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9EA6B0" w14:textId="77777777" w:rsidR="00696BCC" w:rsidRDefault="00696BCC">
      <w:pPr>
        <w:pStyle w:val="Corpodetexto"/>
        <w:ind w:left="4070"/>
        <w:rPr>
          <w:rFonts w:ascii="Times New Roman"/>
          <w:sz w:val="20"/>
        </w:rPr>
      </w:pPr>
    </w:p>
    <w:p w14:paraId="439F48CC" w14:textId="77777777" w:rsidR="004D00CC" w:rsidRDefault="00F34761">
      <w:pPr>
        <w:pStyle w:val="Corpodetexto"/>
        <w:ind w:left="4070"/>
        <w:rPr>
          <w:rFonts w:ascii="Times New Roman"/>
          <w:sz w:val="20"/>
        </w:rPr>
      </w:pPr>
      <w:r>
        <w:rPr>
          <w:rFonts w:ascii="Times New Roman"/>
          <w:noProof/>
          <w:sz w:val="20"/>
          <w:lang w:val="pt-BR" w:eastAsia="pt-BR"/>
        </w:rPr>
        <w:drawing>
          <wp:inline distT="0" distB="0" distL="0" distR="0" wp14:anchorId="2D0D0EB8" wp14:editId="68FA6263">
            <wp:extent cx="1220168" cy="8001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220168" cy="800100"/>
                    </a:xfrm>
                    <a:prstGeom prst="rect">
                      <a:avLst/>
                    </a:prstGeom>
                  </pic:spPr>
                </pic:pic>
              </a:graphicData>
            </a:graphic>
          </wp:inline>
        </w:drawing>
      </w:r>
    </w:p>
    <w:p w14:paraId="50B899F1" w14:textId="77777777" w:rsidR="004D00CC" w:rsidRDefault="004D00CC">
      <w:pPr>
        <w:pStyle w:val="Corpodetexto"/>
        <w:rPr>
          <w:rFonts w:ascii="Times New Roman"/>
          <w:sz w:val="20"/>
        </w:rPr>
      </w:pPr>
    </w:p>
    <w:p w14:paraId="54F6989A" w14:textId="77777777" w:rsidR="004D00CC" w:rsidRDefault="004D00CC">
      <w:pPr>
        <w:pStyle w:val="Corpodetexto"/>
        <w:rPr>
          <w:rFonts w:ascii="Times New Roman"/>
          <w:sz w:val="20"/>
        </w:rPr>
      </w:pPr>
    </w:p>
    <w:p w14:paraId="134934EC" w14:textId="77777777" w:rsidR="004D00CC" w:rsidRDefault="004D00CC">
      <w:pPr>
        <w:pStyle w:val="Corpodetexto"/>
        <w:rPr>
          <w:rFonts w:ascii="Times New Roman"/>
          <w:sz w:val="20"/>
        </w:rPr>
      </w:pPr>
    </w:p>
    <w:p w14:paraId="7A800790" w14:textId="77777777" w:rsidR="004D00CC" w:rsidRDefault="004D00CC">
      <w:pPr>
        <w:pStyle w:val="Corpodetexto"/>
        <w:rPr>
          <w:rFonts w:ascii="Times New Roman"/>
          <w:sz w:val="20"/>
        </w:rPr>
      </w:pPr>
    </w:p>
    <w:p w14:paraId="3317C1BF" w14:textId="77777777" w:rsidR="003B185E" w:rsidRDefault="003B185E">
      <w:pPr>
        <w:pStyle w:val="Ttulo"/>
        <w:spacing w:line="480" w:lineRule="auto"/>
        <w:rPr>
          <w:spacing w:val="-97"/>
        </w:rPr>
      </w:pPr>
      <w:r>
        <w:t>GRUPO HOSPITALAR</w:t>
      </w:r>
      <w:r w:rsidR="00F34761">
        <w:rPr>
          <w:spacing w:val="-7"/>
        </w:rPr>
        <w:t xml:space="preserve"> </w:t>
      </w:r>
      <w:r w:rsidR="00F34761">
        <w:t>CONCEIÇÃO</w:t>
      </w:r>
      <w:r w:rsidR="00F34761">
        <w:rPr>
          <w:spacing w:val="-1"/>
        </w:rPr>
        <w:t xml:space="preserve"> </w:t>
      </w:r>
      <w:r w:rsidR="00F34761">
        <w:t>S.A.</w:t>
      </w:r>
      <w:r w:rsidR="00F34761">
        <w:rPr>
          <w:spacing w:val="-97"/>
        </w:rPr>
        <w:t xml:space="preserve"> </w:t>
      </w:r>
    </w:p>
    <w:p w14:paraId="1CAF2A9B" w14:textId="317096D4" w:rsidR="004D00CC" w:rsidRDefault="00F34761">
      <w:pPr>
        <w:pStyle w:val="Ttulo"/>
        <w:spacing w:line="480" w:lineRule="auto"/>
      </w:pPr>
      <w:r>
        <w:t>CNPJ</w:t>
      </w:r>
      <w:r>
        <w:rPr>
          <w:spacing w:val="-3"/>
        </w:rPr>
        <w:t xml:space="preserve"> </w:t>
      </w:r>
      <w:r>
        <w:t>92.787.118/0001-20</w:t>
      </w:r>
    </w:p>
    <w:p w14:paraId="07024990" w14:textId="77777777" w:rsidR="004D00CC" w:rsidRDefault="004D00CC">
      <w:pPr>
        <w:pStyle w:val="Corpodetexto"/>
        <w:rPr>
          <w:rFonts w:ascii="Arial"/>
          <w:b/>
          <w:sz w:val="40"/>
        </w:rPr>
      </w:pPr>
    </w:p>
    <w:p w14:paraId="7DCCD733" w14:textId="77777777" w:rsidR="004D00CC" w:rsidRDefault="004D00CC">
      <w:pPr>
        <w:pStyle w:val="Corpodetexto"/>
        <w:rPr>
          <w:rFonts w:ascii="Arial"/>
          <w:b/>
          <w:sz w:val="40"/>
        </w:rPr>
      </w:pPr>
    </w:p>
    <w:p w14:paraId="3668C114" w14:textId="77777777" w:rsidR="004D00CC" w:rsidRDefault="004D00CC">
      <w:pPr>
        <w:pStyle w:val="Corpodetexto"/>
        <w:rPr>
          <w:rFonts w:ascii="Arial"/>
          <w:b/>
          <w:sz w:val="40"/>
        </w:rPr>
      </w:pPr>
    </w:p>
    <w:p w14:paraId="6BC3F85A" w14:textId="77777777" w:rsidR="004D00CC" w:rsidRDefault="004D00CC">
      <w:pPr>
        <w:pStyle w:val="Corpodetexto"/>
        <w:rPr>
          <w:rFonts w:ascii="Arial"/>
          <w:b/>
          <w:sz w:val="40"/>
        </w:rPr>
      </w:pPr>
    </w:p>
    <w:p w14:paraId="581B7799" w14:textId="77777777" w:rsidR="004D00CC" w:rsidRDefault="004D00CC">
      <w:pPr>
        <w:pStyle w:val="Corpodetexto"/>
        <w:rPr>
          <w:rFonts w:ascii="Arial"/>
          <w:b/>
          <w:sz w:val="40"/>
        </w:rPr>
      </w:pPr>
    </w:p>
    <w:p w14:paraId="30C81FCB" w14:textId="77777777" w:rsidR="004D00CC" w:rsidRDefault="004D00CC">
      <w:pPr>
        <w:pStyle w:val="Corpodetexto"/>
        <w:rPr>
          <w:rFonts w:ascii="Arial"/>
          <w:b/>
          <w:sz w:val="40"/>
        </w:rPr>
      </w:pPr>
    </w:p>
    <w:p w14:paraId="08788837" w14:textId="2606DABF" w:rsidR="004D00CC" w:rsidRDefault="00F34761">
      <w:pPr>
        <w:pStyle w:val="Ttulo"/>
        <w:spacing w:before="246"/>
        <w:ind w:left="1948" w:right="1952"/>
      </w:pPr>
      <w:r>
        <w:rPr>
          <w:spacing w:val="-1"/>
        </w:rPr>
        <w:t>DEMONSTRAÇÕES</w:t>
      </w:r>
      <w:r>
        <w:rPr>
          <w:spacing w:val="-21"/>
        </w:rPr>
        <w:t xml:space="preserve"> </w:t>
      </w:r>
      <w:r>
        <w:t>CONTÁBEIS</w:t>
      </w:r>
      <w:r>
        <w:rPr>
          <w:spacing w:val="-20"/>
        </w:rPr>
        <w:t xml:space="preserve"> </w:t>
      </w:r>
      <w:r>
        <w:t>EM</w:t>
      </w:r>
      <w:r>
        <w:rPr>
          <w:spacing w:val="-97"/>
        </w:rPr>
        <w:t xml:space="preserve"> </w:t>
      </w:r>
      <w:r w:rsidR="009D6310">
        <w:t>31 DE DEZEMBRO</w:t>
      </w:r>
      <w:r w:rsidR="00C61536">
        <w:t xml:space="preserve"> DE 2025 E 2024</w:t>
      </w:r>
      <w:r w:rsidR="00B51187">
        <w:t>.</w:t>
      </w:r>
    </w:p>
    <w:p w14:paraId="130E54D0" w14:textId="77777777" w:rsidR="004D00CC" w:rsidRDefault="004D00CC">
      <w:pPr>
        <w:pStyle w:val="Corpodetexto"/>
        <w:rPr>
          <w:rFonts w:ascii="Arial"/>
          <w:b/>
          <w:sz w:val="40"/>
        </w:rPr>
      </w:pPr>
    </w:p>
    <w:p w14:paraId="27D87732" w14:textId="77777777" w:rsidR="004D00CC" w:rsidRDefault="004D00CC">
      <w:pPr>
        <w:pStyle w:val="Corpodetexto"/>
        <w:rPr>
          <w:rFonts w:ascii="Arial"/>
          <w:b/>
          <w:sz w:val="40"/>
        </w:rPr>
      </w:pPr>
    </w:p>
    <w:p w14:paraId="36618584" w14:textId="77777777" w:rsidR="004D00CC" w:rsidRDefault="004D00CC">
      <w:pPr>
        <w:pStyle w:val="Corpodetexto"/>
        <w:rPr>
          <w:rFonts w:ascii="Arial"/>
          <w:b/>
          <w:sz w:val="40"/>
        </w:rPr>
      </w:pPr>
    </w:p>
    <w:p w14:paraId="564BF650" w14:textId="77777777" w:rsidR="004D00CC" w:rsidRDefault="004D00CC">
      <w:pPr>
        <w:pStyle w:val="Corpodetexto"/>
        <w:rPr>
          <w:rFonts w:ascii="Arial"/>
          <w:b/>
          <w:sz w:val="40"/>
        </w:rPr>
      </w:pPr>
    </w:p>
    <w:p w14:paraId="3B354157" w14:textId="77777777" w:rsidR="004D00CC" w:rsidRDefault="004D00CC">
      <w:pPr>
        <w:pStyle w:val="Corpodetexto"/>
        <w:rPr>
          <w:rFonts w:ascii="Arial"/>
          <w:b/>
          <w:sz w:val="40"/>
        </w:rPr>
      </w:pPr>
    </w:p>
    <w:p w14:paraId="05187E20" w14:textId="77777777" w:rsidR="004D00CC" w:rsidRDefault="004D00CC">
      <w:pPr>
        <w:pStyle w:val="Corpodetexto"/>
        <w:rPr>
          <w:rFonts w:ascii="Arial"/>
          <w:b/>
          <w:sz w:val="40"/>
        </w:rPr>
      </w:pPr>
    </w:p>
    <w:p w14:paraId="17AB4B19" w14:textId="77777777" w:rsidR="004D00CC" w:rsidRDefault="004D00CC">
      <w:pPr>
        <w:pStyle w:val="Corpodetexto"/>
        <w:rPr>
          <w:rFonts w:ascii="Arial"/>
          <w:b/>
          <w:sz w:val="40"/>
        </w:rPr>
      </w:pPr>
    </w:p>
    <w:p w14:paraId="216CBDC6" w14:textId="77777777" w:rsidR="004D00CC" w:rsidRDefault="004D00CC">
      <w:pPr>
        <w:pStyle w:val="Corpodetexto"/>
        <w:rPr>
          <w:rFonts w:ascii="Arial"/>
          <w:b/>
          <w:sz w:val="40"/>
        </w:rPr>
      </w:pPr>
    </w:p>
    <w:p w14:paraId="63B9178A" w14:textId="77777777" w:rsidR="004D00CC" w:rsidRDefault="004D00CC">
      <w:pPr>
        <w:pStyle w:val="Corpodetexto"/>
        <w:rPr>
          <w:rFonts w:ascii="Arial"/>
          <w:b/>
          <w:sz w:val="40"/>
        </w:rPr>
      </w:pPr>
    </w:p>
    <w:p w14:paraId="4EC8F554" w14:textId="77777777" w:rsidR="004D00CC" w:rsidRDefault="004D00CC">
      <w:pPr>
        <w:pStyle w:val="Corpodetexto"/>
        <w:rPr>
          <w:rFonts w:ascii="Arial"/>
          <w:b/>
          <w:sz w:val="40"/>
        </w:rPr>
      </w:pPr>
    </w:p>
    <w:p w14:paraId="0E787C73" w14:textId="77777777" w:rsidR="004D00CC" w:rsidRDefault="004D00CC">
      <w:pPr>
        <w:pStyle w:val="Corpodetexto"/>
        <w:rPr>
          <w:rFonts w:ascii="Arial"/>
          <w:b/>
          <w:sz w:val="57"/>
        </w:rPr>
      </w:pPr>
    </w:p>
    <w:p w14:paraId="3F4AEE97" w14:textId="000512F9" w:rsidR="004D00CC" w:rsidRDefault="00F34761">
      <w:pPr>
        <w:ind w:left="621" w:right="623"/>
        <w:jc w:val="center"/>
        <w:rPr>
          <w:sz w:val="28"/>
        </w:rPr>
      </w:pPr>
      <w:r>
        <w:rPr>
          <w:sz w:val="28"/>
        </w:rPr>
        <w:t>Porto</w:t>
      </w:r>
      <w:r>
        <w:rPr>
          <w:spacing w:val="-3"/>
          <w:sz w:val="28"/>
        </w:rPr>
        <w:t xml:space="preserve"> </w:t>
      </w:r>
      <w:r>
        <w:rPr>
          <w:sz w:val="28"/>
        </w:rPr>
        <w:t>Alegre,</w:t>
      </w:r>
      <w:r>
        <w:rPr>
          <w:spacing w:val="1"/>
          <w:sz w:val="28"/>
        </w:rPr>
        <w:t xml:space="preserve"> </w:t>
      </w:r>
      <w:r w:rsidR="00C46F71">
        <w:rPr>
          <w:sz w:val="28"/>
        </w:rPr>
        <w:t>19 de janeiro</w:t>
      </w:r>
      <w:r w:rsidR="009D6310">
        <w:rPr>
          <w:sz w:val="28"/>
        </w:rPr>
        <w:t xml:space="preserve"> </w:t>
      </w:r>
      <w:r>
        <w:rPr>
          <w:sz w:val="28"/>
        </w:rPr>
        <w:t>de</w:t>
      </w:r>
      <w:r w:rsidRPr="009D6310">
        <w:rPr>
          <w:sz w:val="28"/>
        </w:rPr>
        <w:t xml:space="preserve"> </w:t>
      </w:r>
      <w:r w:rsidR="00E92D73">
        <w:rPr>
          <w:sz w:val="28"/>
        </w:rPr>
        <w:t>202</w:t>
      </w:r>
      <w:r w:rsidR="00C46F71">
        <w:rPr>
          <w:sz w:val="28"/>
        </w:rPr>
        <w:t>6</w:t>
      </w:r>
      <w:r>
        <w:rPr>
          <w:sz w:val="28"/>
        </w:rPr>
        <w:t>.</w:t>
      </w:r>
    </w:p>
    <w:p w14:paraId="38AFF424" w14:textId="77777777" w:rsidR="004D00CC" w:rsidRDefault="004D00CC">
      <w:pPr>
        <w:jc w:val="center"/>
        <w:rPr>
          <w:sz w:val="28"/>
        </w:rPr>
        <w:sectPr w:rsidR="004D00CC" w:rsidSect="00F801C3">
          <w:type w:val="continuous"/>
          <w:pgSz w:w="11910" w:h="16850"/>
          <w:pgMar w:top="1240" w:right="860" w:bottom="280" w:left="980" w:header="720" w:footer="720" w:gutter="0"/>
          <w:cols w:space="720"/>
        </w:sectPr>
      </w:pPr>
    </w:p>
    <w:p w14:paraId="5E22F77A" w14:textId="77777777" w:rsidR="004D00CC" w:rsidRDefault="004D00CC">
      <w:pPr>
        <w:spacing w:line="233" w:lineRule="exact"/>
        <w:jc w:val="right"/>
      </w:pPr>
    </w:p>
    <w:p w14:paraId="62A5A8FF" w14:textId="77777777" w:rsidR="00E412E7" w:rsidRDefault="00E412E7">
      <w:pPr>
        <w:spacing w:line="233" w:lineRule="exact"/>
        <w:jc w:val="right"/>
      </w:pPr>
    </w:p>
    <w:p w14:paraId="08512F08" w14:textId="77777777" w:rsidR="00E412E7" w:rsidRDefault="00E412E7">
      <w:pPr>
        <w:spacing w:line="233" w:lineRule="exact"/>
        <w:jc w:val="right"/>
      </w:pPr>
    </w:p>
    <w:p w14:paraId="2D860B11" w14:textId="77777777" w:rsidR="00E412E7" w:rsidRDefault="00E412E7">
      <w:pPr>
        <w:spacing w:line="233" w:lineRule="exact"/>
        <w:jc w:val="right"/>
      </w:pPr>
    </w:p>
    <w:p w14:paraId="0A6357C2" w14:textId="77777777" w:rsidR="00E412E7" w:rsidRDefault="00E412E7">
      <w:pPr>
        <w:spacing w:line="233" w:lineRule="exact"/>
        <w:jc w:val="right"/>
      </w:pPr>
    </w:p>
    <w:p w14:paraId="4A9C6C70" w14:textId="77777777" w:rsidR="00E412E7" w:rsidRDefault="00E412E7">
      <w:pPr>
        <w:spacing w:line="233" w:lineRule="exact"/>
        <w:jc w:val="right"/>
      </w:pPr>
    </w:p>
    <w:p w14:paraId="6DF8EF3C" w14:textId="77777777" w:rsidR="00E412E7" w:rsidRDefault="00E412E7">
      <w:pPr>
        <w:spacing w:line="233" w:lineRule="exact"/>
        <w:jc w:val="right"/>
      </w:pPr>
    </w:p>
    <w:p w14:paraId="01FEB5E1" w14:textId="77777777" w:rsidR="00E412E7" w:rsidRDefault="00E412E7">
      <w:pPr>
        <w:spacing w:line="233" w:lineRule="exact"/>
        <w:jc w:val="right"/>
      </w:pPr>
    </w:p>
    <w:tbl>
      <w:tblPr>
        <w:tblStyle w:val="TableNormal"/>
        <w:tblW w:w="0" w:type="auto"/>
        <w:tblInd w:w="167" w:type="dxa"/>
        <w:tblLayout w:type="fixed"/>
        <w:tblLook w:val="01E0" w:firstRow="1" w:lastRow="1" w:firstColumn="1" w:lastColumn="1" w:noHBand="0" w:noVBand="0"/>
      </w:tblPr>
      <w:tblGrid>
        <w:gridCol w:w="8248"/>
        <w:gridCol w:w="1501"/>
      </w:tblGrid>
      <w:tr w:rsidR="00E412E7" w14:paraId="0EC22CA0" w14:textId="77777777" w:rsidTr="00E412E7">
        <w:trPr>
          <w:trHeight w:val="789"/>
        </w:trPr>
        <w:tc>
          <w:tcPr>
            <w:tcW w:w="8248" w:type="dxa"/>
          </w:tcPr>
          <w:p w14:paraId="06A4C955" w14:textId="77777777" w:rsidR="00E412E7" w:rsidRDefault="00E412E7" w:rsidP="00E412E7">
            <w:pPr>
              <w:pStyle w:val="TableParagraph"/>
              <w:spacing w:before="175"/>
              <w:ind w:left="4481" w:right="2981"/>
              <w:jc w:val="center"/>
              <w:rPr>
                <w:rFonts w:ascii="Arial" w:hAnsi="Arial"/>
                <w:b/>
              </w:rPr>
            </w:pPr>
            <w:r>
              <w:rPr>
                <w:rFonts w:ascii="Arial" w:hAnsi="Arial"/>
                <w:b/>
              </w:rPr>
              <w:t>ÍNDICE</w:t>
            </w:r>
          </w:p>
        </w:tc>
        <w:tc>
          <w:tcPr>
            <w:tcW w:w="1501" w:type="dxa"/>
          </w:tcPr>
          <w:p w14:paraId="7ACC6817" w14:textId="77777777" w:rsidR="00E412E7" w:rsidRPr="00E412E7" w:rsidRDefault="00E412E7" w:rsidP="00E412E7">
            <w:pPr>
              <w:pStyle w:val="TableParagraph"/>
              <w:spacing w:before="175"/>
              <w:ind w:left="4481" w:right="2981"/>
              <w:jc w:val="center"/>
              <w:rPr>
                <w:rFonts w:ascii="Arial" w:hAnsi="Arial"/>
                <w:b/>
              </w:rPr>
            </w:pPr>
          </w:p>
        </w:tc>
      </w:tr>
      <w:tr w:rsidR="00E412E7" w14:paraId="5E693C91" w14:textId="77777777" w:rsidTr="00E412E7">
        <w:trPr>
          <w:trHeight w:val="443"/>
        </w:trPr>
        <w:tc>
          <w:tcPr>
            <w:tcW w:w="8248" w:type="dxa"/>
          </w:tcPr>
          <w:p w14:paraId="4A36A9C0" w14:textId="77777777" w:rsidR="00E412E7" w:rsidRPr="00E412E7" w:rsidRDefault="00E412E7" w:rsidP="00E412E7">
            <w:pPr>
              <w:pStyle w:val="TableParagraph"/>
              <w:spacing w:before="91"/>
              <w:ind w:right="206"/>
              <w:jc w:val="right"/>
              <w:rPr>
                <w:rFonts w:ascii="Arial" w:hAnsi="Arial" w:cs="Arial"/>
              </w:rPr>
            </w:pPr>
          </w:p>
        </w:tc>
        <w:tc>
          <w:tcPr>
            <w:tcW w:w="1501" w:type="dxa"/>
          </w:tcPr>
          <w:p w14:paraId="2E1B0A5C" w14:textId="77777777" w:rsidR="00E412E7" w:rsidRDefault="00E412E7" w:rsidP="00E412E7">
            <w:pPr>
              <w:pStyle w:val="TableParagraph"/>
              <w:spacing w:before="91"/>
              <w:ind w:right="206"/>
              <w:jc w:val="right"/>
              <w:rPr>
                <w:rFonts w:ascii="Arial" w:hAnsi="Arial"/>
                <w:b/>
              </w:rPr>
            </w:pPr>
            <w:r>
              <w:rPr>
                <w:rFonts w:ascii="Arial" w:hAnsi="Arial"/>
                <w:b/>
              </w:rPr>
              <w:t>Página</w:t>
            </w:r>
          </w:p>
        </w:tc>
      </w:tr>
      <w:tr w:rsidR="00E412E7" w14:paraId="27FC9664" w14:textId="77777777" w:rsidTr="00E412E7">
        <w:trPr>
          <w:trHeight w:val="447"/>
        </w:trPr>
        <w:tc>
          <w:tcPr>
            <w:tcW w:w="8248" w:type="dxa"/>
          </w:tcPr>
          <w:p w14:paraId="06457C04" w14:textId="77777777" w:rsidR="00E412E7" w:rsidRDefault="00E412E7" w:rsidP="00E412E7">
            <w:pPr>
              <w:pStyle w:val="TableParagraph"/>
              <w:spacing w:before="93"/>
              <w:ind w:left="107"/>
            </w:pPr>
            <w:r>
              <w:t>BALANÇO</w:t>
            </w:r>
            <w:r>
              <w:rPr>
                <w:spacing w:val="-3"/>
              </w:rPr>
              <w:t xml:space="preserve"> </w:t>
            </w:r>
            <w:r>
              <w:t>PATRIMONIAL</w:t>
            </w:r>
          </w:p>
        </w:tc>
        <w:tc>
          <w:tcPr>
            <w:tcW w:w="1501" w:type="dxa"/>
          </w:tcPr>
          <w:p w14:paraId="32B36A2A" w14:textId="77777777" w:rsidR="00E412E7" w:rsidRDefault="00E412E7" w:rsidP="00E412E7">
            <w:pPr>
              <w:pStyle w:val="TableParagraph"/>
              <w:spacing w:before="93"/>
              <w:ind w:right="108"/>
              <w:jc w:val="right"/>
            </w:pPr>
            <w:proofErr w:type="gramStart"/>
            <w:r>
              <w:t>3</w:t>
            </w:r>
            <w:proofErr w:type="gramEnd"/>
          </w:p>
        </w:tc>
      </w:tr>
      <w:tr w:rsidR="00E412E7" w14:paraId="06C929E0" w14:textId="77777777" w:rsidTr="00E412E7">
        <w:trPr>
          <w:trHeight w:val="451"/>
        </w:trPr>
        <w:tc>
          <w:tcPr>
            <w:tcW w:w="8248" w:type="dxa"/>
          </w:tcPr>
          <w:p w14:paraId="20223899" w14:textId="77777777" w:rsidR="00E412E7" w:rsidRDefault="00E412E7" w:rsidP="00E412E7">
            <w:pPr>
              <w:pStyle w:val="TableParagraph"/>
              <w:spacing w:before="94"/>
              <w:ind w:left="107"/>
            </w:pPr>
            <w:r>
              <w:t>DEMONSTRAÇÃO</w:t>
            </w:r>
            <w:r>
              <w:rPr>
                <w:spacing w:val="-3"/>
              </w:rPr>
              <w:t xml:space="preserve"> </w:t>
            </w:r>
            <w:r>
              <w:t>DO</w:t>
            </w:r>
            <w:r>
              <w:rPr>
                <w:spacing w:val="-5"/>
              </w:rPr>
              <w:t xml:space="preserve"> </w:t>
            </w:r>
            <w:r>
              <w:t>RESULTADO</w:t>
            </w:r>
            <w:r>
              <w:rPr>
                <w:spacing w:val="-3"/>
              </w:rPr>
              <w:t xml:space="preserve"> </w:t>
            </w:r>
            <w:r>
              <w:t>DO</w:t>
            </w:r>
            <w:r>
              <w:rPr>
                <w:spacing w:val="-2"/>
              </w:rPr>
              <w:t xml:space="preserve"> </w:t>
            </w:r>
            <w:r>
              <w:t>EXERCÍCIO</w:t>
            </w:r>
          </w:p>
        </w:tc>
        <w:tc>
          <w:tcPr>
            <w:tcW w:w="1501" w:type="dxa"/>
          </w:tcPr>
          <w:p w14:paraId="5BE1F6E2" w14:textId="77777777" w:rsidR="00E412E7" w:rsidRDefault="00E412E7" w:rsidP="00E412E7">
            <w:pPr>
              <w:pStyle w:val="TableParagraph"/>
              <w:spacing w:before="94"/>
              <w:ind w:right="108"/>
              <w:jc w:val="right"/>
            </w:pPr>
            <w:proofErr w:type="gramStart"/>
            <w:r>
              <w:t>5</w:t>
            </w:r>
            <w:proofErr w:type="gramEnd"/>
          </w:p>
        </w:tc>
      </w:tr>
      <w:tr w:rsidR="00E412E7" w14:paraId="602D4751" w14:textId="77777777" w:rsidTr="00E412E7">
        <w:trPr>
          <w:trHeight w:val="453"/>
        </w:trPr>
        <w:tc>
          <w:tcPr>
            <w:tcW w:w="8248" w:type="dxa"/>
          </w:tcPr>
          <w:p w14:paraId="6E582DD2" w14:textId="77777777" w:rsidR="00E412E7" w:rsidRDefault="00E412E7" w:rsidP="00E412E7">
            <w:pPr>
              <w:pStyle w:val="TableParagraph"/>
              <w:spacing w:before="97"/>
              <w:ind w:left="107"/>
            </w:pPr>
            <w:r>
              <w:t>DEMONSTRAÇÃO</w:t>
            </w:r>
            <w:r>
              <w:rPr>
                <w:spacing w:val="-3"/>
              </w:rPr>
              <w:t xml:space="preserve"> </w:t>
            </w:r>
            <w:r>
              <w:t>DO</w:t>
            </w:r>
            <w:r>
              <w:rPr>
                <w:spacing w:val="-5"/>
              </w:rPr>
              <w:t xml:space="preserve"> </w:t>
            </w:r>
            <w:r>
              <w:t>RESULTADO ABRANGENTE</w:t>
            </w:r>
          </w:p>
        </w:tc>
        <w:tc>
          <w:tcPr>
            <w:tcW w:w="1501" w:type="dxa"/>
          </w:tcPr>
          <w:p w14:paraId="47E2BB03" w14:textId="77777777" w:rsidR="00E412E7" w:rsidRDefault="00E412E7" w:rsidP="00E412E7">
            <w:pPr>
              <w:pStyle w:val="TableParagraph"/>
              <w:spacing w:before="97"/>
              <w:ind w:right="108"/>
              <w:jc w:val="right"/>
            </w:pPr>
            <w:proofErr w:type="gramStart"/>
            <w:r>
              <w:t>6</w:t>
            </w:r>
            <w:proofErr w:type="gramEnd"/>
          </w:p>
        </w:tc>
      </w:tr>
      <w:tr w:rsidR="00E412E7" w14:paraId="105AF613" w14:textId="77777777" w:rsidTr="00E412E7">
        <w:trPr>
          <w:trHeight w:val="453"/>
        </w:trPr>
        <w:tc>
          <w:tcPr>
            <w:tcW w:w="8248" w:type="dxa"/>
          </w:tcPr>
          <w:p w14:paraId="4415D77A" w14:textId="77777777" w:rsidR="00E412E7" w:rsidRDefault="00E412E7" w:rsidP="00E412E7">
            <w:pPr>
              <w:pStyle w:val="TableParagraph"/>
              <w:spacing w:before="97"/>
              <w:ind w:left="107"/>
            </w:pPr>
            <w:r>
              <w:t>DEMONSTRAÇÃO</w:t>
            </w:r>
            <w:r>
              <w:rPr>
                <w:spacing w:val="-3"/>
              </w:rPr>
              <w:t xml:space="preserve"> </w:t>
            </w:r>
            <w:r>
              <w:t>DAS</w:t>
            </w:r>
            <w:r>
              <w:rPr>
                <w:spacing w:val="-7"/>
              </w:rPr>
              <w:t xml:space="preserve"> </w:t>
            </w:r>
            <w:r>
              <w:t>MUTAÇÕES</w:t>
            </w:r>
            <w:r>
              <w:rPr>
                <w:spacing w:val="-4"/>
              </w:rPr>
              <w:t xml:space="preserve"> </w:t>
            </w:r>
            <w:r>
              <w:t>DO</w:t>
            </w:r>
            <w:r>
              <w:rPr>
                <w:spacing w:val="-5"/>
              </w:rPr>
              <w:t xml:space="preserve"> </w:t>
            </w:r>
            <w:r>
              <w:t>PATRIMÔNIO</w:t>
            </w:r>
            <w:r>
              <w:rPr>
                <w:spacing w:val="-2"/>
              </w:rPr>
              <w:t xml:space="preserve"> </w:t>
            </w:r>
            <w:r>
              <w:t>LÍQUIDO</w:t>
            </w:r>
          </w:p>
        </w:tc>
        <w:tc>
          <w:tcPr>
            <w:tcW w:w="1501" w:type="dxa"/>
          </w:tcPr>
          <w:p w14:paraId="14F83020" w14:textId="77777777" w:rsidR="00E412E7" w:rsidRDefault="00E412E7" w:rsidP="00E412E7">
            <w:pPr>
              <w:pStyle w:val="TableParagraph"/>
              <w:spacing w:before="97"/>
              <w:ind w:right="108"/>
              <w:jc w:val="right"/>
            </w:pPr>
            <w:proofErr w:type="gramStart"/>
            <w:r>
              <w:t>7</w:t>
            </w:r>
            <w:proofErr w:type="gramEnd"/>
          </w:p>
        </w:tc>
      </w:tr>
      <w:tr w:rsidR="00E412E7" w14:paraId="2FE759F7" w14:textId="77777777" w:rsidTr="00E412E7">
        <w:trPr>
          <w:trHeight w:val="453"/>
        </w:trPr>
        <w:tc>
          <w:tcPr>
            <w:tcW w:w="8248" w:type="dxa"/>
          </w:tcPr>
          <w:p w14:paraId="0C9EDE18" w14:textId="77777777" w:rsidR="00E412E7" w:rsidRDefault="00E412E7" w:rsidP="00E412E7">
            <w:pPr>
              <w:pStyle w:val="TableParagraph"/>
              <w:spacing w:before="97"/>
              <w:ind w:left="107"/>
            </w:pPr>
            <w:r>
              <w:t>DEMONSTRAÇÃO</w:t>
            </w:r>
            <w:r>
              <w:rPr>
                <w:spacing w:val="-1"/>
              </w:rPr>
              <w:t xml:space="preserve"> </w:t>
            </w:r>
            <w:r>
              <w:t>DOS</w:t>
            </w:r>
            <w:r>
              <w:rPr>
                <w:spacing w:val="-2"/>
              </w:rPr>
              <w:t xml:space="preserve"> </w:t>
            </w:r>
            <w:r>
              <w:t>FLUXOS</w:t>
            </w:r>
            <w:r>
              <w:rPr>
                <w:spacing w:val="-3"/>
              </w:rPr>
              <w:t xml:space="preserve"> </w:t>
            </w:r>
            <w:r>
              <w:t>DE</w:t>
            </w:r>
            <w:r>
              <w:rPr>
                <w:spacing w:val="-2"/>
              </w:rPr>
              <w:t xml:space="preserve"> </w:t>
            </w:r>
            <w:r>
              <w:t>CAIXA</w:t>
            </w:r>
            <w:r>
              <w:rPr>
                <w:spacing w:val="-2"/>
              </w:rPr>
              <w:t xml:space="preserve"> </w:t>
            </w:r>
            <w:r>
              <w:t>-</w:t>
            </w:r>
            <w:r>
              <w:rPr>
                <w:spacing w:val="-3"/>
              </w:rPr>
              <w:t xml:space="preserve"> </w:t>
            </w:r>
            <w:r>
              <w:t>MÉTODO</w:t>
            </w:r>
            <w:r>
              <w:rPr>
                <w:spacing w:val="-4"/>
              </w:rPr>
              <w:t xml:space="preserve"> </w:t>
            </w:r>
            <w:r>
              <w:t>INDIRETO</w:t>
            </w:r>
          </w:p>
        </w:tc>
        <w:tc>
          <w:tcPr>
            <w:tcW w:w="1501" w:type="dxa"/>
          </w:tcPr>
          <w:p w14:paraId="45BAF21F" w14:textId="77777777" w:rsidR="00E412E7" w:rsidRDefault="00E412E7" w:rsidP="00E412E7">
            <w:pPr>
              <w:pStyle w:val="TableParagraph"/>
              <w:spacing w:before="97"/>
              <w:ind w:right="108"/>
              <w:jc w:val="right"/>
            </w:pPr>
            <w:proofErr w:type="gramStart"/>
            <w:r>
              <w:t>8</w:t>
            </w:r>
            <w:proofErr w:type="gramEnd"/>
          </w:p>
        </w:tc>
      </w:tr>
      <w:tr w:rsidR="00E412E7" w14:paraId="4E055026" w14:textId="77777777" w:rsidTr="00E412E7">
        <w:trPr>
          <w:trHeight w:val="454"/>
        </w:trPr>
        <w:tc>
          <w:tcPr>
            <w:tcW w:w="8248" w:type="dxa"/>
          </w:tcPr>
          <w:p w14:paraId="5973363D" w14:textId="77777777" w:rsidR="00E412E7" w:rsidRDefault="00E412E7" w:rsidP="00E412E7">
            <w:pPr>
              <w:pStyle w:val="TableParagraph"/>
              <w:spacing w:before="97"/>
              <w:ind w:left="107"/>
            </w:pPr>
            <w:r>
              <w:t>DEMONSTRAÇÃO</w:t>
            </w:r>
            <w:r>
              <w:rPr>
                <w:spacing w:val="-2"/>
              </w:rPr>
              <w:t xml:space="preserve"> </w:t>
            </w:r>
            <w:r>
              <w:t>DO</w:t>
            </w:r>
            <w:r>
              <w:rPr>
                <w:spacing w:val="-4"/>
              </w:rPr>
              <w:t xml:space="preserve"> </w:t>
            </w:r>
            <w:r>
              <w:t>VALOR</w:t>
            </w:r>
            <w:r>
              <w:rPr>
                <w:spacing w:val="-4"/>
              </w:rPr>
              <w:t xml:space="preserve"> </w:t>
            </w:r>
            <w:r>
              <w:t>ADICIONADO</w:t>
            </w:r>
          </w:p>
        </w:tc>
        <w:tc>
          <w:tcPr>
            <w:tcW w:w="1501" w:type="dxa"/>
          </w:tcPr>
          <w:p w14:paraId="33F4B660" w14:textId="77777777" w:rsidR="00E412E7" w:rsidRDefault="00E412E7" w:rsidP="00E412E7">
            <w:pPr>
              <w:pStyle w:val="TableParagraph"/>
              <w:spacing w:before="97"/>
              <w:ind w:right="108"/>
              <w:jc w:val="right"/>
            </w:pPr>
            <w:proofErr w:type="gramStart"/>
            <w:r>
              <w:t>9</w:t>
            </w:r>
            <w:proofErr w:type="gramEnd"/>
          </w:p>
        </w:tc>
      </w:tr>
      <w:tr w:rsidR="00E412E7" w14:paraId="12F3CC96" w14:textId="77777777" w:rsidTr="00E412E7">
        <w:trPr>
          <w:trHeight w:val="454"/>
        </w:trPr>
        <w:tc>
          <w:tcPr>
            <w:tcW w:w="8248" w:type="dxa"/>
          </w:tcPr>
          <w:p w14:paraId="3CE0A263" w14:textId="77777777" w:rsidR="00E412E7" w:rsidRDefault="00E412E7" w:rsidP="00E412E7">
            <w:pPr>
              <w:pStyle w:val="TableParagraph"/>
              <w:spacing w:before="98"/>
              <w:ind w:left="107"/>
            </w:pPr>
            <w:r>
              <w:t>NOTAS</w:t>
            </w:r>
            <w:r>
              <w:rPr>
                <w:spacing w:val="-6"/>
              </w:rPr>
              <w:t xml:space="preserve"> </w:t>
            </w:r>
            <w:r>
              <w:t>EXPLICATIVAS</w:t>
            </w:r>
            <w:r>
              <w:rPr>
                <w:spacing w:val="-4"/>
              </w:rPr>
              <w:t xml:space="preserve"> </w:t>
            </w:r>
            <w:r>
              <w:t>SOBRE</w:t>
            </w:r>
            <w:r>
              <w:rPr>
                <w:spacing w:val="-2"/>
              </w:rPr>
              <w:t xml:space="preserve"> </w:t>
            </w:r>
            <w:r>
              <w:t>AS</w:t>
            </w:r>
            <w:r>
              <w:rPr>
                <w:spacing w:val="-3"/>
              </w:rPr>
              <w:t xml:space="preserve"> </w:t>
            </w:r>
            <w:r>
              <w:t>DEMONSTRAÇÕES</w:t>
            </w:r>
            <w:r>
              <w:rPr>
                <w:spacing w:val="-2"/>
              </w:rPr>
              <w:t xml:space="preserve"> </w:t>
            </w:r>
            <w:r>
              <w:t>CONTÁBEIS</w:t>
            </w:r>
          </w:p>
        </w:tc>
        <w:tc>
          <w:tcPr>
            <w:tcW w:w="1501" w:type="dxa"/>
          </w:tcPr>
          <w:p w14:paraId="10C28EFA" w14:textId="77777777" w:rsidR="00E412E7" w:rsidRDefault="00E412E7" w:rsidP="00E412E7">
            <w:pPr>
              <w:pStyle w:val="TableParagraph"/>
              <w:spacing w:before="98"/>
              <w:ind w:right="110"/>
              <w:jc w:val="right"/>
            </w:pPr>
            <w:r>
              <w:t>10</w:t>
            </w:r>
          </w:p>
        </w:tc>
      </w:tr>
      <w:tr w:rsidR="00E412E7" w14:paraId="4EB2BE56" w14:textId="77777777" w:rsidTr="00E412E7">
        <w:trPr>
          <w:trHeight w:val="350"/>
        </w:trPr>
        <w:tc>
          <w:tcPr>
            <w:tcW w:w="8248" w:type="dxa"/>
          </w:tcPr>
          <w:p w14:paraId="2DFC6013" w14:textId="77777777" w:rsidR="00E412E7" w:rsidRDefault="00E412E7" w:rsidP="00E412E7">
            <w:pPr>
              <w:pStyle w:val="TableParagraph"/>
              <w:spacing w:before="97" w:line="233" w:lineRule="exact"/>
              <w:ind w:left="107"/>
            </w:pPr>
            <w:r>
              <w:t>RELATÓRIO</w:t>
            </w:r>
            <w:r>
              <w:rPr>
                <w:spacing w:val="-5"/>
              </w:rPr>
              <w:t xml:space="preserve"> </w:t>
            </w:r>
            <w:r>
              <w:t>DOS</w:t>
            </w:r>
            <w:r>
              <w:rPr>
                <w:spacing w:val="-7"/>
              </w:rPr>
              <w:t xml:space="preserve"> </w:t>
            </w:r>
            <w:r>
              <w:t>AUDITORES</w:t>
            </w:r>
            <w:r>
              <w:rPr>
                <w:spacing w:val="-4"/>
              </w:rPr>
              <w:t xml:space="preserve"> </w:t>
            </w:r>
            <w:r>
              <w:t>INDEPENDENTES</w:t>
            </w:r>
          </w:p>
        </w:tc>
        <w:tc>
          <w:tcPr>
            <w:tcW w:w="1501" w:type="dxa"/>
          </w:tcPr>
          <w:p w14:paraId="45FE7A9D" w14:textId="77777777" w:rsidR="00E412E7" w:rsidRDefault="00E412E7" w:rsidP="00E412E7">
            <w:pPr>
              <w:pStyle w:val="TableParagraph"/>
              <w:spacing w:before="97" w:line="233" w:lineRule="exact"/>
              <w:ind w:right="110"/>
              <w:jc w:val="right"/>
            </w:pPr>
            <w:r>
              <w:t>46</w:t>
            </w:r>
          </w:p>
        </w:tc>
      </w:tr>
    </w:tbl>
    <w:p w14:paraId="4B67A805" w14:textId="77777777" w:rsidR="00E412E7" w:rsidRDefault="00E412E7">
      <w:r>
        <w:br w:type="page"/>
      </w:r>
    </w:p>
    <w:tbl>
      <w:tblPr>
        <w:tblStyle w:val="TableNormal"/>
        <w:tblW w:w="0" w:type="auto"/>
        <w:tblInd w:w="114" w:type="dxa"/>
        <w:tblLayout w:type="fixed"/>
        <w:tblLook w:val="01E0" w:firstRow="1" w:lastRow="1" w:firstColumn="1" w:lastColumn="1" w:noHBand="0" w:noVBand="0"/>
      </w:tblPr>
      <w:tblGrid>
        <w:gridCol w:w="6155"/>
        <w:gridCol w:w="1097"/>
        <w:gridCol w:w="1276"/>
        <w:gridCol w:w="1322"/>
      </w:tblGrid>
      <w:tr w:rsidR="004D00CC" w14:paraId="54B8DBC2" w14:textId="77777777" w:rsidTr="002A12BF">
        <w:trPr>
          <w:trHeight w:val="433"/>
        </w:trPr>
        <w:tc>
          <w:tcPr>
            <w:tcW w:w="9850" w:type="dxa"/>
            <w:gridSpan w:val="4"/>
          </w:tcPr>
          <w:p w14:paraId="32B494AF" w14:textId="77777777" w:rsidR="004D00CC" w:rsidRDefault="00F34761">
            <w:pPr>
              <w:pStyle w:val="TableParagraph"/>
              <w:spacing w:before="154"/>
              <w:ind w:left="2205" w:right="2212"/>
              <w:jc w:val="center"/>
              <w:rPr>
                <w:rFonts w:ascii="Arial" w:hAnsi="Arial"/>
                <w:b/>
              </w:rPr>
            </w:pPr>
            <w:r>
              <w:rPr>
                <w:rFonts w:ascii="Arial" w:hAnsi="Arial"/>
                <w:b/>
              </w:rPr>
              <w:lastRenderedPageBreak/>
              <w:t>BALANÇO</w:t>
            </w:r>
            <w:r>
              <w:rPr>
                <w:rFonts w:ascii="Arial" w:hAnsi="Arial"/>
                <w:b/>
                <w:spacing w:val="-6"/>
              </w:rPr>
              <w:t xml:space="preserve"> </w:t>
            </w:r>
            <w:r>
              <w:rPr>
                <w:rFonts w:ascii="Arial" w:hAnsi="Arial"/>
                <w:b/>
              </w:rPr>
              <w:t>PATRIMONIAL</w:t>
            </w:r>
          </w:p>
        </w:tc>
      </w:tr>
      <w:tr w:rsidR="004D00CC" w14:paraId="1808EEC3" w14:textId="77777777" w:rsidTr="002A12BF">
        <w:trPr>
          <w:trHeight w:val="571"/>
        </w:trPr>
        <w:tc>
          <w:tcPr>
            <w:tcW w:w="9850" w:type="dxa"/>
            <w:gridSpan w:val="4"/>
            <w:tcBorders>
              <w:bottom w:val="single" w:sz="4" w:space="0" w:color="auto"/>
            </w:tcBorders>
          </w:tcPr>
          <w:p w14:paraId="52D387AE" w14:textId="77777777" w:rsidR="004D00CC" w:rsidRDefault="00F34761">
            <w:pPr>
              <w:pStyle w:val="TableParagraph"/>
              <w:spacing w:before="11"/>
              <w:ind w:left="2205" w:right="2208"/>
              <w:jc w:val="center"/>
            </w:pPr>
            <w:r>
              <w:t>(valores em</w:t>
            </w:r>
            <w:r>
              <w:rPr>
                <w:spacing w:val="-2"/>
              </w:rPr>
              <w:t xml:space="preserve"> </w:t>
            </w:r>
            <w:r>
              <w:t>milhares</w:t>
            </w:r>
            <w:r>
              <w:rPr>
                <w:spacing w:val="-3"/>
              </w:rPr>
              <w:t xml:space="preserve"> </w:t>
            </w:r>
            <w:r>
              <w:t>de</w:t>
            </w:r>
            <w:r>
              <w:rPr>
                <w:spacing w:val="-2"/>
              </w:rPr>
              <w:t xml:space="preserve"> </w:t>
            </w:r>
            <w:r>
              <w:t>reais)</w:t>
            </w:r>
          </w:p>
        </w:tc>
      </w:tr>
      <w:tr w:rsidR="004D00CC" w14:paraId="6AF1BE5C" w14:textId="77777777" w:rsidTr="002A12BF">
        <w:trPr>
          <w:trHeight w:val="556"/>
        </w:trPr>
        <w:tc>
          <w:tcPr>
            <w:tcW w:w="6155" w:type="dxa"/>
            <w:tcBorders>
              <w:top w:val="single" w:sz="4" w:space="0" w:color="auto"/>
              <w:bottom w:val="single" w:sz="4" w:space="0" w:color="auto"/>
            </w:tcBorders>
          </w:tcPr>
          <w:p w14:paraId="29BC6C6F" w14:textId="77777777" w:rsidR="004D00CC" w:rsidRDefault="004D00CC">
            <w:pPr>
              <w:pStyle w:val="TableParagraph"/>
              <w:rPr>
                <w:rFonts w:ascii="Times New Roman"/>
                <w:sz w:val="18"/>
              </w:rPr>
            </w:pPr>
          </w:p>
        </w:tc>
        <w:tc>
          <w:tcPr>
            <w:tcW w:w="1097" w:type="dxa"/>
            <w:tcBorders>
              <w:top w:val="single" w:sz="4" w:space="0" w:color="auto"/>
              <w:bottom w:val="single" w:sz="4" w:space="0" w:color="auto"/>
            </w:tcBorders>
          </w:tcPr>
          <w:p w14:paraId="3C989DA4" w14:textId="77777777" w:rsidR="004D00CC" w:rsidRPr="00647E80" w:rsidRDefault="004D00CC">
            <w:pPr>
              <w:pStyle w:val="TableParagraph"/>
              <w:spacing w:before="6"/>
              <w:rPr>
                <w:sz w:val="18"/>
                <w:szCs w:val="18"/>
              </w:rPr>
            </w:pPr>
          </w:p>
          <w:p w14:paraId="45E462B6" w14:textId="77777777" w:rsidR="004D00CC" w:rsidRPr="00647E80" w:rsidRDefault="00F34761" w:rsidP="00647E80">
            <w:pPr>
              <w:pStyle w:val="TableParagraph"/>
              <w:spacing w:line="219" w:lineRule="exact"/>
              <w:jc w:val="center"/>
              <w:rPr>
                <w:rFonts w:ascii="Arial"/>
                <w:b/>
                <w:sz w:val="18"/>
                <w:szCs w:val="18"/>
              </w:rPr>
            </w:pPr>
            <w:r w:rsidRPr="00647E80">
              <w:rPr>
                <w:rFonts w:ascii="Arial"/>
                <w:b/>
                <w:sz w:val="18"/>
                <w:szCs w:val="18"/>
              </w:rPr>
              <w:t>Nota</w:t>
            </w:r>
          </w:p>
        </w:tc>
        <w:tc>
          <w:tcPr>
            <w:tcW w:w="1276" w:type="dxa"/>
            <w:tcBorders>
              <w:top w:val="single" w:sz="4" w:space="0" w:color="auto"/>
              <w:bottom w:val="single" w:sz="4" w:space="0" w:color="auto"/>
            </w:tcBorders>
          </w:tcPr>
          <w:p w14:paraId="65ABBA8E" w14:textId="77777777" w:rsidR="004D00CC" w:rsidRPr="00647E80" w:rsidRDefault="00F34761">
            <w:pPr>
              <w:pStyle w:val="TableParagraph"/>
              <w:spacing w:before="76" w:line="230" w:lineRule="atLeast"/>
              <w:ind w:left="254" w:right="209" w:hanging="123"/>
              <w:rPr>
                <w:rFonts w:ascii="Arial" w:hAnsi="Arial"/>
                <w:b/>
                <w:sz w:val="18"/>
                <w:szCs w:val="18"/>
              </w:rPr>
            </w:pPr>
            <w:r w:rsidRPr="00647E80">
              <w:rPr>
                <w:rFonts w:ascii="Arial" w:hAnsi="Arial"/>
                <w:b/>
                <w:sz w:val="18"/>
                <w:szCs w:val="18"/>
              </w:rPr>
              <w:t>Período</w:t>
            </w:r>
            <w:r w:rsidRPr="00647E80">
              <w:rPr>
                <w:rFonts w:ascii="Arial" w:hAnsi="Arial"/>
                <w:b/>
                <w:w w:val="99"/>
                <w:sz w:val="18"/>
                <w:szCs w:val="18"/>
              </w:rPr>
              <w:t xml:space="preserve"> </w:t>
            </w:r>
            <w:r w:rsidRPr="00647E80">
              <w:rPr>
                <w:rFonts w:ascii="Arial" w:hAnsi="Arial"/>
                <w:b/>
                <w:sz w:val="18"/>
                <w:szCs w:val="18"/>
              </w:rPr>
              <w:t>Atual</w:t>
            </w:r>
          </w:p>
        </w:tc>
        <w:tc>
          <w:tcPr>
            <w:tcW w:w="1322" w:type="dxa"/>
            <w:tcBorders>
              <w:top w:val="single" w:sz="4" w:space="0" w:color="auto"/>
              <w:bottom w:val="single" w:sz="4" w:space="0" w:color="auto"/>
            </w:tcBorders>
          </w:tcPr>
          <w:p w14:paraId="0820BCA5" w14:textId="77777777" w:rsidR="004D00CC" w:rsidRPr="00647E80" w:rsidRDefault="00F34761">
            <w:pPr>
              <w:pStyle w:val="TableParagraph"/>
              <w:spacing w:before="76" w:line="230" w:lineRule="atLeast"/>
              <w:ind w:left="143" w:right="169" w:firstLine="16"/>
              <w:rPr>
                <w:rFonts w:ascii="Arial" w:hAnsi="Arial"/>
                <w:b/>
                <w:sz w:val="18"/>
                <w:szCs w:val="18"/>
              </w:rPr>
            </w:pPr>
            <w:r w:rsidRPr="00647E80">
              <w:rPr>
                <w:rFonts w:ascii="Arial" w:hAnsi="Arial"/>
                <w:b/>
                <w:sz w:val="18"/>
                <w:szCs w:val="18"/>
              </w:rPr>
              <w:t>Período</w:t>
            </w:r>
            <w:r w:rsidRPr="00647E80">
              <w:rPr>
                <w:rFonts w:ascii="Arial" w:hAnsi="Arial"/>
                <w:b/>
                <w:spacing w:val="-53"/>
                <w:sz w:val="18"/>
                <w:szCs w:val="18"/>
              </w:rPr>
              <w:t xml:space="preserve"> </w:t>
            </w:r>
            <w:r w:rsidRPr="00647E80">
              <w:rPr>
                <w:rFonts w:ascii="Arial" w:hAnsi="Arial"/>
                <w:b/>
                <w:spacing w:val="-1"/>
                <w:sz w:val="18"/>
                <w:szCs w:val="18"/>
              </w:rPr>
              <w:t>Anterior</w:t>
            </w:r>
          </w:p>
        </w:tc>
      </w:tr>
      <w:tr w:rsidR="00745389" w14:paraId="3F6670F7" w14:textId="77777777" w:rsidTr="002A12BF">
        <w:trPr>
          <w:trHeight w:val="267"/>
        </w:trPr>
        <w:tc>
          <w:tcPr>
            <w:tcW w:w="6155" w:type="dxa"/>
            <w:tcBorders>
              <w:top w:val="single" w:sz="4" w:space="0" w:color="auto"/>
            </w:tcBorders>
          </w:tcPr>
          <w:p w14:paraId="5720C702" w14:textId="77777777" w:rsidR="00745389" w:rsidRDefault="00745389">
            <w:pPr>
              <w:pStyle w:val="TableParagraph"/>
              <w:rPr>
                <w:rFonts w:ascii="Times New Roman"/>
                <w:sz w:val="18"/>
              </w:rPr>
            </w:pPr>
          </w:p>
        </w:tc>
        <w:tc>
          <w:tcPr>
            <w:tcW w:w="1097" w:type="dxa"/>
            <w:tcBorders>
              <w:top w:val="single" w:sz="4" w:space="0" w:color="auto"/>
            </w:tcBorders>
          </w:tcPr>
          <w:p w14:paraId="1F7F6DAC" w14:textId="77777777" w:rsidR="00745389" w:rsidRDefault="00745389">
            <w:pPr>
              <w:pStyle w:val="TableParagraph"/>
              <w:rPr>
                <w:rFonts w:ascii="Times New Roman"/>
                <w:sz w:val="18"/>
              </w:rPr>
            </w:pPr>
          </w:p>
        </w:tc>
        <w:tc>
          <w:tcPr>
            <w:tcW w:w="1276" w:type="dxa"/>
            <w:tcBorders>
              <w:top w:val="single" w:sz="4" w:space="0" w:color="auto"/>
            </w:tcBorders>
          </w:tcPr>
          <w:p w14:paraId="769F2012" w14:textId="13743BDD" w:rsidR="00745389" w:rsidRDefault="006B06B8" w:rsidP="004C5479">
            <w:pPr>
              <w:pStyle w:val="TableParagraph"/>
              <w:spacing w:before="33"/>
              <w:ind w:left="76"/>
              <w:rPr>
                <w:sz w:val="17"/>
              </w:rPr>
            </w:pPr>
            <w:r>
              <w:rPr>
                <w:sz w:val="17"/>
              </w:rPr>
              <w:t>31/12/2025</w:t>
            </w:r>
          </w:p>
        </w:tc>
        <w:tc>
          <w:tcPr>
            <w:tcW w:w="1322" w:type="dxa"/>
            <w:tcBorders>
              <w:top w:val="single" w:sz="4" w:space="0" w:color="auto"/>
            </w:tcBorders>
          </w:tcPr>
          <w:p w14:paraId="519E4268" w14:textId="2C997202" w:rsidR="00745389" w:rsidRDefault="00745389">
            <w:pPr>
              <w:pStyle w:val="TableParagraph"/>
              <w:spacing w:before="33"/>
              <w:ind w:left="105"/>
              <w:rPr>
                <w:sz w:val="17"/>
              </w:rPr>
            </w:pPr>
            <w:r>
              <w:rPr>
                <w:sz w:val="17"/>
              </w:rPr>
              <w:t>31/12/2024</w:t>
            </w:r>
          </w:p>
        </w:tc>
      </w:tr>
      <w:tr w:rsidR="00745389" w14:paraId="24F41E09" w14:textId="77777777" w:rsidTr="002A12BF">
        <w:trPr>
          <w:trHeight w:val="375"/>
        </w:trPr>
        <w:tc>
          <w:tcPr>
            <w:tcW w:w="6155" w:type="dxa"/>
            <w:tcBorders>
              <w:bottom w:val="single" w:sz="4" w:space="0" w:color="auto"/>
            </w:tcBorders>
          </w:tcPr>
          <w:p w14:paraId="58087DC2" w14:textId="77777777" w:rsidR="00745389" w:rsidRDefault="00745389">
            <w:pPr>
              <w:pStyle w:val="TableParagraph"/>
              <w:spacing w:before="52"/>
              <w:ind w:left="69"/>
              <w:rPr>
                <w:rFonts w:ascii="Arial"/>
                <w:b/>
                <w:sz w:val="20"/>
              </w:rPr>
            </w:pPr>
            <w:r>
              <w:rPr>
                <w:rFonts w:ascii="Arial"/>
                <w:b/>
                <w:sz w:val="20"/>
              </w:rPr>
              <w:t>ATIVO</w:t>
            </w:r>
          </w:p>
        </w:tc>
        <w:tc>
          <w:tcPr>
            <w:tcW w:w="1097" w:type="dxa"/>
            <w:tcBorders>
              <w:bottom w:val="single" w:sz="4" w:space="0" w:color="auto"/>
            </w:tcBorders>
          </w:tcPr>
          <w:p w14:paraId="58CD66FF" w14:textId="77777777" w:rsidR="00745389" w:rsidRDefault="00745389">
            <w:pPr>
              <w:pStyle w:val="TableParagraph"/>
              <w:rPr>
                <w:rFonts w:ascii="Times New Roman"/>
                <w:sz w:val="18"/>
              </w:rPr>
            </w:pPr>
          </w:p>
        </w:tc>
        <w:tc>
          <w:tcPr>
            <w:tcW w:w="1276" w:type="dxa"/>
            <w:tcBorders>
              <w:bottom w:val="single" w:sz="4" w:space="0" w:color="auto"/>
            </w:tcBorders>
          </w:tcPr>
          <w:p w14:paraId="5AF53793" w14:textId="77777777" w:rsidR="00745389" w:rsidRDefault="00745389">
            <w:pPr>
              <w:pStyle w:val="TableParagraph"/>
              <w:rPr>
                <w:rFonts w:ascii="Times New Roman"/>
                <w:sz w:val="18"/>
              </w:rPr>
            </w:pPr>
          </w:p>
        </w:tc>
        <w:tc>
          <w:tcPr>
            <w:tcW w:w="1322" w:type="dxa"/>
            <w:tcBorders>
              <w:bottom w:val="single" w:sz="4" w:space="0" w:color="auto"/>
            </w:tcBorders>
          </w:tcPr>
          <w:p w14:paraId="0C61F4AC" w14:textId="77777777" w:rsidR="00745389" w:rsidRDefault="00745389">
            <w:pPr>
              <w:pStyle w:val="TableParagraph"/>
              <w:rPr>
                <w:rFonts w:ascii="Times New Roman"/>
                <w:sz w:val="18"/>
              </w:rPr>
            </w:pPr>
          </w:p>
        </w:tc>
      </w:tr>
      <w:tr w:rsidR="00745389" w14:paraId="74F69CA6" w14:textId="77777777" w:rsidTr="002A12BF">
        <w:trPr>
          <w:trHeight w:val="386"/>
        </w:trPr>
        <w:tc>
          <w:tcPr>
            <w:tcW w:w="6155" w:type="dxa"/>
            <w:tcBorders>
              <w:top w:val="single" w:sz="4" w:space="0" w:color="auto"/>
              <w:bottom w:val="single" w:sz="4" w:space="0" w:color="auto"/>
            </w:tcBorders>
          </w:tcPr>
          <w:p w14:paraId="443117E9" w14:textId="77777777" w:rsidR="00745389" w:rsidRDefault="00745389">
            <w:pPr>
              <w:pStyle w:val="TableParagraph"/>
              <w:spacing w:before="70"/>
              <w:ind w:left="271"/>
              <w:rPr>
                <w:rFonts w:ascii="Arial"/>
                <w:b/>
                <w:sz w:val="20"/>
              </w:rPr>
            </w:pPr>
            <w:r>
              <w:rPr>
                <w:rFonts w:ascii="Arial"/>
                <w:b/>
                <w:sz w:val="20"/>
              </w:rPr>
              <w:t>ATIVO</w:t>
            </w:r>
            <w:r>
              <w:rPr>
                <w:rFonts w:ascii="Arial"/>
                <w:b/>
                <w:spacing w:val="-3"/>
                <w:sz w:val="20"/>
              </w:rPr>
              <w:t xml:space="preserve"> </w:t>
            </w:r>
            <w:r>
              <w:rPr>
                <w:rFonts w:ascii="Arial"/>
                <w:b/>
                <w:sz w:val="20"/>
              </w:rPr>
              <w:t>CIRCULANTE</w:t>
            </w:r>
          </w:p>
        </w:tc>
        <w:tc>
          <w:tcPr>
            <w:tcW w:w="1097" w:type="dxa"/>
            <w:tcBorders>
              <w:top w:val="single" w:sz="4" w:space="0" w:color="auto"/>
              <w:bottom w:val="single" w:sz="4" w:space="0" w:color="auto"/>
            </w:tcBorders>
          </w:tcPr>
          <w:p w14:paraId="2A6F1AEA" w14:textId="77777777" w:rsidR="00745389" w:rsidRDefault="00745389">
            <w:pPr>
              <w:pStyle w:val="TableParagraph"/>
              <w:rPr>
                <w:rFonts w:ascii="Times New Roman"/>
                <w:sz w:val="18"/>
              </w:rPr>
            </w:pPr>
          </w:p>
        </w:tc>
        <w:tc>
          <w:tcPr>
            <w:tcW w:w="1276" w:type="dxa"/>
            <w:tcBorders>
              <w:top w:val="single" w:sz="4" w:space="0" w:color="auto"/>
              <w:bottom w:val="single" w:sz="4" w:space="0" w:color="auto"/>
            </w:tcBorders>
          </w:tcPr>
          <w:p w14:paraId="0368519D" w14:textId="2F010D13" w:rsidR="00745389" w:rsidRPr="00853349" w:rsidRDefault="00E858C4" w:rsidP="00A5102E">
            <w:pPr>
              <w:pStyle w:val="TableParagraph"/>
              <w:spacing w:before="70"/>
              <w:ind w:right="73"/>
              <w:jc w:val="right"/>
              <w:rPr>
                <w:rFonts w:ascii="Arial"/>
                <w:b/>
                <w:sz w:val="20"/>
              </w:rPr>
            </w:pPr>
            <w:r>
              <w:rPr>
                <w:rFonts w:ascii="Arial"/>
                <w:b/>
                <w:sz w:val="20"/>
              </w:rPr>
              <w:t>349.482</w:t>
            </w:r>
          </w:p>
        </w:tc>
        <w:tc>
          <w:tcPr>
            <w:tcW w:w="1322" w:type="dxa"/>
            <w:tcBorders>
              <w:top w:val="single" w:sz="4" w:space="0" w:color="auto"/>
              <w:bottom w:val="single" w:sz="4" w:space="0" w:color="auto"/>
            </w:tcBorders>
          </w:tcPr>
          <w:p w14:paraId="540F95E7" w14:textId="3BA28556" w:rsidR="00745389" w:rsidRDefault="00745389">
            <w:pPr>
              <w:pStyle w:val="TableParagraph"/>
              <w:spacing w:before="70"/>
              <w:ind w:right="73"/>
              <w:jc w:val="right"/>
              <w:rPr>
                <w:rFonts w:ascii="Arial"/>
                <w:b/>
                <w:sz w:val="20"/>
              </w:rPr>
            </w:pPr>
            <w:r>
              <w:rPr>
                <w:rFonts w:ascii="Arial"/>
                <w:b/>
                <w:sz w:val="20"/>
              </w:rPr>
              <w:t>192.652</w:t>
            </w:r>
          </w:p>
        </w:tc>
      </w:tr>
      <w:tr w:rsidR="00C46F71" w14:paraId="0F10103A" w14:textId="77777777" w:rsidTr="002A12BF">
        <w:trPr>
          <w:trHeight w:val="374"/>
        </w:trPr>
        <w:tc>
          <w:tcPr>
            <w:tcW w:w="6155" w:type="dxa"/>
            <w:tcBorders>
              <w:top w:val="single" w:sz="4" w:space="0" w:color="auto"/>
            </w:tcBorders>
          </w:tcPr>
          <w:p w14:paraId="33E4956D" w14:textId="77777777" w:rsidR="00C46F71" w:rsidRDefault="00C46F71">
            <w:pPr>
              <w:pStyle w:val="TableParagraph"/>
              <w:spacing w:before="72"/>
              <w:ind w:left="497"/>
              <w:rPr>
                <w:sz w:val="20"/>
              </w:rPr>
            </w:pPr>
            <w:r>
              <w:rPr>
                <w:sz w:val="20"/>
              </w:rPr>
              <w:t>Caixa</w:t>
            </w:r>
            <w:r>
              <w:rPr>
                <w:spacing w:val="-2"/>
                <w:sz w:val="20"/>
              </w:rPr>
              <w:t xml:space="preserve"> </w:t>
            </w:r>
            <w:r>
              <w:rPr>
                <w:sz w:val="20"/>
              </w:rPr>
              <w:t>e</w:t>
            </w:r>
            <w:r>
              <w:rPr>
                <w:spacing w:val="-3"/>
                <w:sz w:val="20"/>
              </w:rPr>
              <w:t xml:space="preserve"> </w:t>
            </w:r>
            <w:r>
              <w:rPr>
                <w:sz w:val="20"/>
              </w:rPr>
              <w:t>Equivalentes</w:t>
            </w:r>
            <w:r>
              <w:rPr>
                <w:spacing w:val="-2"/>
                <w:sz w:val="20"/>
              </w:rPr>
              <w:t xml:space="preserve"> </w:t>
            </w:r>
            <w:r>
              <w:rPr>
                <w:sz w:val="20"/>
              </w:rPr>
              <w:t>de</w:t>
            </w:r>
            <w:r>
              <w:rPr>
                <w:spacing w:val="-3"/>
                <w:sz w:val="20"/>
              </w:rPr>
              <w:t xml:space="preserve"> </w:t>
            </w:r>
            <w:r>
              <w:rPr>
                <w:sz w:val="20"/>
              </w:rPr>
              <w:t>Caixa</w:t>
            </w:r>
          </w:p>
        </w:tc>
        <w:tc>
          <w:tcPr>
            <w:tcW w:w="1097" w:type="dxa"/>
            <w:tcBorders>
              <w:top w:val="single" w:sz="4" w:space="0" w:color="auto"/>
            </w:tcBorders>
          </w:tcPr>
          <w:p w14:paraId="634539A8" w14:textId="77777777" w:rsidR="00C46F71" w:rsidRDefault="00C46F71">
            <w:pPr>
              <w:pStyle w:val="TableParagraph"/>
              <w:spacing w:before="100"/>
              <w:ind w:right="129"/>
              <w:jc w:val="right"/>
              <w:rPr>
                <w:sz w:val="15"/>
              </w:rPr>
            </w:pPr>
            <w:r>
              <w:rPr>
                <w:sz w:val="15"/>
              </w:rPr>
              <w:t>(4)</w:t>
            </w:r>
          </w:p>
        </w:tc>
        <w:tc>
          <w:tcPr>
            <w:tcW w:w="1276" w:type="dxa"/>
            <w:tcBorders>
              <w:top w:val="single" w:sz="4" w:space="0" w:color="auto"/>
            </w:tcBorders>
          </w:tcPr>
          <w:p w14:paraId="71C1D1AC" w14:textId="3C9163B0" w:rsidR="00C46F71" w:rsidRPr="00853349" w:rsidRDefault="00C46F71" w:rsidP="00A5102E">
            <w:pPr>
              <w:pStyle w:val="TableParagraph"/>
              <w:spacing w:before="72"/>
              <w:ind w:right="72"/>
              <w:jc w:val="right"/>
              <w:rPr>
                <w:sz w:val="20"/>
              </w:rPr>
            </w:pPr>
            <w:r>
              <w:rPr>
                <w:sz w:val="20"/>
              </w:rPr>
              <w:t>99.263</w:t>
            </w:r>
          </w:p>
        </w:tc>
        <w:tc>
          <w:tcPr>
            <w:tcW w:w="1322" w:type="dxa"/>
            <w:tcBorders>
              <w:top w:val="single" w:sz="4" w:space="0" w:color="auto"/>
            </w:tcBorders>
          </w:tcPr>
          <w:p w14:paraId="3395A60D" w14:textId="4E786675" w:rsidR="00C46F71" w:rsidRDefault="00C46F71">
            <w:pPr>
              <w:pStyle w:val="TableParagraph"/>
              <w:spacing w:before="72"/>
              <w:ind w:right="72"/>
              <w:jc w:val="right"/>
              <w:rPr>
                <w:sz w:val="20"/>
              </w:rPr>
            </w:pPr>
            <w:r>
              <w:rPr>
                <w:sz w:val="20"/>
              </w:rPr>
              <w:t>93.841</w:t>
            </w:r>
          </w:p>
        </w:tc>
      </w:tr>
      <w:tr w:rsidR="00C46F71" w14:paraId="27CCA51F" w14:textId="77777777" w:rsidTr="002A12BF">
        <w:trPr>
          <w:trHeight w:val="363"/>
        </w:trPr>
        <w:tc>
          <w:tcPr>
            <w:tcW w:w="6155" w:type="dxa"/>
          </w:tcPr>
          <w:p w14:paraId="764B29D4" w14:textId="5163A8F6" w:rsidR="00C46F71" w:rsidRDefault="00C46F71" w:rsidP="000A711D">
            <w:pPr>
              <w:pStyle w:val="TableParagraph"/>
              <w:spacing w:before="57"/>
              <w:ind w:left="497"/>
              <w:rPr>
                <w:sz w:val="20"/>
              </w:rPr>
            </w:pPr>
            <w:r>
              <w:rPr>
                <w:sz w:val="20"/>
              </w:rPr>
              <w:t>Contas</w:t>
            </w:r>
            <w:r>
              <w:rPr>
                <w:spacing w:val="-1"/>
                <w:sz w:val="20"/>
              </w:rPr>
              <w:t xml:space="preserve"> </w:t>
            </w:r>
            <w:r>
              <w:rPr>
                <w:sz w:val="20"/>
              </w:rPr>
              <w:t>a</w:t>
            </w:r>
            <w:r>
              <w:rPr>
                <w:spacing w:val="-3"/>
                <w:sz w:val="20"/>
              </w:rPr>
              <w:t xml:space="preserve"> </w:t>
            </w:r>
            <w:r>
              <w:rPr>
                <w:sz w:val="20"/>
              </w:rPr>
              <w:t>Receber</w:t>
            </w:r>
          </w:p>
        </w:tc>
        <w:tc>
          <w:tcPr>
            <w:tcW w:w="1097" w:type="dxa"/>
          </w:tcPr>
          <w:p w14:paraId="3C90A306" w14:textId="77777777" w:rsidR="00C46F71" w:rsidRDefault="00C46F71" w:rsidP="000A711D">
            <w:pPr>
              <w:pStyle w:val="TableParagraph"/>
              <w:spacing w:before="85"/>
              <w:ind w:right="129"/>
              <w:jc w:val="right"/>
              <w:rPr>
                <w:sz w:val="15"/>
              </w:rPr>
            </w:pPr>
            <w:r>
              <w:rPr>
                <w:sz w:val="15"/>
              </w:rPr>
              <w:t>(5)</w:t>
            </w:r>
          </w:p>
        </w:tc>
        <w:tc>
          <w:tcPr>
            <w:tcW w:w="1276" w:type="dxa"/>
          </w:tcPr>
          <w:p w14:paraId="13CB0482" w14:textId="3013D422" w:rsidR="00C46F71" w:rsidRPr="00853349" w:rsidRDefault="00C46F71" w:rsidP="00682800">
            <w:pPr>
              <w:pStyle w:val="TableParagraph"/>
              <w:spacing w:before="72"/>
              <w:ind w:right="72"/>
              <w:jc w:val="right"/>
              <w:rPr>
                <w:sz w:val="20"/>
              </w:rPr>
            </w:pPr>
            <w:r>
              <w:rPr>
                <w:sz w:val="20"/>
              </w:rPr>
              <w:t>6.230</w:t>
            </w:r>
          </w:p>
        </w:tc>
        <w:tc>
          <w:tcPr>
            <w:tcW w:w="1322" w:type="dxa"/>
          </w:tcPr>
          <w:p w14:paraId="6E78B535" w14:textId="0F8608AA" w:rsidR="00C46F71" w:rsidRDefault="00C46F71" w:rsidP="000A711D">
            <w:pPr>
              <w:pStyle w:val="TableParagraph"/>
              <w:spacing w:before="57"/>
              <w:ind w:right="73"/>
              <w:jc w:val="right"/>
              <w:rPr>
                <w:sz w:val="20"/>
              </w:rPr>
            </w:pPr>
            <w:r>
              <w:rPr>
                <w:sz w:val="20"/>
              </w:rPr>
              <w:t>2.762</w:t>
            </w:r>
          </w:p>
        </w:tc>
      </w:tr>
      <w:tr w:rsidR="00C46F71" w14:paraId="38FA4937" w14:textId="77777777" w:rsidTr="002A12BF">
        <w:trPr>
          <w:trHeight w:val="381"/>
        </w:trPr>
        <w:tc>
          <w:tcPr>
            <w:tcW w:w="6155" w:type="dxa"/>
          </w:tcPr>
          <w:p w14:paraId="70E75B45" w14:textId="5F64938B" w:rsidR="00C46F71" w:rsidRDefault="00C46F71" w:rsidP="009D2541">
            <w:pPr>
              <w:pStyle w:val="TableParagraph"/>
              <w:spacing w:before="61"/>
              <w:ind w:right="612"/>
              <w:jc w:val="center"/>
              <w:rPr>
                <w:sz w:val="20"/>
              </w:rPr>
            </w:pPr>
            <w:r>
              <w:rPr>
                <w:sz w:val="20"/>
              </w:rPr>
              <w:t>Perdas</w:t>
            </w:r>
            <w:r>
              <w:rPr>
                <w:spacing w:val="-2"/>
                <w:sz w:val="20"/>
              </w:rPr>
              <w:t xml:space="preserve"> </w:t>
            </w:r>
            <w:r>
              <w:rPr>
                <w:sz w:val="20"/>
              </w:rPr>
              <w:t>Estimadas</w:t>
            </w:r>
            <w:r>
              <w:rPr>
                <w:spacing w:val="-3"/>
                <w:sz w:val="20"/>
              </w:rPr>
              <w:t xml:space="preserve"> </w:t>
            </w:r>
            <w:r>
              <w:rPr>
                <w:sz w:val="20"/>
              </w:rPr>
              <w:t>com Créditos</w:t>
            </w:r>
            <w:r>
              <w:rPr>
                <w:spacing w:val="-1"/>
                <w:sz w:val="20"/>
              </w:rPr>
              <w:t xml:space="preserve"> </w:t>
            </w:r>
            <w:r>
              <w:rPr>
                <w:sz w:val="20"/>
              </w:rPr>
              <w:t>de</w:t>
            </w:r>
            <w:r>
              <w:rPr>
                <w:spacing w:val="-4"/>
                <w:sz w:val="20"/>
              </w:rPr>
              <w:t xml:space="preserve"> </w:t>
            </w:r>
            <w:r>
              <w:rPr>
                <w:sz w:val="20"/>
              </w:rPr>
              <w:t>Liquidação</w:t>
            </w:r>
            <w:r>
              <w:rPr>
                <w:spacing w:val="-2"/>
                <w:sz w:val="20"/>
              </w:rPr>
              <w:t xml:space="preserve"> </w:t>
            </w:r>
            <w:r>
              <w:rPr>
                <w:sz w:val="20"/>
              </w:rPr>
              <w:t>Duvidosa</w:t>
            </w:r>
          </w:p>
        </w:tc>
        <w:tc>
          <w:tcPr>
            <w:tcW w:w="1097" w:type="dxa"/>
          </w:tcPr>
          <w:p w14:paraId="76A54B11" w14:textId="77777777" w:rsidR="00C46F71" w:rsidRDefault="00C46F71">
            <w:pPr>
              <w:pStyle w:val="TableParagraph"/>
              <w:spacing w:before="89"/>
              <w:ind w:right="130"/>
              <w:jc w:val="right"/>
              <w:rPr>
                <w:sz w:val="15"/>
              </w:rPr>
            </w:pPr>
            <w:r>
              <w:rPr>
                <w:sz w:val="15"/>
              </w:rPr>
              <w:t>(3.2)</w:t>
            </w:r>
            <w:r>
              <w:rPr>
                <w:spacing w:val="-1"/>
                <w:sz w:val="15"/>
              </w:rPr>
              <w:t xml:space="preserve"> </w:t>
            </w:r>
            <w:r>
              <w:rPr>
                <w:sz w:val="15"/>
              </w:rPr>
              <w:t>(6)</w:t>
            </w:r>
          </w:p>
        </w:tc>
        <w:tc>
          <w:tcPr>
            <w:tcW w:w="1276" w:type="dxa"/>
          </w:tcPr>
          <w:p w14:paraId="3E3DC5AF" w14:textId="0174ADB1" w:rsidR="00C46F71" w:rsidRPr="00853349" w:rsidRDefault="00C46F71" w:rsidP="00A5102E">
            <w:pPr>
              <w:pStyle w:val="TableParagraph"/>
              <w:spacing w:before="72"/>
              <w:ind w:right="72"/>
              <w:jc w:val="right"/>
              <w:rPr>
                <w:sz w:val="20"/>
              </w:rPr>
            </w:pPr>
            <w:r>
              <w:rPr>
                <w:sz w:val="20"/>
              </w:rPr>
              <w:t>(1.447)</w:t>
            </w:r>
          </w:p>
        </w:tc>
        <w:tc>
          <w:tcPr>
            <w:tcW w:w="1322" w:type="dxa"/>
          </w:tcPr>
          <w:p w14:paraId="62D5A3D0" w14:textId="3F67693A" w:rsidR="00C46F71" w:rsidRDefault="00C46F71">
            <w:pPr>
              <w:pStyle w:val="TableParagraph"/>
              <w:spacing w:before="61"/>
              <w:ind w:right="74"/>
              <w:jc w:val="right"/>
              <w:rPr>
                <w:sz w:val="20"/>
              </w:rPr>
            </w:pPr>
            <w:r>
              <w:rPr>
                <w:sz w:val="20"/>
              </w:rPr>
              <w:t>(518)</w:t>
            </w:r>
          </w:p>
        </w:tc>
      </w:tr>
      <w:tr w:rsidR="00C46F71" w14:paraId="72B2355C" w14:textId="77777777" w:rsidTr="002A12BF">
        <w:trPr>
          <w:trHeight w:val="397"/>
        </w:trPr>
        <w:tc>
          <w:tcPr>
            <w:tcW w:w="6155" w:type="dxa"/>
          </w:tcPr>
          <w:p w14:paraId="74D796F9" w14:textId="77777777" w:rsidR="00C46F71" w:rsidRDefault="00C46F71">
            <w:pPr>
              <w:pStyle w:val="TableParagraph"/>
              <w:spacing w:before="75"/>
              <w:ind w:left="497"/>
              <w:rPr>
                <w:sz w:val="20"/>
              </w:rPr>
            </w:pPr>
            <w:r>
              <w:rPr>
                <w:sz w:val="20"/>
              </w:rPr>
              <w:t>Subvenções</w:t>
            </w:r>
            <w:r>
              <w:rPr>
                <w:spacing w:val="-3"/>
                <w:sz w:val="20"/>
              </w:rPr>
              <w:t xml:space="preserve"> </w:t>
            </w:r>
            <w:r>
              <w:rPr>
                <w:sz w:val="20"/>
              </w:rPr>
              <w:t>a</w:t>
            </w:r>
            <w:r>
              <w:rPr>
                <w:spacing w:val="-2"/>
                <w:sz w:val="20"/>
              </w:rPr>
              <w:t xml:space="preserve"> </w:t>
            </w:r>
            <w:r>
              <w:rPr>
                <w:sz w:val="20"/>
              </w:rPr>
              <w:t>Receber</w:t>
            </w:r>
          </w:p>
        </w:tc>
        <w:tc>
          <w:tcPr>
            <w:tcW w:w="1097" w:type="dxa"/>
          </w:tcPr>
          <w:p w14:paraId="0DC7C00D" w14:textId="77777777" w:rsidR="00C46F71" w:rsidRDefault="00C46F71">
            <w:pPr>
              <w:pStyle w:val="TableParagraph"/>
              <w:spacing w:before="103"/>
              <w:ind w:right="129"/>
              <w:jc w:val="right"/>
              <w:rPr>
                <w:sz w:val="15"/>
              </w:rPr>
            </w:pPr>
            <w:r>
              <w:rPr>
                <w:sz w:val="15"/>
              </w:rPr>
              <w:t>(7)</w:t>
            </w:r>
          </w:p>
        </w:tc>
        <w:tc>
          <w:tcPr>
            <w:tcW w:w="1276" w:type="dxa"/>
          </w:tcPr>
          <w:p w14:paraId="431F7449" w14:textId="664B4192" w:rsidR="00C46F71" w:rsidRPr="00853349" w:rsidRDefault="00C46F71" w:rsidP="00F911A1">
            <w:pPr>
              <w:pStyle w:val="TableParagraph"/>
              <w:spacing w:before="72"/>
              <w:ind w:right="72"/>
              <w:jc w:val="right"/>
              <w:rPr>
                <w:sz w:val="20"/>
              </w:rPr>
            </w:pPr>
            <w:r>
              <w:rPr>
                <w:sz w:val="20"/>
              </w:rPr>
              <w:t>172.959</w:t>
            </w:r>
          </w:p>
        </w:tc>
        <w:tc>
          <w:tcPr>
            <w:tcW w:w="1322" w:type="dxa"/>
          </w:tcPr>
          <w:p w14:paraId="28BCEBE3" w14:textId="1C0D1121" w:rsidR="00C46F71" w:rsidRDefault="00C46F71">
            <w:pPr>
              <w:pStyle w:val="TableParagraph"/>
              <w:spacing w:before="75"/>
              <w:ind w:right="72"/>
              <w:jc w:val="right"/>
              <w:rPr>
                <w:sz w:val="20"/>
              </w:rPr>
            </w:pPr>
            <w:r>
              <w:rPr>
                <w:sz w:val="20"/>
              </w:rPr>
              <w:t>43.553</w:t>
            </w:r>
          </w:p>
        </w:tc>
      </w:tr>
      <w:tr w:rsidR="00C46F71" w14:paraId="70104A21" w14:textId="77777777" w:rsidTr="002A12BF">
        <w:trPr>
          <w:trHeight w:val="397"/>
        </w:trPr>
        <w:tc>
          <w:tcPr>
            <w:tcW w:w="6155" w:type="dxa"/>
          </w:tcPr>
          <w:p w14:paraId="39B5F8B8" w14:textId="77777777" w:rsidR="00C46F71" w:rsidRDefault="00C46F71">
            <w:pPr>
              <w:pStyle w:val="TableParagraph"/>
              <w:spacing w:before="76"/>
              <w:ind w:left="497"/>
              <w:rPr>
                <w:sz w:val="20"/>
              </w:rPr>
            </w:pPr>
            <w:r>
              <w:rPr>
                <w:sz w:val="20"/>
              </w:rPr>
              <w:t>Estoques</w:t>
            </w:r>
          </w:p>
        </w:tc>
        <w:tc>
          <w:tcPr>
            <w:tcW w:w="1097" w:type="dxa"/>
          </w:tcPr>
          <w:p w14:paraId="15136CB5" w14:textId="77777777" w:rsidR="00C46F71" w:rsidRDefault="00C46F71">
            <w:pPr>
              <w:pStyle w:val="TableParagraph"/>
              <w:spacing w:before="104"/>
              <w:ind w:right="130"/>
              <w:jc w:val="right"/>
              <w:rPr>
                <w:sz w:val="15"/>
              </w:rPr>
            </w:pPr>
            <w:r>
              <w:rPr>
                <w:sz w:val="15"/>
              </w:rPr>
              <w:t>(3.3)</w:t>
            </w:r>
            <w:r>
              <w:rPr>
                <w:spacing w:val="-1"/>
                <w:sz w:val="15"/>
              </w:rPr>
              <w:t xml:space="preserve"> </w:t>
            </w:r>
            <w:r>
              <w:rPr>
                <w:sz w:val="15"/>
              </w:rPr>
              <w:t>(8)</w:t>
            </w:r>
          </w:p>
        </w:tc>
        <w:tc>
          <w:tcPr>
            <w:tcW w:w="1276" w:type="dxa"/>
          </w:tcPr>
          <w:p w14:paraId="253E28A2" w14:textId="5DB1823C" w:rsidR="00C46F71" w:rsidRPr="00853349" w:rsidRDefault="00C46F71" w:rsidP="00682800">
            <w:pPr>
              <w:pStyle w:val="TableParagraph"/>
              <w:spacing w:before="72"/>
              <w:ind w:right="72"/>
              <w:jc w:val="right"/>
              <w:rPr>
                <w:sz w:val="20"/>
              </w:rPr>
            </w:pPr>
            <w:r>
              <w:rPr>
                <w:sz w:val="20"/>
              </w:rPr>
              <w:t>49.682</w:t>
            </w:r>
          </w:p>
        </w:tc>
        <w:tc>
          <w:tcPr>
            <w:tcW w:w="1322" w:type="dxa"/>
          </w:tcPr>
          <w:p w14:paraId="5CA99043" w14:textId="6CA9504F" w:rsidR="00C46F71" w:rsidRDefault="00C46F71">
            <w:pPr>
              <w:pStyle w:val="TableParagraph"/>
              <w:spacing w:before="76"/>
              <w:ind w:right="72"/>
              <w:jc w:val="right"/>
              <w:rPr>
                <w:sz w:val="20"/>
              </w:rPr>
            </w:pPr>
            <w:r>
              <w:rPr>
                <w:sz w:val="20"/>
              </w:rPr>
              <w:t>28.146</w:t>
            </w:r>
          </w:p>
        </w:tc>
      </w:tr>
      <w:tr w:rsidR="00C46F71" w14:paraId="0848EF62" w14:textId="77777777" w:rsidTr="002A12BF">
        <w:trPr>
          <w:trHeight w:val="397"/>
        </w:trPr>
        <w:tc>
          <w:tcPr>
            <w:tcW w:w="6155" w:type="dxa"/>
          </w:tcPr>
          <w:p w14:paraId="3BF8D47E" w14:textId="77777777" w:rsidR="00C46F71" w:rsidRDefault="00C46F71">
            <w:pPr>
              <w:pStyle w:val="TableParagraph"/>
              <w:spacing w:before="75"/>
              <w:ind w:left="497"/>
              <w:rPr>
                <w:sz w:val="20"/>
              </w:rPr>
            </w:pPr>
            <w:r>
              <w:rPr>
                <w:sz w:val="20"/>
              </w:rPr>
              <w:t>Adiantamentos</w:t>
            </w:r>
            <w:r>
              <w:rPr>
                <w:spacing w:val="-3"/>
                <w:sz w:val="20"/>
              </w:rPr>
              <w:t xml:space="preserve"> </w:t>
            </w:r>
            <w:r>
              <w:rPr>
                <w:sz w:val="20"/>
              </w:rPr>
              <w:t>a</w:t>
            </w:r>
            <w:r>
              <w:rPr>
                <w:spacing w:val="-3"/>
                <w:sz w:val="20"/>
              </w:rPr>
              <w:t xml:space="preserve"> </w:t>
            </w:r>
            <w:r>
              <w:rPr>
                <w:sz w:val="20"/>
              </w:rPr>
              <w:t>Empregados</w:t>
            </w:r>
          </w:p>
        </w:tc>
        <w:tc>
          <w:tcPr>
            <w:tcW w:w="1097" w:type="dxa"/>
          </w:tcPr>
          <w:p w14:paraId="53FCAD08" w14:textId="77777777" w:rsidR="00C46F71" w:rsidRDefault="00C46F71">
            <w:pPr>
              <w:pStyle w:val="TableParagraph"/>
              <w:spacing w:before="103"/>
              <w:ind w:right="129"/>
              <w:jc w:val="right"/>
              <w:rPr>
                <w:sz w:val="15"/>
              </w:rPr>
            </w:pPr>
            <w:r>
              <w:rPr>
                <w:sz w:val="15"/>
              </w:rPr>
              <w:t>(9)</w:t>
            </w:r>
          </w:p>
        </w:tc>
        <w:tc>
          <w:tcPr>
            <w:tcW w:w="1276" w:type="dxa"/>
          </w:tcPr>
          <w:p w14:paraId="1F86DBC8" w14:textId="4C6589E3" w:rsidR="00C46F71" w:rsidRPr="00853349" w:rsidRDefault="00C46F71" w:rsidP="00682800">
            <w:pPr>
              <w:pStyle w:val="TableParagraph"/>
              <w:spacing w:before="72"/>
              <w:ind w:right="72"/>
              <w:jc w:val="right"/>
              <w:rPr>
                <w:sz w:val="20"/>
              </w:rPr>
            </w:pPr>
            <w:r>
              <w:rPr>
                <w:sz w:val="20"/>
              </w:rPr>
              <w:t>1.774</w:t>
            </w:r>
          </w:p>
        </w:tc>
        <w:tc>
          <w:tcPr>
            <w:tcW w:w="1322" w:type="dxa"/>
          </w:tcPr>
          <w:p w14:paraId="13AA5343" w14:textId="23804319" w:rsidR="00C46F71" w:rsidRDefault="00C46F71">
            <w:pPr>
              <w:pStyle w:val="TableParagraph"/>
              <w:spacing w:before="75"/>
              <w:ind w:right="72"/>
              <w:jc w:val="right"/>
              <w:rPr>
                <w:sz w:val="20"/>
              </w:rPr>
            </w:pPr>
            <w:r>
              <w:rPr>
                <w:sz w:val="20"/>
              </w:rPr>
              <w:t>716</w:t>
            </w:r>
          </w:p>
        </w:tc>
      </w:tr>
      <w:tr w:rsidR="00C46F71" w14:paraId="64CEF415" w14:textId="77777777" w:rsidTr="002A12BF">
        <w:trPr>
          <w:trHeight w:val="397"/>
        </w:trPr>
        <w:tc>
          <w:tcPr>
            <w:tcW w:w="6155" w:type="dxa"/>
          </w:tcPr>
          <w:p w14:paraId="7114455C" w14:textId="77777777" w:rsidR="00C46F71" w:rsidRDefault="00C46F71">
            <w:pPr>
              <w:pStyle w:val="TableParagraph"/>
              <w:spacing w:before="76"/>
              <w:ind w:left="497"/>
              <w:rPr>
                <w:sz w:val="20"/>
              </w:rPr>
            </w:pPr>
            <w:r>
              <w:rPr>
                <w:sz w:val="20"/>
              </w:rPr>
              <w:t>Tributos</w:t>
            </w:r>
            <w:r>
              <w:rPr>
                <w:spacing w:val="-3"/>
                <w:sz w:val="20"/>
              </w:rPr>
              <w:t xml:space="preserve"> </w:t>
            </w:r>
            <w:r>
              <w:rPr>
                <w:sz w:val="20"/>
              </w:rPr>
              <w:t>a</w:t>
            </w:r>
            <w:r>
              <w:rPr>
                <w:spacing w:val="-3"/>
                <w:sz w:val="20"/>
              </w:rPr>
              <w:t xml:space="preserve"> </w:t>
            </w:r>
            <w:r>
              <w:rPr>
                <w:sz w:val="20"/>
              </w:rPr>
              <w:t>Recuperar</w:t>
            </w:r>
          </w:p>
        </w:tc>
        <w:tc>
          <w:tcPr>
            <w:tcW w:w="1097" w:type="dxa"/>
          </w:tcPr>
          <w:p w14:paraId="31B5D48E" w14:textId="77777777" w:rsidR="00C46F71" w:rsidRDefault="00C46F71">
            <w:pPr>
              <w:pStyle w:val="TableParagraph"/>
              <w:rPr>
                <w:rFonts w:ascii="Times New Roman"/>
                <w:sz w:val="18"/>
              </w:rPr>
            </w:pPr>
          </w:p>
        </w:tc>
        <w:tc>
          <w:tcPr>
            <w:tcW w:w="1276" w:type="dxa"/>
          </w:tcPr>
          <w:p w14:paraId="27A8286D" w14:textId="509E8E4A" w:rsidR="00C46F71" w:rsidRPr="00853349" w:rsidRDefault="00C46F71" w:rsidP="00682800">
            <w:pPr>
              <w:pStyle w:val="TableParagraph"/>
              <w:spacing w:before="72"/>
              <w:ind w:right="72"/>
              <w:jc w:val="right"/>
              <w:rPr>
                <w:sz w:val="20"/>
              </w:rPr>
            </w:pPr>
            <w:r>
              <w:rPr>
                <w:sz w:val="20"/>
              </w:rPr>
              <w:t>121</w:t>
            </w:r>
          </w:p>
        </w:tc>
        <w:tc>
          <w:tcPr>
            <w:tcW w:w="1322" w:type="dxa"/>
          </w:tcPr>
          <w:p w14:paraId="79239318" w14:textId="731E777C" w:rsidR="00C46F71" w:rsidRDefault="00C46F71">
            <w:pPr>
              <w:pStyle w:val="TableParagraph"/>
              <w:spacing w:before="76"/>
              <w:ind w:right="73"/>
              <w:jc w:val="right"/>
              <w:rPr>
                <w:sz w:val="20"/>
              </w:rPr>
            </w:pPr>
            <w:r>
              <w:rPr>
                <w:sz w:val="20"/>
              </w:rPr>
              <w:t>36</w:t>
            </w:r>
          </w:p>
        </w:tc>
      </w:tr>
      <w:tr w:rsidR="00C46F71" w14:paraId="6ADBBECA" w14:textId="77777777" w:rsidTr="002A12BF">
        <w:trPr>
          <w:trHeight w:val="396"/>
        </w:trPr>
        <w:tc>
          <w:tcPr>
            <w:tcW w:w="6155" w:type="dxa"/>
          </w:tcPr>
          <w:p w14:paraId="7276A6E9" w14:textId="77777777" w:rsidR="00C46F71" w:rsidRDefault="00C46F71">
            <w:pPr>
              <w:pStyle w:val="TableParagraph"/>
              <w:spacing w:before="75"/>
              <w:ind w:left="497"/>
              <w:rPr>
                <w:sz w:val="20"/>
              </w:rPr>
            </w:pPr>
            <w:r>
              <w:rPr>
                <w:sz w:val="20"/>
              </w:rPr>
              <w:t>Depósitos</w:t>
            </w:r>
            <w:r>
              <w:rPr>
                <w:spacing w:val="-3"/>
                <w:sz w:val="20"/>
              </w:rPr>
              <w:t xml:space="preserve"> </w:t>
            </w:r>
            <w:r>
              <w:rPr>
                <w:sz w:val="20"/>
              </w:rPr>
              <w:t>Vinculados</w:t>
            </w:r>
            <w:r>
              <w:rPr>
                <w:spacing w:val="-3"/>
                <w:sz w:val="20"/>
              </w:rPr>
              <w:t xml:space="preserve"> </w:t>
            </w:r>
            <w:r>
              <w:rPr>
                <w:sz w:val="20"/>
              </w:rPr>
              <w:t>ou</w:t>
            </w:r>
            <w:r>
              <w:rPr>
                <w:spacing w:val="-2"/>
                <w:sz w:val="20"/>
              </w:rPr>
              <w:t xml:space="preserve"> </w:t>
            </w:r>
            <w:r>
              <w:rPr>
                <w:sz w:val="20"/>
              </w:rPr>
              <w:t>Restituíveis</w:t>
            </w:r>
          </w:p>
        </w:tc>
        <w:tc>
          <w:tcPr>
            <w:tcW w:w="1097" w:type="dxa"/>
          </w:tcPr>
          <w:p w14:paraId="4CEE3E51" w14:textId="77777777" w:rsidR="00C46F71" w:rsidRDefault="00C46F71">
            <w:pPr>
              <w:pStyle w:val="TableParagraph"/>
              <w:spacing w:before="103"/>
              <w:ind w:right="129"/>
              <w:jc w:val="right"/>
              <w:rPr>
                <w:sz w:val="15"/>
              </w:rPr>
            </w:pPr>
            <w:r>
              <w:rPr>
                <w:sz w:val="15"/>
              </w:rPr>
              <w:t>(10)</w:t>
            </w:r>
          </w:p>
        </w:tc>
        <w:tc>
          <w:tcPr>
            <w:tcW w:w="1276" w:type="dxa"/>
          </w:tcPr>
          <w:p w14:paraId="6AD98510" w14:textId="34213849" w:rsidR="00C46F71" w:rsidRPr="00853349" w:rsidRDefault="00C46F71" w:rsidP="00682800">
            <w:pPr>
              <w:pStyle w:val="TableParagraph"/>
              <w:spacing w:before="72"/>
              <w:ind w:right="72"/>
              <w:jc w:val="right"/>
              <w:rPr>
                <w:sz w:val="20"/>
              </w:rPr>
            </w:pPr>
            <w:r>
              <w:rPr>
                <w:sz w:val="20"/>
              </w:rPr>
              <w:t>10.766</w:t>
            </w:r>
          </w:p>
        </w:tc>
        <w:tc>
          <w:tcPr>
            <w:tcW w:w="1322" w:type="dxa"/>
          </w:tcPr>
          <w:p w14:paraId="35D29646" w14:textId="4C913A4F" w:rsidR="00C46F71" w:rsidRDefault="00C46F71">
            <w:pPr>
              <w:pStyle w:val="TableParagraph"/>
              <w:spacing w:before="75"/>
              <w:ind w:right="73"/>
              <w:jc w:val="right"/>
              <w:rPr>
                <w:sz w:val="20"/>
              </w:rPr>
            </w:pPr>
            <w:r>
              <w:rPr>
                <w:sz w:val="20"/>
              </w:rPr>
              <w:t>8.251</w:t>
            </w:r>
          </w:p>
        </w:tc>
      </w:tr>
      <w:tr w:rsidR="00C46F71" w14:paraId="64274A5B" w14:textId="77777777" w:rsidTr="002A12BF">
        <w:trPr>
          <w:trHeight w:val="397"/>
        </w:trPr>
        <w:tc>
          <w:tcPr>
            <w:tcW w:w="6155" w:type="dxa"/>
          </w:tcPr>
          <w:p w14:paraId="0B33308A" w14:textId="29F85493" w:rsidR="00C46F71" w:rsidRDefault="00C46F71" w:rsidP="008A58ED">
            <w:pPr>
              <w:pStyle w:val="TableParagraph"/>
              <w:spacing w:before="75"/>
              <w:ind w:left="497"/>
              <w:rPr>
                <w:sz w:val="20"/>
              </w:rPr>
            </w:pPr>
            <w:proofErr w:type="gramStart"/>
            <w:r>
              <w:rPr>
                <w:sz w:val="20"/>
              </w:rPr>
              <w:t>Outras</w:t>
            </w:r>
            <w:r>
              <w:rPr>
                <w:spacing w:val="-2"/>
                <w:sz w:val="20"/>
              </w:rPr>
              <w:t xml:space="preserve"> </w:t>
            </w:r>
            <w:r>
              <w:rPr>
                <w:sz w:val="20"/>
              </w:rPr>
              <w:t>Contas</w:t>
            </w:r>
            <w:proofErr w:type="gramEnd"/>
            <w:r>
              <w:rPr>
                <w:spacing w:val="-2"/>
                <w:sz w:val="20"/>
              </w:rPr>
              <w:t xml:space="preserve"> </w:t>
            </w:r>
            <w:r>
              <w:rPr>
                <w:sz w:val="20"/>
              </w:rPr>
              <w:t>a</w:t>
            </w:r>
            <w:r>
              <w:rPr>
                <w:spacing w:val="-2"/>
                <w:sz w:val="20"/>
              </w:rPr>
              <w:t xml:space="preserve"> </w:t>
            </w:r>
            <w:r>
              <w:rPr>
                <w:sz w:val="20"/>
              </w:rPr>
              <w:t>Receber</w:t>
            </w:r>
          </w:p>
        </w:tc>
        <w:tc>
          <w:tcPr>
            <w:tcW w:w="1097" w:type="dxa"/>
          </w:tcPr>
          <w:p w14:paraId="45D9DA00" w14:textId="77777777" w:rsidR="00C46F71" w:rsidRDefault="00C46F71" w:rsidP="008A58ED">
            <w:pPr>
              <w:pStyle w:val="TableParagraph"/>
              <w:spacing w:before="103"/>
              <w:ind w:right="129"/>
              <w:jc w:val="right"/>
              <w:rPr>
                <w:sz w:val="15"/>
              </w:rPr>
            </w:pPr>
            <w:r>
              <w:rPr>
                <w:sz w:val="15"/>
              </w:rPr>
              <w:t>(11)</w:t>
            </w:r>
          </w:p>
        </w:tc>
        <w:tc>
          <w:tcPr>
            <w:tcW w:w="1276" w:type="dxa"/>
          </w:tcPr>
          <w:p w14:paraId="518D10DC" w14:textId="22B86A9E" w:rsidR="00C46F71" w:rsidRPr="00853349" w:rsidRDefault="00C46F71" w:rsidP="00C46F71">
            <w:pPr>
              <w:pStyle w:val="TableParagraph"/>
              <w:spacing w:before="72"/>
              <w:ind w:right="72"/>
              <w:jc w:val="right"/>
              <w:rPr>
                <w:sz w:val="20"/>
              </w:rPr>
            </w:pPr>
            <w:r>
              <w:rPr>
                <w:sz w:val="20"/>
              </w:rPr>
              <w:t>11.634</w:t>
            </w:r>
          </w:p>
        </w:tc>
        <w:tc>
          <w:tcPr>
            <w:tcW w:w="1322" w:type="dxa"/>
          </w:tcPr>
          <w:p w14:paraId="2BCCA01D" w14:textId="38D87C64" w:rsidR="00C46F71" w:rsidRDefault="00C46F71" w:rsidP="008A58ED">
            <w:pPr>
              <w:pStyle w:val="TableParagraph"/>
              <w:spacing w:before="75"/>
              <w:ind w:right="72"/>
              <w:jc w:val="right"/>
              <w:rPr>
                <w:sz w:val="20"/>
              </w:rPr>
            </w:pPr>
            <w:r>
              <w:rPr>
                <w:sz w:val="20"/>
              </w:rPr>
              <w:t>18.032</w:t>
            </w:r>
          </w:p>
        </w:tc>
      </w:tr>
      <w:tr w:rsidR="00C46F71" w14:paraId="10C3C0E5" w14:textId="77777777" w:rsidTr="002A12BF">
        <w:trPr>
          <w:trHeight w:val="397"/>
        </w:trPr>
        <w:tc>
          <w:tcPr>
            <w:tcW w:w="6155" w:type="dxa"/>
          </w:tcPr>
          <w:p w14:paraId="525C6C62" w14:textId="68AC647D" w:rsidR="00C46F71" w:rsidRDefault="009D2541" w:rsidP="009D2541">
            <w:pPr>
              <w:pStyle w:val="TableParagraph"/>
              <w:spacing w:before="77"/>
              <w:ind w:right="609"/>
              <w:jc w:val="center"/>
              <w:rPr>
                <w:sz w:val="20"/>
              </w:rPr>
            </w:pPr>
            <w:r>
              <w:rPr>
                <w:sz w:val="20"/>
              </w:rPr>
              <w:t xml:space="preserve"> </w:t>
            </w:r>
            <w:r w:rsidR="00C46F71">
              <w:rPr>
                <w:sz w:val="20"/>
              </w:rPr>
              <w:t>Perdas</w:t>
            </w:r>
            <w:r w:rsidR="00C46F71">
              <w:rPr>
                <w:spacing w:val="-2"/>
                <w:sz w:val="20"/>
              </w:rPr>
              <w:t xml:space="preserve"> </w:t>
            </w:r>
            <w:r w:rsidR="00C46F71">
              <w:rPr>
                <w:sz w:val="20"/>
              </w:rPr>
              <w:t>Estimadas</w:t>
            </w:r>
            <w:r w:rsidR="00C46F71">
              <w:rPr>
                <w:spacing w:val="-3"/>
                <w:sz w:val="20"/>
              </w:rPr>
              <w:t xml:space="preserve"> </w:t>
            </w:r>
            <w:r w:rsidR="00C46F71">
              <w:rPr>
                <w:sz w:val="20"/>
              </w:rPr>
              <w:t>com Créditos</w:t>
            </w:r>
            <w:r w:rsidR="00C46F71">
              <w:rPr>
                <w:spacing w:val="-1"/>
                <w:sz w:val="20"/>
              </w:rPr>
              <w:t xml:space="preserve"> </w:t>
            </w:r>
            <w:r w:rsidR="00C46F71">
              <w:rPr>
                <w:sz w:val="20"/>
              </w:rPr>
              <w:t>de</w:t>
            </w:r>
            <w:r w:rsidR="00C46F71">
              <w:rPr>
                <w:spacing w:val="-2"/>
                <w:sz w:val="20"/>
              </w:rPr>
              <w:t xml:space="preserve"> </w:t>
            </w:r>
            <w:r w:rsidR="00C46F71">
              <w:rPr>
                <w:sz w:val="20"/>
              </w:rPr>
              <w:t>Liquidação</w:t>
            </w:r>
            <w:r w:rsidR="00C46F71">
              <w:rPr>
                <w:spacing w:val="-2"/>
                <w:sz w:val="20"/>
              </w:rPr>
              <w:t xml:space="preserve"> </w:t>
            </w:r>
            <w:r w:rsidR="00C46F71">
              <w:rPr>
                <w:sz w:val="20"/>
              </w:rPr>
              <w:t>Duvidosa</w:t>
            </w:r>
          </w:p>
        </w:tc>
        <w:tc>
          <w:tcPr>
            <w:tcW w:w="1097" w:type="dxa"/>
          </w:tcPr>
          <w:p w14:paraId="3EB6D7F3" w14:textId="77777777" w:rsidR="00C46F71" w:rsidRDefault="00C46F71">
            <w:pPr>
              <w:pStyle w:val="TableParagraph"/>
              <w:spacing w:before="104"/>
              <w:ind w:right="129"/>
              <w:jc w:val="right"/>
              <w:rPr>
                <w:sz w:val="15"/>
              </w:rPr>
            </w:pPr>
            <w:r>
              <w:rPr>
                <w:sz w:val="15"/>
              </w:rPr>
              <w:t>(6)</w:t>
            </w:r>
          </w:p>
        </w:tc>
        <w:tc>
          <w:tcPr>
            <w:tcW w:w="1276" w:type="dxa"/>
          </w:tcPr>
          <w:p w14:paraId="078751C8" w14:textId="7880A40C" w:rsidR="00C46F71" w:rsidRPr="00853349" w:rsidRDefault="00C46F71" w:rsidP="00682800">
            <w:pPr>
              <w:pStyle w:val="TableParagraph"/>
              <w:spacing w:before="72"/>
              <w:ind w:right="72"/>
              <w:jc w:val="right"/>
              <w:rPr>
                <w:sz w:val="20"/>
              </w:rPr>
            </w:pPr>
            <w:r>
              <w:rPr>
                <w:sz w:val="20"/>
              </w:rPr>
              <w:t>(2.328)</w:t>
            </w:r>
          </w:p>
        </w:tc>
        <w:tc>
          <w:tcPr>
            <w:tcW w:w="1322" w:type="dxa"/>
          </w:tcPr>
          <w:p w14:paraId="6D592A96" w14:textId="104853FC" w:rsidR="00C46F71" w:rsidRDefault="00C46F71">
            <w:pPr>
              <w:pStyle w:val="TableParagraph"/>
              <w:spacing w:before="77"/>
              <w:ind w:right="74"/>
              <w:jc w:val="right"/>
              <w:rPr>
                <w:sz w:val="20"/>
              </w:rPr>
            </w:pPr>
            <w:r>
              <w:rPr>
                <w:sz w:val="20"/>
              </w:rPr>
              <w:t>(2.891)</w:t>
            </w:r>
          </w:p>
        </w:tc>
      </w:tr>
      <w:tr w:rsidR="00C46F71" w14:paraId="711FD7EC" w14:textId="77777777" w:rsidTr="002A12BF">
        <w:trPr>
          <w:trHeight w:val="396"/>
        </w:trPr>
        <w:tc>
          <w:tcPr>
            <w:tcW w:w="6155" w:type="dxa"/>
            <w:tcBorders>
              <w:bottom w:val="single" w:sz="4" w:space="0" w:color="auto"/>
            </w:tcBorders>
          </w:tcPr>
          <w:p w14:paraId="40CBC32B" w14:textId="77777777" w:rsidR="00C46F71" w:rsidRDefault="00C46F71">
            <w:pPr>
              <w:pStyle w:val="TableParagraph"/>
              <w:spacing w:before="75"/>
              <w:ind w:left="497"/>
              <w:rPr>
                <w:sz w:val="20"/>
              </w:rPr>
            </w:pPr>
            <w:r>
              <w:rPr>
                <w:sz w:val="20"/>
              </w:rPr>
              <w:t>Despesas</w:t>
            </w:r>
            <w:r>
              <w:rPr>
                <w:spacing w:val="-3"/>
                <w:sz w:val="20"/>
              </w:rPr>
              <w:t xml:space="preserve"> </w:t>
            </w:r>
            <w:r>
              <w:rPr>
                <w:sz w:val="20"/>
              </w:rPr>
              <w:t>Antecipadas</w:t>
            </w:r>
          </w:p>
        </w:tc>
        <w:tc>
          <w:tcPr>
            <w:tcW w:w="1097" w:type="dxa"/>
            <w:tcBorders>
              <w:bottom w:val="single" w:sz="4" w:space="0" w:color="auto"/>
            </w:tcBorders>
          </w:tcPr>
          <w:p w14:paraId="640B2861" w14:textId="77777777" w:rsidR="00C46F71" w:rsidRDefault="00C46F71">
            <w:pPr>
              <w:pStyle w:val="TableParagraph"/>
              <w:rPr>
                <w:rFonts w:ascii="Times New Roman"/>
                <w:sz w:val="18"/>
              </w:rPr>
            </w:pPr>
          </w:p>
        </w:tc>
        <w:tc>
          <w:tcPr>
            <w:tcW w:w="1276" w:type="dxa"/>
            <w:tcBorders>
              <w:bottom w:val="single" w:sz="4" w:space="0" w:color="auto"/>
            </w:tcBorders>
          </w:tcPr>
          <w:p w14:paraId="1B18F053" w14:textId="4EB164C4" w:rsidR="00C46F71" w:rsidRPr="00853349" w:rsidRDefault="00C46F71" w:rsidP="00682800">
            <w:pPr>
              <w:pStyle w:val="TableParagraph"/>
              <w:spacing w:before="72"/>
              <w:ind w:right="72"/>
              <w:jc w:val="right"/>
              <w:rPr>
                <w:sz w:val="20"/>
              </w:rPr>
            </w:pPr>
            <w:r>
              <w:rPr>
                <w:sz w:val="20"/>
              </w:rPr>
              <w:t>828</w:t>
            </w:r>
          </w:p>
        </w:tc>
        <w:tc>
          <w:tcPr>
            <w:tcW w:w="1322" w:type="dxa"/>
            <w:tcBorders>
              <w:bottom w:val="single" w:sz="4" w:space="0" w:color="auto"/>
            </w:tcBorders>
          </w:tcPr>
          <w:p w14:paraId="26C866E3" w14:textId="1692CD0B" w:rsidR="00C46F71" w:rsidRDefault="00C46F71">
            <w:pPr>
              <w:pStyle w:val="TableParagraph"/>
              <w:spacing w:before="75"/>
              <w:ind w:right="73"/>
              <w:jc w:val="right"/>
              <w:rPr>
                <w:sz w:val="20"/>
              </w:rPr>
            </w:pPr>
            <w:r>
              <w:rPr>
                <w:sz w:val="20"/>
              </w:rPr>
              <w:t>724</w:t>
            </w:r>
          </w:p>
        </w:tc>
      </w:tr>
      <w:tr w:rsidR="00C46F71" w14:paraId="1C55374B" w14:textId="77777777" w:rsidTr="002A12BF">
        <w:trPr>
          <w:trHeight w:val="396"/>
        </w:trPr>
        <w:tc>
          <w:tcPr>
            <w:tcW w:w="6155" w:type="dxa"/>
            <w:tcBorders>
              <w:top w:val="single" w:sz="4" w:space="0" w:color="auto"/>
              <w:bottom w:val="single" w:sz="4" w:space="0" w:color="auto"/>
            </w:tcBorders>
          </w:tcPr>
          <w:p w14:paraId="69AEB148" w14:textId="30B6A453" w:rsidR="00C46F71" w:rsidRDefault="00C46F71">
            <w:pPr>
              <w:pStyle w:val="TableParagraph"/>
              <w:spacing w:before="75"/>
              <w:ind w:left="497"/>
              <w:rPr>
                <w:sz w:val="20"/>
              </w:rPr>
            </w:pPr>
            <w:r>
              <w:rPr>
                <w:rFonts w:ascii="Arial" w:hAnsi="Arial"/>
                <w:b/>
                <w:sz w:val="20"/>
              </w:rPr>
              <w:t>ATIVO</w:t>
            </w:r>
            <w:r>
              <w:rPr>
                <w:rFonts w:ascii="Arial" w:hAnsi="Arial"/>
                <w:b/>
                <w:spacing w:val="-3"/>
                <w:sz w:val="20"/>
              </w:rPr>
              <w:t xml:space="preserve"> </w:t>
            </w:r>
            <w:r>
              <w:rPr>
                <w:rFonts w:ascii="Arial" w:hAnsi="Arial"/>
                <w:b/>
                <w:sz w:val="20"/>
              </w:rPr>
              <w:t>NÃO</w:t>
            </w:r>
            <w:r>
              <w:rPr>
                <w:rFonts w:ascii="Arial" w:hAnsi="Arial"/>
                <w:b/>
                <w:spacing w:val="-2"/>
                <w:sz w:val="20"/>
              </w:rPr>
              <w:t xml:space="preserve"> </w:t>
            </w:r>
            <w:r>
              <w:rPr>
                <w:rFonts w:ascii="Arial" w:hAnsi="Arial"/>
                <w:b/>
                <w:sz w:val="20"/>
              </w:rPr>
              <w:t>CIRCULANTE</w:t>
            </w:r>
          </w:p>
        </w:tc>
        <w:tc>
          <w:tcPr>
            <w:tcW w:w="1097" w:type="dxa"/>
            <w:tcBorders>
              <w:top w:val="single" w:sz="4" w:space="0" w:color="auto"/>
              <w:bottom w:val="single" w:sz="4" w:space="0" w:color="auto"/>
            </w:tcBorders>
          </w:tcPr>
          <w:p w14:paraId="6DD4023A" w14:textId="460E5C2D" w:rsidR="00C46F71" w:rsidRDefault="00C46F71" w:rsidP="00C46F71">
            <w:pPr>
              <w:pStyle w:val="TableParagraph"/>
              <w:jc w:val="right"/>
              <w:rPr>
                <w:rFonts w:ascii="Times New Roman"/>
                <w:sz w:val="18"/>
              </w:rPr>
            </w:pPr>
            <w:r>
              <w:rPr>
                <w:rFonts w:ascii="Times New Roman"/>
                <w:sz w:val="18"/>
              </w:rPr>
              <w:t xml:space="preserve"> </w:t>
            </w:r>
          </w:p>
        </w:tc>
        <w:tc>
          <w:tcPr>
            <w:tcW w:w="1276" w:type="dxa"/>
            <w:tcBorders>
              <w:top w:val="single" w:sz="4" w:space="0" w:color="auto"/>
              <w:bottom w:val="single" w:sz="4" w:space="0" w:color="auto"/>
            </w:tcBorders>
          </w:tcPr>
          <w:p w14:paraId="79665A8F" w14:textId="3080D7F3" w:rsidR="00C46F71" w:rsidRPr="00D20D17" w:rsidRDefault="00E858C4" w:rsidP="00C46F71">
            <w:pPr>
              <w:pStyle w:val="TableParagraph"/>
              <w:tabs>
                <w:tab w:val="left" w:pos="1152"/>
              </w:tabs>
              <w:spacing w:before="75"/>
              <w:ind w:right="103"/>
              <w:jc w:val="right"/>
              <w:rPr>
                <w:sz w:val="20"/>
              </w:rPr>
            </w:pPr>
            <w:r>
              <w:rPr>
                <w:rFonts w:ascii="Arial"/>
                <w:b/>
                <w:sz w:val="20"/>
              </w:rPr>
              <w:t>603.165</w:t>
            </w:r>
          </w:p>
        </w:tc>
        <w:tc>
          <w:tcPr>
            <w:tcW w:w="1322" w:type="dxa"/>
            <w:tcBorders>
              <w:top w:val="single" w:sz="4" w:space="0" w:color="auto"/>
              <w:bottom w:val="single" w:sz="4" w:space="0" w:color="auto"/>
            </w:tcBorders>
          </w:tcPr>
          <w:p w14:paraId="66AD2AF0" w14:textId="7B47E5F2" w:rsidR="00C46F71" w:rsidRDefault="00C46F71">
            <w:pPr>
              <w:pStyle w:val="TableParagraph"/>
              <w:spacing w:before="75"/>
              <w:ind w:right="73"/>
              <w:jc w:val="right"/>
              <w:rPr>
                <w:sz w:val="20"/>
              </w:rPr>
            </w:pPr>
            <w:r>
              <w:rPr>
                <w:rFonts w:ascii="Arial"/>
                <w:b/>
                <w:sz w:val="20"/>
              </w:rPr>
              <w:t>531.627</w:t>
            </w:r>
          </w:p>
        </w:tc>
      </w:tr>
      <w:tr w:rsidR="00E858C4" w14:paraId="7CAEF4F5" w14:textId="77777777" w:rsidTr="002A12BF">
        <w:trPr>
          <w:trHeight w:val="386"/>
        </w:trPr>
        <w:tc>
          <w:tcPr>
            <w:tcW w:w="6155" w:type="dxa"/>
            <w:tcBorders>
              <w:top w:val="single" w:sz="4" w:space="0" w:color="auto"/>
            </w:tcBorders>
          </w:tcPr>
          <w:p w14:paraId="6DAB612F" w14:textId="0FB7DAA4" w:rsidR="00E858C4" w:rsidRDefault="00C25581" w:rsidP="00830DC7">
            <w:pPr>
              <w:pStyle w:val="TableParagraph"/>
              <w:spacing w:before="70"/>
              <w:ind w:left="271"/>
              <w:rPr>
                <w:rFonts w:ascii="Arial" w:hAnsi="Arial"/>
                <w:b/>
                <w:sz w:val="20"/>
              </w:rPr>
            </w:pPr>
            <w:r>
              <w:rPr>
                <w:sz w:val="20"/>
              </w:rPr>
              <w:t xml:space="preserve">    </w:t>
            </w:r>
            <w:r w:rsidR="00E858C4">
              <w:rPr>
                <w:sz w:val="20"/>
              </w:rPr>
              <w:t>Realizável</w:t>
            </w:r>
            <w:r w:rsidR="00E858C4">
              <w:rPr>
                <w:spacing w:val="-3"/>
                <w:sz w:val="20"/>
              </w:rPr>
              <w:t xml:space="preserve"> </w:t>
            </w:r>
            <w:proofErr w:type="gramStart"/>
            <w:r w:rsidR="00E858C4">
              <w:rPr>
                <w:sz w:val="20"/>
              </w:rPr>
              <w:t>a</w:t>
            </w:r>
            <w:r w:rsidR="00E858C4">
              <w:rPr>
                <w:spacing w:val="-4"/>
                <w:sz w:val="20"/>
              </w:rPr>
              <w:t xml:space="preserve"> </w:t>
            </w:r>
            <w:r w:rsidR="00E858C4">
              <w:rPr>
                <w:sz w:val="20"/>
              </w:rPr>
              <w:t>Longo</w:t>
            </w:r>
            <w:r w:rsidR="00E858C4">
              <w:rPr>
                <w:spacing w:val="-1"/>
                <w:sz w:val="20"/>
              </w:rPr>
              <w:t xml:space="preserve"> </w:t>
            </w:r>
            <w:r w:rsidR="00E858C4">
              <w:rPr>
                <w:sz w:val="20"/>
              </w:rPr>
              <w:t>Prazo</w:t>
            </w:r>
            <w:proofErr w:type="gramEnd"/>
          </w:p>
        </w:tc>
        <w:tc>
          <w:tcPr>
            <w:tcW w:w="1097" w:type="dxa"/>
            <w:tcBorders>
              <w:top w:val="single" w:sz="4" w:space="0" w:color="auto"/>
            </w:tcBorders>
          </w:tcPr>
          <w:p w14:paraId="62BC2A01" w14:textId="307D33D5" w:rsidR="00E858C4" w:rsidRDefault="00E858C4" w:rsidP="009F13A8">
            <w:pPr>
              <w:pStyle w:val="TableParagraph"/>
              <w:spacing w:before="120" w:line="480" w:lineRule="auto"/>
              <w:rPr>
                <w:rFonts w:ascii="Times New Roman"/>
                <w:sz w:val="18"/>
              </w:rPr>
            </w:pPr>
            <w:r>
              <w:rPr>
                <w:sz w:val="15"/>
              </w:rPr>
              <w:t xml:space="preserve">                 (12)</w:t>
            </w:r>
          </w:p>
        </w:tc>
        <w:tc>
          <w:tcPr>
            <w:tcW w:w="1276" w:type="dxa"/>
            <w:tcBorders>
              <w:top w:val="single" w:sz="4" w:space="0" w:color="auto"/>
            </w:tcBorders>
          </w:tcPr>
          <w:p w14:paraId="67A451C9" w14:textId="215F54BD" w:rsidR="00E858C4" w:rsidRPr="00D20D17" w:rsidRDefault="00E858C4" w:rsidP="004C271F">
            <w:pPr>
              <w:pStyle w:val="TableParagraph"/>
              <w:spacing w:before="70"/>
              <w:ind w:right="73"/>
              <w:jc w:val="right"/>
              <w:rPr>
                <w:sz w:val="20"/>
              </w:rPr>
            </w:pPr>
            <w:r>
              <w:rPr>
                <w:sz w:val="20"/>
              </w:rPr>
              <w:t>93.687</w:t>
            </w:r>
          </w:p>
        </w:tc>
        <w:tc>
          <w:tcPr>
            <w:tcW w:w="1322" w:type="dxa"/>
            <w:tcBorders>
              <w:top w:val="single" w:sz="4" w:space="0" w:color="auto"/>
            </w:tcBorders>
          </w:tcPr>
          <w:p w14:paraId="25E27BAA" w14:textId="75CE7D1D" w:rsidR="00E858C4" w:rsidRDefault="00E858C4">
            <w:pPr>
              <w:pStyle w:val="TableParagraph"/>
              <w:spacing w:before="70"/>
              <w:ind w:right="73"/>
              <w:jc w:val="right"/>
              <w:rPr>
                <w:rFonts w:ascii="Arial"/>
                <w:b/>
                <w:sz w:val="20"/>
              </w:rPr>
            </w:pPr>
            <w:r>
              <w:rPr>
                <w:sz w:val="20"/>
              </w:rPr>
              <w:t>80.112</w:t>
            </w:r>
          </w:p>
        </w:tc>
      </w:tr>
      <w:tr w:rsidR="00E858C4" w14:paraId="7599E77E" w14:textId="77777777" w:rsidTr="002A12BF">
        <w:trPr>
          <w:trHeight w:val="391"/>
        </w:trPr>
        <w:tc>
          <w:tcPr>
            <w:tcW w:w="6155" w:type="dxa"/>
          </w:tcPr>
          <w:p w14:paraId="5EF850CA" w14:textId="37AA4483" w:rsidR="00E858C4" w:rsidRDefault="00E858C4">
            <w:pPr>
              <w:pStyle w:val="TableParagraph"/>
              <w:spacing w:before="72"/>
              <w:ind w:left="497"/>
              <w:rPr>
                <w:sz w:val="20"/>
              </w:rPr>
            </w:pPr>
            <w:r>
              <w:rPr>
                <w:sz w:val="20"/>
              </w:rPr>
              <w:t>Investimentos</w:t>
            </w:r>
          </w:p>
        </w:tc>
        <w:tc>
          <w:tcPr>
            <w:tcW w:w="1097" w:type="dxa"/>
          </w:tcPr>
          <w:p w14:paraId="774043E6" w14:textId="6B9C9150" w:rsidR="00E858C4" w:rsidRDefault="00E858C4">
            <w:pPr>
              <w:pStyle w:val="TableParagraph"/>
              <w:spacing w:before="100"/>
              <w:ind w:right="129"/>
              <w:jc w:val="right"/>
              <w:rPr>
                <w:sz w:val="15"/>
              </w:rPr>
            </w:pPr>
            <w:r>
              <w:rPr>
                <w:sz w:val="15"/>
              </w:rPr>
              <w:t>(3.4) (14)</w:t>
            </w:r>
          </w:p>
        </w:tc>
        <w:tc>
          <w:tcPr>
            <w:tcW w:w="1276" w:type="dxa"/>
          </w:tcPr>
          <w:p w14:paraId="7779CBAF" w14:textId="535AD420" w:rsidR="00E858C4" w:rsidRPr="00D20D17" w:rsidRDefault="00E858C4" w:rsidP="00D20D17">
            <w:pPr>
              <w:pStyle w:val="TableParagraph"/>
              <w:spacing w:before="70"/>
              <w:ind w:right="73"/>
              <w:jc w:val="right"/>
              <w:rPr>
                <w:sz w:val="20"/>
              </w:rPr>
            </w:pPr>
            <w:r>
              <w:rPr>
                <w:sz w:val="20"/>
              </w:rPr>
              <w:t>4.870</w:t>
            </w:r>
          </w:p>
        </w:tc>
        <w:tc>
          <w:tcPr>
            <w:tcW w:w="1322" w:type="dxa"/>
          </w:tcPr>
          <w:p w14:paraId="1687DF9A" w14:textId="4732CEDB" w:rsidR="00E858C4" w:rsidRDefault="00E858C4" w:rsidP="005964A7">
            <w:pPr>
              <w:pStyle w:val="TableParagraph"/>
              <w:spacing w:before="72"/>
              <w:ind w:right="73"/>
              <w:jc w:val="right"/>
              <w:rPr>
                <w:sz w:val="20"/>
              </w:rPr>
            </w:pPr>
            <w:r>
              <w:rPr>
                <w:sz w:val="20"/>
              </w:rPr>
              <w:t>3.595</w:t>
            </w:r>
          </w:p>
        </w:tc>
      </w:tr>
      <w:tr w:rsidR="00E858C4" w14:paraId="706772D5" w14:textId="77777777" w:rsidTr="002A12BF">
        <w:trPr>
          <w:trHeight w:val="394"/>
        </w:trPr>
        <w:tc>
          <w:tcPr>
            <w:tcW w:w="6155" w:type="dxa"/>
          </w:tcPr>
          <w:p w14:paraId="2C52B0BB" w14:textId="5CD29A71" w:rsidR="00E858C4" w:rsidRDefault="00E858C4">
            <w:pPr>
              <w:pStyle w:val="TableParagraph"/>
              <w:spacing w:before="74"/>
              <w:ind w:left="497"/>
              <w:rPr>
                <w:sz w:val="20"/>
              </w:rPr>
            </w:pPr>
            <w:r>
              <w:rPr>
                <w:sz w:val="20"/>
              </w:rPr>
              <w:t>Imobilizado</w:t>
            </w:r>
          </w:p>
        </w:tc>
        <w:tc>
          <w:tcPr>
            <w:tcW w:w="1097" w:type="dxa"/>
          </w:tcPr>
          <w:p w14:paraId="7B52B565" w14:textId="2524F557" w:rsidR="00E858C4" w:rsidRDefault="00E858C4">
            <w:pPr>
              <w:pStyle w:val="TableParagraph"/>
              <w:spacing w:before="102"/>
              <w:ind w:right="130"/>
              <w:jc w:val="right"/>
              <w:rPr>
                <w:sz w:val="15"/>
              </w:rPr>
            </w:pPr>
            <w:r>
              <w:rPr>
                <w:sz w:val="15"/>
              </w:rPr>
              <w:t>(3.5)</w:t>
            </w:r>
            <w:r>
              <w:rPr>
                <w:spacing w:val="-1"/>
                <w:sz w:val="15"/>
              </w:rPr>
              <w:t xml:space="preserve"> </w:t>
            </w:r>
            <w:r>
              <w:rPr>
                <w:sz w:val="15"/>
              </w:rPr>
              <w:t>(15.1)</w:t>
            </w:r>
          </w:p>
        </w:tc>
        <w:tc>
          <w:tcPr>
            <w:tcW w:w="1276" w:type="dxa"/>
          </w:tcPr>
          <w:p w14:paraId="2F05DE20" w14:textId="3F4B88CA" w:rsidR="00E858C4" w:rsidRPr="00D20D17" w:rsidRDefault="00E858C4" w:rsidP="00C96A36">
            <w:pPr>
              <w:pStyle w:val="TableParagraph"/>
              <w:spacing w:before="70"/>
              <w:ind w:right="73"/>
              <w:jc w:val="right"/>
              <w:rPr>
                <w:sz w:val="20"/>
              </w:rPr>
            </w:pPr>
            <w:r>
              <w:rPr>
                <w:sz w:val="20"/>
              </w:rPr>
              <w:t>504.591</w:t>
            </w:r>
          </w:p>
        </w:tc>
        <w:tc>
          <w:tcPr>
            <w:tcW w:w="1322" w:type="dxa"/>
          </w:tcPr>
          <w:p w14:paraId="0F2743F9" w14:textId="42F05BAB" w:rsidR="00E858C4" w:rsidRDefault="00E858C4">
            <w:pPr>
              <w:pStyle w:val="TableParagraph"/>
              <w:spacing w:before="74"/>
              <w:ind w:right="73"/>
              <w:jc w:val="right"/>
              <w:rPr>
                <w:sz w:val="20"/>
              </w:rPr>
            </w:pPr>
            <w:r>
              <w:rPr>
                <w:sz w:val="20"/>
              </w:rPr>
              <w:t>446.688</w:t>
            </w:r>
          </w:p>
        </w:tc>
      </w:tr>
      <w:tr w:rsidR="00E858C4" w14:paraId="0BFE57A1" w14:textId="77777777" w:rsidTr="002A12BF">
        <w:trPr>
          <w:trHeight w:val="396"/>
        </w:trPr>
        <w:tc>
          <w:tcPr>
            <w:tcW w:w="6155" w:type="dxa"/>
          </w:tcPr>
          <w:p w14:paraId="4BAD4B3E" w14:textId="174CBCEB" w:rsidR="00E858C4" w:rsidRDefault="00E858C4">
            <w:pPr>
              <w:pStyle w:val="TableParagraph"/>
              <w:spacing w:before="75"/>
              <w:ind w:left="497"/>
              <w:rPr>
                <w:sz w:val="20"/>
              </w:rPr>
            </w:pPr>
            <w:r>
              <w:rPr>
                <w:sz w:val="20"/>
              </w:rPr>
              <w:t>Direito</w:t>
            </w:r>
            <w:r>
              <w:rPr>
                <w:spacing w:val="-3"/>
                <w:sz w:val="20"/>
              </w:rPr>
              <w:t xml:space="preserve"> </w:t>
            </w:r>
            <w:r>
              <w:rPr>
                <w:sz w:val="20"/>
              </w:rPr>
              <w:t>de</w:t>
            </w:r>
            <w:r>
              <w:rPr>
                <w:spacing w:val="-3"/>
                <w:sz w:val="20"/>
              </w:rPr>
              <w:t xml:space="preserve"> </w:t>
            </w:r>
            <w:r>
              <w:rPr>
                <w:sz w:val="20"/>
              </w:rPr>
              <w:t>Uso de</w:t>
            </w:r>
            <w:r>
              <w:rPr>
                <w:spacing w:val="-1"/>
                <w:sz w:val="20"/>
              </w:rPr>
              <w:t xml:space="preserve"> </w:t>
            </w:r>
            <w:r>
              <w:rPr>
                <w:sz w:val="20"/>
              </w:rPr>
              <w:t>Arrendamentos</w:t>
            </w:r>
          </w:p>
        </w:tc>
        <w:tc>
          <w:tcPr>
            <w:tcW w:w="1097" w:type="dxa"/>
          </w:tcPr>
          <w:p w14:paraId="522C58B9" w14:textId="5006615D" w:rsidR="00E858C4" w:rsidRDefault="00E858C4">
            <w:pPr>
              <w:pStyle w:val="TableParagraph"/>
              <w:spacing w:before="103"/>
              <w:ind w:right="130"/>
              <w:jc w:val="right"/>
              <w:rPr>
                <w:sz w:val="15"/>
              </w:rPr>
            </w:pPr>
            <w:r>
              <w:rPr>
                <w:sz w:val="15"/>
              </w:rPr>
              <w:t>(3.7)</w:t>
            </w:r>
            <w:r>
              <w:rPr>
                <w:spacing w:val="-1"/>
                <w:sz w:val="15"/>
              </w:rPr>
              <w:t xml:space="preserve"> </w:t>
            </w:r>
            <w:r>
              <w:rPr>
                <w:sz w:val="15"/>
              </w:rPr>
              <w:t>(15.2)</w:t>
            </w:r>
          </w:p>
        </w:tc>
        <w:tc>
          <w:tcPr>
            <w:tcW w:w="1276" w:type="dxa"/>
          </w:tcPr>
          <w:p w14:paraId="0A548AD3" w14:textId="3094BDA3" w:rsidR="00E858C4" w:rsidRPr="00D20D17" w:rsidRDefault="00E858C4" w:rsidP="006E045B">
            <w:pPr>
              <w:pStyle w:val="TableParagraph"/>
              <w:spacing w:before="70"/>
              <w:ind w:right="73"/>
              <w:jc w:val="right"/>
              <w:rPr>
                <w:sz w:val="20"/>
              </w:rPr>
            </w:pPr>
            <w:r>
              <w:rPr>
                <w:sz w:val="20"/>
              </w:rPr>
              <w:t>-</w:t>
            </w:r>
          </w:p>
        </w:tc>
        <w:tc>
          <w:tcPr>
            <w:tcW w:w="1322" w:type="dxa"/>
          </w:tcPr>
          <w:p w14:paraId="685E7D6B" w14:textId="1EA36676" w:rsidR="00E858C4" w:rsidRDefault="00E858C4">
            <w:pPr>
              <w:pStyle w:val="TableParagraph"/>
              <w:spacing w:before="75"/>
              <w:ind w:right="73"/>
              <w:jc w:val="right"/>
              <w:rPr>
                <w:sz w:val="20"/>
              </w:rPr>
            </w:pPr>
            <w:r>
              <w:rPr>
                <w:sz w:val="20"/>
              </w:rPr>
              <w:t>323</w:t>
            </w:r>
          </w:p>
        </w:tc>
      </w:tr>
      <w:tr w:rsidR="00E858C4" w14:paraId="5A99429F" w14:textId="77777777" w:rsidTr="002A12BF">
        <w:trPr>
          <w:trHeight w:val="397"/>
        </w:trPr>
        <w:tc>
          <w:tcPr>
            <w:tcW w:w="6155" w:type="dxa"/>
            <w:tcBorders>
              <w:bottom w:val="single" w:sz="4" w:space="0" w:color="auto"/>
            </w:tcBorders>
          </w:tcPr>
          <w:p w14:paraId="3774623A" w14:textId="439622A4" w:rsidR="00E858C4" w:rsidRDefault="00E858C4">
            <w:pPr>
              <w:pStyle w:val="TableParagraph"/>
              <w:spacing w:before="75"/>
              <w:ind w:left="497"/>
              <w:rPr>
                <w:sz w:val="20"/>
              </w:rPr>
            </w:pPr>
            <w:r>
              <w:rPr>
                <w:sz w:val="20"/>
              </w:rPr>
              <w:t>Intangível</w:t>
            </w:r>
          </w:p>
        </w:tc>
        <w:tc>
          <w:tcPr>
            <w:tcW w:w="1097" w:type="dxa"/>
            <w:tcBorders>
              <w:bottom w:val="single" w:sz="4" w:space="0" w:color="auto"/>
            </w:tcBorders>
          </w:tcPr>
          <w:p w14:paraId="06E92164" w14:textId="492C4495" w:rsidR="00E858C4" w:rsidRDefault="00E858C4">
            <w:pPr>
              <w:pStyle w:val="TableParagraph"/>
              <w:spacing w:before="103"/>
              <w:ind w:right="130"/>
              <w:jc w:val="right"/>
              <w:rPr>
                <w:sz w:val="15"/>
              </w:rPr>
            </w:pPr>
            <w:r>
              <w:rPr>
                <w:sz w:val="15"/>
              </w:rPr>
              <w:t>(3.8)</w:t>
            </w:r>
            <w:r>
              <w:rPr>
                <w:spacing w:val="-1"/>
                <w:sz w:val="15"/>
              </w:rPr>
              <w:t xml:space="preserve"> </w:t>
            </w:r>
            <w:r>
              <w:rPr>
                <w:sz w:val="15"/>
              </w:rPr>
              <w:t>(15.3)</w:t>
            </w:r>
          </w:p>
        </w:tc>
        <w:tc>
          <w:tcPr>
            <w:tcW w:w="1276" w:type="dxa"/>
            <w:tcBorders>
              <w:bottom w:val="single" w:sz="4" w:space="0" w:color="auto"/>
            </w:tcBorders>
          </w:tcPr>
          <w:p w14:paraId="38B2B665" w14:textId="11F63FFA" w:rsidR="00E858C4" w:rsidRPr="00D20D17" w:rsidRDefault="00E858C4" w:rsidP="006E045B">
            <w:pPr>
              <w:pStyle w:val="TableParagraph"/>
              <w:spacing w:before="70"/>
              <w:ind w:right="73"/>
              <w:jc w:val="right"/>
              <w:rPr>
                <w:sz w:val="20"/>
              </w:rPr>
            </w:pPr>
            <w:r>
              <w:rPr>
                <w:sz w:val="20"/>
              </w:rPr>
              <w:t>17</w:t>
            </w:r>
          </w:p>
        </w:tc>
        <w:tc>
          <w:tcPr>
            <w:tcW w:w="1322" w:type="dxa"/>
            <w:tcBorders>
              <w:bottom w:val="single" w:sz="4" w:space="0" w:color="auto"/>
            </w:tcBorders>
          </w:tcPr>
          <w:p w14:paraId="3B0C1BF4" w14:textId="6B1A0DEC" w:rsidR="00E858C4" w:rsidRDefault="00E858C4">
            <w:pPr>
              <w:pStyle w:val="TableParagraph"/>
              <w:spacing w:before="75"/>
              <w:ind w:right="73"/>
              <w:jc w:val="right"/>
              <w:rPr>
                <w:sz w:val="20"/>
              </w:rPr>
            </w:pPr>
            <w:r>
              <w:rPr>
                <w:sz w:val="20"/>
              </w:rPr>
              <w:t>909</w:t>
            </w:r>
          </w:p>
        </w:tc>
      </w:tr>
      <w:tr w:rsidR="00E858C4" w14:paraId="10C82235" w14:textId="77777777" w:rsidTr="002A12BF">
        <w:trPr>
          <w:trHeight w:val="395"/>
        </w:trPr>
        <w:tc>
          <w:tcPr>
            <w:tcW w:w="6155" w:type="dxa"/>
            <w:tcBorders>
              <w:top w:val="single" w:sz="4" w:space="0" w:color="auto"/>
              <w:bottom w:val="single" w:sz="4" w:space="0" w:color="auto"/>
            </w:tcBorders>
          </w:tcPr>
          <w:p w14:paraId="449DA594" w14:textId="2B7BF687" w:rsidR="00E858C4" w:rsidRDefault="00E858C4">
            <w:pPr>
              <w:pStyle w:val="TableParagraph"/>
              <w:spacing w:before="76"/>
              <w:ind w:left="497"/>
              <w:rPr>
                <w:sz w:val="20"/>
              </w:rPr>
            </w:pPr>
            <w:r>
              <w:rPr>
                <w:rFonts w:ascii="Arial"/>
                <w:b/>
                <w:sz w:val="20"/>
              </w:rPr>
              <w:t>TOTAL</w:t>
            </w:r>
            <w:r>
              <w:rPr>
                <w:rFonts w:ascii="Arial"/>
                <w:b/>
                <w:spacing w:val="-4"/>
                <w:sz w:val="20"/>
              </w:rPr>
              <w:t xml:space="preserve"> </w:t>
            </w:r>
            <w:r>
              <w:rPr>
                <w:rFonts w:ascii="Arial"/>
                <w:b/>
                <w:sz w:val="20"/>
              </w:rPr>
              <w:t>DO</w:t>
            </w:r>
            <w:r>
              <w:rPr>
                <w:rFonts w:ascii="Arial"/>
                <w:b/>
                <w:spacing w:val="2"/>
                <w:sz w:val="20"/>
              </w:rPr>
              <w:t xml:space="preserve"> </w:t>
            </w:r>
            <w:r>
              <w:rPr>
                <w:rFonts w:ascii="Arial"/>
                <w:b/>
                <w:sz w:val="20"/>
              </w:rPr>
              <w:t>ATIVO</w:t>
            </w:r>
          </w:p>
        </w:tc>
        <w:tc>
          <w:tcPr>
            <w:tcW w:w="1097" w:type="dxa"/>
            <w:tcBorders>
              <w:top w:val="single" w:sz="4" w:space="0" w:color="auto"/>
              <w:bottom w:val="single" w:sz="4" w:space="0" w:color="auto"/>
            </w:tcBorders>
          </w:tcPr>
          <w:p w14:paraId="6EE5F41B" w14:textId="4DAD676B" w:rsidR="00E858C4" w:rsidRDefault="00E858C4" w:rsidP="006E045B">
            <w:pPr>
              <w:pStyle w:val="TableParagraph"/>
              <w:spacing w:before="104"/>
              <w:ind w:right="130"/>
              <w:rPr>
                <w:sz w:val="15"/>
              </w:rPr>
            </w:pPr>
          </w:p>
        </w:tc>
        <w:tc>
          <w:tcPr>
            <w:tcW w:w="1276" w:type="dxa"/>
            <w:tcBorders>
              <w:top w:val="single" w:sz="4" w:space="0" w:color="auto"/>
              <w:bottom w:val="single" w:sz="4" w:space="0" w:color="auto"/>
            </w:tcBorders>
          </w:tcPr>
          <w:p w14:paraId="06D2ABBE" w14:textId="59701AA8" w:rsidR="00E858C4" w:rsidRPr="00D20D17" w:rsidRDefault="00E858C4" w:rsidP="00E858C4">
            <w:pPr>
              <w:pStyle w:val="TableParagraph"/>
              <w:tabs>
                <w:tab w:val="left" w:pos="1114"/>
              </w:tabs>
              <w:spacing w:before="76"/>
              <w:ind w:right="104"/>
              <w:jc w:val="right"/>
              <w:rPr>
                <w:b/>
                <w:sz w:val="20"/>
              </w:rPr>
            </w:pPr>
            <w:r>
              <w:rPr>
                <w:rFonts w:ascii="Arial"/>
                <w:b/>
                <w:sz w:val="20"/>
              </w:rPr>
              <w:t xml:space="preserve">  952.647</w:t>
            </w:r>
          </w:p>
        </w:tc>
        <w:tc>
          <w:tcPr>
            <w:tcW w:w="1322" w:type="dxa"/>
            <w:tcBorders>
              <w:top w:val="single" w:sz="4" w:space="0" w:color="auto"/>
              <w:bottom w:val="single" w:sz="4" w:space="0" w:color="auto"/>
            </w:tcBorders>
          </w:tcPr>
          <w:p w14:paraId="5B135C48" w14:textId="5B474FBF" w:rsidR="00E858C4" w:rsidRDefault="00E858C4">
            <w:pPr>
              <w:pStyle w:val="TableParagraph"/>
              <w:spacing w:before="76"/>
              <w:ind w:right="73"/>
              <w:jc w:val="right"/>
              <w:rPr>
                <w:sz w:val="20"/>
              </w:rPr>
            </w:pPr>
            <w:r>
              <w:rPr>
                <w:rFonts w:ascii="Arial"/>
                <w:b/>
                <w:sz w:val="20"/>
              </w:rPr>
              <w:t>724.279</w:t>
            </w:r>
          </w:p>
        </w:tc>
      </w:tr>
      <w:tr w:rsidR="00E858C4" w14:paraId="562DEB87" w14:textId="77777777" w:rsidTr="002A12BF">
        <w:trPr>
          <w:trHeight w:val="389"/>
        </w:trPr>
        <w:tc>
          <w:tcPr>
            <w:tcW w:w="9850" w:type="dxa"/>
            <w:gridSpan w:val="4"/>
            <w:tcBorders>
              <w:top w:val="single" w:sz="4" w:space="0" w:color="auto"/>
            </w:tcBorders>
          </w:tcPr>
          <w:p w14:paraId="20AE34D7" w14:textId="3D228645" w:rsidR="00E858C4" w:rsidRDefault="00E858C4" w:rsidP="007349A0">
            <w:pPr>
              <w:pStyle w:val="TableParagraph"/>
              <w:spacing w:before="70"/>
              <w:ind w:right="73"/>
              <w:jc w:val="center"/>
              <w:rPr>
                <w:rFonts w:ascii="Arial"/>
                <w:b/>
                <w:sz w:val="20"/>
              </w:rPr>
            </w:pPr>
            <w:r>
              <w:rPr>
                <w:sz w:val="18"/>
              </w:rPr>
              <w:t xml:space="preserve">              "As</w:t>
            </w:r>
            <w:r>
              <w:rPr>
                <w:spacing w:val="-4"/>
                <w:sz w:val="18"/>
              </w:rPr>
              <w:t xml:space="preserve"> </w:t>
            </w:r>
            <w:r>
              <w:rPr>
                <w:sz w:val="18"/>
              </w:rPr>
              <w:t>notas</w:t>
            </w:r>
            <w:r>
              <w:rPr>
                <w:spacing w:val="-2"/>
                <w:sz w:val="18"/>
              </w:rPr>
              <w:t xml:space="preserve"> </w:t>
            </w:r>
            <w:r>
              <w:rPr>
                <w:sz w:val="18"/>
              </w:rPr>
              <w:t>explicativas</w:t>
            </w:r>
            <w:r>
              <w:rPr>
                <w:spacing w:val="-4"/>
                <w:sz w:val="18"/>
              </w:rPr>
              <w:t xml:space="preserve"> </w:t>
            </w:r>
            <w:r>
              <w:rPr>
                <w:sz w:val="18"/>
              </w:rPr>
              <w:t>são</w:t>
            </w:r>
            <w:r>
              <w:rPr>
                <w:spacing w:val="-5"/>
                <w:sz w:val="18"/>
              </w:rPr>
              <w:t xml:space="preserve"> </w:t>
            </w:r>
            <w:r>
              <w:rPr>
                <w:sz w:val="18"/>
              </w:rPr>
              <w:t>parte</w:t>
            </w:r>
            <w:r>
              <w:rPr>
                <w:spacing w:val="-4"/>
                <w:sz w:val="18"/>
              </w:rPr>
              <w:t xml:space="preserve"> </w:t>
            </w:r>
            <w:r>
              <w:rPr>
                <w:sz w:val="18"/>
              </w:rPr>
              <w:t>integrante</w:t>
            </w:r>
            <w:r>
              <w:rPr>
                <w:spacing w:val="-3"/>
                <w:sz w:val="18"/>
              </w:rPr>
              <w:t xml:space="preserve"> </w:t>
            </w:r>
            <w:r>
              <w:rPr>
                <w:sz w:val="18"/>
              </w:rPr>
              <w:t>das</w:t>
            </w:r>
            <w:r>
              <w:rPr>
                <w:spacing w:val="-4"/>
                <w:sz w:val="18"/>
              </w:rPr>
              <w:t xml:space="preserve"> </w:t>
            </w:r>
            <w:r>
              <w:rPr>
                <w:sz w:val="18"/>
              </w:rPr>
              <w:t>demonstrações</w:t>
            </w:r>
            <w:r>
              <w:rPr>
                <w:spacing w:val="-2"/>
                <w:sz w:val="18"/>
              </w:rPr>
              <w:t xml:space="preserve"> </w:t>
            </w:r>
            <w:r>
              <w:rPr>
                <w:sz w:val="18"/>
              </w:rPr>
              <w:t>contábeis."</w:t>
            </w:r>
          </w:p>
        </w:tc>
      </w:tr>
      <w:tr w:rsidR="00E858C4" w14:paraId="5A311CAB" w14:textId="77777777" w:rsidTr="002A12BF">
        <w:trPr>
          <w:trHeight w:val="244"/>
        </w:trPr>
        <w:tc>
          <w:tcPr>
            <w:tcW w:w="9850" w:type="dxa"/>
            <w:gridSpan w:val="4"/>
          </w:tcPr>
          <w:p w14:paraId="0DAA52A4" w14:textId="7806B01C" w:rsidR="00E858C4" w:rsidRDefault="00E858C4" w:rsidP="007349A0">
            <w:pPr>
              <w:pStyle w:val="TableParagraph"/>
              <w:jc w:val="center"/>
              <w:rPr>
                <w:rFonts w:ascii="Times New Roman"/>
                <w:sz w:val="16"/>
              </w:rPr>
            </w:pPr>
          </w:p>
        </w:tc>
      </w:tr>
    </w:tbl>
    <w:p w14:paraId="2925A3B7" w14:textId="77777777" w:rsidR="004D00CC" w:rsidRDefault="004D00CC">
      <w:pPr>
        <w:rPr>
          <w:rFonts w:ascii="Times New Roman"/>
          <w:sz w:val="16"/>
        </w:rPr>
        <w:sectPr w:rsidR="004D00CC" w:rsidSect="00F801C3">
          <w:footerReference w:type="default" r:id="rId10"/>
          <w:pgSz w:w="11910" w:h="16850"/>
          <w:pgMar w:top="1500" w:right="860" w:bottom="520" w:left="980" w:header="0" w:footer="334" w:gutter="0"/>
          <w:cols w:space="720"/>
        </w:sectPr>
      </w:pPr>
    </w:p>
    <w:p w14:paraId="6C9AAB83" w14:textId="77777777" w:rsidR="004D00CC" w:rsidRDefault="004D00CC">
      <w:pPr>
        <w:rPr>
          <w:rFonts w:ascii="Times New Roman"/>
          <w:sz w:val="18"/>
        </w:rPr>
      </w:pPr>
    </w:p>
    <w:tbl>
      <w:tblPr>
        <w:tblStyle w:val="TableNormal"/>
        <w:tblW w:w="0" w:type="auto"/>
        <w:tblInd w:w="157" w:type="dxa"/>
        <w:tblLayout w:type="fixed"/>
        <w:tblLook w:val="01E0" w:firstRow="1" w:lastRow="1" w:firstColumn="1" w:lastColumn="1" w:noHBand="0" w:noVBand="0"/>
      </w:tblPr>
      <w:tblGrid>
        <w:gridCol w:w="5829"/>
        <w:gridCol w:w="1380"/>
        <w:gridCol w:w="1276"/>
        <w:gridCol w:w="1278"/>
      </w:tblGrid>
      <w:tr w:rsidR="002A12BF" w14:paraId="703863DE" w14:textId="77777777" w:rsidTr="00B14CDB">
        <w:trPr>
          <w:trHeight w:val="433"/>
        </w:trPr>
        <w:tc>
          <w:tcPr>
            <w:tcW w:w="9763" w:type="dxa"/>
            <w:gridSpan w:val="4"/>
          </w:tcPr>
          <w:p w14:paraId="78019830" w14:textId="77777777" w:rsidR="002A12BF" w:rsidRDefault="002A12BF" w:rsidP="00B14CDB">
            <w:pPr>
              <w:pStyle w:val="TableParagraph"/>
              <w:spacing w:before="158"/>
              <w:ind w:left="2162" w:right="2168"/>
              <w:jc w:val="center"/>
              <w:rPr>
                <w:rFonts w:ascii="Arial" w:hAnsi="Arial"/>
                <w:b/>
              </w:rPr>
            </w:pPr>
            <w:r>
              <w:rPr>
                <w:rFonts w:ascii="Arial" w:hAnsi="Arial"/>
                <w:b/>
              </w:rPr>
              <w:t>BALANÇO</w:t>
            </w:r>
            <w:r>
              <w:rPr>
                <w:rFonts w:ascii="Arial" w:hAnsi="Arial"/>
                <w:b/>
                <w:spacing w:val="-6"/>
              </w:rPr>
              <w:t xml:space="preserve"> </w:t>
            </w:r>
            <w:r>
              <w:rPr>
                <w:rFonts w:ascii="Arial" w:hAnsi="Arial"/>
                <w:b/>
              </w:rPr>
              <w:t>PATRIMONIAL</w:t>
            </w:r>
          </w:p>
        </w:tc>
      </w:tr>
      <w:tr w:rsidR="002A12BF" w14:paraId="725178DF" w14:textId="77777777" w:rsidTr="00B14CDB">
        <w:trPr>
          <w:trHeight w:val="571"/>
        </w:trPr>
        <w:tc>
          <w:tcPr>
            <w:tcW w:w="9763" w:type="dxa"/>
            <w:gridSpan w:val="4"/>
            <w:tcBorders>
              <w:bottom w:val="single" w:sz="4" w:space="0" w:color="auto"/>
            </w:tcBorders>
          </w:tcPr>
          <w:p w14:paraId="3E5C345C" w14:textId="77777777" w:rsidR="002A12BF" w:rsidRDefault="002A12BF" w:rsidP="00B14CDB">
            <w:pPr>
              <w:pStyle w:val="TableParagraph"/>
              <w:spacing w:before="15"/>
              <w:ind w:left="2162" w:right="2165"/>
              <w:jc w:val="center"/>
            </w:pPr>
            <w:r>
              <w:t>(valores em</w:t>
            </w:r>
            <w:r>
              <w:rPr>
                <w:spacing w:val="-2"/>
              </w:rPr>
              <w:t xml:space="preserve"> </w:t>
            </w:r>
            <w:r>
              <w:t>milhares</w:t>
            </w:r>
            <w:r>
              <w:rPr>
                <w:spacing w:val="-3"/>
              </w:rPr>
              <w:t xml:space="preserve"> </w:t>
            </w:r>
            <w:r>
              <w:t>de</w:t>
            </w:r>
            <w:r>
              <w:rPr>
                <w:spacing w:val="-2"/>
              </w:rPr>
              <w:t xml:space="preserve"> </w:t>
            </w:r>
            <w:r>
              <w:t>reais)</w:t>
            </w:r>
          </w:p>
        </w:tc>
      </w:tr>
      <w:tr w:rsidR="002A12BF" w14:paraId="7B303EDE" w14:textId="77777777" w:rsidTr="00B14CDB">
        <w:trPr>
          <w:trHeight w:val="556"/>
        </w:trPr>
        <w:tc>
          <w:tcPr>
            <w:tcW w:w="5829" w:type="dxa"/>
            <w:tcBorders>
              <w:top w:val="single" w:sz="4" w:space="0" w:color="auto"/>
              <w:bottom w:val="single" w:sz="4" w:space="0" w:color="auto"/>
            </w:tcBorders>
          </w:tcPr>
          <w:p w14:paraId="3A96FFD8" w14:textId="77777777" w:rsidR="002A12BF" w:rsidRDefault="002A12BF" w:rsidP="00B14CDB">
            <w:pPr>
              <w:pStyle w:val="TableParagraph"/>
              <w:rPr>
                <w:rFonts w:ascii="Times New Roman"/>
                <w:sz w:val="18"/>
              </w:rPr>
            </w:pPr>
          </w:p>
        </w:tc>
        <w:tc>
          <w:tcPr>
            <w:tcW w:w="1380" w:type="dxa"/>
            <w:tcBorders>
              <w:top w:val="single" w:sz="4" w:space="0" w:color="auto"/>
              <w:bottom w:val="single" w:sz="4" w:space="0" w:color="auto"/>
            </w:tcBorders>
          </w:tcPr>
          <w:p w14:paraId="4DE1CC9F" w14:textId="77777777" w:rsidR="002A12BF" w:rsidRPr="00647E80" w:rsidRDefault="002A12BF" w:rsidP="00B14CDB">
            <w:pPr>
              <w:pStyle w:val="TableParagraph"/>
              <w:spacing w:before="10"/>
              <w:rPr>
                <w:sz w:val="18"/>
                <w:szCs w:val="18"/>
              </w:rPr>
            </w:pPr>
          </w:p>
          <w:p w14:paraId="6A73D0B7" w14:textId="77777777" w:rsidR="002A12BF" w:rsidRPr="00647E80" w:rsidRDefault="002A12BF" w:rsidP="00B14CDB">
            <w:pPr>
              <w:pStyle w:val="TableParagraph"/>
              <w:spacing w:line="215" w:lineRule="exact"/>
              <w:jc w:val="center"/>
              <w:rPr>
                <w:rFonts w:ascii="Arial"/>
                <w:b/>
                <w:sz w:val="18"/>
                <w:szCs w:val="18"/>
              </w:rPr>
            </w:pPr>
            <w:r w:rsidRPr="00647E80">
              <w:rPr>
                <w:rFonts w:ascii="Arial"/>
                <w:b/>
                <w:sz w:val="18"/>
                <w:szCs w:val="18"/>
              </w:rPr>
              <w:t>Nota</w:t>
            </w:r>
          </w:p>
        </w:tc>
        <w:tc>
          <w:tcPr>
            <w:tcW w:w="1276" w:type="dxa"/>
            <w:tcBorders>
              <w:top w:val="single" w:sz="4" w:space="0" w:color="auto"/>
              <w:bottom w:val="single" w:sz="4" w:space="0" w:color="auto"/>
            </w:tcBorders>
          </w:tcPr>
          <w:p w14:paraId="781AFE54" w14:textId="77777777" w:rsidR="002A12BF" w:rsidRPr="00647E80" w:rsidRDefault="002A12BF" w:rsidP="00B14CDB">
            <w:pPr>
              <w:pStyle w:val="TableParagraph"/>
              <w:spacing w:before="80" w:line="228" w:lineRule="exact"/>
              <w:ind w:left="253" w:right="211" w:hanging="123"/>
              <w:rPr>
                <w:rFonts w:ascii="Arial" w:hAnsi="Arial"/>
                <w:b/>
                <w:sz w:val="18"/>
                <w:szCs w:val="18"/>
              </w:rPr>
            </w:pPr>
            <w:r w:rsidRPr="00647E80">
              <w:rPr>
                <w:rFonts w:ascii="Arial" w:hAnsi="Arial"/>
                <w:b/>
                <w:sz w:val="18"/>
                <w:szCs w:val="18"/>
              </w:rPr>
              <w:t>Período</w:t>
            </w:r>
            <w:r w:rsidRPr="00647E80">
              <w:rPr>
                <w:rFonts w:ascii="Arial" w:hAnsi="Arial"/>
                <w:b/>
                <w:w w:val="99"/>
                <w:sz w:val="18"/>
                <w:szCs w:val="18"/>
              </w:rPr>
              <w:t xml:space="preserve"> </w:t>
            </w:r>
            <w:r w:rsidRPr="00647E80">
              <w:rPr>
                <w:rFonts w:ascii="Arial" w:hAnsi="Arial"/>
                <w:b/>
                <w:sz w:val="18"/>
                <w:szCs w:val="18"/>
              </w:rPr>
              <w:t>Atual</w:t>
            </w:r>
          </w:p>
        </w:tc>
        <w:tc>
          <w:tcPr>
            <w:tcW w:w="1278" w:type="dxa"/>
            <w:tcBorders>
              <w:top w:val="single" w:sz="4" w:space="0" w:color="auto"/>
              <w:bottom w:val="single" w:sz="4" w:space="0" w:color="auto"/>
            </w:tcBorders>
          </w:tcPr>
          <w:p w14:paraId="3E9BD467" w14:textId="77777777" w:rsidR="002A12BF" w:rsidRPr="00647E80" w:rsidRDefault="002A12BF" w:rsidP="00B14CDB">
            <w:pPr>
              <w:pStyle w:val="TableParagraph"/>
              <w:spacing w:before="80" w:line="228" w:lineRule="exact"/>
              <w:ind w:left="146" w:right="168" w:firstLine="16"/>
              <w:rPr>
                <w:rFonts w:ascii="Arial" w:hAnsi="Arial"/>
                <w:b/>
                <w:sz w:val="18"/>
                <w:szCs w:val="18"/>
              </w:rPr>
            </w:pPr>
            <w:r w:rsidRPr="00647E80">
              <w:rPr>
                <w:rFonts w:ascii="Arial" w:hAnsi="Arial"/>
                <w:b/>
                <w:sz w:val="18"/>
                <w:szCs w:val="18"/>
              </w:rPr>
              <w:t>Período</w:t>
            </w:r>
            <w:r w:rsidRPr="00647E80">
              <w:rPr>
                <w:rFonts w:ascii="Arial" w:hAnsi="Arial"/>
                <w:b/>
                <w:spacing w:val="-53"/>
                <w:sz w:val="18"/>
                <w:szCs w:val="18"/>
              </w:rPr>
              <w:t xml:space="preserve"> </w:t>
            </w:r>
            <w:r w:rsidRPr="00647E80">
              <w:rPr>
                <w:rFonts w:ascii="Arial" w:hAnsi="Arial"/>
                <w:b/>
                <w:spacing w:val="-1"/>
                <w:sz w:val="18"/>
                <w:szCs w:val="18"/>
              </w:rPr>
              <w:t>Anterior</w:t>
            </w:r>
          </w:p>
        </w:tc>
      </w:tr>
      <w:tr w:rsidR="002A12BF" w14:paraId="60982537" w14:textId="77777777" w:rsidTr="00B14CDB">
        <w:trPr>
          <w:trHeight w:val="296"/>
        </w:trPr>
        <w:tc>
          <w:tcPr>
            <w:tcW w:w="5829" w:type="dxa"/>
            <w:tcBorders>
              <w:top w:val="single" w:sz="4" w:space="0" w:color="auto"/>
            </w:tcBorders>
          </w:tcPr>
          <w:p w14:paraId="04E8C77C" w14:textId="77777777" w:rsidR="002A12BF" w:rsidRDefault="002A12BF" w:rsidP="00B14CDB">
            <w:pPr>
              <w:pStyle w:val="TableParagraph"/>
              <w:rPr>
                <w:rFonts w:ascii="Times New Roman"/>
                <w:sz w:val="18"/>
              </w:rPr>
            </w:pPr>
          </w:p>
        </w:tc>
        <w:tc>
          <w:tcPr>
            <w:tcW w:w="1380" w:type="dxa"/>
            <w:tcBorders>
              <w:top w:val="single" w:sz="4" w:space="0" w:color="auto"/>
            </w:tcBorders>
          </w:tcPr>
          <w:p w14:paraId="713984D6" w14:textId="77777777" w:rsidR="002A12BF" w:rsidRDefault="002A12BF" w:rsidP="00B14CDB">
            <w:pPr>
              <w:pStyle w:val="TableParagraph"/>
              <w:rPr>
                <w:rFonts w:ascii="Times New Roman"/>
                <w:sz w:val="18"/>
              </w:rPr>
            </w:pPr>
          </w:p>
        </w:tc>
        <w:tc>
          <w:tcPr>
            <w:tcW w:w="1276" w:type="dxa"/>
            <w:tcBorders>
              <w:top w:val="single" w:sz="4" w:space="0" w:color="auto"/>
            </w:tcBorders>
          </w:tcPr>
          <w:p w14:paraId="46A9E6B3" w14:textId="77777777" w:rsidR="002A12BF" w:rsidRDefault="002A12BF" w:rsidP="00B14CDB">
            <w:pPr>
              <w:pStyle w:val="TableParagraph"/>
              <w:spacing w:before="37"/>
              <w:ind w:left="75"/>
              <w:rPr>
                <w:sz w:val="17"/>
              </w:rPr>
            </w:pPr>
            <w:r>
              <w:rPr>
                <w:sz w:val="17"/>
              </w:rPr>
              <w:t>31/12/2025</w:t>
            </w:r>
          </w:p>
        </w:tc>
        <w:tc>
          <w:tcPr>
            <w:tcW w:w="1278" w:type="dxa"/>
            <w:tcBorders>
              <w:top w:val="single" w:sz="4" w:space="0" w:color="auto"/>
            </w:tcBorders>
          </w:tcPr>
          <w:p w14:paraId="7F043CA9" w14:textId="77777777" w:rsidR="002A12BF" w:rsidRDefault="002A12BF" w:rsidP="00B14CDB">
            <w:pPr>
              <w:pStyle w:val="TableParagraph"/>
              <w:spacing w:before="37"/>
              <w:ind w:left="107"/>
              <w:rPr>
                <w:sz w:val="17"/>
              </w:rPr>
            </w:pPr>
            <w:r>
              <w:rPr>
                <w:sz w:val="17"/>
              </w:rPr>
              <w:t>31/12/2024</w:t>
            </w:r>
          </w:p>
        </w:tc>
      </w:tr>
      <w:tr w:rsidR="002A12BF" w14:paraId="179ADA5F" w14:textId="77777777" w:rsidTr="00B14CDB">
        <w:trPr>
          <w:trHeight w:val="375"/>
        </w:trPr>
        <w:tc>
          <w:tcPr>
            <w:tcW w:w="5829" w:type="dxa"/>
            <w:tcBorders>
              <w:bottom w:val="single" w:sz="4" w:space="0" w:color="auto"/>
            </w:tcBorders>
          </w:tcPr>
          <w:p w14:paraId="47D898B4" w14:textId="77777777" w:rsidR="002A12BF" w:rsidRDefault="002A12BF" w:rsidP="00B14CDB">
            <w:pPr>
              <w:pStyle w:val="TableParagraph"/>
              <w:spacing w:before="56"/>
              <w:ind w:left="69"/>
              <w:rPr>
                <w:rFonts w:ascii="Arial"/>
                <w:b/>
                <w:sz w:val="20"/>
              </w:rPr>
            </w:pPr>
            <w:r>
              <w:rPr>
                <w:rFonts w:ascii="Arial"/>
                <w:b/>
                <w:sz w:val="20"/>
              </w:rPr>
              <w:t>PASSIVO</w:t>
            </w:r>
          </w:p>
        </w:tc>
        <w:tc>
          <w:tcPr>
            <w:tcW w:w="1380" w:type="dxa"/>
            <w:tcBorders>
              <w:bottom w:val="single" w:sz="4" w:space="0" w:color="auto"/>
            </w:tcBorders>
          </w:tcPr>
          <w:p w14:paraId="5B67168B" w14:textId="77777777" w:rsidR="002A12BF" w:rsidRDefault="002A12BF" w:rsidP="00B14CDB">
            <w:pPr>
              <w:pStyle w:val="TableParagraph"/>
              <w:rPr>
                <w:rFonts w:ascii="Times New Roman"/>
                <w:sz w:val="18"/>
              </w:rPr>
            </w:pPr>
          </w:p>
        </w:tc>
        <w:tc>
          <w:tcPr>
            <w:tcW w:w="1276" w:type="dxa"/>
            <w:tcBorders>
              <w:bottom w:val="single" w:sz="4" w:space="0" w:color="auto"/>
            </w:tcBorders>
          </w:tcPr>
          <w:p w14:paraId="1CD8B494" w14:textId="77777777" w:rsidR="002A12BF" w:rsidRDefault="002A12BF" w:rsidP="00B14CDB">
            <w:pPr>
              <w:pStyle w:val="TableParagraph"/>
              <w:rPr>
                <w:rFonts w:ascii="Times New Roman"/>
                <w:sz w:val="18"/>
              </w:rPr>
            </w:pPr>
          </w:p>
        </w:tc>
        <w:tc>
          <w:tcPr>
            <w:tcW w:w="1278" w:type="dxa"/>
            <w:tcBorders>
              <w:bottom w:val="single" w:sz="4" w:space="0" w:color="auto"/>
            </w:tcBorders>
          </w:tcPr>
          <w:p w14:paraId="409462B0" w14:textId="77777777" w:rsidR="002A12BF" w:rsidRDefault="002A12BF" w:rsidP="00B14CDB">
            <w:pPr>
              <w:pStyle w:val="TableParagraph"/>
              <w:rPr>
                <w:rFonts w:ascii="Times New Roman"/>
                <w:sz w:val="18"/>
              </w:rPr>
            </w:pPr>
          </w:p>
        </w:tc>
      </w:tr>
      <w:tr w:rsidR="00086BBA" w14:paraId="46A12800" w14:textId="77777777" w:rsidTr="00B14CDB">
        <w:trPr>
          <w:trHeight w:val="386"/>
        </w:trPr>
        <w:tc>
          <w:tcPr>
            <w:tcW w:w="5829" w:type="dxa"/>
            <w:tcBorders>
              <w:top w:val="single" w:sz="4" w:space="0" w:color="auto"/>
              <w:bottom w:val="single" w:sz="4" w:space="0" w:color="auto"/>
            </w:tcBorders>
          </w:tcPr>
          <w:p w14:paraId="2AB83F96" w14:textId="77777777" w:rsidR="00086BBA" w:rsidRDefault="00086BBA" w:rsidP="00B14CDB">
            <w:pPr>
              <w:pStyle w:val="TableParagraph"/>
              <w:spacing w:before="74"/>
              <w:ind w:left="266"/>
              <w:rPr>
                <w:rFonts w:ascii="Arial"/>
                <w:b/>
                <w:sz w:val="20"/>
              </w:rPr>
            </w:pPr>
            <w:r>
              <w:rPr>
                <w:rFonts w:ascii="Arial"/>
                <w:b/>
                <w:sz w:val="20"/>
              </w:rPr>
              <w:t>PASSIVO</w:t>
            </w:r>
            <w:r>
              <w:rPr>
                <w:rFonts w:ascii="Arial"/>
                <w:b/>
                <w:spacing w:val="-3"/>
                <w:sz w:val="20"/>
              </w:rPr>
              <w:t xml:space="preserve"> </w:t>
            </w:r>
            <w:r>
              <w:rPr>
                <w:rFonts w:ascii="Arial"/>
                <w:b/>
                <w:sz w:val="20"/>
              </w:rPr>
              <w:t>CIRCULANTE</w:t>
            </w:r>
          </w:p>
        </w:tc>
        <w:tc>
          <w:tcPr>
            <w:tcW w:w="1380" w:type="dxa"/>
            <w:tcBorders>
              <w:top w:val="single" w:sz="4" w:space="0" w:color="auto"/>
              <w:bottom w:val="single" w:sz="4" w:space="0" w:color="auto"/>
            </w:tcBorders>
          </w:tcPr>
          <w:p w14:paraId="796C257F" w14:textId="77777777" w:rsidR="00086BBA" w:rsidRDefault="00086BBA" w:rsidP="00B14CDB">
            <w:pPr>
              <w:pStyle w:val="TableParagraph"/>
              <w:rPr>
                <w:rFonts w:ascii="Times New Roman"/>
                <w:sz w:val="18"/>
              </w:rPr>
            </w:pPr>
          </w:p>
        </w:tc>
        <w:tc>
          <w:tcPr>
            <w:tcW w:w="1276" w:type="dxa"/>
            <w:tcBorders>
              <w:top w:val="single" w:sz="4" w:space="0" w:color="auto"/>
              <w:bottom w:val="single" w:sz="4" w:space="0" w:color="auto"/>
            </w:tcBorders>
          </w:tcPr>
          <w:p w14:paraId="2F12FEC1" w14:textId="611BE500" w:rsidR="00086BBA" w:rsidRDefault="00086BBA" w:rsidP="00B14CDB">
            <w:pPr>
              <w:pStyle w:val="TableParagraph"/>
              <w:spacing w:before="74"/>
              <w:ind w:right="106"/>
              <w:jc w:val="right"/>
              <w:rPr>
                <w:rFonts w:ascii="Arial"/>
                <w:b/>
                <w:sz w:val="20"/>
              </w:rPr>
            </w:pPr>
            <w:r>
              <w:rPr>
                <w:rFonts w:ascii="Arial"/>
                <w:b/>
                <w:sz w:val="20"/>
              </w:rPr>
              <w:t>1.101.566</w:t>
            </w:r>
          </w:p>
          <w:p w14:paraId="44E76855" w14:textId="6AD95807" w:rsidR="00086BBA" w:rsidRPr="002D5E8D" w:rsidRDefault="00086BBA" w:rsidP="00086BBA">
            <w:pPr>
              <w:pStyle w:val="TableParagraph"/>
              <w:spacing w:before="74"/>
              <w:ind w:right="106"/>
              <w:rPr>
                <w:rFonts w:ascii="Arial"/>
                <w:b/>
                <w:sz w:val="20"/>
              </w:rPr>
            </w:pPr>
          </w:p>
        </w:tc>
        <w:tc>
          <w:tcPr>
            <w:tcW w:w="1278" w:type="dxa"/>
            <w:tcBorders>
              <w:top w:val="single" w:sz="4" w:space="0" w:color="auto"/>
              <w:bottom w:val="single" w:sz="4" w:space="0" w:color="auto"/>
            </w:tcBorders>
          </w:tcPr>
          <w:p w14:paraId="7C9A4DA2" w14:textId="77777777" w:rsidR="00086BBA" w:rsidRDefault="00086BBA" w:rsidP="00B14CDB">
            <w:pPr>
              <w:pStyle w:val="TableParagraph"/>
              <w:spacing w:before="74"/>
              <w:ind w:right="70"/>
              <w:jc w:val="right"/>
              <w:rPr>
                <w:rFonts w:ascii="Arial"/>
                <w:b/>
                <w:sz w:val="20"/>
              </w:rPr>
            </w:pPr>
            <w:r>
              <w:rPr>
                <w:rFonts w:ascii="Arial"/>
                <w:b/>
                <w:sz w:val="20"/>
              </w:rPr>
              <w:t>716.613</w:t>
            </w:r>
          </w:p>
        </w:tc>
      </w:tr>
      <w:tr w:rsidR="00086BBA" w14:paraId="083A53BD" w14:textId="77777777" w:rsidTr="00B14CDB">
        <w:trPr>
          <w:trHeight w:val="392"/>
        </w:trPr>
        <w:tc>
          <w:tcPr>
            <w:tcW w:w="5829" w:type="dxa"/>
            <w:tcBorders>
              <w:top w:val="single" w:sz="4" w:space="0" w:color="auto"/>
            </w:tcBorders>
          </w:tcPr>
          <w:p w14:paraId="2F88746C" w14:textId="06C3EF7C" w:rsidR="00086BBA" w:rsidRDefault="00086BBA" w:rsidP="00B14CDB">
            <w:pPr>
              <w:pStyle w:val="TableParagraph"/>
              <w:spacing w:before="77"/>
              <w:ind w:left="470"/>
              <w:rPr>
                <w:sz w:val="20"/>
              </w:rPr>
            </w:pPr>
            <w:r>
              <w:rPr>
                <w:sz w:val="20"/>
              </w:rPr>
              <w:t>Fornecedores</w:t>
            </w:r>
          </w:p>
        </w:tc>
        <w:tc>
          <w:tcPr>
            <w:tcW w:w="1380" w:type="dxa"/>
            <w:tcBorders>
              <w:top w:val="single" w:sz="4" w:space="0" w:color="auto"/>
            </w:tcBorders>
          </w:tcPr>
          <w:p w14:paraId="20E726B5" w14:textId="77777777" w:rsidR="00086BBA" w:rsidRDefault="00086BBA" w:rsidP="00B14CDB">
            <w:pPr>
              <w:pStyle w:val="TableParagraph"/>
              <w:spacing w:before="104"/>
              <w:ind w:right="128"/>
              <w:jc w:val="right"/>
              <w:rPr>
                <w:sz w:val="15"/>
              </w:rPr>
            </w:pPr>
            <w:r>
              <w:rPr>
                <w:sz w:val="15"/>
              </w:rPr>
              <w:t>(17)</w:t>
            </w:r>
          </w:p>
        </w:tc>
        <w:tc>
          <w:tcPr>
            <w:tcW w:w="1276" w:type="dxa"/>
            <w:tcBorders>
              <w:top w:val="single" w:sz="4" w:space="0" w:color="auto"/>
            </w:tcBorders>
          </w:tcPr>
          <w:p w14:paraId="5EC4AE91" w14:textId="2A38121D" w:rsidR="00086BBA" w:rsidRPr="002D5E8D" w:rsidRDefault="00086BBA" w:rsidP="00B14CDB">
            <w:pPr>
              <w:pStyle w:val="TableParagraph"/>
              <w:spacing w:before="77"/>
              <w:ind w:right="69"/>
              <w:jc w:val="right"/>
              <w:rPr>
                <w:sz w:val="20"/>
              </w:rPr>
            </w:pPr>
            <w:r>
              <w:rPr>
                <w:sz w:val="20"/>
              </w:rPr>
              <w:t>38.140</w:t>
            </w:r>
          </w:p>
        </w:tc>
        <w:tc>
          <w:tcPr>
            <w:tcW w:w="1278" w:type="dxa"/>
            <w:tcBorders>
              <w:top w:val="single" w:sz="4" w:space="0" w:color="auto"/>
            </w:tcBorders>
          </w:tcPr>
          <w:p w14:paraId="3A69CF16" w14:textId="77777777" w:rsidR="00086BBA" w:rsidRDefault="00086BBA" w:rsidP="00B14CDB">
            <w:pPr>
              <w:pStyle w:val="TableParagraph"/>
              <w:spacing w:before="77"/>
              <w:ind w:right="69"/>
              <w:jc w:val="right"/>
              <w:rPr>
                <w:sz w:val="20"/>
              </w:rPr>
            </w:pPr>
            <w:r>
              <w:rPr>
                <w:sz w:val="20"/>
              </w:rPr>
              <w:t>17.799</w:t>
            </w:r>
          </w:p>
        </w:tc>
      </w:tr>
      <w:tr w:rsidR="00086BBA" w14:paraId="0F38D890" w14:textId="77777777" w:rsidTr="00B14CDB">
        <w:trPr>
          <w:trHeight w:val="394"/>
        </w:trPr>
        <w:tc>
          <w:tcPr>
            <w:tcW w:w="5829" w:type="dxa"/>
          </w:tcPr>
          <w:p w14:paraId="40AB3DD8" w14:textId="77777777" w:rsidR="00086BBA" w:rsidRDefault="00086BBA" w:rsidP="00B14CDB">
            <w:pPr>
              <w:pStyle w:val="TableParagraph"/>
              <w:spacing w:before="78"/>
              <w:ind w:left="470"/>
              <w:rPr>
                <w:sz w:val="20"/>
              </w:rPr>
            </w:pPr>
            <w:r>
              <w:rPr>
                <w:sz w:val="20"/>
              </w:rPr>
              <w:t>Obrigações</w:t>
            </w:r>
            <w:r>
              <w:rPr>
                <w:spacing w:val="-4"/>
                <w:sz w:val="20"/>
              </w:rPr>
              <w:t xml:space="preserve"> </w:t>
            </w:r>
            <w:r>
              <w:rPr>
                <w:sz w:val="20"/>
              </w:rPr>
              <w:t>Trabalhistas</w:t>
            </w:r>
          </w:p>
        </w:tc>
        <w:tc>
          <w:tcPr>
            <w:tcW w:w="1380" w:type="dxa"/>
          </w:tcPr>
          <w:p w14:paraId="04706C8D" w14:textId="77777777" w:rsidR="00086BBA" w:rsidRDefault="00086BBA" w:rsidP="00B14CDB">
            <w:pPr>
              <w:pStyle w:val="TableParagraph"/>
              <w:spacing w:before="106"/>
              <w:ind w:right="128"/>
              <w:jc w:val="right"/>
              <w:rPr>
                <w:sz w:val="15"/>
              </w:rPr>
            </w:pPr>
            <w:r>
              <w:rPr>
                <w:sz w:val="15"/>
              </w:rPr>
              <w:t>(18)</w:t>
            </w:r>
          </w:p>
        </w:tc>
        <w:tc>
          <w:tcPr>
            <w:tcW w:w="1276" w:type="dxa"/>
          </w:tcPr>
          <w:p w14:paraId="680111F8" w14:textId="2660102D" w:rsidR="00086BBA" w:rsidRPr="002D5E8D" w:rsidRDefault="00086BBA" w:rsidP="00B14CDB">
            <w:pPr>
              <w:pStyle w:val="TableParagraph"/>
              <w:spacing w:before="77"/>
              <w:ind w:right="69"/>
              <w:jc w:val="right"/>
              <w:rPr>
                <w:sz w:val="20"/>
              </w:rPr>
            </w:pPr>
            <w:r>
              <w:rPr>
                <w:sz w:val="20"/>
              </w:rPr>
              <w:t>22.782</w:t>
            </w:r>
          </w:p>
        </w:tc>
        <w:tc>
          <w:tcPr>
            <w:tcW w:w="1278" w:type="dxa"/>
          </w:tcPr>
          <w:p w14:paraId="0C1B5281" w14:textId="77777777" w:rsidR="00086BBA" w:rsidRDefault="00086BBA" w:rsidP="00B14CDB">
            <w:pPr>
              <w:pStyle w:val="TableParagraph"/>
              <w:spacing w:before="78"/>
              <w:ind w:right="70"/>
              <w:jc w:val="right"/>
              <w:rPr>
                <w:sz w:val="20"/>
              </w:rPr>
            </w:pPr>
            <w:r>
              <w:rPr>
                <w:sz w:val="20"/>
              </w:rPr>
              <w:t>23.866</w:t>
            </w:r>
          </w:p>
        </w:tc>
      </w:tr>
      <w:tr w:rsidR="00086BBA" w14:paraId="36B844C8" w14:textId="77777777" w:rsidTr="00B14CDB">
        <w:trPr>
          <w:trHeight w:val="396"/>
        </w:trPr>
        <w:tc>
          <w:tcPr>
            <w:tcW w:w="5829" w:type="dxa"/>
          </w:tcPr>
          <w:p w14:paraId="12D8BA8C" w14:textId="77777777" w:rsidR="00086BBA" w:rsidRDefault="00086BBA" w:rsidP="00B14CDB">
            <w:pPr>
              <w:pStyle w:val="TableParagraph"/>
              <w:spacing w:before="79"/>
              <w:ind w:left="470"/>
              <w:rPr>
                <w:sz w:val="20"/>
              </w:rPr>
            </w:pPr>
            <w:r>
              <w:rPr>
                <w:sz w:val="20"/>
              </w:rPr>
              <w:t>Obrigações</w:t>
            </w:r>
            <w:r>
              <w:rPr>
                <w:spacing w:val="-5"/>
                <w:sz w:val="20"/>
              </w:rPr>
              <w:t xml:space="preserve"> </w:t>
            </w:r>
            <w:r>
              <w:rPr>
                <w:sz w:val="20"/>
              </w:rPr>
              <w:t>Tributárias</w:t>
            </w:r>
          </w:p>
        </w:tc>
        <w:tc>
          <w:tcPr>
            <w:tcW w:w="1380" w:type="dxa"/>
          </w:tcPr>
          <w:p w14:paraId="1F79431C" w14:textId="77777777" w:rsidR="00086BBA" w:rsidRDefault="00086BBA" w:rsidP="00B14CDB">
            <w:pPr>
              <w:pStyle w:val="TableParagraph"/>
              <w:spacing w:before="107"/>
              <w:ind w:right="128"/>
              <w:jc w:val="right"/>
              <w:rPr>
                <w:sz w:val="15"/>
              </w:rPr>
            </w:pPr>
            <w:r>
              <w:rPr>
                <w:sz w:val="15"/>
              </w:rPr>
              <w:t>(20)</w:t>
            </w:r>
          </w:p>
        </w:tc>
        <w:tc>
          <w:tcPr>
            <w:tcW w:w="1276" w:type="dxa"/>
          </w:tcPr>
          <w:p w14:paraId="0A105022" w14:textId="6E38FC05" w:rsidR="00086BBA" w:rsidRPr="002D5E8D" w:rsidRDefault="00086BBA" w:rsidP="00B14CDB">
            <w:pPr>
              <w:pStyle w:val="TableParagraph"/>
              <w:spacing w:before="77"/>
              <w:ind w:right="69"/>
              <w:jc w:val="right"/>
              <w:rPr>
                <w:sz w:val="20"/>
              </w:rPr>
            </w:pPr>
            <w:r>
              <w:rPr>
                <w:sz w:val="20"/>
              </w:rPr>
              <w:t>47.895</w:t>
            </w:r>
          </w:p>
        </w:tc>
        <w:tc>
          <w:tcPr>
            <w:tcW w:w="1278" w:type="dxa"/>
          </w:tcPr>
          <w:p w14:paraId="2EDEDC5A" w14:textId="77777777" w:rsidR="00086BBA" w:rsidRDefault="00086BBA" w:rsidP="00B14CDB">
            <w:pPr>
              <w:pStyle w:val="TableParagraph"/>
              <w:spacing w:before="79"/>
              <w:ind w:right="69"/>
              <w:jc w:val="right"/>
              <w:rPr>
                <w:sz w:val="20"/>
              </w:rPr>
            </w:pPr>
            <w:r>
              <w:rPr>
                <w:sz w:val="20"/>
              </w:rPr>
              <w:t>41.526</w:t>
            </w:r>
          </w:p>
        </w:tc>
      </w:tr>
      <w:tr w:rsidR="00086BBA" w14:paraId="54E80108" w14:textId="77777777" w:rsidTr="00B14CDB">
        <w:trPr>
          <w:trHeight w:val="397"/>
        </w:trPr>
        <w:tc>
          <w:tcPr>
            <w:tcW w:w="5829" w:type="dxa"/>
          </w:tcPr>
          <w:p w14:paraId="56338F90" w14:textId="77777777" w:rsidR="00086BBA" w:rsidRDefault="00086BBA" w:rsidP="00B14CDB">
            <w:pPr>
              <w:pStyle w:val="TableParagraph"/>
              <w:spacing w:before="79"/>
              <w:ind w:left="470"/>
              <w:rPr>
                <w:sz w:val="20"/>
              </w:rPr>
            </w:pPr>
            <w:r>
              <w:rPr>
                <w:sz w:val="20"/>
              </w:rPr>
              <w:t>Provisões</w:t>
            </w:r>
            <w:r>
              <w:rPr>
                <w:spacing w:val="-5"/>
                <w:sz w:val="20"/>
              </w:rPr>
              <w:t xml:space="preserve"> </w:t>
            </w:r>
            <w:r>
              <w:rPr>
                <w:sz w:val="20"/>
              </w:rPr>
              <w:t>Trabalhistas</w:t>
            </w:r>
          </w:p>
        </w:tc>
        <w:tc>
          <w:tcPr>
            <w:tcW w:w="1380" w:type="dxa"/>
          </w:tcPr>
          <w:p w14:paraId="1317582A" w14:textId="77777777" w:rsidR="00086BBA" w:rsidRDefault="00086BBA" w:rsidP="00B14CDB">
            <w:pPr>
              <w:pStyle w:val="TableParagraph"/>
              <w:spacing w:before="107"/>
              <w:ind w:right="128"/>
              <w:jc w:val="right"/>
              <w:rPr>
                <w:sz w:val="15"/>
              </w:rPr>
            </w:pPr>
            <w:r>
              <w:rPr>
                <w:sz w:val="15"/>
              </w:rPr>
              <w:t>(19)</w:t>
            </w:r>
          </w:p>
        </w:tc>
        <w:tc>
          <w:tcPr>
            <w:tcW w:w="1276" w:type="dxa"/>
          </w:tcPr>
          <w:p w14:paraId="019DF65D" w14:textId="55B2428C" w:rsidR="00086BBA" w:rsidRPr="002D5E8D" w:rsidRDefault="00086BBA" w:rsidP="00B14CDB">
            <w:pPr>
              <w:pStyle w:val="TableParagraph"/>
              <w:spacing w:before="77"/>
              <w:ind w:right="69"/>
              <w:jc w:val="right"/>
              <w:rPr>
                <w:sz w:val="20"/>
              </w:rPr>
            </w:pPr>
            <w:r>
              <w:rPr>
                <w:sz w:val="20"/>
              </w:rPr>
              <w:t>151.440</w:t>
            </w:r>
          </w:p>
        </w:tc>
        <w:tc>
          <w:tcPr>
            <w:tcW w:w="1278" w:type="dxa"/>
          </w:tcPr>
          <w:p w14:paraId="2400FC9E" w14:textId="77777777" w:rsidR="00086BBA" w:rsidRDefault="00086BBA" w:rsidP="00B14CDB">
            <w:pPr>
              <w:pStyle w:val="TableParagraph"/>
              <w:spacing w:before="79"/>
              <w:ind w:right="70"/>
              <w:jc w:val="right"/>
              <w:rPr>
                <w:sz w:val="20"/>
              </w:rPr>
            </w:pPr>
            <w:r>
              <w:rPr>
                <w:sz w:val="20"/>
              </w:rPr>
              <w:t>140.182</w:t>
            </w:r>
          </w:p>
        </w:tc>
      </w:tr>
      <w:tr w:rsidR="00086BBA" w14:paraId="78D25974" w14:textId="77777777" w:rsidTr="00B14CDB">
        <w:trPr>
          <w:trHeight w:val="397"/>
        </w:trPr>
        <w:tc>
          <w:tcPr>
            <w:tcW w:w="5829" w:type="dxa"/>
          </w:tcPr>
          <w:p w14:paraId="637C67C2" w14:textId="77777777" w:rsidR="00086BBA" w:rsidRDefault="00086BBA" w:rsidP="009D2541">
            <w:pPr>
              <w:pStyle w:val="TableParagraph"/>
              <w:spacing w:before="80"/>
              <w:ind w:right="971"/>
              <w:jc w:val="center"/>
              <w:rPr>
                <w:sz w:val="20"/>
              </w:rPr>
            </w:pPr>
            <w:r>
              <w:rPr>
                <w:sz w:val="20"/>
              </w:rPr>
              <w:t>Provisão</w:t>
            </w:r>
            <w:r>
              <w:rPr>
                <w:spacing w:val="-3"/>
                <w:sz w:val="20"/>
              </w:rPr>
              <w:t xml:space="preserve"> </w:t>
            </w:r>
            <w:r>
              <w:rPr>
                <w:sz w:val="20"/>
              </w:rPr>
              <w:t>para</w:t>
            </w:r>
            <w:r>
              <w:rPr>
                <w:spacing w:val="-2"/>
                <w:sz w:val="20"/>
              </w:rPr>
              <w:t xml:space="preserve"> </w:t>
            </w:r>
            <w:r>
              <w:rPr>
                <w:sz w:val="20"/>
              </w:rPr>
              <w:t>Indenizações</w:t>
            </w:r>
            <w:r>
              <w:rPr>
                <w:spacing w:val="-3"/>
                <w:sz w:val="20"/>
              </w:rPr>
              <w:t xml:space="preserve"> </w:t>
            </w:r>
            <w:r>
              <w:rPr>
                <w:sz w:val="20"/>
              </w:rPr>
              <w:t>Cíveis</w:t>
            </w:r>
            <w:r>
              <w:rPr>
                <w:spacing w:val="-4"/>
                <w:sz w:val="20"/>
              </w:rPr>
              <w:t xml:space="preserve"> </w:t>
            </w:r>
            <w:r>
              <w:rPr>
                <w:sz w:val="20"/>
              </w:rPr>
              <w:t>e</w:t>
            </w:r>
            <w:r>
              <w:rPr>
                <w:spacing w:val="-4"/>
                <w:sz w:val="20"/>
              </w:rPr>
              <w:t xml:space="preserve"> </w:t>
            </w:r>
            <w:r>
              <w:rPr>
                <w:sz w:val="20"/>
              </w:rPr>
              <w:t>Trabalhistas</w:t>
            </w:r>
          </w:p>
        </w:tc>
        <w:tc>
          <w:tcPr>
            <w:tcW w:w="1380" w:type="dxa"/>
          </w:tcPr>
          <w:p w14:paraId="36A56986" w14:textId="77777777" w:rsidR="00086BBA" w:rsidRDefault="00086BBA" w:rsidP="00B14CDB">
            <w:pPr>
              <w:pStyle w:val="TableParagraph"/>
              <w:spacing w:before="108"/>
              <w:ind w:right="128"/>
              <w:jc w:val="right"/>
              <w:rPr>
                <w:sz w:val="15"/>
              </w:rPr>
            </w:pPr>
            <w:r>
              <w:rPr>
                <w:sz w:val="15"/>
              </w:rPr>
              <w:t>(22.1)</w:t>
            </w:r>
          </w:p>
        </w:tc>
        <w:tc>
          <w:tcPr>
            <w:tcW w:w="1276" w:type="dxa"/>
          </w:tcPr>
          <w:p w14:paraId="02CE10AD" w14:textId="79FB85FF" w:rsidR="00086BBA" w:rsidRPr="002D5E8D" w:rsidRDefault="00086BBA" w:rsidP="00B14CDB">
            <w:pPr>
              <w:pStyle w:val="TableParagraph"/>
              <w:spacing w:before="77"/>
              <w:ind w:right="69"/>
              <w:jc w:val="right"/>
              <w:rPr>
                <w:sz w:val="20"/>
              </w:rPr>
            </w:pPr>
            <w:r>
              <w:rPr>
                <w:sz w:val="20"/>
              </w:rPr>
              <w:t>510.847</w:t>
            </w:r>
          </w:p>
        </w:tc>
        <w:tc>
          <w:tcPr>
            <w:tcW w:w="1278" w:type="dxa"/>
          </w:tcPr>
          <w:p w14:paraId="36626BE7" w14:textId="77777777" w:rsidR="00086BBA" w:rsidRDefault="00086BBA" w:rsidP="00B14CDB">
            <w:pPr>
              <w:pStyle w:val="TableParagraph"/>
              <w:spacing w:before="80"/>
              <w:ind w:right="70"/>
              <w:jc w:val="right"/>
              <w:rPr>
                <w:sz w:val="20"/>
              </w:rPr>
            </w:pPr>
            <w:r>
              <w:rPr>
                <w:sz w:val="20"/>
              </w:rPr>
              <w:t>447.046</w:t>
            </w:r>
          </w:p>
        </w:tc>
      </w:tr>
      <w:tr w:rsidR="00086BBA" w14:paraId="0E38BDBA" w14:textId="77777777" w:rsidTr="00B14CDB">
        <w:trPr>
          <w:trHeight w:val="397"/>
        </w:trPr>
        <w:tc>
          <w:tcPr>
            <w:tcW w:w="5829" w:type="dxa"/>
          </w:tcPr>
          <w:p w14:paraId="38BEB47F" w14:textId="77777777" w:rsidR="00086BBA" w:rsidRDefault="00086BBA" w:rsidP="00B14CDB">
            <w:pPr>
              <w:pStyle w:val="TableParagraph"/>
              <w:spacing w:before="79"/>
              <w:ind w:left="470"/>
              <w:rPr>
                <w:sz w:val="20"/>
              </w:rPr>
            </w:pPr>
            <w:r>
              <w:rPr>
                <w:sz w:val="20"/>
              </w:rPr>
              <w:t>Subvenções</w:t>
            </w:r>
            <w:r>
              <w:rPr>
                <w:spacing w:val="-4"/>
                <w:sz w:val="20"/>
              </w:rPr>
              <w:t xml:space="preserve"> </w:t>
            </w:r>
            <w:r>
              <w:rPr>
                <w:sz w:val="20"/>
              </w:rPr>
              <w:t>a</w:t>
            </w:r>
            <w:r>
              <w:rPr>
                <w:spacing w:val="-3"/>
                <w:sz w:val="20"/>
              </w:rPr>
              <w:t xml:space="preserve"> </w:t>
            </w:r>
            <w:r>
              <w:rPr>
                <w:sz w:val="20"/>
              </w:rPr>
              <w:t>Realizar</w:t>
            </w:r>
          </w:p>
        </w:tc>
        <w:tc>
          <w:tcPr>
            <w:tcW w:w="1380" w:type="dxa"/>
          </w:tcPr>
          <w:p w14:paraId="071F41A2" w14:textId="77777777" w:rsidR="00086BBA" w:rsidRDefault="00086BBA" w:rsidP="00B14CDB">
            <w:pPr>
              <w:pStyle w:val="TableParagraph"/>
              <w:spacing w:before="107"/>
              <w:ind w:right="128"/>
              <w:jc w:val="right"/>
              <w:rPr>
                <w:rFonts w:ascii="Arial"/>
                <w:i/>
                <w:sz w:val="15"/>
              </w:rPr>
            </w:pPr>
            <w:r>
              <w:rPr>
                <w:rFonts w:ascii="Arial"/>
                <w:i/>
                <w:sz w:val="15"/>
              </w:rPr>
              <w:t>(23)</w:t>
            </w:r>
          </w:p>
        </w:tc>
        <w:tc>
          <w:tcPr>
            <w:tcW w:w="1276" w:type="dxa"/>
          </w:tcPr>
          <w:p w14:paraId="5525A0FE" w14:textId="1A71E3B5" w:rsidR="00086BBA" w:rsidRPr="002D5E8D" w:rsidRDefault="00086BBA" w:rsidP="00B14CDB">
            <w:pPr>
              <w:pStyle w:val="TableParagraph"/>
              <w:spacing w:before="77"/>
              <w:ind w:right="69"/>
              <w:jc w:val="right"/>
              <w:rPr>
                <w:sz w:val="20"/>
              </w:rPr>
            </w:pPr>
            <w:r>
              <w:rPr>
                <w:sz w:val="20"/>
              </w:rPr>
              <w:t>158.559</w:t>
            </w:r>
          </w:p>
        </w:tc>
        <w:tc>
          <w:tcPr>
            <w:tcW w:w="1278" w:type="dxa"/>
          </w:tcPr>
          <w:p w14:paraId="1F9E1282" w14:textId="77777777" w:rsidR="00086BBA" w:rsidRDefault="00086BBA" w:rsidP="00B14CDB">
            <w:pPr>
              <w:pStyle w:val="TableParagraph"/>
              <w:spacing w:before="79"/>
              <w:ind w:right="69"/>
              <w:jc w:val="right"/>
              <w:rPr>
                <w:sz w:val="20"/>
              </w:rPr>
            </w:pPr>
            <w:r>
              <w:rPr>
                <w:sz w:val="20"/>
              </w:rPr>
              <w:t>36.095</w:t>
            </w:r>
          </w:p>
        </w:tc>
      </w:tr>
      <w:tr w:rsidR="00086BBA" w14:paraId="609EA686" w14:textId="77777777" w:rsidTr="00B14CDB">
        <w:trPr>
          <w:trHeight w:val="397"/>
        </w:trPr>
        <w:tc>
          <w:tcPr>
            <w:tcW w:w="5829" w:type="dxa"/>
          </w:tcPr>
          <w:p w14:paraId="31D33A66" w14:textId="77777777" w:rsidR="00086BBA" w:rsidRDefault="00086BBA" w:rsidP="00B14CDB">
            <w:pPr>
              <w:pStyle w:val="TableParagraph"/>
              <w:spacing w:before="80"/>
              <w:ind w:left="470"/>
              <w:rPr>
                <w:sz w:val="20"/>
              </w:rPr>
            </w:pPr>
            <w:r>
              <w:rPr>
                <w:sz w:val="20"/>
              </w:rPr>
              <w:t>Arrendamentos</w:t>
            </w:r>
            <w:r>
              <w:rPr>
                <w:spacing w:val="-3"/>
                <w:sz w:val="20"/>
              </w:rPr>
              <w:t xml:space="preserve"> </w:t>
            </w:r>
            <w:r>
              <w:rPr>
                <w:sz w:val="20"/>
              </w:rPr>
              <w:t>a</w:t>
            </w:r>
            <w:r>
              <w:rPr>
                <w:spacing w:val="-2"/>
                <w:sz w:val="20"/>
              </w:rPr>
              <w:t xml:space="preserve"> </w:t>
            </w:r>
            <w:r>
              <w:rPr>
                <w:sz w:val="20"/>
              </w:rPr>
              <w:t>Pagar</w:t>
            </w:r>
          </w:p>
        </w:tc>
        <w:tc>
          <w:tcPr>
            <w:tcW w:w="1380" w:type="dxa"/>
          </w:tcPr>
          <w:p w14:paraId="0F742CE1" w14:textId="77777777" w:rsidR="00086BBA" w:rsidRDefault="00086BBA" w:rsidP="00B14CDB">
            <w:pPr>
              <w:pStyle w:val="TableParagraph"/>
              <w:spacing w:before="108"/>
              <w:ind w:right="128"/>
              <w:jc w:val="right"/>
              <w:rPr>
                <w:sz w:val="15"/>
              </w:rPr>
            </w:pPr>
            <w:r>
              <w:rPr>
                <w:sz w:val="15"/>
              </w:rPr>
              <w:t>(3.9) (24)</w:t>
            </w:r>
          </w:p>
        </w:tc>
        <w:tc>
          <w:tcPr>
            <w:tcW w:w="1276" w:type="dxa"/>
          </w:tcPr>
          <w:p w14:paraId="76EA74B3" w14:textId="325846A2" w:rsidR="00086BBA" w:rsidRPr="002D5E8D" w:rsidRDefault="00086BBA" w:rsidP="00B14CDB">
            <w:pPr>
              <w:pStyle w:val="TableParagraph"/>
              <w:spacing w:before="77"/>
              <w:ind w:right="69"/>
              <w:jc w:val="right"/>
              <w:rPr>
                <w:sz w:val="20"/>
              </w:rPr>
            </w:pPr>
            <w:r>
              <w:rPr>
                <w:sz w:val="20"/>
              </w:rPr>
              <w:t>-</w:t>
            </w:r>
          </w:p>
        </w:tc>
        <w:tc>
          <w:tcPr>
            <w:tcW w:w="1278" w:type="dxa"/>
          </w:tcPr>
          <w:p w14:paraId="1B8BE360" w14:textId="77777777" w:rsidR="00086BBA" w:rsidRDefault="00086BBA" w:rsidP="00B14CDB">
            <w:pPr>
              <w:pStyle w:val="TableParagraph"/>
              <w:spacing w:before="80"/>
              <w:ind w:right="70"/>
              <w:jc w:val="right"/>
              <w:rPr>
                <w:sz w:val="20"/>
              </w:rPr>
            </w:pPr>
            <w:r>
              <w:rPr>
                <w:sz w:val="20"/>
              </w:rPr>
              <w:t>324</w:t>
            </w:r>
          </w:p>
        </w:tc>
      </w:tr>
      <w:tr w:rsidR="00086BBA" w14:paraId="3356B9E4" w14:textId="77777777" w:rsidTr="00B14CDB">
        <w:trPr>
          <w:trHeight w:val="396"/>
        </w:trPr>
        <w:tc>
          <w:tcPr>
            <w:tcW w:w="5829" w:type="dxa"/>
            <w:tcBorders>
              <w:bottom w:val="single" w:sz="4" w:space="0" w:color="auto"/>
            </w:tcBorders>
          </w:tcPr>
          <w:p w14:paraId="41675BEA" w14:textId="77777777" w:rsidR="00086BBA" w:rsidRDefault="00086BBA" w:rsidP="00B14CDB">
            <w:pPr>
              <w:pStyle w:val="TableParagraph"/>
              <w:spacing w:before="79"/>
              <w:ind w:left="470"/>
              <w:rPr>
                <w:sz w:val="20"/>
              </w:rPr>
            </w:pPr>
            <w:proofErr w:type="gramStart"/>
            <w:r>
              <w:rPr>
                <w:sz w:val="20"/>
              </w:rPr>
              <w:t>Outras</w:t>
            </w:r>
            <w:r>
              <w:rPr>
                <w:spacing w:val="-2"/>
                <w:sz w:val="20"/>
              </w:rPr>
              <w:t xml:space="preserve"> </w:t>
            </w:r>
            <w:r>
              <w:rPr>
                <w:sz w:val="20"/>
              </w:rPr>
              <w:t>Contas</w:t>
            </w:r>
            <w:proofErr w:type="gramEnd"/>
            <w:r>
              <w:rPr>
                <w:spacing w:val="-2"/>
                <w:sz w:val="20"/>
              </w:rPr>
              <w:t xml:space="preserve"> </w:t>
            </w:r>
            <w:r>
              <w:rPr>
                <w:sz w:val="20"/>
              </w:rPr>
              <w:t>a Pagar</w:t>
            </w:r>
          </w:p>
        </w:tc>
        <w:tc>
          <w:tcPr>
            <w:tcW w:w="1380" w:type="dxa"/>
            <w:tcBorders>
              <w:bottom w:val="single" w:sz="4" w:space="0" w:color="auto"/>
            </w:tcBorders>
          </w:tcPr>
          <w:p w14:paraId="353DF5CD" w14:textId="77777777" w:rsidR="00086BBA" w:rsidRDefault="00086BBA" w:rsidP="00B14CDB">
            <w:pPr>
              <w:pStyle w:val="TableParagraph"/>
              <w:spacing w:before="107"/>
              <w:ind w:right="128"/>
              <w:jc w:val="right"/>
              <w:rPr>
                <w:sz w:val="15"/>
              </w:rPr>
            </w:pPr>
            <w:r>
              <w:rPr>
                <w:sz w:val="15"/>
              </w:rPr>
              <w:t>(25)</w:t>
            </w:r>
          </w:p>
        </w:tc>
        <w:tc>
          <w:tcPr>
            <w:tcW w:w="1276" w:type="dxa"/>
            <w:tcBorders>
              <w:bottom w:val="single" w:sz="4" w:space="0" w:color="auto"/>
            </w:tcBorders>
          </w:tcPr>
          <w:p w14:paraId="250B927D" w14:textId="36292859" w:rsidR="00086BBA" w:rsidRPr="002D5E8D" w:rsidRDefault="00086BBA" w:rsidP="00B14CDB">
            <w:pPr>
              <w:pStyle w:val="TableParagraph"/>
              <w:spacing w:before="77"/>
              <w:ind w:right="69"/>
              <w:jc w:val="right"/>
              <w:rPr>
                <w:sz w:val="20"/>
              </w:rPr>
            </w:pPr>
            <w:r>
              <w:rPr>
                <w:sz w:val="20"/>
              </w:rPr>
              <w:t>171.903</w:t>
            </w:r>
          </w:p>
        </w:tc>
        <w:tc>
          <w:tcPr>
            <w:tcW w:w="1278" w:type="dxa"/>
            <w:tcBorders>
              <w:bottom w:val="single" w:sz="4" w:space="0" w:color="auto"/>
            </w:tcBorders>
          </w:tcPr>
          <w:p w14:paraId="47FF9728" w14:textId="77777777" w:rsidR="00086BBA" w:rsidRDefault="00086BBA" w:rsidP="00B14CDB">
            <w:pPr>
              <w:pStyle w:val="TableParagraph"/>
              <w:spacing w:before="77"/>
              <w:ind w:right="69"/>
              <w:jc w:val="right"/>
              <w:rPr>
                <w:sz w:val="20"/>
              </w:rPr>
            </w:pPr>
            <w:r>
              <w:rPr>
                <w:sz w:val="20"/>
              </w:rPr>
              <w:t>9.775</w:t>
            </w:r>
          </w:p>
        </w:tc>
      </w:tr>
      <w:tr w:rsidR="00086BBA" w14:paraId="34AC84F7" w14:textId="77777777" w:rsidTr="00B14CDB">
        <w:trPr>
          <w:trHeight w:val="386"/>
        </w:trPr>
        <w:tc>
          <w:tcPr>
            <w:tcW w:w="5829" w:type="dxa"/>
            <w:tcBorders>
              <w:top w:val="single" w:sz="4" w:space="0" w:color="auto"/>
              <w:bottom w:val="single" w:sz="4" w:space="0" w:color="auto"/>
            </w:tcBorders>
          </w:tcPr>
          <w:p w14:paraId="212629EF" w14:textId="77777777" w:rsidR="00086BBA" w:rsidRDefault="00086BBA" w:rsidP="00B14CDB">
            <w:pPr>
              <w:pStyle w:val="TableParagraph"/>
              <w:spacing w:before="74"/>
              <w:ind w:left="266"/>
              <w:rPr>
                <w:rFonts w:ascii="Arial" w:hAnsi="Arial"/>
                <w:b/>
                <w:sz w:val="20"/>
              </w:rPr>
            </w:pPr>
            <w:r>
              <w:rPr>
                <w:rFonts w:ascii="Arial" w:hAnsi="Arial"/>
                <w:b/>
                <w:sz w:val="20"/>
              </w:rPr>
              <w:t>PASSIVO</w:t>
            </w:r>
            <w:r>
              <w:rPr>
                <w:rFonts w:ascii="Arial" w:hAnsi="Arial"/>
                <w:b/>
                <w:spacing w:val="-3"/>
                <w:sz w:val="20"/>
              </w:rPr>
              <w:t xml:space="preserve"> </w:t>
            </w:r>
            <w:r>
              <w:rPr>
                <w:rFonts w:ascii="Arial" w:hAnsi="Arial"/>
                <w:b/>
                <w:sz w:val="20"/>
              </w:rPr>
              <w:t>NÃO</w:t>
            </w:r>
            <w:r>
              <w:rPr>
                <w:rFonts w:ascii="Arial" w:hAnsi="Arial"/>
                <w:b/>
                <w:spacing w:val="-2"/>
                <w:sz w:val="20"/>
              </w:rPr>
              <w:t xml:space="preserve"> </w:t>
            </w:r>
            <w:r>
              <w:rPr>
                <w:rFonts w:ascii="Arial" w:hAnsi="Arial"/>
                <w:b/>
                <w:sz w:val="20"/>
              </w:rPr>
              <w:t>CIRCULANTE</w:t>
            </w:r>
          </w:p>
        </w:tc>
        <w:tc>
          <w:tcPr>
            <w:tcW w:w="1380" w:type="dxa"/>
            <w:tcBorders>
              <w:top w:val="single" w:sz="4" w:space="0" w:color="auto"/>
              <w:bottom w:val="single" w:sz="4" w:space="0" w:color="auto"/>
            </w:tcBorders>
          </w:tcPr>
          <w:p w14:paraId="502381F3" w14:textId="77777777" w:rsidR="00086BBA" w:rsidRDefault="00086BBA" w:rsidP="00B14CDB">
            <w:pPr>
              <w:pStyle w:val="TableParagraph"/>
              <w:rPr>
                <w:rFonts w:ascii="Times New Roman"/>
                <w:sz w:val="18"/>
              </w:rPr>
            </w:pPr>
          </w:p>
        </w:tc>
        <w:tc>
          <w:tcPr>
            <w:tcW w:w="1276" w:type="dxa"/>
            <w:tcBorders>
              <w:top w:val="single" w:sz="4" w:space="0" w:color="auto"/>
              <w:bottom w:val="single" w:sz="4" w:space="0" w:color="auto"/>
            </w:tcBorders>
            <w:shd w:val="clear" w:color="auto" w:fill="auto"/>
          </w:tcPr>
          <w:p w14:paraId="7D3D3618" w14:textId="7AAC5CE1" w:rsidR="00086BBA" w:rsidRPr="005B7899" w:rsidRDefault="002C08F1" w:rsidP="00B14CDB">
            <w:pPr>
              <w:pStyle w:val="TableParagraph"/>
              <w:spacing w:before="74"/>
              <w:ind w:right="70"/>
              <w:jc w:val="right"/>
              <w:rPr>
                <w:rFonts w:ascii="Arial"/>
                <w:b/>
                <w:sz w:val="20"/>
              </w:rPr>
            </w:pPr>
            <w:r>
              <w:rPr>
                <w:rFonts w:ascii="Arial"/>
                <w:b/>
                <w:sz w:val="20"/>
              </w:rPr>
              <w:t>506.544</w:t>
            </w:r>
          </w:p>
        </w:tc>
        <w:tc>
          <w:tcPr>
            <w:tcW w:w="1278" w:type="dxa"/>
            <w:tcBorders>
              <w:top w:val="single" w:sz="4" w:space="0" w:color="auto"/>
              <w:bottom w:val="single" w:sz="4" w:space="0" w:color="auto"/>
            </w:tcBorders>
          </w:tcPr>
          <w:p w14:paraId="3051295C" w14:textId="77777777" w:rsidR="00086BBA" w:rsidRDefault="00086BBA" w:rsidP="00B14CDB">
            <w:pPr>
              <w:pStyle w:val="TableParagraph"/>
              <w:spacing w:before="74"/>
              <w:ind w:right="70"/>
              <w:jc w:val="right"/>
              <w:rPr>
                <w:rFonts w:ascii="Arial"/>
                <w:b/>
                <w:sz w:val="20"/>
              </w:rPr>
            </w:pPr>
            <w:r>
              <w:rPr>
                <w:rFonts w:ascii="Arial"/>
                <w:b/>
                <w:sz w:val="20"/>
              </w:rPr>
              <w:t>478.229</w:t>
            </w:r>
          </w:p>
        </w:tc>
      </w:tr>
      <w:tr w:rsidR="00086BBA" w14:paraId="041DCF27" w14:textId="77777777" w:rsidTr="00B14CDB">
        <w:trPr>
          <w:trHeight w:val="390"/>
        </w:trPr>
        <w:tc>
          <w:tcPr>
            <w:tcW w:w="5829" w:type="dxa"/>
            <w:tcBorders>
              <w:top w:val="single" w:sz="4" w:space="0" w:color="auto"/>
            </w:tcBorders>
          </w:tcPr>
          <w:p w14:paraId="5975C9B3" w14:textId="3F94354D" w:rsidR="00086BBA" w:rsidRDefault="00086BBA" w:rsidP="009D2541">
            <w:pPr>
              <w:pStyle w:val="TableParagraph"/>
              <w:spacing w:before="76"/>
              <w:ind w:right="971"/>
              <w:jc w:val="center"/>
              <w:rPr>
                <w:sz w:val="20"/>
              </w:rPr>
            </w:pPr>
            <w:r>
              <w:rPr>
                <w:sz w:val="20"/>
              </w:rPr>
              <w:t>Provisão</w:t>
            </w:r>
            <w:r>
              <w:rPr>
                <w:spacing w:val="-3"/>
                <w:sz w:val="20"/>
              </w:rPr>
              <w:t xml:space="preserve"> </w:t>
            </w:r>
            <w:r>
              <w:rPr>
                <w:sz w:val="20"/>
              </w:rPr>
              <w:t>para</w:t>
            </w:r>
            <w:r>
              <w:rPr>
                <w:spacing w:val="-2"/>
                <w:sz w:val="20"/>
              </w:rPr>
              <w:t xml:space="preserve"> </w:t>
            </w:r>
            <w:r>
              <w:rPr>
                <w:sz w:val="20"/>
              </w:rPr>
              <w:t>Indenizações</w:t>
            </w:r>
            <w:r>
              <w:rPr>
                <w:spacing w:val="-3"/>
                <w:sz w:val="20"/>
              </w:rPr>
              <w:t xml:space="preserve"> </w:t>
            </w:r>
            <w:r>
              <w:rPr>
                <w:sz w:val="20"/>
              </w:rPr>
              <w:t>Cíveis</w:t>
            </w:r>
            <w:r>
              <w:rPr>
                <w:spacing w:val="-4"/>
                <w:sz w:val="20"/>
              </w:rPr>
              <w:t xml:space="preserve"> </w:t>
            </w:r>
            <w:r>
              <w:rPr>
                <w:sz w:val="20"/>
              </w:rPr>
              <w:t>e</w:t>
            </w:r>
            <w:r>
              <w:rPr>
                <w:spacing w:val="-4"/>
                <w:sz w:val="20"/>
              </w:rPr>
              <w:t xml:space="preserve"> </w:t>
            </w:r>
            <w:r>
              <w:rPr>
                <w:sz w:val="20"/>
              </w:rPr>
              <w:t>Trabalhistas</w:t>
            </w:r>
          </w:p>
        </w:tc>
        <w:tc>
          <w:tcPr>
            <w:tcW w:w="1380" w:type="dxa"/>
            <w:tcBorders>
              <w:top w:val="single" w:sz="4" w:space="0" w:color="auto"/>
            </w:tcBorders>
          </w:tcPr>
          <w:p w14:paraId="16C7CD4B" w14:textId="77777777" w:rsidR="00086BBA" w:rsidRDefault="00086BBA" w:rsidP="00B14CDB">
            <w:pPr>
              <w:pStyle w:val="TableParagraph"/>
              <w:spacing w:before="104"/>
              <w:ind w:right="128"/>
              <w:jc w:val="right"/>
              <w:rPr>
                <w:sz w:val="15"/>
              </w:rPr>
            </w:pPr>
            <w:r>
              <w:rPr>
                <w:sz w:val="15"/>
              </w:rPr>
              <w:t>(22.2)</w:t>
            </w:r>
          </w:p>
        </w:tc>
        <w:tc>
          <w:tcPr>
            <w:tcW w:w="1276" w:type="dxa"/>
            <w:tcBorders>
              <w:top w:val="single" w:sz="4" w:space="0" w:color="auto"/>
            </w:tcBorders>
            <w:shd w:val="clear" w:color="auto" w:fill="auto"/>
          </w:tcPr>
          <w:p w14:paraId="0A1B73FE" w14:textId="11A53862" w:rsidR="00086BBA" w:rsidRPr="005B7899" w:rsidRDefault="002C08F1" w:rsidP="00B14CDB">
            <w:pPr>
              <w:pStyle w:val="TableParagraph"/>
              <w:spacing w:before="76"/>
              <w:ind w:right="70"/>
              <w:jc w:val="right"/>
              <w:rPr>
                <w:sz w:val="20"/>
              </w:rPr>
            </w:pPr>
            <w:r>
              <w:rPr>
                <w:sz w:val="20"/>
              </w:rPr>
              <w:t>499.859</w:t>
            </w:r>
          </w:p>
        </w:tc>
        <w:tc>
          <w:tcPr>
            <w:tcW w:w="1278" w:type="dxa"/>
            <w:tcBorders>
              <w:top w:val="single" w:sz="4" w:space="0" w:color="auto"/>
            </w:tcBorders>
          </w:tcPr>
          <w:p w14:paraId="5A3D7E29" w14:textId="77777777" w:rsidR="00086BBA" w:rsidRDefault="00086BBA" w:rsidP="00B14CDB">
            <w:pPr>
              <w:pStyle w:val="TableParagraph"/>
              <w:spacing w:before="76"/>
              <w:ind w:right="70"/>
              <w:jc w:val="right"/>
              <w:rPr>
                <w:sz w:val="20"/>
              </w:rPr>
            </w:pPr>
            <w:r>
              <w:rPr>
                <w:sz w:val="20"/>
              </w:rPr>
              <w:t>472.069</w:t>
            </w:r>
          </w:p>
        </w:tc>
      </w:tr>
      <w:tr w:rsidR="00086BBA" w14:paraId="4CB37B32" w14:textId="77777777" w:rsidTr="00B14CDB">
        <w:trPr>
          <w:trHeight w:val="394"/>
        </w:trPr>
        <w:tc>
          <w:tcPr>
            <w:tcW w:w="5829" w:type="dxa"/>
          </w:tcPr>
          <w:p w14:paraId="06A0BFFF" w14:textId="77777777" w:rsidR="00086BBA" w:rsidRDefault="00086BBA" w:rsidP="00B14CDB">
            <w:pPr>
              <w:pStyle w:val="TableParagraph"/>
              <w:spacing w:before="77"/>
              <w:ind w:left="470"/>
              <w:rPr>
                <w:sz w:val="20"/>
              </w:rPr>
            </w:pPr>
            <w:r>
              <w:rPr>
                <w:sz w:val="20"/>
              </w:rPr>
              <w:t>Provisão</w:t>
            </w:r>
            <w:r>
              <w:rPr>
                <w:spacing w:val="-2"/>
                <w:sz w:val="20"/>
              </w:rPr>
              <w:t xml:space="preserve"> </w:t>
            </w:r>
            <w:r>
              <w:rPr>
                <w:sz w:val="20"/>
              </w:rPr>
              <w:t>para</w:t>
            </w:r>
            <w:r>
              <w:rPr>
                <w:spacing w:val="-1"/>
                <w:sz w:val="20"/>
              </w:rPr>
              <w:t xml:space="preserve"> </w:t>
            </w:r>
            <w:r>
              <w:rPr>
                <w:sz w:val="20"/>
              </w:rPr>
              <w:t>Riscos</w:t>
            </w:r>
            <w:r>
              <w:rPr>
                <w:spacing w:val="-3"/>
                <w:sz w:val="20"/>
              </w:rPr>
              <w:t xml:space="preserve"> </w:t>
            </w:r>
            <w:r>
              <w:rPr>
                <w:sz w:val="20"/>
              </w:rPr>
              <w:t>Fiscais</w:t>
            </w:r>
          </w:p>
        </w:tc>
        <w:tc>
          <w:tcPr>
            <w:tcW w:w="1380" w:type="dxa"/>
          </w:tcPr>
          <w:p w14:paraId="5FF24F49" w14:textId="77777777" w:rsidR="00086BBA" w:rsidRDefault="00086BBA" w:rsidP="00B14CDB">
            <w:pPr>
              <w:pStyle w:val="TableParagraph"/>
              <w:spacing w:before="104"/>
              <w:ind w:right="128"/>
              <w:jc w:val="right"/>
              <w:rPr>
                <w:sz w:val="15"/>
              </w:rPr>
            </w:pPr>
            <w:r>
              <w:rPr>
                <w:sz w:val="15"/>
              </w:rPr>
              <w:t>(21)</w:t>
            </w:r>
          </w:p>
        </w:tc>
        <w:tc>
          <w:tcPr>
            <w:tcW w:w="1276" w:type="dxa"/>
            <w:shd w:val="clear" w:color="auto" w:fill="auto"/>
          </w:tcPr>
          <w:p w14:paraId="6DD87F74" w14:textId="79D5D945" w:rsidR="00086BBA" w:rsidRPr="005B7899" w:rsidRDefault="002C08F1" w:rsidP="00B14CDB">
            <w:pPr>
              <w:pStyle w:val="TableParagraph"/>
              <w:spacing w:before="76"/>
              <w:ind w:right="70"/>
              <w:jc w:val="right"/>
              <w:rPr>
                <w:sz w:val="20"/>
              </w:rPr>
            </w:pPr>
            <w:r>
              <w:rPr>
                <w:sz w:val="20"/>
              </w:rPr>
              <w:t>6.685</w:t>
            </w:r>
          </w:p>
        </w:tc>
        <w:tc>
          <w:tcPr>
            <w:tcW w:w="1278" w:type="dxa"/>
          </w:tcPr>
          <w:p w14:paraId="259E8079" w14:textId="77777777" w:rsidR="00086BBA" w:rsidRDefault="00086BBA" w:rsidP="00B14CDB">
            <w:pPr>
              <w:pStyle w:val="TableParagraph"/>
              <w:spacing w:before="77"/>
              <w:ind w:right="70"/>
              <w:jc w:val="right"/>
              <w:rPr>
                <w:sz w:val="20"/>
              </w:rPr>
            </w:pPr>
            <w:r>
              <w:rPr>
                <w:sz w:val="20"/>
              </w:rPr>
              <w:t>6.160</w:t>
            </w:r>
          </w:p>
        </w:tc>
      </w:tr>
      <w:tr w:rsidR="00086BBA" w14:paraId="5BE5499C" w14:textId="77777777" w:rsidTr="00B14CDB">
        <w:trPr>
          <w:trHeight w:val="394"/>
        </w:trPr>
        <w:tc>
          <w:tcPr>
            <w:tcW w:w="5829" w:type="dxa"/>
            <w:tcBorders>
              <w:bottom w:val="single" w:sz="4" w:space="0" w:color="auto"/>
            </w:tcBorders>
          </w:tcPr>
          <w:p w14:paraId="1C8A13D1" w14:textId="77777777" w:rsidR="00086BBA" w:rsidRDefault="00086BBA" w:rsidP="00B14CDB">
            <w:pPr>
              <w:pStyle w:val="TableParagraph"/>
              <w:spacing w:before="80"/>
              <w:ind w:left="470"/>
              <w:rPr>
                <w:sz w:val="20"/>
              </w:rPr>
            </w:pPr>
            <w:r>
              <w:rPr>
                <w:sz w:val="20"/>
              </w:rPr>
              <w:t>Arrendamentos</w:t>
            </w:r>
            <w:r>
              <w:rPr>
                <w:spacing w:val="-3"/>
                <w:sz w:val="20"/>
              </w:rPr>
              <w:t xml:space="preserve"> </w:t>
            </w:r>
            <w:r>
              <w:rPr>
                <w:sz w:val="20"/>
              </w:rPr>
              <w:t>a</w:t>
            </w:r>
            <w:r>
              <w:rPr>
                <w:spacing w:val="-2"/>
                <w:sz w:val="20"/>
              </w:rPr>
              <w:t xml:space="preserve"> </w:t>
            </w:r>
            <w:r>
              <w:rPr>
                <w:sz w:val="20"/>
              </w:rPr>
              <w:t>Pagar</w:t>
            </w:r>
          </w:p>
        </w:tc>
        <w:tc>
          <w:tcPr>
            <w:tcW w:w="1380" w:type="dxa"/>
            <w:tcBorders>
              <w:bottom w:val="single" w:sz="4" w:space="0" w:color="auto"/>
            </w:tcBorders>
          </w:tcPr>
          <w:p w14:paraId="78270CEB" w14:textId="77777777" w:rsidR="00086BBA" w:rsidRDefault="00086BBA" w:rsidP="00B14CDB">
            <w:pPr>
              <w:pStyle w:val="TableParagraph"/>
              <w:spacing w:before="104"/>
              <w:ind w:right="128"/>
              <w:jc w:val="right"/>
              <w:rPr>
                <w:sz w:val="15"/>
              </w:rPr>
            </w:pPr>
            <w:r>
              <w:rPr>
                <w:sz w:val="15"/>
              </w:rPr>
              <w:t>(24)</w:t>
            </w:r>
          </w:p>
        </w:tc>
        <w:tc>
          <w:tcPr>
            <w:tcW w:w="1276" w:type="dxa"/>
            <w:tcBorders>
              <w:bottom w:val="single" w:sz="4" w:space="0" w:color="auto"/>
            </w:tcBorders>
            <w:shd w:val="clear" w:color="auto" w:fill="auto"/>
          </w:tcPr>
          <w:p w14:paraId="0D2784F7" w14:textId="28F5B491" w:rsidR="00086BBA" w:rsidRPr="005B7899" w:rsidRDefault="00086BBA" w:rsidP="00B14CDB">
            <w:pPr>
              <w:pStyle w:val="TableParagraph"/>
              <w:spacing w:before="76"/>
              <w:ind w:right="70"/>
              <w:jc w:val="right"/>
              <w:rPr>
                <w:sz w:val="20"/>
              </w:rPr>
            </w:pPr>
            <w:r>
              <w:rPr>
                <w:sz w:val="20"/>
              </w:rPr>
              <w:t>-</w:t>
            </w:r>
          </w:p>
        </w:tc>
        <w:tc>
          <w:tcPr>
            <w:tcW w:w="1278" w:type="dxa"/>
            <w:tcBorders>
              <w:bottom w:val="single" w:sz="4" w:space="0" w:color="auto"/>
            </w:tcBorders>
          </w:tcPr>
          <w:p w14:paraId="4024B94B" w14:textId="77777777" w:rsidR="00086BBA" w:rsidRDefault="00086BBA" w:rsidP="00B14CDB">
            <w:pPr>
              <w:pStyle w:val="TableParagraph"/>
              <w:spacing w:before="77"/>
              <w:ind w:right="70"/>
              <w:jc w:val="right"/>
              <w:rPr>
                <w:sz w:val="20"/>
              </w:rPr>
            </w:pPr>
            <w:r>
              <w:rPr>
                <w:sz w:val="20"/>
              </w:rPr>
              <w:t>-</w:t>
            </w:r>
          </w:p>
        </w:tc>
      </w:tr>
      <w:tr w:rsidR="00086BBA" w14:paraId="4C48ED75" w14:textId="77777777" w:rsidTr="00B14CDB">
        <w:trPr>
          <w:trHeight w:val="385"/>
        </w:trPr>
        <w:tc>
          <w:tcPr>
            <w:tcW w:w="5829" w:type="dxa"/>
            <w:tcBorders>
              <w:top w:val="single" w:sz="4" w:space="0" w:color="auto"/>
              <w:bottom w:val="single" w:sz="4" w:space="0" w:color="auto"/>
            </w:tcBorders>
          </w:tcPr>
          <w:p w14:paraId="0645DDF0" w14:textId="77777777" w:rsidR="00086BBA" w:rsidRDefault="00086BBA" w:rsidP="00B14CDB">
            <w:pPr>
              <w:pStyle w:val="TableParagraph"/>
              <w:spacing w:before="74"/>
              <w:ind w:left="266"/>
              <w:rPr>
                <w:rFonts w:ascii="Arial" w:hAnsi="Arial"/>
                <w:b/>
                <w:sz w:val="20"/>
              </w:rPr>
            </w:pPr>
            <w:r>
              <w:rPr>
                <w:rFonts w:ascii="Arial" w:hAnsi="Arial"/>
                <w:b/>
                <w:sz w:val="20"/>
              </w:rPr>
              <w:t>PATRIMÔNIO</w:t>
            </w:r>
            <w:r>
              <w:rPr>
                <w:rFonts w:ascii="Arial" w:hAnsi="Arial"/>
                <w:b/>
                <w:spacing w:val="-3"/>
                <w:sz w:val="20"/>
              </w:rPr>
              <w:t xml:space="preserve"> </w:t>
            </w:r>
            <w:r>
              <w:rPr>
                <w:rFonts w:ascii="Arial" w:hAnsi="Arial"/>
                <w:b/>
                <w:sz w:val="20"/>
              </w:rPr>
              <w:t>LÍQUIDO</w:t>
            </w:r>
          </w:p>
        </w:tc>
        <w:tc>
          <w:tcPr>
            <w:tcW w:w="1380" w:type="dxa"/>
            <w:tcBorders>
              <w:top w:val="single" w:sz="4" w:space="0" w:color="auto"/>
              <w:bottom w:val="single" w:sz="4" w:space="0" w:color="auto"/>
            </w:tcBorders>
          </w:tcPr>
          <w:p w14:paraId="415FE1C1" w14:textId="77777777" w:rsidR="00086BBA" w:rsidRDefault="00086BBA" w:rsidP="00B14CDB">
            <w:pPr>
              <w:pStyle w:val="TableParagraph"/>
              <w:rPr>
                <w:rFonts w:ascii="Times New Roman"/>
                <w:sz w:val="18"/>
              </w:rPr>
            </w:pPr>
          </w:p>
        </w:tc>
        <w:tc>
          <w:tcPr>
            <w:tcW w:w="1276" w:type="dxa"/>
            <w:tcBorders>
              <w:top w:val="single" w:sz="4" w:space="0" w:color="auto"/>
              <w:bottom w:val="single" w:sz="4" w:space="0" w:color="auto"/>
            </w:tcBorders>
          </w:tcPr>
          <w:p w14:paraId="16649157" w14:textId="4418F576" w:rsidR="00086BBA" w:rsidRPr="005B7899" w:rsidRDefault="00086BBA" w:rsidP="002C08F1">
            <w:pPr>
              <w:pStyle w:val="TableParagraph"/>
              <w:spacing w:before="74"/>
              <w:ind w:right="108"/>
              <w:jc w:val="right"/>
              <w:rPr>
                <w:rFonts w:ascii="Arial"/>
                <w:b/>
                <w:sz w:val="20"/>
              </w:rPr>
            </w:pPr>
            <w:r>
              <w:rPr>
                <w:rFonts w:ascii="Arial"/>
                <w:b/>
                <w:sz w:val="20"/>
              </w:rPr>
              <w:t>(</w:t>
            </w:r>
            <w:r w:rsidR="002C08F1">
              <w:rPr>
                <w:rFonts w:ascii="Arial"/>
                <w:b/>
                <w:sz w:val="20"/>
              </w:rPr>
              <w:t>655.463</w:t>
            </w:r>
            <w:r>
              <w:rPr>
                <w:rFonts w:ascii="Arial"/>
                <w:b/>
                <w:sz w:val="20"/>
              </w:rPr>
              <w:t>)</w:t>
            </w:r>
          </w:p>
        </w:tc>
        <w:tc>
          <w:tcPr>
            <w:tcW w:w="1278" w:type="dxa"/>
            <w:tcBorders>
              <w:top w:val="single" w:sz="4" w:space="0" w:color="auto"/>
              <w:bottom w:val="single" w:sz="4" w:space="0" w:color="auto"/>
            </w:tcBorders>
          </w:tcPr>
          <w:p w14:paraId="2B28837C" w14:textId="77777777" w:rsidR="00086BBA" w:rsidRDefault="00086BBA" w:rsidP="00B14CDB">
            <w:pPr>
              <w:pStyle w:val="TableParagraph"/>
              <w:spacing w:before="74"/>
              <w:ind w:right="71"/>
              <w:jc w:val="right"/>
              <w:rPr>
                <w:rFonts w:ascii="Arial"/>
                <w:b/>
                <w:sz w:val="20"/>
              </w:rPr>
            </w:pPr>
            <w:r>
              <w:rPr>
                <w:rFonts w:ascii="Arial"/>
                <w:b/>
                <w:sz w:val="20"/>
              </w:rPr>
              <w:t>(470.563)</w:t>
            </w:r>
          </w:p>
        </w:tc>
      </w:tr>
      <w:tr w:rsidR="00086BBA" w14:paraId="0E59E8A9" w14:textId="77777777" w:rsidTr="00B14CDB">
        <w:trPr>
          <w:trHeight w:val="391"/>
        </w:trPr>
        <w:tc>
          <w:tcPr>
            <w:tcW w:w="5829" w:type="dxa"/>
            <w:tcBorders>
              <w:top w:val="single" w:sz="4" w:space="0" w:color="auto"/>
            </w:tcBorders>
          </w:tcPr>
          <w:p w14:paraId="24CA914D" w14:textId="77777777" w:rsidR="00086BBA" w:rsidRDefault="00086BBA" w:rsidP="00B14CDB">
            <w:pPr>
              <w:pStyle w:val="TableParagraph"/>
              <w:spacing w:before="76"/>
              <w:ind w:left="470"/>
              <w:rPr>
                <w:sz w:val="20"/>
              </w:rPr>
            </w:pPr>
            <w:r>
              <w:rPr>
                <w:sz w:val="20"/>
              </w:rPr>
              <w:t>Capital</w:t>
            </w:r>
            <w:r>
              <w:rPr>
                <w:spacing w:val="-2"/>
                <w:sz w:val="20"/>
              </w:rPr>
              <w:t xml:space="preserve"> </w:t>
            </w:r>
            <w:r>
              <w:rPr>
                <w:sz w:val="20"/>
              </w:rPr>
              <w:t>Social</w:t>
            </w:r>
          </w:p>
        </w:tc>
        <w:tc>
          <w:tcPr>
            <w:tcW w:w="1380" w:type="dxa"/>
            <w:tcBorders>
              <w:top w:val="single" w:sz="4" w:space="0" w:color="auto"/>
            </w:tcBorders>
          </w:tcPr>
          <w:p w14:paraId="0A34EAC0" w14:textId="77777777" w:rsidR="00086BBA" w:rsidRDefault="00086BBA" w:rsidP="00B14CDB">
            <w:pPr>
              <w:pStyle w:val="TableParagraph"/>
              <w:spacing w:before="104"/>
              <w:ind w:right="128"/>
              <w:jc w:val="right"/>
              <w:rPr>
                <w:sz w:val="15"/>
              </w:rPr>
            </w:pPr>
            <w:r>
              <w:rPr>
                <w:sz w:val="15"/>
              </w:rPr>
              <w:t>(26)</w:t>
            </w:r>
          </w:p>
        </w:tc>
        <w:tc>
          <w:tcPr>
            <w:tcW w:w="1276" w:type="dxa"/>
            <w:tcBorders>
              <w:top w:val="single" w:sz="4" w:space="0" w:color="auto"/>
            </w:tcBorders>
          </w:tcPr>
          <w:p w14:paraId="2B1E8EEF" w14:textId="1FC1A43B" w:rsidR="00086BBA" w:rsidRPr="005B7899" w:rsidRDefault="002C08F1" w:rsidP="00B14CDB">
            <w:pPr>
              <w:pStyle w:val="TableParagraph"/>
              <w:spacing w:before="76"/>
              <w:ind w:right="70"/>
              <w:jc w:val="right"/>
              <w:rPr>
                <w:sz w:val="20"/>
              </w:rPr>
            </w:pPr>
            <w:r>
              <w:rPr>
                <w:sz w:val="20"/>
              </w:rPr>
              <w:t>336.785</w:t>
            </w:r>
          </w:p>
        </w:tc>
        <w:tc>
          <w:tcPr>
            <w:tcW w:w="1278" w:type="dxa"/>
            <w:tcBorders>
              <w:top w:val="single" w:sz="4" w:space="0" w:color="auto"/>
            </w:tcBorders>
          </w:tcPr>
          <w:p w14:paraId="4E5E2FBB" w14:textId="77777777" w:rsidR="00086BBA" w:rsidRDefault="00086BBA" w:rsidP="00B14CDB">
            <w:pPr>
              <w:pStyle w:val="TableParagraph"/>
              <w:spacing w:before="76"/>
              <w:ind w:right="70"/>
              <w:jc w:val="right"/>
              <w:rPr>
                <w:sz w:val="20"/>
              </w:rPr>
            </w:pPr>
            <w:r>
              <w:rPr>
                <w:sz w:val="20"/>
              </w:rPr>
              <w:t>270.303</w:t>
            </w:r>
          </w:p>
        </w:tc>
      </w:tr>
      <w:tr w:rsidR="00086BBA" w14:paraId="4F91D5F0" w14:textId="77777777" w:rsidTr="00B14CDB">
        <w:trPr>
          <w:trHeight w:val="394"/>
        </w:trPr>
        <w:tc>
          <w:tcPr>
            <w:tcW w:w="5829" w:type="dxa"/>
          </w:tcPr>
          <w:p w14:paraId="2A3F5910" w14:textId="77777777" w:rsidR="00086BBA" w:rsidRDefault="00086BBA" w:rsidP="00B14CDB">
            <w:pPr>
              <w:pStyle w:val="TableParagraph"/>
              <w:spacing w:before="78"/>
              <w:ind w:left="470"/>
              <w:rPr>
                <w:sz w:val="20"/>
              </w:rPr>
            </w:pPr>
            <w:proofErr w:type="gramStart"/>
            <w:r>
              <w:rPr>
                <w:sz w:val="20"/>
              </w:rPr>
              <w:t>Adiantamento</w:t>
            </w:r>
            <w:r>
              <w:rPr>
                <w:spacing w:val="-3"/>
                <w:sz w:val="20"/>
              </w:rPr>
              <w:t xml:space="preserve"> </w:t>
            </w:r>
            <w:r>
              <w:rPr>
                <w:sz w:val="20"/>
              </w:rPr>
              <w:t>para</w:t>
            </w:r>
            <w:r>
              <w:rPr>
                <w:spacing w:val="-3"/>
                <w:sz w:val="20"/>
              </w:rPr>
              <w:t xml:space="preserve"> </w:t>
            </w:r>
            <w:r>
              <w:rPr>
                <w:sz w:val="20"/>
              </w:rPr>
              <w:t>Futuro</w:t>
            </w:r>
            <w:r>
              <w:rPr>
                <w:spacing w:val="-1"/>
                <w:sz w:val="20"/>
              </w:rPr>
              <w:t xml:space="preserve"> </w:t>
            </w:r>
            <w:r>
              <w:rPr>
                <w:sz w:val="20"/>
              </w:rPr>
              <w:t>Aumento</w:t>
            </w:r>
            <w:proofErr w:type="gramEnd"/>
            <w:r>
              <w:rPr>
                <w:spacing w:val="-3"/>
                <w:sz w:val="20"/>
              </w:rPr>
              <w:t xml:space="preserve"> </w:t>
            </w:r>
            <w:r>
              <w:rPr>
                <w:sz w:val="20"/>
              </w:rPr>
              <w:t>de</w:t>
            </w:r>
            <w:r>
              <w:rPr>
                <w:spacing w:val="-1"/>
                <w:sz w:val="20"/>
              </w:rPr>
              <w:t xml:space="preserve"> </w:t>
            </w:r>
            <w:r>
              <w:rPr>
                <w:sz w:val="20"/>
              </w:rPr>
              <w:t>Capital</w:t>
            </w:r>
          </w:p>
        </w:tc>
        <w:tc>
          <w:tcPr>
            <w:tcW w:w="1380" w:type="dxa"/>
          </w:tcPr>
          <w:p w14:paraId="5B488118" w14:textId="77777777" w:rsidR="00086BBA" w:rsidRDefault="00086BBA" w:rsidP="00B14CDB">
            <w:pPr>
              <w:pStyle w:val="TableParagraph"/>
              <w:spacing w:before="106"/>
              <w:ind w:right="128"/>
              <w:jc w:val="right"/>
              <w:rPr>
                <w:sz w:val="15"/>
              </w:rPr>
            </w:pPr>
            <w:r>
              <w:rPr>
                <w:sz w:val="15"/>
              </w:rPr>
              <w:t>(27)</w:t>
            </w:r>
          </w:p>
        </w:tc>
        <w:tc>
          <w:tcPr>
            <w:tcW w:w="1276" w:type="dxa"/>
          </w:tcPr>
          <w:p w14:paraId="078D5E19" w14:textId="2E93A6A0" w:rsidR="00086BBA" w:rsidRPr="005B7899" w:rsidRDefault="002C08F1" w:rsidP="00B14CDB">
            <w:pPr>
              <w:pStyle w:val="TableParagraph"/>
              <w:spacing w:before="76"/>
              <w:ind w:right="70"/>
              <w:jc w:val="right"/>
              <w:rPr>
                <w:sz w:val="20"/>
              </w:rPr>
            </w:pPr>
            <w:r>
              <w:rPr>
                <w:sz w:val="20"/>
              </w:rPr>
              <w:t>47.206</w:t>
            </w:r>
          </w:p>
        </w:tc>
        <w:tc>
          <w:tcPr>
            <w:tcW w:w="1278" w:type="dxa"/>
          </w:tcPr>
          <w:p w14:paraId="555F9988" w14:textId="77777777" w:rsidR="00086BBA" w:rsidRDefault="00086BBA" w:rsidP="00B14CDB">
            <w:pPr>
              <w:pStyle w:val="TableParagraph"/>
              <w:spacing w:before="78"/>
              <w:ind w:right="69"/>
              <w:jc w:val="right"/>
              <w:rPr>
                <w:sz w:val="20"/>
              </w:rPr>
            </w:pPr>
            <w:r>
              <w:rPr>
                <w:sz w:val="20"/>
              </w:rPr>
              <w:t>66.482</w:t>
            </w:r>
          </w:p>
        </w:tc>
      </w:tr>
      <w:tr w:rsidR="00086BBA" w14:paraId="2475E038" w14:textId="77777777" w:rsidTr="00B14CDB">
        <w:trPr>
          <w:trHeight w:val="395"/>
        </w:trPr>
        <w:tc>
          <w:tcPr>
            <w:tcW w:w="5829" w:type="dxa"/>
          </w:tcPr>
          <w:p w14:paraId="28C948BB" w14:textId="77777777" w:rsidR="00086BBA" w:rsidRDefault="00086BBA" w:rsidP="00B14CDB">
            <w:pPr>
              <w:pStyle w:val="TableParagraph"/>
              <w:spacing w:before="79"/>
              <w:ind w:left="470"/>
              <w:rPr>
                <w:sz w:val="20"/>
              </w:rPr>
            </w:pPr>
            <w:r>
              <w:rPr>
                <w:sz w:val="20"/>
              </w:rPr>
              <w:t>Reserva</w:t>
            </w:r>
            <w:r>
              <w:rPr>
                <w:spacing w:val="-3"/>
                <w:sz w:val="20"/>
              </w:rPr>
              <w:t xml:space="preserve"> </w:t>
            </w:r>
            <w:r>
              <w:rPr>
                <w:sz w:val="20"/>
              </w:rPr>
              <w:t>de</w:t>
            </w:r>
            <w:r>
              <w:rPr>
                <w:spacing w:val="-2"/>
                <w:sz w:val="20"/>
              </w:rPr>
              <w:t xml:space="preserve"> </w:t>
            </w:r>
            <w:r>
              <w:rPr>
                <w:sz w:val="20"/>
              </w:rPr>
              <w:t>Reavaliação</w:t>
            </w:r>
            <w:r>
              <w:rPr>
                <w:spacing w:val="-4"/>
                <w:sz w:val="20"/>
              </w:rPr>
              <w:t xml:space="preserve"> </w:t>
            </w:r>
            <w:r>
              <w:rPr>
                <w:sz w:val="20"/>
              </w:rPr>
              <w:t>em</w:t>
            </w:r>
            <w:r>
              <w:rPr>
                <w:spacing w:val="1"/>
                <w:sz w:val="20"/>
              </w:rPr>
              <w:t xml:space="preserve"> </w:t>
            </w:r>
            <w:r>
              <w:rPr>
                <w:sz w:val="20"/>
              </w:rPr>
              <w:t>Bens</w:t>
            </w:r>
            <w:r>
              <w:rPr>
                <w:spacing w:val="-4"/>
                <w:sz w:val="20"/>
              </w:rPr>
              <w:t xml:space="preserve"> </w:t>
            </w:r>
            <w:r>
              <w:rPr>
                <w:sz w:val="20"/>
              </w:rPr>
              <w:t>Próprios</w:t>
            </w:r>
          </w:p>
        </w:tc>
        <w:tc>
          <w:tcPr>
            <w:tcW w:w="1380" w:type="dxa"/>
          </w:tcPr>
          <w:p w14:paraId="4CF80107" w14:textId="77777777" w:rsidR="00086BBA" w:rsidRDefault="00086BBA" w:rsidP="00B14CDB">
            <w:pPr>
              <w:pStyle w:val="TableParagraph"/>
              <w:spacing w:before="107"/>
              <w:ind w:right="128"/>
              <w:jc w:val="right"/>
              <w:rPr>
                <w:sz w:val="15"/>
              </w:rPr>
            </w:pPr>
            <w:r>
              <w:rPr>
                <w:sz w:val="15"/>
              </w:rPr>
              <w:t>(28)</w:t>
            </w:r>
          </w:p>
        </w:tc>
        <w:tc>
          <w:tcPr>
            <w:tcW w:w="1276" w:type="dxa"/>
          </w:tcPr>
          <w:p w14:paraId="614C543D" w14:textId="333493EB" w:rsidR="00086BBA" w:rsidRPr="005B7899" w:rsidRDefault="002C08F1" w:rsidP="00B14CDB">
            <w:pPr>
              <w:pStyle w:val="TableParagraph"/>
              <w:spacing w:before="76"/>
              <w:ind w:right="70"/>
              <w:jc w:val="right"/>
              <w:rPr>
                <w:sz w:val="20"/>
              </w:rPr>
            </w:pPr>
            <w:r>
              <w:rPr>
                <w:sz w:val="20"/>
              </w:rPr>
              <w:t>16.210</w:t>
            </w:r>
          </w:p>
        </w:tc>
        <w:tc>
          <w:tcPr>
            <w:tcW w:w="1278" w:type="dxa"/>
          </w:tcPr>
          <w:p w14:paraId="48489B2D" w14:textId="77777777" w:rsidR="00086BBA" w:rsidRDefault="00086BBA" w:rsidP="00B14CDB">
            <w:pPr>
              <w:pStyle w:val="TableParagraph"/>
              <w:spacing w:before="79"/>
              <w:ind w:right="69"/>
              <w:jc w:val="right"/>
              <w:rPr>
                <w:sz w:val="20"/>
              </w:rPr>
            </w:pPr>
            <w:r>
              <w:rPr>
                <w:sz w:val="20"/>
              </w:rPr>
              <w:t>16.594</w:t>
            </w:r>
          </w:p>
        </w:tc>
      </w:tr>
      <w:tr w:rsidR="00086BBA" w14:paraId="39C3EE25" w14:textId="77777777" w:rsidTr="00B14CDB">
        <w:trPr>
          <w:trHeight w:val="397"/>
        </w:trPr>
        <w:tc>
          <w:tcPr>
            <w:tcW w:w="5829" w:type="dxa"/>
          </w:tcPr>
          <w:p w14:paraId="59279A23" w14:textId="77777777" w:rsidR="00086BBA" w:rsidRDefault="00086BBA" w:rsidP="00B14CDB">
            <w:pPr>
              <w:pStyle w:val="TableParagraph"/>
              <w:spacing w:before="79"/>
              <w:ind w:left="470"/>
              <w:rPr>
                <w:sz w:val="20"/>
              </w:rPr>
            </w:pPr>
            <w:r>
              <w:rPr>
                <w:sz w:val="20"/>
              </w:rPr>
              <w:t>Ajustes</w:t>
            </w:r>
            <w:r>
              <w:rPr>
                <w:spacing w:val="-3"/>
                <w:sz w:val="20"/>
              </w:rPr>
              <w:t xml:space="preserve"> </w:t>
            </w:r>
            <w:r>
              <w:rPr>
                <w:sz w:val="20"/>
              </w:rPr>
              <w:t>de</w:t>
            </w:r>
            <w:r>
              <w:rPr>
                <w:spacing w:val="-1"/>
                <w:sz w:val="20"/>
              </w:rPr>
              <w:t xml:space="preserve"> </w:t>
            </w:r>
            <w:r>
              <w:rPr>
                <w:sz w:val="20"/>
              </w:rPr>
              <w:t>Avaliação</w:t>
            </w:r>
            <w:r>
              <w:rPr>
                <w:spacing w:val="-3"/>
                <w:sz w:val="20"/>
              </w:rPr>
              <w:t xml:space="preserve"> </w:t>
            </w:r>
            <w:r>
              <w:rPr>
                <w:sz w:val="20"/>
              </w:rPr>
              <w:t>Patrimonial</w:t>
            </w:r>
          </w:p>
        </w:tc>
        <w:tc>
          <w:tcPr>
            <w:tcW w:w="1380" w:type="dxa"/>
          </w:tcPr>
          <w:p w14:paraId="5F5109BA" w14:textId="77777777" w:rsidR="00086BBA" w:rsidRDefault="00086BBA" w:rsidP="00B14CDB">
            <w:pPr>
              <w:pStyle w:val="TableParagraph"/>
              <w:spacing w:before="107"/>
              <w:ind w:right="128"/>
              <w:jc w:val="right"/>
              <w:rPr>
                <w:sz w:val="15"/>
              </w:rPr>
            </w:pPr>
            <w:r>
              <w:rPr>
                <w:sz w:val="15"/>
              </w:rPr>
              <w:t>(29)</w:t>
            </w:r>
          </w:p>
        </w:tc>
        <w:tc>
          <w:tcPr>
            <w:tcW w:w="1276" w:type="dxa"/>
          </w:tcPr>
          <w:p w14:paraId="42EF1CAE" w14:textId="5F603201" w:rsidR="00086BBA" w:rsidRPr="005B7899" w:rsidRDefault="002C08F1" w:rsidP="00B14CDB">
            <w:pPr>
              <w:pStyle w:val="TableParagraph"/>
              <w:spacing w:before="76"/>
              <w:ind w:right="70"/>
              <w:jc w:val="right"/>
              <w:rPr>
                <w:sz w:val="20"/>
              </w:rPr>
            </w:pPr>
            <w:r>
              <w:rPr>
                <w:sz w:val="20"/>
              </w:rPr>
              <w:t>39.398</w:t>
            </w:r>
          </w:p>
        </w:tc>
        <w:tc>
          <w:tcPr>
            <w:tcW w:w="1278" w:type="dxa"/>
          </w:tcPr>
          <w:p w14:paraId="6A2C1F91" w14:textId="77777777" w:rsidR="00086BBA" w:rsidRDefault="00086BBA" w:rsidP="00B14CDB">
            <w:pPr>
              <w:pStyle w:val="TableParagraph"/>
              <w:spacing w:before="79"/>
              <w:ind w:right="69"/>
              <w:jc w:val="right"/>
              <w:rPr>
                <w:sz w:val="20"/>
              </w:rPr>
            </w:pPr>
            <w:r>
              <w:rPr>
                <w:sz w:val="20"/>
              </w:rPr>
              <w:t>40.316</w:t>
            </w:r>
          </w:p>
        </w:tc>
      </w:tr>
      <w:tr w:rsidR="00086BBA" w14:paraId="124A57F5" w14:textId="77777777" w:rsidTr="00B14CDB">
        <w:trPr>
          <w:trHeight w:val="395"/>
        </w:trPr>
        <w:tc>
          <w:tcPr>
            <w:tcW w:w="5829" w:type="dxa"/>
            <w:tcBorders>
              <w:bottom w:val="single" w:sz="4" w:space="0" w:color="auto"/>
            </w:tcBorders>
          </w:tcPr>
          <w:p w14:paraId="2C93CD92" w14:textId="77777777" w:rsidR="00086BBA" w:rsidRPr="00CC460C" w:rsidRDefault="00086BBA" w:rsidP="00B14CDB">
            <w:pPr>
              <w:pStyle w:val="TableParagraph"/>
              <w:spacing w:before="80"/>
              <w:ind w:left="470"/>
              <w:rPr>
                <w:color w:val="000000" w:themeColor="text1"/>
                <w:sz w:val="20"/>
              </w:rPr>
            </w:pPr>
            <w:r w:rsidRPr="00CC460C">
              <w:rPr>
                <w:color w:val="000000" w:themeColor="text1"/>
                <w:sz w:val="20"/>
              </w:rPr>
              <w:t>Prejuízos</w:t>
            </w:r>
            <w:r w:rsidRPr="00CC460C">
              <w:rPr>
                <w:color w:val="000000" w:themeColor="text1"/>
                <w:spacing w:val="-5"/>
                <w:sz w:val="20"/>
              </w:rPr>
              <w:t xml:space="preserve"> </w:t>
            </w:r>
            <w:r w:rsidRPr="00CC460C">
              <w:rPr>
                <w:color w:val="000000" w:themeColor="text1"/>
                <w:sz w:val="20"/>
              </w:rPr>
              <w:t>Acumulados</w:t>
            </w:r>
          </w:p>
        </w:tc>
        <w:tc>
          <w:tcPr>
            <w:tcW w:w="1380" w:type="dxa"/>
            <w:tcBorders>
              <w:bottom w:val="single" w:sz="4" w:space="0" w:color="auto"/>
            </w:tcBorders>
          </w:tcPr>
          <w:p w14:paraId="3D42227F" w14:textId="77777777" w:rsidR="00086BBA" w:rsidRPr="00CC460C" w:rsidRDefault="00086BBA" w:rsidP="00B14CDB">
            <w:pPr>
              <w:pStyle w:val="TableParagraph"/>
              <w:rPr>
                <w:rFonts w:ascii="Times New Roman"/>
                <w:color w:val="000000" w:themeColor="text1"/>
                <w:sz w:val="18"/>
              </w:rPr>
            </w:pPr>
          </w:p>
        </w:tc>
        <w:tc>
          <w:tcPr>
            <w:tcW w:w="1276" w:type="dxa"/>
            <w:tcBorders>
              <w:bottom w:val="single" w:sz="4" w:space="0" w:color="auto"/>
            </w:tcBorders>
          </w:tcPr>
          <w:p w14:paraId="2D322E6A" w14:textId="30F4F87C" w:rsidR="00086BBA" w:rsidRPr="00CC460C" w:rsidRDefault="002C08F1" w:rsidP="002C08F1">
            <w:pPr>
              <w:pStyle w:val="TableParagraph"/>
              <w:spacing w:before="76"/>
              <w:ind w:right="70"/>
              <w:jc w:val="right"/>
              <w:rPr>
                <w:color w:val="000000" w:themeColor="text1"/>
                <w:sz w:val="20"/>
              </w:rPr>
            </w:pPr>
            <w:r>
              <w:rPr>
                <w:color w:val="000000" w:themeColor="text1"/>
                <w:sz w:val="20"/>
              </w:rPr>
              <w:t>(1.095.062</w:t>
            </w:r>
            <w:r w:rsidR="00086BBA" w:rsidRPr="00CC460C">
              <w:rPr>
                <w:color w:val="000000" w:themeColor="text1"/>
                <w:sz w:val="20"/>
              </w:rPr>
              <w:t>)</w:t>
            </w:r>
          </w:p>
        </w:tc>
        <w:tc>
          <w:tcPr>
            <w:tcW w:w="1278" w:type="dxa"/>
            <w:tcBorders>
              <w:bottom w:val="single" w:sz="4" w:space="0" w:color="auto"/>
            </w:tcBorders>
          </w:tcPr>
          <w:p w14:paraId="792B6EE6" w14:textId="77777777" w:rsidR="00086BBA" w:rsidRPr="00CC460C" w:rsidRDefault="00086BBA" w:rsidP="00B14CDB">
            <w:pPr>
              <w:pStyle w:val="TableParagraph"/>
              <w:spacing w:before="80"/>
              <w:ind w:right="71"/>
              <w:jc w:val="right"/>
              <w:rPr>
                <w:color w:val="000000" w:themeColor="text1"/>
                <w:sz w:val="20"/>
              </w:rPr>
            </w:pPr>
            <w:r w:rsidRPr="00CC460C">
              <w:rPr>
                <w:color w:val="000000" w:themeColor="text1"/>
                <w:sz w:val="20"/>
              </w:rPr>
              <w:t>(864.258)</w:t>
            </w:r>
          </w:p>
        </w:tc>
      </w:tr>
      <w:tr w:rsidR="00086BBA" w14:paraId="047EDBB5" w14:textId="77777777" w:rsidTr="00B14CDB">
        <w:trPr>
          <w:trHeight w:val="388"/>
        </w:trPr>
        <w:tc>
          <w:tcPr>
            <w:tcW w:w="5829" w:type="dxa"/>
            <w:tcBorders>
              <w:top w:val="single" w:sz="4" w:space="0" w:color="auto"/>
              <w:bottom w:val="single" w:sz="4" w:space="0" w:color="auto"/>
            </w:tcBorders>
          </w:tcPr>
          <w:p w14:paraId="491D02C8" w14:textId="77777777" w:rsidR="00086BBA" w:rsidRDefault="00086BBA" w:rsidP="00B14CDB">
            <w:pPr>
              <w:pStyle w:val="TableParagraph"/>
              <w:spacing w:before="74"/>
              <w:ind w:left="69"/>
              <w:rPr>
                <w:rFonts w:ascii="Arial" w:hAnsi="Arial"/>
                <w:b/>
                <w:sz w:val="20"/>
              </w:rPr>
            </w:pPr>
            <w:r>
              <w:rPr>
                <w:rFonts w:ascii="Arial" w:hAnsi="Arial"/>
                <w:b/>
                <w:sz w:val="20"/>
              </w:rPr>
              <w:t>TOTAL</w:t>
            </w:r>
            <w:r>
              <w:rPr>
                <w:rFonts w:ascii="Arial" w:hAnsi="Arial"/>
                <w:b/>
                <w:spacing w:val="-3"/>
                <w:sz w:val="20"/>
              </w:rPr>
              <w:t xml:space="preserve"> </w:t>
            </w:r>
            <w:r>
              <w:rPr>
                <w:rFonts w:ascii="Arial" w:hAnsi="Arial"/>
                <w:b/>
                <w:sz w:val="20"/>
              </w:rPr>
              <w:t>DO PASSIVO</w:t>
            </w:r>
            <w:r>
              <w:rPr>
                <w:rFonts w:ascii="Arial" w:hAnsi="Arial"/>
                <w:b/>
                <w:spacing w:val="-3"/>
                <w:sz w:val="20"/>
              </w:rPr>
              <w:t xml:space="preserve"> </w:t>
            </w:r>
            <w:r>
              <w:rPr>
                <w:rFonts w:ascii="Arial" w:hAnsi="Arial"/>
                <w:b/>
                <w:sz w:val="20"/>
              </w:rPr>
              <w:t>E</w:t>
            </w:r>
            <w:r>
              <w:rPr>
                <w:rFonts w:ascii="Arial" w:hAnsi="Arial"/>
                <w:b/>
                <w:spacing w:val="-2"/>
                <w:sz w:val="20"/>
              </w:rPr>
              <w:t xml:space="preserve"> </w:t>
            </w:r>
            <w:r>
              <w:rPr>
                <w:rFonts w:ascii="Arial" w:hAnsi="Arial"/>
                <w:b/>
                <w:sz w:val="20"/>
              </w:rPr>
              <w:t>PATRIMÔNIO</w:t>
            </w:r>
            <w:r>
              <w:rPr>
                <w:rFonts w:ascii="Arial" w:hAnsi="Arial"/>
                <w:b/>
                <w:spacing w:val="-2"/>
                <w:sz w:val="20"/>
              </w:rPr>
              <w:t xml:space="preserve"> </w:t>
            </w:r>
            <w:r>
              <w:rPr>
                <w:rFonts w:ascii="Arial" w:hAnsi="Arial"/>
                <w:b/>
                <w:sz w:val="20"/>
              </w:rPr>
              <w:t>LÍQUIDO</w:t>
            </w:r>
          </w:p>
        </w:tc>
        <w:tc>
          <w:tcPr>
            <w:tcW w:w="1380" w:type="dxa"/>
            <w:tcBorders>
              <w:top w:val="single" w:sz="4" w:space="0" w:color="auto"/>
              <w:bottom w:val="single" w:sz="4" w:space="0" w:color="auto"/>
            </w:tcBorders>
          </w:tcPr>
          <w:p w14:paraId="79009602" w14:textId="77777777" w:rsidR="00086BBA" w:rsidRDefault="00086BBA" w:rsidP="00B14CDB">
            <w:pPr>
              <w:pStyle w:val="TableParagraph"/>
              <w:rPr>
                <w:rFonts w:ascii="Times New Roman"/>
                <w:sz w:val="18"/>
              </w:rPr>
            </w:pPr>
          </w:p>
        </w:tc>
        <w:tc>
          <w:tcPr>
            <w:tcW w:w="1276" w:type="dxa"/>
            <w:tcBorders>
              <w:top w:val="single" w:sz="4" w:space="0" w:color="auto"/>
              <w:bottom w:val="single" w:sz="4" w:space="0" w:color="auto"/>
            </w:tcBorders>
          </w:tcPr>
          <w:p w14:paraId="2687C563" w14:textId="14623254" w:rsidR="00086BBA" w:rsidRPr="005B7899" w:rsidRDefault="002C08F1" w:rsidP="00B14CDB">
            <w:pPr>
              <w:pStyle w:val="TableParagraph"/>
              <w:spacing w:before="76"/>
              <w:ind w:right="70"/>
              <w:jc w:val="right"/>
              <w:rPr>
                <w:rFonts w:ascii="Arial"/>
                <w:b/>
                <w:sz w:val="20"/>
              </w:rPr>
            </w:pPr>
            <w:r>
              <w:rPr>
                <w:rFonts w:ascii="Arial"/>
                <w:b/>
                <w:sz w:val="20"/>
              </w:rPr>
              <w:t>952.647</w:t>
            </w:r>
          </w:p>
        </w:tc>
        <w:tc>
          <w:tcPr>
            <w:tcW w:w="1278" w:type="dxa"/>
            <w:tcBorders>
              <w:top w:val="single" w:sz="4" w:space="0" w:color="auto"/>
              <w:bottom w:val="single" w:sz="4" w:space="0" w:color="auto"/>
            </w:tcBorders>
          </w:tcPr>
          <w:p w14:paraId="41AC27C7" w14:textId="77777777" w:rsidR="00086BBA" w:rsidRDefault="00086BBA" w:rsidP="00B14CDB">
            <w:pPr>
              <w:pStyle w:val="TableParagraph"/>
              <w:spacing w:before="74"/>
              <w:ind w:right="70"/>
              <w:jc w:val="right"/>
              <w:rPr>
                <w:rFonts w:ascii="Arial"/>
                <w:b/>
                <w:sz w:val="20"/>
              </w:rPr>
            </w:pPr>
            <w:r>
              <w:rPr>
                <w:rFonts w:ascii="Arial"/>
                <w:b/>
                <w:sz w:val="20"/>
              </w:rPr>
              <w:t>724.279</w:t>
            </w:r>
          </w:p>
        </w:tc>
      </w:tr>
      <w:tr w:rsidR="00086BBA" w14:paraId="0AD30341" w14:textId="77777777" w:rsidTr="00B14CDB">
        <w:trPr>
          <w:trHeight w:val="247"/>
        </w:trPr>
        <w:tc>
          <w:tcPr>
            <w:tcW w:w="9763" w:type="dxa"/>
            <w:gridSpan w:val="4"/>
            <w:tcBorders>
              <w:top w:val="single" w:sz="4" w:space="0" w:color="auto"/>
            </w:tcBorders>
          </w:tcPr>
          <w:p w14:paraId="2FD49E8B" w14:textId="77777777" w:rsidR="00086BBA" w:rsidRDefault="00086BBA" w:rsidP="00B14CDB">
            <w:pPr>
              <w:pStyle w:val="TableParagraph"/>
              <w:jc w:val="center"/>
              <w:rPr>
                <w:rFonts w:ascii="Times New Roman"/>
                <w:sz w:val="18"/>
              </w:rPr>
            </w:pPr>
            <w:r>
              <w:rPr>
                <w:sz w:val="18"/>
              </w:rPr>
              <w:t>"As</w:t>
            </w:r>
            <w:r>
              <w:rPr>
                <w:spacing w:val="-4"/>
                <w:sz w:val="18"/>
              </w:rPr>
              <w:t xml:space="preserve"> </w:t>
            </w:r>
            <w:r>
              <w:rPr>
                <w:sz w:val="18"/>
              </w:rPr>
              <w:t>notas</w:t>
            </w:r>
            <w:r>
              <w:rPr>
                <w:spacing w:val="-2"/>
                <w:sz w:val="18"/>
              </w:rPr>
              <w:t xml:space="preserve"> </w:t>
            </w:r>
            <w:r>
              <w:rPr>
                <w:sz w:val="18"/>
              </w:rPr>
              <w:t>explicativas</w:t>
            </w:r>
            <w:r>
              <w:rPr>
                <w:spacing w:val="-4"/>
                <w:sz w:val="18"/>
              </w:rPr>
              <w:t xml:space="preserve"> </w:t>
            </w:r>
            <w:r>
              <w:rPr>
                <w:sz w:val="18"/>
              </w:rPr>
              <w:t>são</w:t>
            </w:r>
            <w:r>
              <w:rPr>
                <w:spacing w:val="-5"/>
                <w:sz w:val="18"/>
              </w:rPr>
              <w:t xml:space="preserve"> </w:t>
            </w:r>
            <w:r>
              <w:rPr>
                <w:sz w:val="18"/>
              </w:rPr>
              <w:t>parte</w:t>
            </w:r>
            <w:r>
              <w:rPr>
                <w:spacing w:val="-4"/>
                <w:sz w:val="18"/>
              </w:rPr>
              <w:t xml:space="preserve"> </w:t>
            </w:r>
            <w:r>
              <w:rPr>
                <w:sz w:val="18"/>
              </w:rPr>
              <w:t>integrante</w:t>
            </w:r>
            <w:r>
              <w:rPr>
                <w:spacing w:val="-3"/>
                <w:sz w:val="18"/>
              </w:rPr>
              <w:t xml:space="preserve"> </w:t>
            </w:r>
            <w:r>
              <w:rPr>
                <w:sz w:val="18"/>
              </w:rPr>
              <w:t>das</w:t>
            </w:r>
            <w:r>
              <w:rPr>
                <w:spacing w:val="-4"/>
                <w:sz w:val="18"/>
              </w:rPr>
              <w:t xml:space="preserve"> </w:t>
            </w:r>
            <w:r>
              <w:rPr>
                <w:sz w:val="18"/>
              </w:rPr>
              <w:t>demonstrações</w:t>
            </w:r>
            <w:r>
              <w:rPr>
                <w:spacing w:val="-2"/>
                <w:sz w:val="18"/>
              </w:rPr>
              <w:t xml:space="preserve"> </w:t>
            </w:r>
            <w:r>
              <w:rPr>
                <w:sz w:val="18"/>
              </w:rPr>
              <w:t>contábeis."</w:t>
            </w:r>
          </w:p>
        </w:tc>
      </w:tr>
    </w:tbl>
    <w:p w14:paraId="72F43D71" w14:textId="77777777" w:rsidR="002A12BF" w:rsidRDefault="002A12BF">
      <w:pPr>
        <w:rPr>
          <w:rFonts w:ascii="Times New Roman"/>
          <w:sz w:val="18"/>
        </w:rPr>
      </w:pPr>
    </w:p>
    <w:p w14:paraId="1EE5FC02" w14:textId="77777777" w:rsidR="002A12BF" w:rsidRDefault="002A12BF">
      <w:pPr>
        <w:rPr>
          <w:rFonts w:ascii="Times New Roman"/>
          <w:sz w:val="18"/>
        </w:rPr>
        <w:sectPr w:rsidR="002A12BF" w:rsidSect="00F801C3">
          <w:pgSz w:w="11910" w:h="16850"/>
          <w:pgMar w:top="1260" w:right="860" w:bottom="520" w:left="980" w:header="0" w:footer="334" w:gutter="0"/>
          <w:cols w:space="720"/>
        </w:sectPr>
      </w:pPr>
    </w:p>
    <w:p w14:paraId="5F33DA8A" w14:textId="77777777" w:rsidR="006506A3" w:rsidRDefault="006506A3">
      <w:pPr>
        <w:rPr>
          <w:rFonts w:ascii="Times New Roman"/>
          <w:sz w:val="18"/>
        </w:rPr>
      </w:pPr>
    </w:p>
    <w:tbl>
      <w:tblPr>
        <w:tblStyle w:val="TableNormal"/>
        <w:tblW w:w="5010" w:type="pct"/>
        <w:tblLook w:val="01E0" w:firstRow="1" w:lastRow="1" w:firstColumn="1" w:lastColumn="1" w:noHBand="0" w:noVBand="0"/>
      </w:tblPr>
      <w:tblGrid>
        <w:gridCol w:w="20"/>
        <w:gridCol w:w="2232"/>
        <w:gridCol w:w="4458"/>
        <w:gridCol w:w="1126"/>
        <w:gridCol w:w="1126"/>
        <w:gridCol w:w="1128"/>
      </w:tblGrid>
      <w:tr w:rsidR="006506A3" w14:paraId="4D3E0FE6" w14:textId="77777777" w:rsidTr="006506A3">
        <w:trPr>
          <w:trHeight w:val="470"/>
        </w:trPr>
        <w:tc>
          <w:tcPr>
            <w:tcW w:w="5000" w:type="pct"/>
            <w:gridSpan w:val="6"/>
          </w:tcPr>
          <w:p w14:paraId="0C5C5538" w14:textId="77777777" w:rsidR="006506A3" w:rsidRPr="00447C43" w:rsidRDefault="006506A3" w:rsidP="006506A3">
            <w:pPr>
              <w:pStyle w:val="TableParagraph"/>
              <w:spacing w:before="183"/>
              <w:ind w:left="1987" w:right="1990"/>
              <w:jc w:val="center"/>
              <w:rPr>
                <w:rFonts w:ascii="Arial" w:hAnsi="Arial"/>
                <w:b/>
              </w:rPr>
            </w:pPr>
            <w:r w:rsidRPr="00447C43">
              <w:rPr>
                <w:rFonts w:ascii="Arial" w:hAnsi="Arial"/>
                <w:b/>
              </w:rPr>
              <w:t>DEMONSTRAÇÃO</w:t>
            </w:r>
            <w:r w:rsidRPr="00447C43">
              <w:rPr>
                <w:rFonts w:ascii="Arial" w:hAnsi="Arial"/>
                <w:b/>
                <w:spacing w:val="-5"/>
              </w:rPr>
              <w:t xml:space="preserve"> </w:t>
            </w:r>
            <w:r w:rsidRPr="00447C43">
              <w:rPr>
                <w:rFonts w:ascii="Arial" w:hAnsi="Arial"/>
                <w:b/>
              </w:rPr>
              <w:t>DO</w:t>
            </w:r>
            <w:r w:rsidRPr="00447C43">
              <w:rPr>
                <w:rFonts w:ascii="Arial" w:hAnsi="Arial"/>
                <w:b/>
                <w:spacing w:val="-4"/>
              </w:rPr>
              <w:t xml:space="preserve"> </w:t>
            </w:r>
            <w:r w:rsidRPr="00447C43">
              <w:rPr>
                <w:rFonts w:ascii="Arial" w:hAnsi="Arial"/>
                <w:b/>
              </w:rPr>
              <w:t>RESULTADO</w:t>
            </w:r>
          </w:p>
        </w:tc>
      </w:tr>
      <w:tr w:rsidR="006506A3" w14:paraId="27955A15" w14:textId="77777777" w:rsidTr="006506A3">
        <w:trPr>
          <w:trHeight w:val="629"/>
        </w:trPr>
        <w:tc>
          <w:tcPr>
            <w:tcW w:w="5000" w:type="pct"/>
            <w:gridSpan w:val="6"/>
            <w:tcBorders>
              <w:bottom w:val="single" w:sz="4" w:space="0" w:color="auto"/>
            </w:tcBorders>
          </w:tcPr>
          <w:p w14:paraId="60F4BA20" w14:textId="77777777" w:rsidR="006506A3" w:rsidRPr="00447C43" w:rsidRDefault="006506A3" w:rsidP="006506A3">
            <w:pPr>
              <w:pStyle w:val="TableParagraph"/>
              <w:jc w:val="center"/>
              <w:rPr>
                <w:rFonts w:ascii="Times New Roman"/>
                <w:sz w:val="18"/>
              </w:rPr>
            </w:pPr>
            <w:r w:rsidRPr="00447C43">
              <w:t>(valores em</w:t>
            </w:r>
            <w:r w:rsidRPr="00447C43">
              <w:rPr>
                <w:spacing w:val="-2"/>
              </w:rPr>
              <w:t xml:space="preserve"> </w:t>
            </w:r>
            <w:r w:rsidRPr="00447C43">
              <w:t>milhares</w:t>
            </w:r>
            <w:r w:rsidRPr="00447C43">
              <w:rPr>
                <w:spacing w:val="-3"/>
              </w:rPr>
              <w:t xml:space="preserve"> </w:t>
            </w:r>
            <w:r w:rsidRPr="00447C43">
              <w:t>de</w:t>
            </w:r>
            <w:r w:rsidRPr="00447C43">
              <w:rPr>
                <w:spacing w:val="-2"/>
              </w:rPr>
              <w:t xml:space="preserve"> </w:t>
            </w:r>
            <w:r w:rsidRPr="00447C43">
              <w:t>reais)</w:t>
            </w:r>
          </w:p>
        </w:tc>
      </w:tr>
      <w:tr w:rsidR="006506A3" w14:paraId="29AA7106" w14:textId="77777777" w:rsidTr="006506A3">
        <w:trPr>
          <w:trHeight w:val="454"/>
        </w:trPr>
        <w:tc>
          <w:tcPr>
            <w:tcW w:w="3325" w:type="pct"/>
            <w:gridSpan w:val="3"/>
            <w:tcBorders>
              <w:top w:val="single" w:sz="4" w:space="0" w:color="auto"/>
              <w:bottom w:val="single" w:sz="4" w:space="0" w:color="auto"/>
            </w:tcBorders>
          </w:tcPr>
          <w:p w14:paraId="27ADA628" w14:textId="77777777" w:rsidR="006506A3" w:rsidRPr="00447C43" w:rsidRDefault="006506A3" w:rsidP="006506A3">
            <w:pPr>
              <w:pStyle w:val="TableParagraph"/>
              <w:spacing w:before="54"/>
              <w:ind w:left="262" w:right="288" w:hanging="118"/>
              <w:jc w:val="center"/>
              <w:rPr>
                <w:rFonts w:ascii="Arial" w:hAnsi="Arial"/>
                <w:b/>
                <w:sz w:val="17"/>
                <w:szCs w:val="17"/>
              </w:rPr>
            </w:pPr>
          </w:p>
        </w:tc>
        <w:tc>
          <w:tcPr>
            <w:tcW w:w="558" w:type="pct"/>
            <w:tcBorders>
              <w:top w:val="single" w:sz="4" w:space="0" w:color="auto"/>
              <w:bottom w:val="single" w:sz="4" w:space="0" w:color="auto"/>
            </w:tcBorders>
          </w:tcPr>
          <w:p w14:paraId="7A453829" w14:textId="77777777" w:rsidR="006506A3" w:rsidRPr="00647E80" w:rsidRDefault="006506A3" w:rsidP="006506A3">
            <w:pPr>
              <w:pStyle w:val="TableParagraph"/>
              <w:spacing w:before="10"/>
              <w:rPr>
                <w:sz w:val="18"/>
                <w:szCs w:val="18"/>
              </w:rPr>
            </w:pPr>
          </w:p>
          <w:p w14:paraId="4BCC0DCB" w14:textId="4C8869C4" w:rsidR="006506A3" w:rsidRPr="00447C43" w:rsidRDefault="006506A3" w:rsidP="006506A3">
            <w:pPr>
              <w:pStyle w:val="TableParagraph"/>
              <w:spacing w:before="54"/>
              <w:ind w:left="142" w:right="202" w:firstLine="16"/>
              <w:jc w:val="center"/>
              <w:rPr>
                <w:rFonts w:ascii="Arial" w:hAnsi="Arial"/>
                <w:b/>
                <w:sz w:val="17"/>
                <w:szCs w:val="17"/>
              </w:rPr>
            </w:pPr>
            <w:r w:rsidRPr="00647E80">
              <w:rPr>
                <w:rFonts w:ascii="Arial"/>
                <w:b/>
                <w:sz w:val="18"/>
                <w:szCs w:val="18"/>
              </w:rPr>
              <w:t>Nota</w:t>
            </w:r>
          </w:p>
        </w:tc>
        <w:tc>
          <w:tcPr>
            <w:tcW w:w="558" w:type="pct"/>
            <w:tcBorders>
              <w:top w:val="single" w:sz="4" w:space="0" w:color="auto"/>
              <w:bottom w:val="single" w:sz="4" w:space="0" w:color="auto"/>
            </w:tcBorders>
          </w:tcPr>
          <w:p w14:paraId="6E3A069A" w14:textId="610D6295" w:rsidR="006506A3" w:rsidRPr="00FA3CF5" w:rsidRDefault="006506A3" w:rsidP="006506A3">
            <w:pPr>
              <w:pStyle w:val="TableParagraph"/>
              <w:spacing w:before="54"/>
              <w:ind w:left="142" w:right="202" w:firstLine="16"/>
              <w:jc w:val="center"/>
              <w:rPr>
                <w:rFonts w:ascii="Arial" w:hAnsi="Arial"/>
                <w:b/>
                <w:sz w:val="17"/>
                <w:szCs w:val="17"/>
              </w:rPr>
            </w:pPr>
            <w:r w:rsidRPr="00647E80">
              <w:rPr>
                <w:rFonts w:ascii="Arial" w:hAnsi="Arial"/>
                <w:b/>
                <w:sz w:val="18"/>
                <w:szCs w:val="18"/>
              </w:rPr>
              <w:t>Período</w:t>
            </w:r>
            <w:r w:rsidRPr="00647E80">
              <w:rPr>
                <w:rFonts w:ascii="Arial" w:hAnsi="Arial"/>
                <w:b/>
                <w:w w:val="99"/>
                <w:sz w:val="18"/>
                <w:szCs w:val="18"/>
              </w:rPr>
              <w:t xml:space="preserve"> </w:t>
            </w:r>
            <w:r w:rsidRPr="00647E80">
              <w:rPr>
                <w:rFonts w:ascii="Arial" w:hAnsi="Arial"/>
                <w:b/>
                <w:sz w:val="18"/>
                <w:szCs w:val="18"/>
              </w:rPr>
              <w:t>Atual</w:t>
            </w:r>
          </w:p>
        </w:tc>
        <w:tc>
          <w:tcPr>
            <w:tcW w:w="559" w:type="pct"/>
            <w:tcBorders>
              <w:top w:val="single" w:sz="4" w:space="0" w:color="auto"/>
              <w:bottom w:val="single" w:sz="4" w:space="0" w:color="auto"/>
            </w:tcBorders>
          </w:tcPr>
          <w:p w14:paraId="431C2454" w14:textId="62EAC21C" w:rsidR="006506A3" w:rsidRPr="00FA3CF5" w:rsidRDefault="006506A3" w:rsidP="006506A3">
            <w:pPr>
              <w:pStyle w:val="TableParagraph"/>
              <w:spacing w:before="54"/>
              <w:ind w:left="142" w:right="202" w:firstLine="16"/>
              <w:jc w:val="center"/>
              <w:rPr>
                <w:rFonts w:ascii="Arial" w:hAnsi="Arial"/>
                <w:b/>
                <w:sz w:val="17"/>
                <w:szCs w:val="17"/>
              </w:rPr>
            </w:pPr>
            <w:r w:rsidRPr="00647E80">
              <w:rPr>
                <w:rFonts w:ascii="Arial" w:hAnsi="Arial"/>
                <w:b/>
                <w:sz w:val="18"/>
                <w:szCs w:val="18"/>
              </w:rPr>
              <w:t>Período</w:t>
            </w:r>
            <w:r w:rsidRPr="00647E80">
              <w:rPr>
                <w:rFonts w:ascii="Arial" w:hAnsi="Arial"/>
                <w:b/>
                <w:spacing w:val="-53"/>
                <w:sz w:val="18"/>
                <w:szCs w:val="18"/>
              </w:rPr>
              <w:t xml:space="preserve"> </w:t>
            </w:r>
            <w:r w:rsidRPr="00647E80">
              <w:rPr>
                <w:rFonts w:ascii="Arial" w:hAnsi="Arial"/>
                <w:b/>
                <w:spacing w:val="-1"/>
                <w:sz w:val="18"/>
                <w:szCs w:val="18"/>
              </w:rPr>
              <w:t>Anterior</w:t>
            </w:r>
          </w:p>
        </w:tc>
      </w:tr>
      <w:tr w:rsidR="006506A3" w:rsidRPr="0002592A" w14:paraId="4335E364" w14:textId="77777777" w:rsidTr="006506A3">
        <w:trPr>
          <w:trHeight w:val="170"/>
        </w:trPr>
        <w:tc>
          <w:tcPr>
            <w:tcW w:w="3325" w:type="pct"/>
            <w:gridSpan w:val="3"/>
            <w:tcBorders>
              <w:top w:val="single" w:sz="4" w:space="0" w:color="auto"/>
            </w:tcBorders>
          </w:tcPr>
          <w:p w14:paraId="0ABECA1A" w14:textId="77777777" w:rsidR="006506A3" w:rsidRPr="00447C43" w:rsidRDefault="006506A3" w:rsidP="006506A3">
            <w:pPr>
              <w:pStyle w:val="TableParagraph"/>
              <w:spacing w:before="46"/>
              <w:ind w:right="71"/>
              <w:jc w:val="center"/>
              <w:rPr>
                <w:rFonts w:ascii="Arial" w:hAnsi="Arial" w:cs="Arial"/>
                <w:sz w:val="15"/>
                <w:szCs w:val="15"/>
              </w:rPr>
            </w:pPr>
          </w:p>
        </w:tc>
        <w:tc>
          <w:tcPr>
            <w:tcW w:w="558" w:type="pct"/>
            <w:tcBorders>
              <w:top w:val="single" w:sz="4" w:space="0" w:color="auto"/>
            </w:tcBorders>
          </w:tcPr>
          <w:p w14:paraId="545BEF88" w14:textId="77777777" w:rsidR="006506A3" w:rsidRPr="00447C43" w:rsidRDefault="006506A3" w:rsidP="006506A3">
            <w:pPr>
              <w:pStyle w:val="TableParagraph"/>
              <w:spacing w:before="46"/>
              <w:ind w:right="71"/>
              <w:jc w:val="center"/>
              <w:rPr>
                <w:rFonts w:ascii="Arial" w:hAnsi="Arial" w:cs="Arial"/>
                <w:sz w:val="15"/>
                <w:szCs w:val="15"/>
              </w:rPr>
            </w:pPr>
          </w:p>
        </w:tc>
        <w:tc>
          <w:tcPr>
            <w:tcW w:w="558" w:type="pct"/>
            <w:tcBorders>
              <w:top w:val="single" w:sz="4" w:space="0" w:color="auto"/>
            </w:tcBorders>
          </w:tcPr>
          <w:p w14:paraId="66011510" w14:textId="5EEBCD2F" w:rsidR="006506A3" w:rsidRPr="00FA3CF5" w:rsidRDefault="00CC033C" w:rsidP="00CC033C">
            <w:pPr>
              <w:pStyle w:val="TableParagraph"/>
              <w:spacing w:before="46"/>
              <w:ind w:right="71"/>
              <w:jc w:val="center"/>
              <w:rPr>
                <w:rFonts w:ascii="Arial" w:hAnsi="Arial" w:cs="Arial"/>
                <w:sz w:val="15"/>
                <w:szCs w:val="15"/>
              </w:rPr>
            </w:pPr>
            <w:r>
              <w:rPr>
                <w:rFonts w:ascii="Arial" w:hAnsi="Arial" w:cs="Arial"/>
                <w:sz w:val="15"/>
                <w:szCs w:val="15"/>
              </w:rPr>
              <w:t>01/01</w:t>
            </w:r>
            <w:r w:rsidR="006506A3">
              <w:rPr>
                <w:rFonts w:ascii="Arial" w:hAnsi="Arial" w:cs="Arial"/>
                <w:sz w:val="15"/>
                <w:szCs w:val="15"/>
              </w:rPr>
              <w:t>/2025</w:t>
            </w:r>
          </w:p>
        </w:tc>
        <w:tc>
          <w:tcPr>
            <w:tcW w:w="559" w:type="pct"/>
            <w:tcBorders>
              <w:top w:val="single" w:sz="4" w:space="0" w:color="auto"/>
            </w:tcBorders>
          </w:tcPr>
          <w:p w14:paraId="5291ECCA" w14:textId="4D39254D" w:rsidR="006506A3" w:rsidRPr="00FA3CF5" w:rsidRDefault="00CC033C" w:rsidP="006506A3">
            <w:pPr>
              <w:pStyle w:val="TableParagraph"/>
              <w:spacing w:before="46"/>
              <w:ind w:right="71"/>
              <w:jc w:val="center"/>
              <w:rPr>
                <w:rFonts w:ascii="Arial" w:hAnsi="Arial" w:cs="Arial"/>
                <w:sz w:val="15"/>
                <w:szCs w:val="15"/>
              </w:rPr>
            </w:pPr>
            <w:r>
              <w:rPr>
                <w:rFonts w:ascii="Arial" w:hAnsi="Arial" w:cs="Arial"/>
                <w:sz w:val="15"/>
                <w:szCs w:val="15"/>
              </w:rPr>
              <w:t>01/01/</w:t>
            </w:r>
            <w:r w:rsidR="006506A3">
              <w:rPr>
                <w:rFonts w:ascii="Arial" w:hAnsi="Arial" w:cs="Arial"/>
                <w:sz w:val="15"/>
                <w:szCs w:val="15"/>
              </w:rPr>
              <w:t>2024</w:t>
            </w:r>
          </w:p>
        </w:tc>
      </w:tr>
      <w:tr w:rsidR="006506A3" w:rsidRPr="0002592A" w14:paraId="70812185" w14:textId="77777777" w:rsidTr="006506A3">
        <w:trPr>
          <w:trHeight w:val="170"/>
        </w:trPr>
        <w:tc>
          <w:tcPr>
            <w:tcW w:w="3325" w:type="pct"/>
            <w:gridSpan w:val="3"/>
            <w:tcBorders>
              <w:bottom w:val="single" w:sz="4" w:space="0" w:color="auto"/>
            </w:tcBorders>
          </w:tcPr>
          <w:p w14:paraId="05613D49" w14:textId="77777777" w:rsidR="006506A3" w:rsidRPr="00447C43" w:rsidRDefault="006506A3" w:rsidP="006506A3">
            <w:pPr>
              <w:pStyle w:val="TableParagraph"/>
              <w:spacing w:before="46"/>
              <w:ind w:right="71"/>
              <w:jc w:val="center"/>
              <w:rPr>
                <w:rFonts w:ascii="Arial" w:hAnsi="Arial" w:cs="Arial"/>
                <w:sz w:val="15"/>
                <w:szCs w:val="15"/>
              </w:rPr>
            </w:pPr>
          </w:p>
        </w:tc>
        <w:tc>
          <w:tcPr>
            <w:tcW w:w="558" w:type="pct"/>
            <w:tcBorders>
              <w:bottom w:val="single" w:sz="4" w:space="0" w:color="auto"/>
            </w:tcBorders>
          </w:tcPr>
          <w:p w14:paraId="7E78D7B5" w14:textId="77777777" w:rsidR="006506A3" w:rsidRPr="00447C43" w:rsidRDefault="006506A3" w:rsidP="006506A3">
            <w:pPr>
              <w:pStyle w:val="TableParagraph"/>
              <w:spacing w:before="46"/>
              <w:ind w:right="71"/>
              <w:jc w:val="center"/>
              <w:rPr>
                <w:rFonts w:ascii="Arial" w:hAnsi="Arial" w:cs="Arial"/>
                <w:sz w:val="15"/>
                <w:szCs w:val="15"/>
              </w:rPr>
            </w:pPr>
          </w:p>
        </w:tc>
        <w:tc>
          <w:tcPr>
            <w:tcW w:w="558" w:type="pct"/>
            <w:tcBorders>
              <w:bottom w:val="single" w:sz="4" w:space="0" w:color="auto"/>
            </w:tcBorders>
          </w:tcPr>
          <w:p w14:paraId="7CF831D0" w14:textId="77777777" w:rsidR="006506A3" w:rsidRPr="00FA3CF5" w:rsidRDefault="006506A3" w:rsidP="006506A3">
            <w:pPr>
              <w:pStyle w:val="TableParagraph"/>
              <w:spacing w:before="46"/>
              <w:ind w:right="71"/>
              <w:jc w:val="center"/>
              <w:rPr>
                <w:rFonts w:ascii="Arial" w:hAnsi="Arial" w:cs="Arial"/>
                <w:sz w:val="15"/>
                <w:szCs w:val="15"/>
              </w:rPr>
            </w:pPr>
            <w:r>
              <w:rPr>
                <w:rFonts w:ascii="Arial" w:hAnsi="Arial" w:cs="Arial"/>
                <w:sz w:val="15"/>
                <w:szCs w:val="15"/>
              </w:rPr>
              <w:t>31/12/2025</w:t>
            </w:r>
          </w:p>
        </w:tc>
        <w:tc>
          <w:tcPr>
            <w:tcW w:w="559" w:type="pct"/>
            <w:tcBorders>
              <w:bottom w:val="single" w:sz="4" w:space="0" w:color="auto"/>
            </w:tcBorders>
          </w:tcPr>
          <w:p w14:paraId="589BEA87" w14:textId="77777777" w:rsidR="006506A3" w:rsidRPr="00FA3CF5" w:rsidRDefault="006506A3" w:rsidP="006506A3">
            <w:pPr>
              <w:pStyle w:val="TableParagraph"/>
              <w:spacing w:before="46"/>
              <w:ind w:right="71"/>
              <w:jc w:val="center"/>
              <w:rPr>
                <w:rFonts w:ascii="Arial" w:hAnsi="Arial" w:cs="Arial"/>
                <w:sz w:val="15"/>
                <w:szCs w:val="15"/>
              </w:rPr>
            </w:pPr>
            <w:r>
              <w:rPr>
                <w:rFonts w:ascii="Arial" w:hAnsi="Arial" w:cs="Arial"/>
                <w:sz w:val="15"/>
                <w:szCs w:val="15"/>
              </w:rPr>
              <w:t>31/12/2024</w:t>
            </w:r>
          </w:p>
        </w:tc>
      </w:tr>
      <w:tr w:rsidR="00893DAD" w14:paraId="6A0138F2" w14:textId="77777777" w:rsidTr="006506A3">
        <w:trPr>
          <w:trHeight w:val="361"/>
        </w:trPr>
        <w:tc>
          <w:tcPr>
            <w:tcW w:w="3325" w:type="pct"/>
            <w:gridSpan w:val="3"/>
            <w:tcBorders>
              <w:top w:val="single" w:sz="4" w:space="0" w:color="auto"/>
            </w:tcBorders>
            <w:vAlign w:val="center"/>
          </w:tcPr>
          <w:p w14:paraId="24EFDB69" w14:textId="77777777" w:rsidR="00893DAD" w:rsidRPr="007D54D0" w:rsidRDefault="00893DAD" w:rsidP="006506A3">
            <w:pPr>
              <w:pStyle w:val="TableParagraph"/>
              <w:spacing w:before="79"/>
              <w:ind w:right="69"/>
              <w:rPr>
                <w:rFonts w:ascii="Arial" w:hAnsi="Arial" w:cs="Arial"/>
                <w:b/>
                <w:sz w:val="18"/>
                <w:szCs w:val="18"/>
              </w:rPr>
            </w:pPr>
            <w:r w:rsidRPr="00447C43">
              <w:rPr>
                <w:rFonts w:ascii="Arial" w:hAnsi="Arial" w:cs="Arial"/>
                <w:b/>
                <w:sz w:val="18"/>
              </w:rPr>
              <w:t>RECEITA</w:t>
            </w:r>
            <w:r w:rsidRPr="00447C43">
              <w:rPr>
                <w:rFonts w:ascii="Arial" w:hAnsi="Arial" w:cs="Arial"/>
                <w:b/>
                <w:spacing w:val="-2"/>
                <w:sz w:val="18"/>
              </w:rPr>
              <w:t xml:space="preserve"> </w:t>
            </w:r>
            <w:r w:rsidRPr="00447C43">
              <w:rPr>
                <w:rFonts w:ascii="Arial" w:hAnsi="Arial" w:cs="Arial"/>
                <w:b/>
                <w:sz w:val="18"/>
              </w:rPr>
              <w:t>BRUTA</w:t>
            </w:r>
          </w:p>
        </w:tc>
        <w:tc>
          <w:tcPr>
            <w:tcW w:w="558" w:type="pct"/>
            <w:tcBorders>
              <w:top w:val="single" w:sz="4" w:space="0" w:color="auto"/>
            </w:tcBorders>
            <w:shd w:val="clear" w:color="auto" w:fill="auto"/>
          </w:tcPr>
          <w:p w14:paraId="20C11ACC" w14:textId="77777777" w:rsidR="00893DAD" w:rsidRPr="007D54D0" w:rsidRDefault="00893DAD" w:rsidP="006506A3">
            <w:pPr>
              <w:pStyle w:val="TableParagraph"/>
              <w:spacing w:before="79"/>
              <w:ind w:right="69"/>
              <w:jc w:val="right"/>
              <w:rPr>
                <w:rFonts w:ascii="Arial" w:hAnsi="Arial" w:cs="Arial"/>
                <w:b/>
                <w:sz w:val="18"/>
                <w:szCs w:val="18"/>
              </w:rPr>
            </w:pPr>
          </w:p>
        </w:tc>
        <w:tc>
          <w:tcPr>
            <w:tcW w:w="558" w:type="pct"/>
            <w:tcBorders>
              <w:top w:val="single" w:sz="4" w:space="0" w:color="auto"/>
            </w:tcBorders>
            <w:vAlign w:val="center"/>
          </w:tcPr>
          <w:p w14:paraId="2B2DBACF" w14:textId="71890B06" w:rsidR="00893DAD" w:rsidRPr="00FA3CF5" w:rsidRDefault="00893DAD" w:rsidP="006506A3">
            <w:pPr>
              <w:pStyle w:val="TableParagraph"/>
              <w:spacing w:before="79"/>
              <w:ind w:right="69"/>
              <w:jc w:val="right"/>
              <w:rPr>
                <w:rFonts w:ascii="Arial" w:hAnsi="Arial" w:cs="Arial"/>
                <w:b/>
                <w:sz w:val="18"/>
                <w:szCs w:val="18"/>
              </w:rPr>
            </w:pPr>
            <w:r>
              <w:rPr>
                <w:rFonts w:ascii="Arial" w:hAnsi="Arial" w:cs="Arial"/>
                <w:b/>
                <w:sz w:val="18"/>
                <w:szCs w:val="18"/>
              </w:rPr>
              <w:t>3.797</w:t>
            </w:r>
          </w:p>
        </w:tc>
        <w:tc>
          <w:tcPr>
            <w:tcW w:w="559" w:type="pct"/>
            <w:tcBorders>
              <w:top w:val="single" w:sz="4" w:space="0" w:color="auto"/>
            </w:tcBorders>
            <w:vAlign w:val="center"/>
          </w:tcPr>
          <w:p w14:paraId="1464619B" w14:textId="77777777" w:rsidR="00893DAD" w:rsidRPr="00FA3CF5" w:rsidRDefault="00893DAD" w:rsidP="006506A3">
            <w:pPr>
              <w:pStyle w:val="TableParagraph"/>
              <w:spacing w:before="79"/>
              <w:ind w:right="69"/>
              <w:jc w:val="right"/>
              <w:rPr>
                <w:rFonts w:ascii="Arial" w:hAnsi="Arial" w:cs="Arial"/>
                <w:b/>
                <w:sz w:val="18"/>
                <w:szCs w:val="18"/>
              </w:rPr>
            </w:pPr>
            <w:r>
              <w:rPr>
                <w:rFonts w:ascii="Arial" w:hAnsi="Arial" w:cs="Arial"/>
                <w:b/>
                <w:sz w:val="18"/>
                <w:szCs w:val="18"/>
              </w:rPr>
              <w:t>2.884</w:t>
            </w:r>
          </w:p>
        </w:tc>
      </w:tr>
      <w:tr w:rsidR="00893DAD" w14:paraId="6CF99267" w14:textId="77777777" w:rsidTr="006506A3">
        <w:trPr>
          <w:trHeight w:val="359"/>
        </w:trPr>
        <w:tc>
          <w:tcPr>
            <w:tcW w:w="3325" w:type="pct"/>
            <w:gridSpan w:val="3"/>
            <w:vAlign w:val="center"/>
          </w:tcPr>
          <w:p w14:paraId="4BF27A40" w14:textId="77777777" w:rsidR="00893DAD" w:rsidRPr="006E25D8" w:rsidRDefault="00893DAD" w:rsidP="006506A3">
            <w:pPr>
              <w:pStyle w:val="TableParagraph"/>
              <w:spacing w:before="54"/>
              <w:ind w:left="418"/>
              <w:rPr>
                <w:rFonts w:ascii="Arial" w:hAnsi="Arial" w:cs="Arial"/>
                <w:sz w:val="18"/>
                <w:szCs w:val="18"/>
              </w:rPr>
            </w:pPr>
            <w:r w:rsidRPr="006E25D8">
              <w:rPr>
                <w:rFonts w:ascii="Arial" w:hAnsi="Arial" w:cs="Arial"/>
                <w:sz w:val="18"/>
              </w:rPr>
              <w:t>Prestação de Serviços</w:t>
            </w:r>
          </w:p>
        </w:tc>
        <w:tc>
          <w:tcPr>
            <w:tcW w:w="558" w:type="pct"/>
            <w:shd w:val="clear" w:color="auto" w:fill="auto"/>
          </w:tcPr>
          <w:p w14:paraId="3048B707" w14:textId="77777777" w:rsidR="00893DAD" w:rsidRPr="006E25D8" w:rsidRDefault="00893DAD" w:rsidP="006506A3">
            <w:pPr>
              <w:pStyle w:val="TableParagraph"/>
              <w:spacing w:before="79"/>
              <w:ind w:right="69"/>
              <w:jc w:val="right"/>
              <w:rPr>
                <w:rFonts w:ascii="Arial" w:hAnsi="Arial" w:cs="Arial"/>
                <w:sz w:val="18"/>
                <w:szCs w:val="18"/>
              </w:rPr>
            </w:pPr>
            <w:r w:rsidRPr="006E25D8">
              <w:rPr>
                <w:rFonts w:ascii="Arial" w:hAnsi="Arial" w:cs="Arial"/>
                <w:sz w:val="15"/>
              </w:rPr>
              <w:t>(30)</w:t>
            </w:r>
          </w:p>
        </w:tc>
        <w:tc>
          <w:tcPr>
            <w:tcW w:w="558" w:type="pct"/>
            <w:vAlign w:val="center"/>
          </w:tcPr>
          <w:p w14:paraId="70A24FD9" w14:textId="79993EB8" w:rsidR="00893DAD" w:rsidRPr="006E25D8" w:rsidRDefault="00893DAD" w:rsidP="006506A3">
            <w:pPr>
              <w:pStyle w:val="TableParagraph"/>
              <w:spacing w:before="79"/>
              <w:ind w:right="69"/>
              <w:jc w:val="right"/>
              <w:rPr>
                <w:rFonts w:ascii="Arial" w:hAnsi="Arial" w:cs="Arial"/>
                <w:sz w:val="18"/>
                <w:szCs w:val="18"/>
              </w:rPr>
            </w:pPr>
            <w:r w:rsidRPr="006E25D8">
              <w:rPr>
                <w:rFonts w:ascii="Arial" w:hAnsi="Arial" w:cs="Arial"/>
                <w:sz w:val="18"/>
                <w:szCs w:val="18"/>
              </w:rPr>
              <w:t>3.797</w:t>
            </w:r>
          </w:p>
        </w:tc>
        <w:tc>
          <w:tcPr>
            <w:tcW w:w="559" w:type="pct"/>
            <w:vAlign w:val="center"/>
          </w:tcPr>
          <w:p w14:paraId="1DDE1C8A" w14:textId="77777777" w:rsidR="00893DAD" w:rsidRPr="006E25D8" w:rsidRDefault="00893DAD" w:rsidP="006506A3">
            <w:pPr>
              <w:pStyle w:val="TableParagraph"/>
              <w:spacing w:before="79"/>
              <w:ind w:right="69"/>
              <w:jc w:val="right"/>
              <w:rPr>
                <w:rFonts w:ascii="Arial" w:hAnsi="Arial" w:cs="Arial"/>
                <w:sz w:val="18"/>
                <w:szCs w:val="18"/>
              </w:rPr>
            </w:pPr>
            <w:r w:rsidRPr="006E25D8">
              <w:rPr>
                <w:rFonts w:ascii="Arial" w:hAnsi="Arial" w:cs="Arial"/>
                <w:sz w:val="18"/>
                <w:szCs w:val="18"/>
              </w:rPr>
              <w:t>2.884</w:t>
            </w:r>
          </w:p>
        </w:tc>
      </w:tr>
      <w:tr w:rsidR="00893DAD" w14:paraId="0093F8D9" w14:textId="77777777" w:rsidTr="006506A3">
        <w:trPr>
          <w:trHeight w:val="359"/>
        </w:trPr>
        <w:tc>
          <w:tcPr>
            <w:tcW w:w="3325" w:type="pct"/>
            <w:gridSpan w:val="3"/>
            <w:vAlign w:val="center"/>
          </w:tcPr>
          <w:p w14:paraId="3D726311" w14:textId="77777777" w:rsidR="00893DAD" w:rsidRPr="007D54D0" w:rsidRDefault="00893DAD" w:rsidP="006506A3">
            <w:pPr>
              <w:pStyle w:val="TableParagraph"/>
              <w:spacing w:before="79"/>
              <w:ind w:right="69"/>
              <w:rPr>
                <w:rFonts w:ascii="Arial" w:hAnsi="Arial" w:cs="Arial"/>
                <w:b/>
                <w:sz w:val="18"/>
                <w:szCs w:val="18"/>
              </w:rPr>
            </w:pPr>
            <w:r w:rsidRPr="00447C43">
              <w:rPr>
                <w:rFonts w:ascii="Arial" w:hAnsi="Arial" w:cs="Arial"/>
                <w:b/>
                <w:sz w:val="18"/>
              </w:rPr>
              <w:t>RECEITA</w:t>
            </w:r>
            <w:r w:rsidRPr="00447C43">
              <w:rPr>
                <w:rFonts w:ascii="Arial" w:hAnsi="Arial" w:cs="Arial"/>
                <w:b/>
                <w:spacing w:val="-4"/>
                <w:sz w:val="18"/>
              </w:rPr>
              <w:t xml:space="preserve"> </w:t>
            </w:r>
            <w:r w:rsidRPr="00447C43">
              <w:rPr>
                <w:rFonts w:ascii="Arial" w:hAnsi="Arial" w:cs="Arial"/>
                <w:b/>
                <w:sz w:val="18"/>
              </w:rPr>
              <w:t>LÍQUIDA</w:t>
            </w:r>
          </w:p>
        </w:tc>
        <w:tc>
          <w:tcPr>
            <w:tcW w:w="558" w:type="pct"/>
            <w:shd w:val="clear" w:color="auto" w:fill="auto"/>
          </w:tcPr>
          <w:p w14:paraId="684F6182" w14:textId="77777777" w:rsidR="00893DAD" w:rsidRPr="007D54D0" w:rsidRDefault="00893DAD" w:rsidP="006506A3">
            <w:pPr>
              <w:pStyle w:val="TableParagraph"/>
              <w:spacing w:before="79"/>
              <w:ind w:right="69"/>
              <w:jc w:val="right"/>
              <w:rPr>
                <w:rFonts w:ascii="Arial" w:hAnsi="Arial" w:cs="Arial"/>
                <w:b/>
                <w:sz w:val="18"/>
                <w:szCs w:val="18"/>
              </w:rPr>
            </w:pPr>
          </w:p>
        </w:tc>
        <w:tc>
          <w:tcPr>
            <w:tcW w:w="558" w:type="pct"/>
            <w:vAlign w:val="center"/>
          </w:tcPr>
          <w:p w14:paraId="485CAC5D" w14:textId="51FD6B79" w:rsidR="00893DAD" w:rsidRPr="00FA3CF5" w:rsidRDefault="00893DAD" w:rsidP="006506A3">
            <w:pPr>
              <w:pStyle w:val="TableParagraph"/>
              <w:spacing w:before="79"/>
              <w:ind w:right="69"/>
              <w:jc w:val="right"/>
              <w:rPr>
                <w:rFonts w:ascii="Arial" w:hAnsi="Arial" w:cs="Arial"/>
                <w:b/>
                <w:sz w:val="18"/>
                <w:szCs w:val="18"/>
              </w:rPr>
            </w:pPr>
            <w:r>
              <w:rPr>
                <w:rFonts w:ascii="Arial" w:hAnsi="Arial" w:cs="Arial"/>
                <w:b/>
                <w:sz w:val="18"/>
                <w:szCs w:val="18"/>
              </w:rPr>
              <w:t>3.797</w:t>
            </w:r>
          </w:p>
        </w:tc>
        <w:tc>
          <w:tcPr>
            <w:tcW w:w="559" w:type="pct"/>
            <w:vAlign w:val="center"/>
          </w:tcPr>
          <w:p w14:paraId="264D5A75" w14:textId="77777777" w:rsidR="00893DAD" w:rsidRPr="00FA3CF5" w:rsidRDefault="00893DAD" w:rsidP="006506A3">
            <w:pPr>
              <w:pStyle w:val="TableParagraph"/>
              <w:spacing w:before="79"/>
              <w:ind w:right="69"/>
              <w:jc w:val="right"/>
              <w:rPr>
                <w:rFonts w:ascii="Arial" w:hAnsi="Arial" w:cs="Arial"/>
                <w:b/>
                <w:sz w:val="18"/>
                <w:szCs w:val="18"/>
              </w:rPr>
            </w:pPr>
            <w:r>
              <w:rPr>
                <w:rFonts w:ascii="Arial" w:hAnsi="Arial" w:cs="Arial"/>
                <w:b/>
                <w:sz w:val="18"/>
                <w:szCs w:val="18"/>
              </w:rPr>
              <w:t>2.884</w:t>
            </w:r>
          </w:p>
        </w:tc>
      </w:tr>
      <w:tr w:rsidR="00893DAD" w14:paraId="6EB488D2" w14:textId="77777777" w:rsidTr="00893DAD">
        <w:trPr>
          <w:trHeight w:val="357"/>
        </w:trPr>
        <w:tc>
          <w:tcPr>
            <w:tcW w:w="3325" w:type="pct"/>
            <w:gridSpan w:val="3"/>
            <w:vAlign w:val="center"/>
          </w:tcPr>
          <w:p w14:paraId="47BE551A" w14:textId="77777777" w:rsidR="00893DAD" w:rsidRPr="007D54D0" w:rsidRDefault="00893DAD" w:rsidP="006506A3">
            <w:pPr>
              <w:pStyle w:val="TableParagraph"/>
              <w:spacing w:before="150"/>
              <w:ind w:left="69"/>
              <w:rPr>
                <w:rFonts w:ascii="Arial" w:hAnsi="Arial" w:cs="Arial"/>
                <w:sz w:val="18"/>
                <w:szCs w:val="18"/>
              </w:rPr>
            </w:pPr>
            <w:r w:rsidRPr="00447C43">
              <w:rPr>
                <w:rFonts w:ascii="Arial" w:hAnsi="Arial" w:cs="Arial"/>
                <w:sz w:val="18"/>
              </w:rPr>
              <w:t>CUSTO</w:t>
            </w:r>
            <w:r w:rsidRPr="00392D0E">
              <w:rPr>
                <w:rFonts w:ascii="Arial" w:hAnsi="Arial" w:cs="Arial"/>
                <w:sz w:val="18"/>
              </w:rPr>
              <w:t xml:space="preserve"> </w:t>
            </w:r>
            <w:r w:rsidRPr="00447C43">
              <w:rPr>
                <w:rFonts w:ascii="Arial" w:hAnsi="Arial" w:cs="Arial"/>
                <w:sz w:val="18"/>
              </w:rPr>
              <w:t>DOS</w:t>
            </w:r>
            <w:r w:rsidRPr="00392D0E">
              <w:rPr>
                <w:rFonts w:ascii="Arial" w:hAnsi="Arial" w:cs="Arial"/>
                <w:sz w:val="18"/>
              </w:rPr>
              <w:t xml:space="preserve"> </w:t>
            </w:r>
            <w:r w:rsidRPr="00447C43">
              <w:rPr>
                <w:rFonts w:ascii="Arial" w:hAnsi="Arial" w:cs="Arial"/>
                <w:sz w:val="18"/>
              </w:rPr>
              <w:t>SERVIÇOS</w:t>
            </w:r>
            <w:r w:rsidRPr="00392D0E">
              <w:rPr>
                <w:rFonts w:ascii="Arial" w:hAnsi="Arial" w:cs="Arial"/>
                <w:sz w:val="18"/>
              </w:rPr>
              <w:t xml:space="preserve"> </w:t>
            </w:r>
            <w:r w:rsidRPr="00447C43">
              <w:rPr>
                <w:rFonts w:ascii="Arial" w:hAnsi="Arial" w:cs="Arial"/>
                <w:sz w:val="18"/>
              </w:rPr>
              <w:t>PRESTADOS</w:t>
            </w:r>
          </w:p>
        </w:tc>
        <w:tc>
          <w:tcPr>
            <w:tcW w:w="558" w:type="pct"/>
            <w:shd w:val="clear" w:color="auto" w:fill="auto"/>
          </w:tcPr>
          <w:p w14:paraId="6BD3B018" w14:textId="77777777" w:rsidR="00893DAD" w:rsidRPr="007D54D0" w:rsidRDefault="00893DAD" w:rsidP="006506A3">
            <w:pPr>
              <w:pStyle w:val="TableParagraph"/>
              <w:spacing w:before="79"/>
              <w:ind w:right="69"/>
              <w:jc w:val="right"/>
              <w:rPr>
                <w:rFonts w:ascii="Arial" w:hAnsi="Arial" w:cs="Arial"/>
                <w:sz w:val="18"/>
                <w:szCs w:val="18"/>
              </w:rPr>
            </w:pPr>
            <w:r w:rsidRPr="00447C43">
              <w:rPr>
                <w:rFonts w:ascii="Arial" w:hAnsi="Arial" w:cs="Arial"/>
                <w:sz w:val="15"/>
              </w:rPr>
              <w:t>(31)</w:t>
            </w:r>
          </w:p>
        </w:tc>
        <w:tc>
          <w:tcPr>
            <w:tcW w:w="558" w:type="pct"/>
            <w:vAlign w:val="center"/>
          </w:tcPr>
          <w:p w14:paraId="3317725E" w14:textId="22C157C3" w:rsidR="00893DAD" w:rsidRPr="00FA3CF5" w:rsidRDefault="00893DAD" w:rsidP="006506A3">
            <w:pPr>
              <w:pStyle w:val="TableParagraph"/>
              <w:spacing w:before="79"/>
              <w:ind w:right="69"/>
              <w:jc w:val="right"/>
              <w:rPr>
                <w:rFonts w:ascii="Arial" w:hAnsi="Arial" w:cs="Arial"/>
                <w:sz w:val="18"/>
                <w:szCs w:val="18"/>
              </w:rPr>
            </w:pPr>
            <w:r>
              <w:rPr>
                <w:rFonts w:ascii="Arial" w:hAnsi="Arial" w:cs="Arial"/>
                <w:sz w:val="18"/>
                <w:szCs w:val="18"/>
              </w:rPr>
              <w:t>(2.511.714)</w:t>
            </w:r>
          </w:p>
        </w:tc>
        <w:tc>
          <w:tcPr>
            <w:tcW w:w="559" w:type="pct"/>
            <w:vAlign w:val="center"/>
          </w:tcPr>
          <w:p w14:paraId="258B5E7C" w14:textId="77777777" w:rsidR="00893DAD" w:rsidRPr="00FA3CF5" w:rsidRDefault="00893DAD" w:rsidP="006506A3">
            <w:pPr>
              <w:pStyle w:val="TableParagraph"/>
              <w:spacing w:before="79"/>
              <w:ind w:right="69"/>
              <w:jc w:val="right"/>
              <w:rPr>
                <w:rFonts w:ascii="Arial" w:hAnsi="Arial" w:cs="Arial"/>
                <w:sz w:val="18"/>
                <w:szCs w:val="18"/>
              </w:rPr>
            </w:pPr>
            <w:r>
              <w:rPr>
                <w:rFonts w:ascii="Arial" w:hAnsi="Arial" w:cs="Arial"/>
                <w:sz w:val="18"/>
                <w:szCs w:val="18"/>
              </w:rPr>
              <w:t>(1.945.307)</w:t>
            </w:r>
          </w:p>
        </w:tc>
      </w:tr>
      <w:tr w:rsidR="00893DAD" w14:paraId="4826BB6C" w14:textId="77777777" w:rsidTr="00893DAD">
        <w:trPr>
          <w:trHeight w:val="378"/>
        </w:trPr>
        <w:tc>
          <w:tcPr>
            <w:tcW w:w="3325" w:type="pct"/>
            <w:gridSpan w:val="3"/>
            <w:vAlign w:val="center"/>
          </w:tcPr>
          <w:p w14:paraId="1EF1CEF6" w14:textId="77777777" w:rsidR="00893DAD" w:rsidRPr="007D54D0" w:rsidRDefault="00893DAD" w:rsidP="006506A3">
            <w:pPr>
              <w:pStyle w:val="TableParagraph"/>
              <w:spacing w:before="79"/>
              <w:ind w:right="69"/>
              <w:rPr>
                <w:rFonts w:ascii="Arial" w:hAnsi="Arial" w:cs="Arial"/>
                <w:b/>
                <w:sz w:val="18"/>
                <w:szCs w:val="18"/>
              </w:rPr>
            </w:pPr>
            <w:r w:rsidRPr="00447C43">
              <w:rPr>
                <w:rFonts w:ascii="Arial" w:hAnsi="Arial" w:cs="Arial"/>
                <w:b/>
                <w:sz w:val="18"/>
              </w:rPr>
              <w:t>PREJUÍZO</w:t>
            </w:r>
            <w:r w:rsidRPr="00447C43">
              <w:rPr>
                <w:rFonts w:ascii="Arial" w:hAnsi="Arial" w:cs="Arial"/>
                <w:b/>
                <w:spacing w:val="-4"/>
                <w:sz w:val="18"/>
              </w:rPr>
              <w:t xml:space="preserve"> </w:t>
            </w:r>
            <w:r w:rsidRPr="00447C43">
              <w:rPr>
                <w:rFonts w:ascii="Arial" w:hAnsi="Arial" w:cs="Arial"/>
                <w:b/>
                <w:sz w:val="18"/>
              </w:rPr>
              <w:t>OPERACIONAL</w:t>
            </w:r>
            <w:r w:rsidRPr="00447C43">
              <w:rPr>
                <w:rFonts w:ascii="Arial" w:hAnsi="Arial" w:cs="Arial"/>
                <w:b/>
                <w:spacing w:val="1"/>
                <w:sz w:val="18"/>
              </w:rPr>
              <w:t xml:space="preserve"> </w:t>
            </w:r>
            <w:r w:rsidRPr="00447C43">
              <w:rPr>
                <w:rFonts w:ascii="Arial" w:hAnsi="Arial" w:cs="Arial"/>
                <w:b/>
                <w:sz w:val="18"/>
              </w:rPr>
              <w:t>BRUTO</w:t>
            </w:r>
          </w:p>
        </w:tc>
        <w:tc>
          <w:tcPr>
            <w:tcW w:w="558" w:type="pct"/>
            <w:shd w:val="clear" w:color="auto" w:fill="auto"/>
          </w:tcPr>
          <w:p w14:paraId="3D9D71C8" w14:textId="77777777" w:rsidR="00893DAD" w:rsidRPr="007D54D0" w:rsidRDefault="00893DAD" w:rsidP="006506A3">
            <w:pPr>
              <w:pStyle w:val="TableParagraph"/>
              <w:spacing w:before="79"/>
              <w:ind w:right="69"/>
              <w:jc w:val="right"/>
              <w:rPr>
                <w:rFonts w:ascii="Arial" w:hAnsi="Arial" w:cs="Arial"/>
                <w:b/>
                <w:sz w:val="18"/>
                <w:szCs w:val="18"/>
              </w:rPr>
            </w:pPr>
          </w:p>
        </w:tc>
        <w:tc>
          <w:tcPr>
            <w:tcW w:w="558" w:type="pct"/>
            <w:vAlign w:val="center"/>
          </w:tcPr>
          <w:p w14:paraId="5C22EB42" w14:textId="305181D9" w:rsidR="00893DAD" w:rsidRPr="00FA3CF5" w:rsidRDefault="00893DAD" w:rsidP="006506A3">
            <w:pPr>
              <w:pStyle w:val="TableParagraph"/>
              <w:spacing w:before="79"/>
              <w:ind w:right="69"/>
              <w:jc w:val="right"/>
              <w:rPr>
                <w:rFonts w:ascii="Arial" w:hAnsi="Arial" w:cs="Arial"/>
                <w:b/>
                <w:sz w:val="18"/>
                <w:szCs w:val="18"/>
              </w:rPr>
            </w:pPr>
            <w:r>
              <w:rPr>
                <w:rFonts w:ascii="Arial" w:hAnsi="Arial" w:cs="Arial"/>
                <w:b/>
                <w:sz w:val="18"/>
                <w:szCs w:val="18"/>
              </w:rPr>
              <w:t>(2.507.917</w:t>
            </w:r>
            <w:r w:rsidRPr="00392D0E">
              <w:rPr>
                <w:rFonts w:ascii="Arial" w:hAnsi="Arial" w:cs="Arial"/>
                <w:b/>
                <w:sz w:val="18"/>
                <w:szCs w:val="18"/>
              </w:rPr>
              <w:t>)</w:t>
            </w:r>
          </w:p>
        </w:tc>
        <w:tc>
          <w:tcPr>
            <w:tcW w:w="559" w:type="pct"/>
            <w:vAlign w:val="center"/>
          </w:tcPr>
          <w:p w14:paraId="42A82881" w14:textId="77777777" w:rsidR="00893DAD" w:rsidRPr="00392D0E" w:rsidRDefault="00893DAD" w:rsidP="006506A3">
            <w:pPr>
              <w:pStyle w:val="TableParagraph"/>
              <w:spacing w:before="79"/>
              <w:ind w:right="69"/>
              <w:jc w:val="right"/>
              <w:rPr>
                <w:rFonts w:ascii="Arial" w:hAnsi="Arial" w:cs="Arial"/>
                <w:b/>
                <w:sz w:val="18"/>
                <w:szCs w:val="18"/>
              </w:rPr>
            </w:pPr>
            <w:r w:rsidRPr="00392D0E">
              <w:rPr>
                <w:rFonts w:ascii="Arial" w:hAnsi="Arial" w:cs="Arial"/>
                <w:b/>
                <w:sz w:val="18"/>
                <w:szCs w:val="18"/>
              </w:rPr>
              <w:t>(1.942.423)</w:t>
            </w:r>
          </w:p>
        </w:tc>
      </w:tr>
      <w:tr w:rsidR="00893DAD" w14:paraId="4AE1C0C0" w14:textId="77777777" w:rsidTr="00893DAD">
        <w:trPr>
          <w:trHeight w:val="379"/>
        </w:trPr>
        <w:tc>
          <w:tcPr>
            <w:tcW w:w="3325" w:type="pct"/>
            <w:gridSpan w:val="3"/>
            <w:vAlign w:val="center"/>
          </w:tcPr>
          <w:p w14:paraId="10F100EB" w14:textId="77777777" w:rsidR="00893DAD" w:rsidRPr="007D54D0" w:rsidRDefault="00893DAD" w:rsidP="006506A3">
            <w:pPr>
              <w:pStyle w:val="TableParagraph"/>
              <w:spacing w:before="150"/>
              <w:ind w:left="69"/>
              <w:rPr>
                <w:rFonts w:ascii="Arial" w:hAnsi="Arial" w:cs="Arial"/>
                <w:sz w:val="18"/>
                <w:szCs w:val="18"/>
              </w:rPr>
            </w:pPr>
            <w:r w:rsidRPr="00447C43">
              <w:rPr>
                <w:rFonts w:ascii="Arial" w:hAnsi="Arial" w:cs="Arial"/>
                <w:sz w:val="18"/>
              </w:rPr>
              <w:t>RECEITAS</w:t>
            </w:r>
            <w:r w:rsidRPr="00392D0E">
              <w:rPr>
                <w:rFonts w:ascii="Arial" w:hAnsi="Arial" w:cs="Arial"/>
                <w:sz w:val="18"/>
              </w:rPr>
              <w:t xml:space="preserve"> </w:t>
            </w:r>
            <w:r w:rsidRPr="00447C43">
              <w:rPr>
                <w:rFonts w:ascii="Arial" w:hAnsi="Arial" w:cs="Arial"/>
                <w:sz w:val="18"/>
              </w:rPr>
              <w:t>(DESPESAS)</w:t>
            </w:r>
            <w:r w:rsidRPr="00392D0E">
              <w:rPr>
                <w:rFonts w:ascii="Arial" w:hAnsi="Arial" w:cs="Arial"/>
                <w:sz w:val="18"/>
              </w:rPr>
              <w:t xml:space="preserve"> </w:t>
            </w:r>
            <w:r w:rsidRPr="00447C43">
              <w:rPr>
                <w:rFonts w:ascii="Arial" w:hAnsi="Arial" w:cs="Arial"/>
                <w:sz w:val="18"/>
              </w:rPr>
              <w:t>OPERACIONAIS</w:t>
            </w:r>
          </w:p>
        </w:tc>
        <w:tc>
          <w:tcPr>
            <w:tcW w:w="558" w:type="pct"/>
            <w:shd w:val="clear" w:color="auto" w:fill="auto"/>
          </w:tcPr>
          <w:p w14:paraId="08BCF351" w14:textId="77777777" w:rsidR="00893DAD" w:rsidRPr="007D54D0" w:rsidRDefault="00893DAD" w:rsidP="006506A3">
            <w:pPr>
              <w:pStyle w:val="TableParagraph"/>
              <w:spacing w:before="79"/>
              <w:ind w:right="69"/>
              <w:jc w:val="right"/>
              <w:rPr>
                <w:rFonts w:ascii="Arial" w:hAnsi="Arial" w:cs="Arial"/>
                <w:sz w:val="18"/>
                <w:szCs w:val="18"/>
              </w:rPr>
            </w:pPr>
          </w:p>
        </w:tc>
        <w:tc>
          <w:tcPr>
            <w:tcW w:w="558" w:type="pct"/>
            <w:vAlign w:val="center"/>
          </w:tcPr>
          <w:p w14:paraId="53CF29E4" w14:textId="1CA8C84A" w:rsidR="00893DAD" w:rsidRPr="00FA3CF5" w:rsidRDefault="00893DAD" w:rsidP="00893DAD">
            <w:pPr>
              <w:pStyle w:val="TableParagraph"/>
              <w:spacing w:before="79"/>
              <w:ind w:right="69"/>
              <w:jc w:val="right"/>
              <w:rPr>
                <w:rFonts w:ascii="Arial" w:hAnsi="Arial" w:cs="Arial"/>
                <w:sz w:val="18"/>
                <w:szCs w:val="18"/>
              </w:rPr>
            </w:pPr>
            <w:r>
              <w:rPr>
                <w:rFonts w:ascii="Arial" w:hAnsi="Arial" w:cs="Arial"/>
                <w:sz w:val="18"/>
                <w:szCs w:val="18"/>
              </w:rPr>
              <w:t>(390.519)</w:t>
            </w:r>
          </w:p>
        </w:tc>
        <w:tc>
          <w:tcPr>
            <w:tcW w:w="559" w:type="pct"/>
            <w:vAlign w:val="center"/>
          </w:tcPr>
          <w:p w14:paraId="4D86E3E6" w14:textId="77777777" w:rsidR="00893DAD" w:rsidRPr="00FA3CF5" w:rsidRDefault="00893DAD" w:rsidP="006506A3">
            <w:pPr>
              <w:pStyle w:val="TableParagraph"/>
              <w:spacing w:before="79"/>
              <w:ind w:right="69"/>
              <w:jc w:val="right"/>
              <w:rPr>
                <w:rFonts w:ascii="Arial" w:hAnsi="Arial" w:cs="Arial"/>
                <w:sz w:val="18"/>
                <w:szCs w:val="18"/>
              </w:rPr>
            </w:pPr>
            <w:r>
              <w:rPr>
                <w:rFonts w:ascii="Arial" w:hAnsi="Arial" w:cs="Arial"/>
                <w:sz w:val="18"/>
                <w:szCs w:val="18"/>
              </w:rPr>
              <w:t>(177.900)</w:t>
            </w:r>
          </w:p>
        </w:tc>
      </w:tr>
      <w:tr w:rsidR="00893DAD" w14:paraId="0073FE0E" w14:textId="77777777" w:rsidTr="00893DAD">
        <w:trPr>
          <w:trHeight w:val="337"/>
        </w:trPr>
        <w:tc>
          <w:tcPr>
            <w:tcW w:w="3325" w:type="pct"/>
            <w:gridSpan w:val="3"/>
            <w:vAlign w:val="center"/>
          </w:tcPr>
          <w:p w14:paraId="51AC698E" w14:textId="324E73FC" w:rsidR="00893DAD" w:rsidRPr="00392D0E" w:rsidRDefault="00893DAD" w:rsidP="006506A3">
            <w:pPr>
              <w:pStyle w:val="TableParagraph"/>
              <w:spacing w:before="146"/>
              <w:ind w:left="418"/>
              <w:rPr>
                <w:rFonts w:ascii="Arial" w:hAnsi="Arial" w:cs="Arial"/>
                <w:sz w:val="18"/>
              </w:rPr>
            </w:pPr>
            <w:r w:rsidRPr="00447C43">
              <w:rPr>
                <w:rFonts w:ascii="Arial" w:hAnsi="Arial" w:cs="Arial"/>
                <w:sz w:val="18"/>
              </w:rPr>
              <w:t>Despesas Gerais e Administrativas</w:t>
            </w:r>
          </w:p>
        </w:tc>
        <w:tc>
          <w:tcPr>
            <w:tcW w:w="558" w:type="pct"/>
            <w:shd w:val="clear" w:color="auto" w:fill="auto"/>
          </w:tcPr>
          <w:p w14:paraId="5E5A4453" w14:textId="77777777" w:rsidR="00893DAD" w:rsidRPr="007D54D0" w:rsidRDefault="00893DAD" w:rsidP="006506A3">
            <w:pPr>
              <w:pStyle w:val="TableParagraph"/>
              <w:spacing w:before="79"/>
              <w:ind w:right="69"/>
              <w:jc w:val="right"/>
              <w:rPr>
                <w:rFonts w:ascii="Arial" w:hAnsi="Arial" w:cs="Arial"/>
                <w:sz w:val="18"/>
                <w:szCs w:val="18"/>
              </w:rPr>
            </w:pPr>
            <w:r w:rsidRPr="00447C43">
              <w:rPr>
                <w:rFonts w:ascii="Arial" w:hAnsi="Arial" w:cs="Arial"/>
                <w:sz w:val="15"/>
              </w:rPr>
              <w:t>(32)</w:t>
            </w:r>
          </w:p>
        </w:tc>
        <w:tc>
          <w:tcPr>
            <w:tcW w:w="558" w:type="pct"/>
            <w:vAlign w:val="center"/>
          </w:tcPr>
          <w:p w14:paraId="47FC18E4" w14:textId="052D3B64" w:rsidR="00893DAD" w:rsidRPr="00FA3CF5" w:rsidRDefault="00AC6564" w:rsidP="00CB5CD2">
            <w:pPr>
              <w:pStyle w:val="TableParagraph"/>
              <w:spacing w:before="79"/>
              <w:ind w:right="69"/>
              <w:jc w:val="right"/>
              <w:rPr>
                <w:rFonts w:ascii="Arial" w:hAnsi="Arial" w:cs="Arial"/>
                <w:sz w:val="18"/>
                <w:szCs w:val="18"/>
              </w:rPr>
            </w:pPr>
            <w:r>
              <w:rPr>
                <w:rFonts w:ascii="Arial" w:hAnsi="Arial" w:cs="Arial"/>
                <w:sz w:val="18"/>
                <w:szCs w:val="18"/>
              </w:rPr>
              <w:t>(325.34</w:t>
            </w:r>
            <w:r w:rsidR="00CB5CD2">
              <w:rPr>
                <w:rFonts w:ascii="Arial" w:hAnsi="Arial" w:cs="Arial"/>
                <w:sz w:val="18"/>
                <w:szCs w:val="18"/>
              </w:rPr>
              <w:t>8</w:t>
            </w:r>
            <w:r w:rsidR="00893DAD">
              <w:rPr>
                <w:rFonts w:ascii="Arial" w:hAnsi="Arial" w:cs="Arial"/>
                <w:sz w:val="18"/>
                <w:szCs w:val="18"/>
              </w:rPr>
              <w:t>)</w:t>
            </w:r>
          </w:p>
        </w:tc>
        <w:tc>
          <w:tcPr>
            <w:tcW w:w="559" w:type="pct"/>
            <w:vAlign w:val="center"/>
          </w:tcPr>
          <w:p w14:paraId="2D53BC85" w14:textId="77777777" w:rsidR="00893DAD" w:rsidRPr="00FA3CF5" w:rsidRDefault="00893DAD" w:rsidP="006506A3">
            <w:pPr>
              <w:pStyle w:val="TableParagraph"/>
              <w:spacing w:before="79"/>
              <w:ind w:right="69"/>
              <w:jc w:val="right"/>
              <w:rPr>
                <w:rFonts w:ascii="Arial" w:hAnsi="Arial" w:cs="Arial"/>
                <w:sz w:val="18"/>
                <w:szCs w:val="18"/>
              </w:rPr>
            </w:pPr>
            <w:r>
              <w:rPr>
                <w:rFonts w:ascii="Arial" w:hAnsi="Arial" w:cs="Arial"/>
                <w:sz w:val="18"/>
                <w:szCs w:val="18"/>
              </w:rPr>
              <w:t>(201.201)</w:t>
            </w:r>
          </w:p>
        </w:tc>
      </w:tr>
      <w:tr w:rsidR="00893DAD" w14:paraId="4B5497CC" w14:textId="77777777" w:rsidTr="00893DAD">
        <w:trPr>
          <w:trHeight w:val="318"/>
        </w:trPr>
        <w:tc>
          <w:tcPr>
            <w:tcW w:w="3325" w:type="pct"/>
            <w:gridSpan w:val="3"/>
            <w:vAlign w:val="center"/>
          </w:tcPr>
          <w:p w14:paraId="7CE61A5A" w14:textId="77777777" w:rsidR="00893DAD" w:rsidRPr="00392D0E" w:rsidRDefault="00893DAD" w:rsidP="006506A3">
            <w:pPr>
              <w:pStyle w:val="TableParagraph"/>
              <w:spacing w:before="146"/>
              <w:ind w:left="418"/>
              <w:rPr>
                <w:rFonts w:ascii="Arial" w:hAnsi="Arial" w:cs="Arial"/>
                <w:sz w:val="18"/>
              </w:rPr>
            </w:pPr>
            <w:r w:rsidRPr="00447C43">
              <w:rPr>
                <w:rFonts w:ascii="Arial" w:hAnsi="Arial" w:cs="Arial"/>
                <w:sz w:val="18"/>
              </w:rPr>
              <w:t>Outras</w:t>
            </w:r>
            <w:r w:rsidRPr="00392D0E">
              <w:rPr>
                <w:rFonts w:ascii="Arial" w:hAnsi="Arial" w:cs="Arial"/>
                <w:sz w:val="18"/>
              </w:rPr>
              <w:t xml:space="preserve"> </w:t>
            </w:r>
            <w:r w:rsidRPr="00447C43">
              <w:rPr>
                <w:rFonts w:ascii="Arial" w:hAnsi="Arial" w:cs="Arial"/>
                <w:sz w:val="18"/>
              </w:rPr>
              <w:t>Receitas</w:t>
            </w:r>
            <w:r w:rsidRPr="00392D0E">
              <w:rPr>
                <w:rFonts w:ascii="Arial" w:hAnsi="Arial" w:cs="Arial"/>
                <w:sz w:val="18"/>
              </w:rPr>
              <w:t xml:space="preserve"> </w:t>
            </w:r>
            <w:r w:rsidRPr="00447C43">
              <w:rPr>
                <w:rFonts w:ascii="Arial" w:hAnsi="Arial" w:cs="Arial"/>
                <w:sz w:val="18"/>
              </w:rPr>
              <w:t>Operacionais</w:t>
            </w:r>
          </w:p>
        </w:tc>
        <w:tc>
          <w:tcPr>
            <w:tcW w:w="558" w:type="pct"/>
            <w:shd w:val="clear" w:color="auto" w:fill="auto"/>
          </w:tcPr>
          <w:p w14:paraId="228DE28A" w14:textId="77777777" w:rsidR="00893DAD" w:rsidRPr="007D54D0" w:rsidRDefault="00893DAD" w:rsidP="006506A3">
            <w:pPr>
              <w:pStyle w:val="TableParagraph"/>
              <w:spacing w:before="79"/>
              <w:ind w:right="69"/>
              <w:jc w:val="right"/>
              <w:rPr>
                <w:rFonts w:ascii="Arial" w:hAnsi="Arial" w:cs="Arial"/>
                <w:sz w:val="18"/>
                <w:szCs w:val="18"/>
              </w:rPr>
            </w:pPr>
            <w:r w:rsidRPr="00447C43">
              <w:rPr>
                <w:rFonts w:ascii="Arial" w:hAnsi="Arial" w:cs="Arial"/>
                <w:sz w:val="15"/>
              </w:rPr>
              <w:t>(34)</w:t>
            </w:r>
          </w:p>
        </w:tc>
        <w:tc>
          <w:tcPr>
            <w:tcW w:w="558" w:type="pct"/>
            <w:vAlign w:val="center"/>
          </w:tcPr>
          <w:p w14:paraId="3838801B" w14:textId="4E07394D" w:rsidR="00893DAD" w:rsidRPr="00FA3CF5" w:rsidRDefault="00893DAD" w:rsidP="00893DAD">
            <w:pPr>
              <w:pStyle w:val="TableParagraph"/>
              <w:spacing w:before="79"/>
              <w:ind w:right="69"/>
              <w:jc w:val="right"/>
              <w:rPr>
                <w:rFonts w:ascii="Arial" w:hAnsi="Arial" w:cs="Arial"/>
                <w:sz w:val="18"/>
                <w:szCs w:val="18"/>
              </w:rPr>
            </w:pPr>
            <w:r>
              <w:rPr>
                <w:rFonts w:ascii="Arial" w:hAnsi="Arial" w:cs="Arial"/>
                <w:sz w:val="18"/>
                <w:szCs w:val="18"/>
              </w:rPr>
              <w:t>60.225</w:t>
            </w:r>
          </w:p>
        </w:tc>
        <w:tc>
          <w:tcPr>
            <w:tcW w:w="559" w:type="pct"/>
            <w:vAlign w:val="center"/>
          </w:tcPr>
          <w:p w14:paraId="6A975995" w14:textId="77777777" w:rsidR="00893DAD" w:rsidRPr="00FA3CF5" w:rsidRDefault="00893DAD" w:rsidP="006506A3">
            <w:pPr>
              <w:pStyle w:val="TableParagraph"/>
              <w:spacing w:before="79"/>
              <w:ind w:right="69"/>
              <w:jc w:val="right"/>
              <w:rPr>
                <w:rFonts w:ascii="Arial" w:hAnsi="Arial" w:cs="Arial"/>
                <w:sz w:val="18"/>
                <w:szCs w:val="18"/>
              </w:rPr>
            </w:pPr>
            <w:r>
              <w:rPr>
                <w:rFonts w:ascii="Arial" w:hAnsi="Arial" w:cs="Arial"/>
                <w:sz w:val="18"/>
                <w:szCs w:val="18"/>
              </w:rPr>
              <w:t>26.897</w:t>
            </w:r>
          </w:p>
        </w:tc>
      </w:tr>
      <w:tr w:rsidR="00893DAD" w14:paraId="4663FCAA" w14:textId="77777777" w:rsidTr="00893DAD">
        <w:trPr>
          <w:trHeight w:val="407"/>
        </w:trPr>
        <w:tc>
          <w:tcPr>
            <w:tcW w:w="3325" w:type="pct"/>
            <w:gridSpan w:val="3"/>
            <w:vAlign w:val="center"/>
          </w:tcPr>
          <w:p w14:paraId="075051D1" w14:textId="77777777" w:rsidR="00893DAD" w:rsidRPr="00392D0E" w:rsidRDefault="00893DAD" w:rsidP="006506A3">
            <w:pPr>
              <w:pStyle w:val="TableParagraph"/>
              <w:spacing w:before="146"/>
              <w:ind w:left="418"/>
              <w:rPr>
                <w:rFonts w:ascii="Arial" w:hAnsi="Arial" w:cs="Arial"/>
                <w:sz w:val="18"/>
              </w:rPr>
            </w:pPr>
            <w:r w:rsidRPr="00447C43">
              <w:rPr>
                <w:rFonts w:ascii="Arial" w:hAnsi="Arial" w:cs="Arial"/>
                <w:sz w:val="18"/>
              </w:rPr>
              <w:t>Outras</w:t>
            </w:r>
            <w:r w:rsidRPr="00392D0E">
              <w:rPr>
                <w:rFonts w:ascii="Arial" w:hAnsi="Arial" w:cs="Arial"/>
                <w:sz w:val="18"/>
              </w:rPr>
              <w:t xml:space="preserve"> </w:t>
            </w:r>
            <w:r w:rsidRPr="00447C43">
              <w:rPr>
                <w:rFonts w:ascii="Arial" w:hAnsi="Arial" w:cs="Arial"/>
                <w:sz w:val="18"/>
              </w:rPr>
              <w:t>Despesas</w:t>
            </w:r>
            <w:r w:rsidRPr="00392D0E">
              <w:rPr>
                <w:rFonts w:ascii="Arial" w:hAnsi="Arial" w:cs="Arial"/>
                <w:sz w:val="18"/>
              </w:rPr>
              <w:t xml:space="preserve"> </w:t>
            </w:r>
            <w:r w:rsidRPr="00447C43">
              <w:rPr>
                <w:rFonts w:ascii="Arial" w:hAnsi="Arial" w:cs="Arial"/>
                <w:sz w:val="18"/>
              </w:rPr>
              <w:t>Operacionais</w:t>
            </w:r>
          </w:p>
        </w:tc>
        <w:tc>
          <w:tcPr>
            <w:tcW w:w="558" w:type="pct"/>
            <w:shd w:val="clear" w:color="auto" w:fill="auto"/>
          </w:tcPr>
          <w:p w14:paraId="2F5F7733" w14:textId="77777777" w:rsidR="00893DAD" w:rsidRPr="007D54D0" w:rsidRDefault="00893DAD" w:rsidP="006506A3">
            <w:pPr>
              <w:pStyle w:val="TableParagraph"/>
              <w:spacing w:before="79"/>
              <w:ind w:right="69"/>
              <w:jc w:val="right"/>
              <w:rPr>
                <w:rFonts w:ascii="Arial" w:hAnsi="Arial" w:cs="Arial"/>
                <w:sz w:val="18"/>
                <w:szCs w:val="18"/>
              </w:rPr>
            </w:pPr>
            <w:r w:rsidRPr="00447C43">
              <w:rPr>
                <w:rFonts w:ascii="Arial" w:hAnsi="Arial" w:cs="Arial"/>
                <w:sz w:val="15"/>
              </w:rPr>
              <w:t>(35)</w:t>
            </w:r>
          </w:p>
        </w:tc>
        <w:tc>
          <w:tcPr>
            <w:tcW w:w="558" w:type="pct"/>
            <w:vAlign w:val="center"/>
          </w:tcPr>
          <w:p w14:paraId="7C6CA2CF" w14:textId="5CE329E4" w:rsidR="00893DAD" w:rsidRPr="00FA3CF5" w:rsidRDefault="00893DAD" w:rsidP="006506A3">
            <w:pPr>
              <w:pStyle w:val="TableParagraph"/>
              <w:spacing w:before="79"/>
              <w:ind w:right="69"/>
              <w:jc w:val="right"/>
              <w:rPr>
                <w:rFonts w:ascii="Arial" w:hAnsi="Arial" w:cs="Arial"/>
                <w:sz w:val="18"/>
                <w:szCs w:val="18"/>
              </w:rPr>
            </w:pPr>
            <w:r>
              <w:rPr>
                <w:rFonts w:ascii="Arial" w:hAnsi="Arial" w:cs="Arial"/>
                <w:sz w:val="18"/>
                <w:szCs w:val="18"/>
              </w:rPr>
              <w:t>(125.396)</w:t>
            </w:r>
          </w:p>
        </w:tc>
        <w:tc>
          <w:tcPr>
            <w:tcW w:w="559" w:type="pct"/>
            <w:vAlign w:val="center"/>
          </w:tcPr>
          <w:p w14:paraId="6EAEE3BF" w14:textId="77777777" w:rsidR="00893DAD" w:rsidRPr="00FA3CF5" w:rsidRDefault="00893DAD" w:rsidP="006506A3">
            <w:pPr>
              <w:pStyle w:val="TableParagraph"/>
              <w:spacing w:before="79"/>
              <w:ind w:right="69"/>
              <w:jc w:val="right"/>
              <w:rPr>
                <w:rFonts w:ascii="Arial" w:hAnsi="Arial" w:cs="Arial"/>
                <w:sz w:val="18"/>
                <w:szCs w:val="18"/>
              </w:rPr>
            </w:pPr>
            <w:r>
              <w:rPr>
                <w:rFonts w:ascii="Arial" w:hAnsi="Arial" w:cs="Arial"/>
                <w:sz w:val="18"/>
                <w:szCs w:val="18"/>
              </w:rPr>
              <w:t>(3.596)</w:t>
            </w:r>
          </w:p>
        </w:tc>
      </w:tr>
      <w:tr w:rsidR="00893DAD" w14:paraId="66A82C89" w14:textId="77777777" w:rsidTr="006506A3">
        <w:trPr>
          <w:trHeight w:val="499"/>
        </w:trPr>
        <w:tc>
          <w:tcPr>
            <w:tcW w:w="3325" w:type="pct"/>
            <w:gridSpan w:val="3"/>
            <w:vAlign w:val="center"/>
          </w:tcPr>
          <w:p w14:paraId="04E0DD5A" w14:textId="77777777" w:rsidR="00893DAD" w:rsidRPr="007D54D0" w:rsidRDefault="00893DAD" w:rsidP="006506A3">
            <w:pPr>
              <w:pStyle w:val="TableParagraph"/>
              <w:spacing w:before="79"/>
              <w:ind w:right="69"/>
              <w:rPr>
                <w:rFonts w:ascii="Arial" w:hAnsi="Arial" w:cs="Arial"/>
                <w:b/>
                <w:sz w:val="18"/>
                <w:szCs w:val="18"/>
              </w:rPr>
            </w:pPr>
            <w:r w:rsidRPr="00447C43">
              <w:rPr>
                <w:rFonts w:ascii="Arial" w:hAnsi="Arial" w:cs="Arial"/>
                <w:b/>
                <w:sz w:val="18"/>
              </w:rPr>
              <w:t>RESULTADO</w:t>
            </w:r>
            <w:r w:rsidRPr="00447C43">
              <w:rPr>
                <w:rFonts w:ascii="Arial" w:hAnsi="Arial" w:cs="Arial"/>
                <w:b/>
                <w:spacing w:val="-1"/>
                <w:sz w:val="18"/>
              </w:rPr>
              <w:t xml:space="preserve"> </w:t>
            </w:r>
            <w:r w:rsidRPr="00447C43">
              <w:rPr>
                <w:rFonts w:ascii="Arial" w:hAnsi="Arial" w:cs="Arial"/>
                <w:b/>
                <w:sz w:val="18"/>
              </w:rPr>
              <w:t>ANTES</w:t>
            </w:r>
            <w:r w:rsidRPr="00447C43">
              <w:rPr>
                <w:rFonts w:ascii="Arial" w:hAnsi="Arial" w:cs="Arial"/>
                <w:b/>
                <w:spacing w:val="-2"/>
                <w:sz w:val="18"/>
              </w:rPr>
              <w:t xml:space="preserve"> </w:t>
            </w:r>
            <w:r w:rsidRPr="00447C43">
              <w:rPr>
                <w:rFonts w:ascii="Arial" w:hAnsi="Arial" w:cs="Arial"/>
                <w:b/>
                <w:sz w:val="18"/>
              </w:rPr>
              <w:t>DAS</w:t>
            </w:r>
            <w:r w:rsidRPr="00447C43">
              <w:rPr>
                <w:rFonts w:ascii="Arial" w:hAnsi="Arial" w:cs="Arial"/>
                <w:b/>
                <w:spacing w:val="-1"/>
                <w:sz w:val="18"/>
              </w:rPr>
              <w:t xml:space="preserve"> </w:t>
            </w:r>
            <w:r w:rsidRPr="00447C43">
              <w:rPr>
                <w:rFonts w:ascii="Arial" w:hAnsi="Arial" w:cs="Arial"/>
                <w:b/>
                <w:sz w:val="18"/>
              </w:rPr>
              <w:t>RECEITAS</w:t>
            </w:r>
            <w:r w:rsidRPr="00447C43">
              <w:rPr>
                <w:rFonts w:ascii="Arial" w:hAnsi="Arial" w:cs="Arial"/>
                <w:b/>
                <w:spacing w:val="-2"/>
                <w:sz w:val="18"/>
              </w:rPr>
              <w:t xml:space="preserve"> </w:t>
            </w:r>
            <w:r w:rsidRPr="00447C43">
              <w:rPr>
                <w:rFonts w:ascii="Arial" w:hAnsi="Arial" w:cs="Arial"/>
                <w:b/>
                <w:sz w:val="18"/>
              </w:rPr>
              <w:t>E</w:t>
            </w:r>
            <w:r w:rsidRPr="00447C43">
              <w:rPr>
                <w:rFonts w:ascii="Arial" w:hAnsi="Arial" w:cs="Arial"/>
                <w:b/>
                <w:spacing w:val="-2"/>
                <w:sz w:val="18"/>
              </w:rPr>
              <w:t xml:space="preserve"> </w:t>
            </w:r>
            <w:r w:rsidRPr="00447C43">
              <w:rPr>
                <w:rFonts w:ascii="Arial" w:hAnsi="Arial" w:cs="Arial"/>
                <w:b/>
                <w:sz w:val="18"/>
              </w:rPr>
              <w:t>DESPESAS</w:t>
            </w:r>
            <w:r w:rsidRPr="00447C43">
              <w:rPr>
                <w:rFonts w:ascii="Arial" w:hAnsi="Arial" w:cs="Arial"/>
                <w:b/>
                <w:spacing w:val="-1"/>
                <w:sz w:val="18"/>
              </w:rPr>
              <w:t xml:space="preserve"> </w:t>
            </w:r>
            <w:r w:rsidRPr="00447C43">
              <w:rPr>
                <w:rFonts w:ascii="Arial" w:hAnsi="Arial" w:cs="Arial"/>
                <w:b/>
                <w:sz w:val="18"/>
              </w:rPr>
              <w:t>FINANCEIRAS</w:t>
            </w:r>
          </w:p>
        </w:tc>
        <w:tc>
          <w:tcPr>
            <w:tcW w:w="558" w:type="pct"/>
            <w:shd w:val="clear" w:color="auto" w:fill="auto"/>
          </w:tcPr>
          <w:p w14:paraId="41988622" w14:textId="77777777" w:rsidR="00893DAD" w:rsidRPr="007D54D0" w:rsidRDefault="00893DAD" w:rsidP="006506A3">
            <w:pPr>
              <w:pStyle w:val="TableParagraph"/>
              <w:spacing w:before="79"/>
              <w:ind w:right="69"/>
              <w:jc w:val="right"/>
              <w:rPr>
                <w:rFonts w:ascii="Arial" w:hAnsi="Arial" w:cs="Arial"/>
                <w:b/>
                <w:sz w:val="18"/>
                <w:szCs w:val="18"/>
              </w:rPr>
            </w:pPr>
          </w:p>
        </w:tc>
        <w:tc>
          <w:tcPr>
            <w:tcW w:w="558" w:type="pct"/>
            <w:vAlign w:val="center"/>
          </w:tcPr>
          <w:p w14:paraId="135EA849" w14:textId="04728F98" w:rsidR="00893DAD" w:rsidRPr="00447C43" w:rsidRDefault="00893DAD" w:rsidP="00893DAD">
            <w:pPr>
              <w:pStyle w:val="TableParagraph"/>
              <w:spacing w:before="79"/>
              <w:ind w:right="69"/>
              <w:jc w:val="right"/>
              <w:rPr>
                <w:rFonts w:ascii="Arial" w:hAnsi="Arial" w:cs="Arial"/>
                <w:b/>
                <w:sz w:val="18"/>
                <w:szCs w:val="18"/>
              </w:rPr>
            </w:pPr>
            <w:r>
              <w:rPr>
                <w:rFonts w:ascii="Arial" w:hAnsi="Arial" w:cs="Arial"/>
                <w:b/>
                <w:sz w:val="18"/>
                <w:szCs w:val="18"/>
              </w:rPr>
              <w:t>(2.898.436</w:t>
            </w:r>
            <w:r w:rsidRPr="00B3470E">
              <w:rPr>
                <w:rFonts w:ascii="Arial" w:hAnsi="Arial" w:cs="Arial"/>
                <w:b/>
                <w:sz w:val="18"/>
                <w:szCs w:val="18"/>
              </w:rPr>
              <w:t>)</w:t>
            </w:r>
          </w:p>
        </w:tc>
        <w:tc>
          <w:tcPr>
            <w:tcW w:w="559" w:type="pct"/>
            <w:vAlign w:val="center"/>
          </w:tcPr>
          <w:p w14:paraId="316ABB82" w14:textId="77777777" w:rsidR="00893DAD" w:rsidRPr="00B3470E" w:rsidRDefault="00893DAD" w:rsidP="006506A3">
            <w:pPr>
              <w:pStyle w:val="TableParagraph"/>
              <w:spacing w:before="79"/>
              <w:ind w:right="69"/>
              <w:jc w:val="right"/>
              <w:rPr>
                <w:rFonts w:ascii="Arial" w:hAnsi="Arial" w:cs="Arial"/>
                <w:b/>
                <w:sz w:val="18"/>
                <w:szCs w:val="18"/>
              </w:rPr>
            </w:pPr>
            <w:r w:rsidRPr="00B3470E">
              <w:rPr>
                <w:rFonts w:ascii="Arial" w:hAnsi="Arial" w:cs="Arial"/>
                <w:b/>
                <w:sz w:val="18"/>
                <w:szCs w:val="18"/>
              </w:rPr>
              <w:t>(2.120.323)</w:t>
            </w:r>
          </w:p>
        </w:tc>
      </w:tr>
      <w:tr w:rsidR="00893DAD" w:rsidRPr="00AD09A0" w14:paraId="403F641F" w14:textId="77777777" w:rsidTr="006506A3">
        <w:trPr>
          <w:trHeight w:val="410"/>
        </w:trPr>
        <w:tc>
          <w:tcPr>
            <w:tcW w:w="3325" w:type="pct"/>
            <w:gridSpan w:val="3"/>
            <w:vAlign w:val="center"/>
          </w:tcPr>
          <w:p w14:paraId="5CC17A74" w14:textId="77777777" w:rsidR="00893DAD" w:rsidRPr="00392D0E" w:rsidRDefault="00893DAD" w:rsidP="006506A3">
            <w:pPr>
              <w:pStyle w:val="TableParagraph"/>
              <w:spacing w:before="146"/>
              <w:ind w:left="418"/>
              <w:rPr>
                <w:rFonts w:ascii="Arial" w:hAnsi="Arial" w:cs="Arial"/>
                <w:sz w:val="18"/>
              </w:rPr>
            </w:pPr>
            <w:r w:rsidRPr="00447C43">
              <w:rPr>
                <w:rFonts w:ascii="Arial" w:hAnsi="Arial" w:cs="Arial"/>
                <w:sz w:val="18"/>
              </w:rPr>
              <w:t>Despesas</w:t>
            </w:r>
            <w:r w:rsidRPr="00392D0E">
              <w:rPr>
                <w:rFonts w:ascii="Arial" w:hAnsi="Arial" w:cs="Arial"/>
                <w:sz w:val="18"/>
              </w:rPr>
              <w:t xml:space="preserve"> </w:t>
            </w:r>
            <w:r w:rsidRPr="00447C43">
              <w:rPr>
                <w:rFonts w:ascii="Arial" w:hAnsi="Arial" w:cs="Arial"/>
                <w:sz w:val="18"/>
              </w:rPr>
              <w:t>Financeiras</w:t>
            </w:r>
          </w:p>
        </w:tc>
        <w:tc>
          <w:tcPr>
            <w:tcW w:w="558" w:type="pct"/>
            <w:shd w:val="clear" w:color="auto" w:fill="auto"/>
            <w:vAlign w:val="center"/>
          </w:tcPr>
          <w:p w14:paraId="0583A98F" w14:textId="77777777" w:rsidR="00893DAD" w:rsidRPr="007D54D0" w:rsidRDefault="00893DAD" w:rsidP="006506A3">
            <w:pPr>
              <w:pStyle w:val="TableParagraph"/>
              <w:spacing w:before="79"/>
              <w:ind w:right="69"/>
              <w:jc w:val="right"/>
              <w:rPr>
                <w:rFonts w:ascii="Arial" w:hAnsi="Arial" w:cs="Arial"/>
                <w:sz w:val="18"/>
                <w:szCs w:val="18"/>
              </w:rPr>
            </w:pPr>
            <w:r w:rsidRPr="00447C43">
              <w:rPr>
                <w:rFonts w:ascii="Arial" w:hAnsi="Arial" w:cs="Arial"/>
                <w:sz w:val="15"/>
                <w:szCs w:val="15"/>
              </w:rPr>
              <w:t>(37)</w:t>
            </w:r>
          </w:p>
        </w:tc>
        <w:tc>
          <w:tcPr>
            <w:tcW w:w="558" w:type="pct"/>
            <w:vAlign w:val="center"/>
          </w:tcPr>
          <w:p w14:paraId="270C7844" w14:textId="3C56B31F" w:rsidR="00893DAD" w:rsidRPr="00AD09A0" w:rsidRDefault="00153AE4" w:rsidP="006506A3">
            <w:pPr>
              <w:pStyle w:val="TableParagraph"/>
              <w:spacing w:before="79"/>
              <w:ind w:right="69"/>
              <w:jc w:val="right"/>
              <w:rPr>
                <w:rFonts w:ascii="Arial" w:hAnsi="Arial" w:cs="Arial"/>
                <w:sz w:val="18"/>
                <w:szCs w:val="18"/>
              </w:rPr>
            </w:pPr>
            <w:r>
              <w:rPr>
                <w:rFonts w:ascii="Arial" w:hAnsi="Arial" w:cs="Arial"/>
                <w:sz w:val="18"/>
                <w:szCs w:val="18"/>
              </w:rPr>
              <w:t>(460</w:t>
            </w:r>
            <w:r w:rsidR="00893DAD">
              <w:rPr>
                <w:rFonts w:ascii="Arial" w:hAnsi="Arial" w:cs="Arial"/>
                <w:sz w:val="18"/>
                <w:szCs w:val="18"/>
              </w:rPr>
              <w:t>)</w:t>
            </w:r>
          </w:p>
        </w:tc>
        <w:tc>
          <w:tcPr>
            <w:tcW w:w="559" w:type="pct"/>
            <w:vAlign w:val="center"/>
          </w:tcPr>
          <w:p w14:paraId="246E8DB7" w14:textId="77777777" w:rsidR="00893DAD" w:rsidRPr="00AD09A0" w:rsidRDefault="00893DAD" w:rsidP="006506A3">
            <w:pPr>
              <w:pStyle w:val="TableParagraph"/>
              <w:spacing w:before="79"/>
              <w:ind w:right="69"/>
              <w:jc w:val="right"/>
              <w:rPr>
                <w:rFonts w:ascii="Arial" w:hAnsi="Arial" w:cs="Arial"/>
                <w:sz w:val="18"/>
                <w:szCs w:val="18"/>
              </w:rPr>
            </w:pPr>
            <w:r>
              <w:rPr>
                <w:rFonts w:ascii="Arial" w:hAnsi="Arial" w:cs="Arial"/>
                <w:sz w:val="18"/>
                <w:szCs w:val="18"/>
              </w:rPr>
              <w:t>(144)</w:t>
            </w:r>
          </w:p>
        </w:tc>
      </w:tr>
      <w:tr w:rsidR="00893DAD" w:rsidRPr="00AD09A0" w14:paraId="2C602CE2" w14:textId="77777777" w:rsidTr="006506A3">
        <w:trPr>
          <w:trHeight w:val="392"/>
        </w:trPr>
        <w:tc>
          <w:tcPr>
            <w:tcW w:w="3325" w:type="pct"/>
            <w:gridSpan w:val="3"/>
            <w:vAlign w:val="center"/>
          </w:tcPr>
          <w:p w14:paraId="5AF0CD68" w14:textId="77777777" w:rsidR="00893DAD" w:rsidRPr="00392D0E" w:rsidRDefault="00893DAD" w:rsidP="006506A3">
            <w:pPr>
              <w:pStyle w:val="TableParagraph"/>
              <w:spacing w:before="146"/>
              <w:ind w:left="418"/>
              <w:rPr>
                <w:rFonts w:ascii="Arial" w:hAnsi="Arial" w:cs="Arial"/>
                <w:sz w:val="18"/>
              </w:rPr>
            </w:pPr>
            <w:r w:rsidRPr="00447C43">
              <w:rPr>
                <w:rFonts w:ascii="Arial" w:hAnsi="Arial" w:cs="Arial"/>
                <w:sz w:val="18"/>
              </w:rPr>
              <w:t>Receitas</w:t>
            </w:r>
            <w:r w:rsidRPr="00392D0E">
              <w:rPr>
                <w:rFonts w:ascii="Arial" w:hAnsi="Arial" w:cs="Arial"/>
                <w:sz w:val="18"/>
              </w:rPr>
              <w:t xml:space="preserve"> </w:t>
            </w:r>
            <w:r w:rsidRPr="00447C43">
              <w:rPr>
                <w:rFonts w:ascii="Arial" w:hAnsi="Arial" w:cs="Arial"/>
                <w:sz w:val="18"/>
              </w:rPr>
              <w:t>Financeiras</w:t>
            </w:r>
          </w:p>
        </w:tc>
        <w:tc>
          <w:tcPr>
            <w:tcW w:w="558" w:type="pct"/>
            <w:shd w:val="clear" w:color="auto" w:fill="auto"/>
            <w:vAlign w:val="center"/>
          </w:tcPr>
          <w:p w14:paraId="6304E7F2" w14:textId="77777777" w:rsidR="00893DAD" w:rsidRPr="007D54D0" w:rsidRDefault="00893DAD" w:rsidP="006506A3">
            <w:pPr>
              <w:pStyle w:val="TableParagraph"/>
              <w:spacing w:before="79"/>
              <w:ind w:right="69"/>
              <w:jc w:val="right"/>
              <w:rPr>
                <w:rFonts w:ascii="Arial" w:hAnsi="Arial" w:cs="Arial"/>
                <w:sz w:val="18"/>
                <w:szCs w:val="18"/>
              </w:rPr>
            </w:pPr>
            <w:r w:rsidRPr="00447C43">
              <w:rPr>
                <w:rFonts w:ascii="Arial" w:hAnsi="Arial" w:cs="Arial"/>
                <w:sz w:val="15"/>
                <w:szCs w:val="15"/>
              </w:rPr>
              <w:t>(38)</w:t>
            </w:r>
          </w:p>
        </w:tc>
        <w:tc>
          <w:tcPr>
            <w:tcW w:w="558" w:type="pct"/>
            <w:vAlign w:val="center"/>
          </w:tcPr>
          <w:p w14:paraId="4E430E99" w14:textId="3B05B101" w:rsidR="00893DAD" w:rsidRPr="00AD09A0" w:rsidRDefault="00893DAD" w:rsidP="006506A3">
            <w:pPr>
              <w:pStyle w:val="TableParagraph"/>
              <w:spacing w:before="79"/>
              <w:ind w:right="69"/>
              <w:jc w:val="right"/>
              <w:rPr>
                <w:rFonts w:ascii="Arial" w:hAnsi="Arial" w:cs="Arial"/>
                <w:sz w:val="18"/>
                <w:szCs w:val="18"/>
              </w:rPr>
            </w:pPr>
            <w:r>
              <w:rPr>
                <w:rFonts w:ascii="Arial" w:hAnsi="Arial" w:cs="Arial"/>
                <w:sz w:val="18"/>
                <w:szCs w:val="18"/>
              </w:rPr>
              <w:t>16.677</w:t>
            </w:r>
          </w:p>
        </w:tc>
        <w:tc>
          <w:tcPr>
            <w:tcW w:w="559" w:type="pct"/>
            <w:vAlign w:val="center"/>
          </w:tcPr>
          <w:p w14:paraId="7D93DBB2" w14:textId="77777777" w:rsidR="00893DAD" w:rsidRPr="00AD09A0" w:rsidRDefault="00893DAD" w:rsidP="006506A3">
            <w:pPr>
              <w:pStyle w:val="TableParagraph"/>
              <w:spacing w:before="79"/>
              <w:ind w:right="69"/>
              <w:jc w:val="right"/>
              <w:rPr>
                <w:rFonts w:ascii="Arial" w:hAnsi="Arial" w:cs="Arial"/>
                <w:sz w:val="18"/>
                <w:szCs w:val="18"/>
              </w:rPr>
            </w:pPr>
            <w:r>
              <w:rPr>
                <w:rFonts w:ascii="Arial" w:hAnsi="Arial" w:cs="Arial"/>
                <w:sz w:val="18"/>
                <w:szCs w:val="18"/>
              </w:rPr>
              <w:t>11.964</w:t>
            </w:r>
          </w:p>
        </w:tc>
      </w:tr>
      <w:tr w:rsidR="00893DAD" w:rsidRPr="00AD09A0" w14:paraId="25C437CC" w14:textId="77777777" w:rsidTr="006506A3">
        <w:trPr>
          <w:trHeight w:val="487"/>
        </w:trPr>
        <w:tc>
          <w:tcPr>
            <w:tcW w:w="3325" w:type="pct"/>
            <w:gridSpan w:val="3"/>
            <w:vAlign w:val="center"/>
          </w:tcPr>
          <w:p w14:paraId="00A69F44" w14:textId="77777777" w:rsidR="00893DAD" w:rsidRPr="007D54D0" w:rsidRDefault="00893DAD" w:rsidP="006506A3">
            <w:pPr>
              <w:pStyle w:val="TableParagraph"/>
              <w:spacing w:before="79"/>
              <w:ind w:right="69"/>
              <w:rPr>
                <w:rFonts w:ascii="Arial" w:hAnsi="Arial" w:cs="Arial"/>
                <w:b/>
                <w:sz w:val="18"/>
                <w:szCs w:val="18"/>
              </w:rPr>
            </w:pPr>
            <w:r w:rsidRPr="00447C43">
              <w:rPr>
                <w:rFonts w:ascii="Arial" w:hAnsi="Arial" w:cs="Arial"/>
                <w:b/>
                <w:sz w:val="18"/>
              </w:rPr>
              <w:t>RESULTADO</w:t>
            </w:r>
            <w:r w:rsidRPr="00392D0E">
              <w:rPr>
                <w:rFonts w:ascii="Arial" w:hAnsi="Arial" w:cs="Arial"/>
                <w:b/>
                <w:sz w:val="18"/>
              </w:rPr>
              <w:t xml:space="preserve"> </w:t>
            </w:r>
            <w:r w:rsidRPr="00447C43">
              <w:rPr>
                <w:rFonts w:ascii="Arial" w:hAnsi="Arial" w:cs="Arial"/>
                <w:b/>
                <w:sz w:val="18"/>
              </w:rPr>
              <w:t>ANTES</w:t>
            </w:r>
            <w:r w:rsidRPr="00392D0E">
              <w:rPr>
                <w:rFonts w:ascii="Arial" w:hAnsi="Arial" w:cs="Arial"/>
                <w:b/>
                <w:sz w:val="18"/>
              </w:rPr>
              <w:t xml:space="preserve"> </w:t>
            </w:r>
            <w:r w:rsidRPr="00447C43">
              <w:rPr>
                <w:rFonts w:ascii="Arial" w:hAnsi="Arial" w:cs="Arial"/>
                <w:b/>
                <w:sz w:val="18"/>
              </w:rPr>
              <w:t>DAS</w:t>
            </w:r>
            <w:r w:rsidRPr="00392D0E">
              <w:rPr>
                <w:rFonts w:ascii="Arial" w:hAnsi="Arial" w:cs="Arial"/>
                <w:b/>
                <w:sz w:val="18"/>
              </w:rPr>
              <w:t xml:space="preserve"> </w:t>
            </w:r>
            <w:r w:rsidRPr="00447C43">
              <w:rPr>
                <w:rFonts w:ascii="Arial" w:hAnsi="Arial" w:cs="Arial"/>
                <w:b/>
                <w:sz w:val="18"/>
              </w:rPr>
              <w:t>SUBVENÇÕES</w:t>
            </w:r>
            <w:r w:rsidRPr="00392D0E">
              <w:rPr>
                <w:rFonts w:ascii="Arial" w:hAnsi="Arial" w:cs="Arial"/>
                <w:b/>
                <w:sz w:val="18"/>
              </w:rPr>
              <w:t xml:space="preserve"> </w:t>
            </w:r>
            <w:r w:rsidRPr="00447C43">
              <w:rPr>
                <w:rFonts w:ascii="Arial" w:hAnsi="Arial" w:cs="Arial"/>
                <w:b/>
                <w:sz w:val="18"/>
              </w:rPr>
              <w:t>DO</w:t>
            </w:r>
            <w:r w:rsidRPr="00392D0E">
              <w:rPr>
                <w:rFonts w:ascii="Arial" w:hAnsi="Arial" w:cs="Arial"/>
                <w:b/>
                <w:sz w:val="18"/>
              </w:rPr>
              <w:t xml:space="preserve"> </w:t>
            </w:r>
            <w:r w:rsidRPr="00447C43">
              <w:rPr>
                <w:rFonts w:ascii="Arial" w:hAnsi="Arial" w:cs="Arial"/>
                <w:b/>
                <w:sz w:val="18"/>
              </w:rPr>
              <w:t>TESOURO</w:t>
            </w:r>
            <w:r w:rsidRPr="00392D0E">
              <w:rPr>
                <w:rFonts w:ascii="Arial" w:hAnsi="Arial" w:cs="Arial"/>
                <w:b/>
                <w:sz w:val="18"/>
              </w:rPr>
              <w:t xml:space="preserve"> </w:t>
            </w:r>
            <w:r w:rsidRPr="00447C43">
              <w:rPr>
                <w:rFonts w:ascii="Arial" w:hAnsi="Arial" w:cs="Arial"/>
                <w:b/>
                <w:sz w:val="18"/>
              </w:rPr>
              <w:t>NACIONAL</w:t>
            </w:r>
          </w:p>
        </w:tc>
        <w:tc>
          <w:tcPr>
            <w:tcW w:w="558" w:type="pct"/>
            <w:shd w:val="clear" w:color="auto" w:fill="auto"/>
          </w:tcPr>
          <w:p w14:paraId="133899EB" w14:textId="77777777" w:rsidR="00893DAD" w:rsidRPr="007D54D0" w:rsidRDefault="00893DAD" w:rsidP="006506A3">
            <w:pPr>
              <w:pStyle w:val="TableParagraph"/>
              <w:spacing w:before="79"/>
              <w:ind w:right="69"/>
              <w:jc w:val="right"/>
              <w:rPr>
                <w:rFonts w:ascii="Arial" w:hAnsi="Arial" w:cs="Arial"/>
                <w:b/>
                <w:sz w:val="18"/>
                <w:szCs w:val="18"/>
              </w:rPr>
            </w:pPr>
          </w:p>
        </w:tc>
        <w:tc>
          <w:tcPr>
            <w:tcW w:w="558" w:type="pct"/>
            <w:vAlign w:val="center"/>
          </w:tcPr>
          <w:p w14:paraId="7D759845" w14:textId="7FC205D3" w:rsidR="00893DAD" w:rsidRPr="00AD09A0" w:rsidRDefault="00153AE4" w:rsidP="00893DAD">
            <w:pPr>
              <w:pStyle w:val="TableParagraph"/>
              <w:spacing w:before="79"/>
              <w:ind w:right="69"/>
              <w:jc w:val="right"/>
              <w:rPr>
                <w:rFonts w:ascii="Arial" w:hAnsi="Arial" w:cs="Arial"/>
                <w:b/>
                <w:sz w:val="18"/>
                <w:szCs w:val="18"/>
              </w:rPr>
            </w:pPr>
            <w:r>
              <w:rPr>
                <w:rFonts w:ascii="Arial" w:hAnsi="Arial" w:cs="Arial"/>
                <w:b/>
                <w:sz w:val="18"/>
                <w:szCs w:val="18"/>
              </w:rPr>
              <w:t>(2.882.219</w:t>
            </w:r>
            <w:r w:rsidR="00893DAD" w:rsidRPr="00B3470E">
              <w:rPr>
                <w:rFonts w:ascii="Arial" w:hAnsi="Arial" w:cs="Arial"/>
                <w:b/>
                <w:sz w:val="18"/>
                <w:szCs w:val="18"/>
              </w:rPr>
              <w:t>)</w:t>
            </w:r>
          </w:p>
        </w:tc>
        <w:tc>
          <w:tcPr>
            <w:tcW w:w="559" w:type="pct"/>
            <w:vAlign w:val="center"/>
          </w:tcPr>
          <w:p w14:paraId="235F9AD9" w14:textId="77777777" w:rsidR="00893DAD" w:rsidRPr="00B3470E" w:rsidRDefault="00893DAD" w:rsidP="006506A3">
            <w:pPr>
              <w:pStyle w:val="TableParagraph"/>
              <w:spacing w:before="79"/>
              <w:ind w:right="69"/>
              <w:jc w:val="right"/>
              <w:rPr>
                <w:rFonts w:ascii="Arial" w:hAnsi="Arial" w:cs="Arial"/>
                <w:b/>
                <w:sz w:val="18"/>
                <w:szCs w:val="18"/>
              </w:rPr>
            </w:pPr>
            <w:r w:rsidRPr="00B3470E">
              <w:rPr>
                <w:rFonts w:ascii="Arial" w:hAnsi="Arial" w:cs="Arial"/>
                <w:b/>
                <w:sz w:val="18"/>
                <w:szCs w:val="18"/>
              </w:rPr>
              <w:t>(2.108.503)</w:t>
            </w:r>
          </w:p>
        </w:tc>
      </w:tr>
      <w:tr w:rsidR="00893DAD" w:rsidRPr="00AD09A0" w14:paraId="09EB7911" w14:textId="77777777" w:rsidTr="006506A3">
        <w:trPr>
          <w:trHeight w:val="452"/>
        </w:trPr>
        <w:tc>
          <w:tcPr>
            <w:tcW w:w="3325" w:type="pct"/>
            <w:gridSpan w:val="3"/>
            <w:vAlign w:val="center"/>
          </w:tcPr>
          <w:p w14:paraId="739D5317" w14:textId="77777777" w:rsidR="00893DAD" w:rsidRPr="007D54D0" w:rsidRDefault="00893DAD" w:rsidP="006506A3">
            <w:pPr>
              <w:pStyle w:val="TableParagraph"/>
              <w:spacing w:before="150"/>
              <w:ind w:left="69"/>
              <w:rPr>
                <w:rFonts w:ascii="Arial" w:hAnsi="Arial" w:cs="Arial"/>
                <w:sz w:val="18"/>
                <w:szCs w:val="18"/>
              </w:rPr>
            </w:pPr>
            <w:r w:rsidRPr="00447C43">
              <w:rPr>
                <w:rFonts w:ascii="Arial" w:hAnsi="Arial" w:cs="Arial"/>
                <w:sz w:val="18"/>
              </w:rPr>
              <w:t>SUBVENÇÕES</w:t>
            </w:r>
            <w:r w:rsidRPr="00392D0E">
              <w:rPr>
                <w:rFonts w:ascii="Arial" w:hAnsi="Arial" w:cs="Arial"/>
                <w:sz w:val="18"/>
              </w:rPr>
              <w:t xml:space="preserve"> </w:t>
            </w:r>
            <w:r w:rsidRPr="00447C43">
              <w:rPr>
                <w:rFonts w:ascii="Arial" w:hAnsi="Arial" w:cs="Arial"/>
                <w:sz w:val="18"/>
              </w:rPr>
              <w:t>PARA</w:t>
            </w:r>
            <w:r w:rsidRPr="00392D0E">
              <w:rPr>
                <w:rFonts w:ascii="Arial" w:hAnsi="Arial" w:cs="Arial"/>
                <w:sz w:val="18"/>
              </w:rPr>
              <w:t xml:space="preserve"> </w:t>
            </w:r>
            <w:r w:rsidRPr="00447C43">
              <w:rPr>
                <w:rFonts w:ascii="Arial" w:hAnsi="Arial" w:cs="Arial"/>
                <w:sz w:val="18"/>
              </w:rPr>
              <w:t>CUSTEIO</w:t>
            </w:r>
          </w:p>
        </w:tc>
        <w:tc>
          <w:tcPr>
            <w:tcW w:w="558" w:type="pct"/>
            <w:shd w:val="clear" w:color="auto" w:fill="auto"/>
            <w:vAlign w:val="center"/>
          </w:tcPr>
          <w:p w14:paraId="75898C38" w14:textId="77777777" w:rsidR="00893DAD" w:rsidRPr="007D54D0" w:rsidRDefault="00893DAD" w:rsidP="006506A3">
            <w:pPr>
              <w:pStyle w:val="TableParagraph"/>
              <w:spacing w:before="79"/>
              <w:ind w:right="69"/>
              <w:jc w:val="right"/>
              <w:rPr>
                <w:rFonts w:ascii="Arial" w:hAnsi="Arial" w:cs="Arial"/>
                <w:sz w:val="18"/>
                <w:szCs w:val="18"/>
              </w:rPr>
            </w:pPr>
            <w:r w:rsidRPr="00447C43">
              <w:rPr>
                <w:rFonts w:ascii="Arial" w:hAnsi="Arial" w:cs="Arial"/>
                <w:sz w:val="15"/>
                <w:szCs w:val="15"/>
              </w:rPr>
              <w:t>(39)</w:t>
            </w:r>
          </w:p>
        </w:tc>
        <w:tc>
          <w:tcPr>
            <w:tcW w:w="558" w:type="pct"/>
            <w:vAlign w:val="center"/>
          </w:tcPr>
          <w:p w14:paraId="38D52BB7" w14:textId="3CEFD2DF" w:rsidR="00893DAD" w:rsidRPr="00AD09A0" w:rsidRDefault="00153AE4" w:rsidP="006506A3">
            <w:pPr>
              <w:pStyle w:val="TableParagraph"/>
              <w:spacing w:before="79"/>
              <w:ind w:right="69"/>
              <w:jc w:val="right"/>
              <w:rPr>
                <w:rFonts w:ascii="Arial" w:hAnsi="Arial" w:cs="Arial"/>
                <w:sz w:val="18"/>
                <w:szCs w:val="18"/>
              </w:rPr>
            </w:pPr>
            <w:r>
              <w:rPr>
                <w:rFonts w:ascii="Arial" w:hAnsi="Arial" w:cs="Arial"/>
                <w:sz w:val="18"/>
                <w:szCs w:val="18"/>
              </w:rPr>
              <w:t>2.650.114</w:t>
            </w:r>
          </w:p>
        </w:tc>
        <w:tc>
          <w:tcPr>
            <w:tcW w:w="559" w:type="pct"/>
            <w:vAlign w:val="center"/>
          </w:tcPr>
          <w:p w14:paraId="64FAF08F" w14:textId="77777777" w:rsidR="00893DAD" w:rsidRPr="00AD09A0" w:rsidRDefault="00893DAD" w:rsidP="006506A3">
            <w:pPr>
              <w:pStyle w:val="TableParagraph"/>
              <w:spacing w:before="79"/>
              <w:ind w:right="69"/>
              <w:jc w:val="right"/>
              <w:rPr>
                <w:rFonts w:ascii="Arial" w:hAnsi="Arial" w:cs="Arial"/>
                <w:sz w:val="18"/>
                <w:szCs w:val="18"/>
              </w:rPr>
            </w:pPr>
            <w:r>
              <w:rPr>
                <w:rFonts w:ascii="Arial" w:hAnsi="Arial" w:cs="Arial"/>
                <w:sz w:val="18"/>
                <w:szCs w:val="18"/>
              </w:rPr>
              <w:t>2.099.070</w:t>
            </w:r>
          </w:p>
        </w:tc>
      </w:tr>
      <w:tr w:rsidR="00893DAD" w:rsidRPr="00AD09A0" w14:paraId="7C68A46B" w14:textId="77777777" w:rsidTr="006506A3">
        <w:trPr>
          <w:trHeight w:val="386"/>
        </w:trPr>
        <w:tc>
          <w:tcPr>
            <w:tcW w:w="3325" w:type="pct"/>
            <w:gridSpan w:val="3"/>
            <w:tcBorders>
              <w:bottom w:val="single" w:sz="4" w:space="0" w:color="auto"/>
            </w:tcBorders>
            <w:vAlign w:val="center"/>
          </w:tcPr>
          <w:p w14:paraId="29902FDC" w14:textId="77777777" w:rsidR="00893DAD" w:rsidRPr="007D54D0" w:rsidRDefault="00893DAD" w:rsidP="006506A3">
            <w:pPr>
              <w:pStyle w:val="TableParagraph"/>
              <w:spacing w:before="79"/>
              <w:ind w:right="69"/>
              <w:rPr>
                <w:rFonts w:ascii="Arial" w:hAnsi="Arial" w:cs="Arial"/>
                <w:b/>
                <w:sz w:val="18"/>
                <w:szCs w:val="18"/>
              </w:rPr>
            </w:pPr>
            <w:r w:rsidRPr="00447C43">
              <w:rPr>
                <w:rFonts w:ascii="Arial" w:hAnsi="Arial" w:cs="Arial"/>
                <w:b/>
                <w:sz w:val="18"/>
              </w:rPr>
              <w:t>LUCRO (PREJUÍZO)</w:t>
            </w:r>
            <w:r w:rsidRPr="00392D0E">
              <w:rPr>
                <w:rFonts w:ascii="Arial" w:hAnsi="Arial" w:cs="Arial"/>
                <w:b/>
                <w:sz w:val="18"/>
              </w:rPr>
              <w:t xml:space="preserve"> </w:t>
            </w:r>
            <w:r w:rsidRPr="00447C43">
              <w:rPr>
                <w:rFonts w:ascii="Arial" w:hAnsi="Arial" w:cs="Arial"/>
                <w:b/>
                <w:sz w:val="18"/>
              </w:rPr>
              <w:t>DO</w:t>
            </w:r>
            <w:r w:rsidRPr="00392D0E">
              <w:rPr>
                <w:rFonts w:ascii="Arial" w:hAnsi="Arial" w:cs="Arial"/>
                <w:b/>
                <w:sz w:val="18"/>
              </w:rPr>
              <w:t xml:space="preserve"> </w:t>
            </w:r>
            <w:r w:rsidRPr="00447C43">
              <w:rPr>
                <w:rFonts w:ascii="Arial" w:hAnsi="Arial" w:cs="Arial"/>
                <w:b/>
                <w:sz w:val="18"/>
              </w:rPr>
              <w:t>PERÍODO</w:t>
            </w:r>
          </w:p>
        </w:tc>
        <w:tc>
          <w:tcPr>
            <w:tcW w:w="558" w:type="pct"/>
            <w:tcBorders>
              <w:bottom w:val="single" w:sz="4" w:space="0" w:color="auto"/>
            </w:tcBorders>
            <w:shd w:val="clear" w:color="auto" w:fill="auto"/>
          </w:tcPr>
          <w:p w14:paraId="1B88C49F" w14:textId="77777777" w:rsidR="00893DAD" w:rsidRPr="007D54D0" w:rsidRDefault="00893DAD" w:rsidP="006506A3">
            <w:pPr>
              <w:pStyle w:val="TableParagraph"/>
              <w:spacing w:before="79"/>
              <w:ind w:right="69"/>
              <w:jc w:val="right"/>
              <w:rPr>
                <w:rFonts w:ascii="Arial" w:hAnsi="Arial" w:cs="Arial"/>
                <w:b/>
                <w:sz w:val="18"/>
                <w:szCs w:val="18"/>
              </w:rPr>
            </w:pPr>
            <w:r w:rsidRPr="00447C43">
              <w:rPr>
                <w:rFonts w:ascii="Arial" w:hAnsi="Arial" w:cs="Arial"/>
                <w:sz w:val="15"/>
              </w:rPr>
              <w:t>(40)</w:t>
            </w:r>
          </w:p>
        </w:tc>
        <w:tc>
          <w:tcPr>
            <w:tcW w:w="558" w:type="pct"/>
            <w:tcBorders>
              <w:bottom w:val="single" w:sz="4" w:space="0" w:color="auto"/>
            </w:tcBorders>
            <w:vAlign w:val="center"/>
          </w:tcPr>
          <w:p w14:paraId="68EBB5FE" w14:textId="5298C267" w:rsidR="00893DAD" w:rsidRPr="00AD09A0" w:rsidRDefault="00AC6564" w:rsidP="00893DAD">
            <w:pPr>
              <w:pStyle w:val="TableParagraph"/>
              <w:spacing w:before="79"/>
              <w:ind w:right="69"/>
              <w:jc w:val="right"/>
              <w:rPr>
                <w:rFonts w:ascii="Arial" w:hAnsi="Arial" w:cs="Arial"/>
                <w:b/>
                <w:sz w:val="18"/>
                <w:szCs w:val="18"/>
              </w:rPr>
            </w:pPr>
            <w:r>
              <w:rPr>
                <w:rFonts w:ascii="Arial" w:hAnsi="Arial" w:cs="Arial"/>
                <w:b/>
                <w:sz w:val="18"/>
                <w:szCs w:val="18"/>
              </w:rPr>
              <w:t>(232.105</w:t>
            </w:r>
            <w:r w:rsidR="00893DAD">
              <w:rPr>
                <w:rFonts w:ascii="Arial" w:hAnsi="Arial" w:cs="Arial"/>
                <w:b/>
                <w:sz w:val="18"/>
                <w:szCs w:val="18"/>
              </w:rPr>
              <w:t>)</w:t>
            </w:r>
          </w:p>
        </w:tc>
        <w:tc>
          <w:tcPr>
            <w:tcW w:w="559" w:type="pct"/>
            <w:tcBorders>
              <w:bottom w:val="single" w:sz="4" w:space="0" w:color="auto"/>
            </w:tcBorders>
            <w:vAlign w:val="center"/>
          </w:tcPr>
          <w:p w14:paraId="35B1ADE3" w14:textId="77777777" w:rsidR="00893DAD" w:rsidRPr="00B3470E" w:rsidRDefault="00893DAD" w:rsidP="006506A3">
            <w:pPr>
              <w:pStyle w:val="TableParagraph"/>
              <w:spacing w:before="79"/>
              <w:ind w:right="69"/>
              <w:jc w:val="right"/>
              <w:rPr>
                <w:rFonts w:ascii="Arial" w:hAnsi="Arial" w:cs="Arial"/>
                <w:b/>
                <w:sz w:val="18"/>
                <w:szCs w:val="18"/>
              </w:rPr>
            </w:pPr>
            <w:r>
              <w:rPr>
                <w:rFonts w:ascii="Arial" w:hAnsi="Arial" w:cs="Arial"/>
                <w:b/>
                <w:sz w:val="18"/>
                <w:szCs w:val="18"/>
              </w:rPr>
              <w:t>(9.433)</w:t>
            </w:r>
          </w:p>
        </w:tc>
      </w:tr>
      <w:tr w:rsidR="00893DAD" w:rsidRPr="00AD09A0" w14:paraId="17DDB433" w14:textId="77777777" w:rsidTr="006506A3">
        <w:trPr>
          <w:trHeight w:val="381"/>
        </w:trPr>
        <w:tc>
          <w:tcPr>
            <w:tcW w:w="3325" w:type="pct"/>
            <w:gridSpan w:val="3"/>
            <w:tcBorders>
              <w:top w:val="single" w:sz="4" w:space="0" w:color="auto"/>
            </w:tcBorders>
            <w:shd w:val="clear" w:color="auto" w:fill="auto"/>
            <w:vAlign w:val="center"/>
          </w:tcPr>
          <w:p w14:paraId="55789D99" w14:textId="77777777" w:rsidR="00893DAD" w:rsidRPr="007D54D0" w:rsidRDefault="00893DAD" w:rsidP="006506A3">
            <w:pPr>
              <w:pStyle w:val="TableParagraph"/>
              <w:spacing w:before="150"/>
              <w:ind w:left="69"/>
              <w:rPr>
                <w:rFonts w:ascii="Arial" w:hAnsi="Arial" w:cs="Arial"/>
                <w:sz w:val="18"/>
                <w:szCs w:val="18"/>
              </w:rPr>
            </w:pPr>
            <w:r w:rsidRPr="00E76705">
              <w:rPr>
                <w:rFonts w:ascii="Arial" w:hAnsi="Arial" w:cs="Arial"/>
                <w:sz w:val="18"/>
              </w:rPr>
              <w:t>LUCRO</w:t>
            </w:r>
            <w:r w:rsidRPr="00392D0E">
              <w:rPr>
                <w:rFonts w:ascii="Arial" w:hAnsi="Arial" w:cs="Arial"/>
                <w:sz w:val="18"/>
              </w:rPr>
              <w:t xml:space="preserve"> </w:t>
            </w:r>
            <w:r w:rsidRPr="00E76705">
              <w:rPr>
                <w:rFonts w:ascii="Arial" w:hAnsi="Arial" w:cs="Arial"/>
                <w:sz w:val="18"/>
              </w:rPr>
              <w:t>(PREJUÍZO) POR AÇÃO</w:t>
            </w:r>
            <w:r w:rsidRPr="00392D0E">
              <w:rPr>
                <w:rFonts w:ascii="Arial" w:hAnsi="Arial" w:cs="Arial"/>
                <w:sz w:val="18"/>
              </w:rPr>
              <w:t xml:space="preserve"> </w:t>
            </w:r>
            <w:r w:rsidRPr="00E76705">
              <w:rPr>
                <w:rFonts w:ascii="Arial" w:hAnsi="Arial" w:cs="Arial"/>
                <w:sz w:val="18"/>
              </w:rPr>
              <w:t>EM</w:t>
            </w:r>
            <w:r w:rsidRPr="00392D0E">
              <w:rPr>
                <w:rFonts w:ascii="Arial" w:hAnsi="Arial" w:cs="Arial"/>
                <w:sz w:val="18"/>
              </w:rPr>
              <w:t xml:space="preserve"> </w:t>
            </w:r>
            <w:r w:rsidRPr="00E76705">
              <w:rPr>
                <w:rFonts w:ascii="Arial" w:hAnsi="Arial" w:cs="Arial"/>
                <w:sz w:val="18"/>
              </w:rPr>
              <w:t>REAIS</w:t>
            </w:r>
          </w:p>
        </w:tc>
        <w:tc>
          <w:tcPr>
            <w:tcW w:w="558" w:type="pct"/>
            <w:tcBorders>
              <w:top w:val="single" w:sz="4" w:space="0" w:color="auto"/>
            </w:tcBorders>
            <w:shd w:val="clear" w:color="auto" w:fill="auto"/>
          </w:tcPr>
          <w:p w14:paraId="0F42D2D2" w14:textId="77777777" w:rsidR="00893DAD" w:rsidRPr="007D54D0" w:rsidRDefault="00893DAD" w:rsidP="006506A3">
            <w:pPr>
              <w:pStyle w:val="TableParagraph"/>
              <w:spacing w:before="79"/>
              <w:ind w:right="69"/>
              <w:jc w:val="right"/>
              <w:rPr>
                <w:rFonts w:ascii="Arial" w:hAnsi="Arial" w:cs="Arial"/>
                <w:sz w:val="18"/>
                <w:szCs w:val="18"/>
              </w:rPr>
            </w:pPr>
          </w:p>
        </w:tc>
        <w:tc>
          <w:tcPr>
            <w:tcW w:w="558" w:type="pct"/>
            <w:tcBorders>
              <w:top w:val="single" w:sz="4" w:space="0" w:color="auto"/>
            </w:tcBorders>
            <w:shd w:val="clear" w:color="auto" w:fill="auto"/>
            <w:vAlign w:val="center"/>
          </w:tcPr>
          <w:p w14:paraId="119E8CC5" w14:textId="0302D08E" w:rsidR="00893DAD" w:rsidRPr="00AD09A0" w:rsidRDefault="003D5732" w:rsidP="006506A3">
            <w:pPr>
              <w:pStyle w:val="TableParagraph"/>
              <w:spacing w:before="79"/>
              <w:ind w:right="69"/>
              <w:jc w:val="right"/>
              <w:rPr>
                <w:rFonts w:ascii="Arial" w:hAnsi="Arial" w:cs="Arial"/>
                <w:sz w:val="18"/>
                <w:szCs w:val="18"/>
              </w:rPr>
            </w:pPr>
            <w:r>
              <w:rPr>
                <w:rFonts w:ascii="Arial" w:hAnsi="Arial" w:cs="Arial"/>
                <w:sz w:val="18"/>
                <w:szCs w:val="18"/>
              </w:rPr>
              <w:t>(2,05)</w:t>
            </w:r>
          </w:p>
        </w:tc>
        <w:tc>
          <w:tcPr>
            <w:tcW w:w="559" w:type="pct"/>
            <w:tcBorders>
              <w:top w:val="single" w:sz="4" w:space="0" w:color="auto"/>
            </w:tcBorders>
            <w:shd w:val="clear" w:color="auto" w:fill="auto"/>
            <w:vAlign w:val="center"/>
          </w:tcPr>
          <w:p w14:paraId="0A8B2A2D" w14:textId="77777777" w:rsidR="00893DAD" w:rsidRPr="00AD09A0" w:rsidRDefault="00893DAD" w:rsidP="006506A3">
            <w:pPr>
              <w:pStyle w:val="TableParagraph"/>
              <w:spacing w:before="79"/>
              <w:ind w:right="69"/>
              <w:jc w:val="right"/>
              <w:rPr>
                <w:rFonts w:ascii="Arial" w:hAnsi="Arial" w:cs="Arial"/>
                <w:sz w:val="18"/>
                <w:szCs w:val="18"/>
              </w:rPr>
            </w:pPr>
            <w:r>
              <w:rPr>
                <w:rFonts w:ascii="Arial" w:hAnsi="Arial" w:cs="Arial"/>
                <w:sz w:val="18"/>
                <w:szCs w:val="18"/>
              </w:rPr>
              <w:t>(0,08)</w:t>
            </w:r>
          </w:p>
        </w:tc>
      </w:tr>
      <w:tr w:rsidR="00893DAD" w14:paraId="1CB237CF" w14:textId="77777777" w:rsidTr="006506A3">
        <w:trPr>
          <w:trHeight w:val="254"/>
        </w:trPr>
        <w:tc>
          <w:tcPr>
            <w:tcW w:w="10" w:type="pct"/>
          </w:tcPr>
          <w:p w14:paraId="2F56D6AE" w14:textId="77777777" w:rsidR="00893DAD" w:rsidRPr="00447C43" w:rsidRDefault="00893DAD" w:rsidP="006506A3">
            <w:pPr>
              <w:pStyle w:val="TableParagraph"/>
              <w:jc w:val="center"/>
              <w:rPr>
                <w:sz w:val="16"/>
              </w:rPr>
            </w:pPr>
          </w:p>
        </w:tc>
        <w:tc>
          <w:tcPr>
            <w:tcW w:w="1106" w:type="pct"/>
          </w:tcPr>
          <w:p w14:paraId="317695FF" w14:textId="77777777" w:rsidR="00893DAD" w:rsidRPr="00447C43" w:rsidRDefault="00893DAD" w:rsidP="006506A3">
            <w:pPr>
              <w:pStyle w:val="TableParagraph"/>
              <w:jc w:val="center"/>
              <w:rPr>
                <w:sz w:val="16"/>
              </w:rPr>
            </w:pPr>
          </w:p>
        </w:tc>
        <w:tc>
          <w:tcPr>
            <w:tcW w:w="3884" w:type="pct"/>
            <w:gridSpan w:val="4"/>
          </w:tcPr>
          <w:p w14:paraId="2D6527BD" w14:textId="77777777" w:rsidR="00893DAD" w:rsidRPr="00447C43" w:rsidRDefault="00893DAD" w:rsidP="00D262C9">
            <w:pPr>
              <w:pStyle w:val="TableParagraph"/>
              <w:rPr>
                <w:rFonts w:ascii="Times New Roman"/>
                <w:sz w:val="18"/>
              </w:rPr>
            </w:pPr>
            <w:r w:rsidRPr="00447C43">
              <w:rPr>
                <w:sz w:val="16"/>
              </w:rPr>
              <w:t>"As</w:t>
            </w:r>
            <w:r w:rsidRPr="00447C43">
              <w:rPr>
                <w:spacing w:val="-2"/>
                <w:sz w:val="16"/>
              </w:rPr>
              <w:t xml:space="preserve"> </w:t>
            </w:r>
            <w:r w:rsidRPr="00447C43">
              <w:rPr>
                <w:sz w:val="16"/>
              </w:rPr>
              <w:t>notas</w:t>
            </w:r>
            <w:r w:rsidRPr="00447C43">
              <w:rPr>
                <w:spacing w:val="-1"/>
                <w:sz w:val="16"/>
              </w:rPr>
              <w:t xml:space="preserve"> </w:t>
            </w:r>
            <w:r w:rsidRPr="00447C43">
              <w:rPr>
                <w:sz w:val="16"/>
              </w:rPr>
              <w:t>explicativas</w:t>
            </w:r>
            <w:r w:rsidRPr="00447C43">
              <w:rPr>
                <w:spacing w:val="-5"/>
                <w:sz w:val="16"/>
              </w:rPr>
              <w:t xml:space="preserve"> </w:t>
            </w:r>
            <w:r w:rsidRPr="00447C43">
              <w:rPr>
                <w:sz w:val="16"/>
              </w:rPr>
              <w:t>são</w:t>
            </w:r>
            <w:r w:rsidRPr="00447C43">
              <w:rPr>
                <w:spacing w:val="-3"/>
                <w:sz w:val="16"/>
              </w:rPr>
              <w:t xml:space="preserve"> </w:t>
            </w:r>
            <w:r w:rsidRPr="00447C43">
              <w:rPr>
                <w:sz w:val="16"/>
              </w:rPr>
              <w:t>parte</w:t>
            </w:r>
            <w:r w:rsidRPr="00447C43">
              <w:rPr>
                <w:spacing w:val="-5"/>
                <w:sz w:val="16"/>
              </w:rPr>
              <w:t xml:space="preserve"> </w:t>
            </w:r>
            <w:r w:rsidRPr="00447C43">
              <w:rPr>
                <w:sz w:val="16"/>
              </w:rPr>
              <w:t>integrante</w:t>
            </w:r>
            <w:r w:rsidRPr="00447C43">
              <w:rPr>
                <w:spacing w:val="-3"/>
                <w:sz w:val="16"/>
              </w:rPr>
              <w:t xml:space="preserve"> </w:t>
            </w:r>
            <w:r w:rsidRPr="00447C43">
              <w:rPr>
                <w:sz w:val="16"/>
              </w:rPr>
              <w:t>das</w:t>
            </w:r>
            <w:r w:rsidRPr="00447C43">
              <w:rPr>
                <w:spacing w:val="-4"/>
                <w:sz w:val="16"/>
              </w:rPr>
              <w:t xml:space="preserve"> </w:t>
            </w:r>
            <w:r w:rsidRPr="00447C43">
              <w:rPr>
                <w:sz w:val="16"/>
              </w:rPr>
              <w:t>demonstrações</w:t>
            </w:r>
            <w:r w:rsidRPr="00447C43">
              <w:rPr>
                <w:spacing w:val="-5"/>
                <w:sz w:val="16"/>
              </w:rPr>
              <w:t xml:space="preserve"> </w:t>
            </w:r>
            <w:r w:rsidRPr="00447C43">
              <w:rPr>
                <w:sz w:val="16"/>
              </w:rPr>
              <w:t>contábeis."</w:t>
            </w:r>
          </w:p>
        </w:tc>
      </w:tr>
    </w:tbl>
    <w:p w14:paraId="411DA73F" w14:textId="77777777" w:rsidR="006506A3" w:rsidRDefault="006506A3">
      <w:pPr>
        <w:rPr>
          <w:rFonts w:ascii="Times New Roman"/>
          <w:sz w:val="18"/>
        </w:rPr>
        <w:sectPr w:rsidR="006506A3" w:rsidSect="00F801C3">
          <w:pgSz w:w="11910" w:h="16850"/>
          <w:pgMar w:top="1280" w:right="860" w:bottom="520" w:left="980" w:header="0" w:footer="334" w:gutter="0"/>
          <w:cols w:space="720"/>
        </w:sectPr>
      </w:pPr>
    </w:p>
    <w:p w14:paraId="7C60451A" w14:textId="77777777" w:rsidR="004D00CC" w:rsidRDefault="004D00CC">
      <w:pPr>
        <w:rPr>
          <w:rFonts w:ascii="Times New Roman"/>
          <w:sz w:val="18"/>
        </w:rPr>
      </w:pPr>
    </w:p>
    <w:tbl>
      <w:tblPr>
        <w:tblStyle w:val="TableNormal"/>
        <w:tblW w:w="5000" w:type="pct"/>
        <w:tblLook w:val="01E0" w:firstRow="1" w:lastRow="1" w:firstColumn="1" w:lastColumn="1" w:noHBand="0" w:noVBand="0"/>
      </w:tblPr>
      <w:tblGrid>
        <w:gridCol w:w="16"/>
        <w:gridCol w:w="1752"/>
        <w:gridCol w:w="4761"/>
        <w:gridCol w:w="1190"/>
        <w:gridCol w:w="1104"/>
        <w:gridCol w:w="1247"/>
      </w:tblGrid>
      <w:tr w:rsidR="00226C5F" w14:paraId="08F7EC91" w14:textId="77777777" w:rsidTr="00226C5F">
        <w:trPr>
          <w:trHeight w:val="470"/>
        </w:trPr>
        <w:tc>
          <w:tcPr>
            <w:tcW w:w="5000" w:type="pct"/>
            <w:gridSpan w:val="6"/>
          </w:tcPr>
          <w:p w14:paraId="193B09E9" w14:textId="77777777" w:rsidR="00226C5F" w:rsidRDefault="00226C5F" w:rsidP="00226C5F">
            <w:pPr>
              <w:pStyle w:val="TableParagraph"/>
              <w:spacing w:before="183"/>
              <w:ind w:left="1987" w:right="1989"/>
              <w:jc w:val="center"/>
              <w:rPr>
                <w:rFonts w:ascii="Arial" w:hAnsi="Arial"/>
                <w:b/>
              </w:rPr>
            </w:pPr>
            <w:r>
              <w:rPr>
                <w:rFonts w:ascii="Arial" w:hAnsi="Arial"/>
                <w:b/>
              </w:rPr>
              <w:t>DEMONSTRAÇÃO</w:t>
            </w:r>
            <w:r>
              <w:rPr>
                <w:rFonts w:ascii="Arial" w:hAnsi="Arial"/>
                <w:b/>
                <w:spacing w:val="-6"/>
              </w:rPr>
              <w:t xml:space="preserve"> </w:t>
            </w:r>
            <w:r>
              <w:rPr>
                <w:rFonts w:ascii="Arial" w:hAnsi="Arial"/>
                <w:b/>
              </w:rPr>
              <w:t>DO</w:t>
            </w:r>
            <w:r>
              <w:rPr>
                <w:rFonts w:ascii="Arial" w:hAnsi="Arial"/>
                <w:b/>
                <w:spacing w:val="-5"/>
              </w:rPr>
              <w:t xml:space="preserve"> </w:t>
            </w:r>
            <w:r>
              <w:rPr>
                <w:rFonts w:ascii="Arial" w:hAnsi="Arial"/>
                <w:b/>
              </w:rPr>
              <w:t>RESULTADO ABRANGENTE</w:t>
            </w:r>
          </w:p>
        </w:tc>
      </w:tr>
      <w:tr w:rsidR="00226C5F" w14:paraId="38ECE170" w14:textId="77777777" w:rsidTr="00226C5F">
        <w:trPr>
          <w:trHeight w:val="629"/>
        </w:trPr>
        <w:tc>
          <w:tcPr>
            <w:tcW w:w="5000" w:type="pct"/>
            <w:gridSpan w:val="6"/>
            <w:tcBorders>
              <w:bottom w:val="single" w:sz="4" w:space="0" w:color="auto"/>
            </w:tcBorders>
          </w:tcPr>
          <w:p w14:paraId="2A3B1DA4" w14:textId="77777777" w:rsidR="00226C5F" w:rsidRDefault="00226C5F" w:rsidP="00226C5F">
            <w:pPr>
              <w:pStyle w:val="TableParagraph"/>
              <w:spacing w:before="27"/>
              <w:ind w:left="1987" w:right="1987"/>
              <w:jc w:val="center"/>
            </w:pPr>
            <w:r>
              <w:t>(valores em</w:t>
            </w:r>
            <w:r>
              <w:rPr>
                <w:spacing w:val="-2"/>
              </w:rPr>
              <w:t xml:space="preserve"> </w:t>
            </w:r>
            <w:r>
              <w:t>milhares</w:t>
            </w:r>
            <w:r>
              <w:rPr>
                <w:spacing w:val="-3"/>
              </w:rPr>
              <w:t xml:space="preserve"> </w:t>
            </w:r>
            <w:r>
              <w:t>de</w:t>
            </w:r>
            <w:r>
              <w:rPr>
                <w:spacing w:val="-2"/>
              </w:rPr>
              <w:t xml:space="preserve"> </w:t>
            </w:r>
            <w:r>
              <w:t>reais)</w:t>
            </w:r>
          </w:p>
        </w:tc>
      </w:tr>
      <w:tr w:rsidR="00226C5F" w14:paraId="7BD9E626" w14:textId="77777777" w:rsidTr="00226C5F">
        <w:trPr>
          <w:trHeight w:val="454"/>
        </w:trPr>
        <w:tc>
          <w:tcPr>
            <w:tcW w:w="3242" w:type="pct"/>
            <w:gridSpan w:val="3"/>
            <w:tcBorders>
              <w:top w:val="single" w:sz="4" w:space="0" w:color="auto"/>
              <w:bottom w:val="single" w:sz="4" w:space="0" w:color="auto"/>
            </w:tcBorders>
            <w:shd w:val="clear" w:color="auto" w:fill="auto"/>
          </w:tcPr>
          <w:p w14:paraId="72915CC0" w14:textId="77777777" w:rsidR="00226C5F" w:rsidRDefault="00226C5F" w:rsidP="00226C5F">
            <w:pPr>
              <w:pStyle w:val="TableParagraph"/>
              <w:spacing w:before="54"/>
              <w:ind w:left="262" w:right="288" w:hanging="118"/>
              <w:jc w:val="center"/>
              <w:rPr>
                <w:rFonts w:ascii="Arial" w:hAnsi="Arial"/>
                <w:b/>
                <w:spacing w:val="-1"/>
                <w:sz w:val="17"/>
                <w:szCs w:val="17"/>
              </w:rPr>
            </w:pPr>
          </w:p>
        </w:tc>
        <w:tc>
          <w:tcPr>
            <w:tcW w:w="591" w:type="pct"/>
            <w:tcBorders>
              <w:top w:val="single" w:sz="4" w:space="0" w:color="auto"/>
              <w:bottom w:val="single" w:sz="4" w:space="0" w:color="auto"/>
            </w:tcBorders>
            <w:vAlign w:val="bottom"/>
          </w:tcPr>
          <w:p w14:paraId="4DA03480" w14:textId="77777777" w:rsidR="00226C5F" w:rsidRDefault="00226C5F" w:rsidP="00226C5F">
            <w:pPr>
              <w:pStyle w:val="TableParagraph"/>
              <w:spacing w:before="54"/>
              <w:ind w:left="262" w:right="288" w:hanging="118"/>
              <w:jc w:val="center"/>
              <w:rPr>
                <w:rFonts w:ascii="Arial" w:hAnsi="Arial"/>
                <w:b/>
                <w:spacing w:val="-1"/>
                <w:sz w:val="17"/>
                <w:szCs w:val="17"/>
              </w:rPr>
            </w:pPr>
            <w:r w:rsidRPr="004D3A59">
              <w:rPr>
                <w:rFonts w:ascii="Arial"/>
                <w:b/>
                <w:sz w:val="17"/>
                <w:szCs w:val="17"/>
              </w:rPr>
              <w:t>Nota</w:t>
            </w:r>
          </w:p>
        </w:tc>
        <w:tc>
          <w:tcPr>
            <w:tcW w:w="548" w:type="pct"/>
            <w:tcBorders>
              <w:top w:val="single" w:sz="4" w:space="0" w:color="auto"/>
              <w:bottom w:val="single" w:sz="4" w:space="0" w:color="auto"/>
            </w:tcBorders>
            <w:shd w:val="clear" w:color="auto" w:fill="auto"/>
            <w:vAlign w:val="bottom"/>
          </w:tcPr>
          <w:p w14:paraId="160AEAFE" w14:textId="77777777" w:rsidR="00226C5F" w:rsidRPr="004D3A59" w:rsidRDefault="00226C5F" w:rsidP="00226C5F">
            <w:pPr>
              <w:pStyle w:val="TableParagraph"/>
              <w:spacing w:before="54"/>
              <w:ind w:left="144" w:right="288"/>
              <w:rPr>
                <w:rFonts w:ascii="Arial" w:hAnsi="Arial"/>
                <w:b/>
                <w:sz w:val="17"/>
                <w:szCs w:val="17"/>
              </w:rPr>
            </w:pPr>
            <w:r w:rsidRPr="004D3A59">
              <w:rPr>
                <w:rFonts w:ascii="Arial" w:hAnsi="Arial"/>
                <w:b/>
                <w:spacing w:val="-1"/>
                <w:sz w:val="17"/>
                <w:szCs w:val="17"/>
              </w:rPr>
              <w:t>Período</w:t>
            </w:r>
            <w:r w:rsidRPr="004D3A59">
              <w:rPr>
                <w:rFonts w:ascii="Arial" w:hAnsi="Arial"/>
                <w:b/>
                <w:spacing w:val="-50"/>
                <w:sz w:val="17"/>
                <w:szCs w:val="17"/>
              </w:rPr>
              <w:t xml:space="preserve"> </w:t>
            </w:r>
            <w:r w:rsidRPr="004D3A59">
              <w:rPr>
                <w:rFonts w:ascii="Arial" w:hAnsi="Arial"/>
                <w:b/>
                <w:sz w:val="17"/>
                <w:szCs w:val="17"/>
              </w:rPr>
              <w:t>Atual</w:t>
            </w:r>
          </w:p>
        </w:tc>
        <w:tc>
          <w:tcPr>
            <w:tcW w:w="619" w:type="pct"/>
            <w:tcBorders>
              <w:top w:val="single" w:sz="4" w:space="0" w:color="auto"/>
              <w:bottom w:val="single" w:sz="4" w:space="0" w:color="auto"/>
            </w:tcBorders>
            <w:shd w:val="clear" w:color="auto" w:fill="auto"/>
            <w:vAlign w:val="bottom"/>
          </w:tcPr>
          <w:p w14:paraId="3BE5D99B" w14:textId="77777777" w:rsidR="00226C5F" w:rsidRPr="004D3A59" w:rsidRDefault="00226C5F" w:rsidP="00226C5F">
            <w:pPr>
              <w:pStyle w:val="TableParagraph"/>
              <w:spacing w:before="54"/>
              <w:ind w:left="142" w:right="202" w:firstLine="16"/>
              <w:jc w:val="center"/>
              <w:rPr>
                <w:rFonts w:ascii="Arial" w:hAnsi="Arial"/>
                <w:b/>
                <w:sz w:val="17"/>
                <w:szCs w:val="17"/>
              </w:rPr>
            </w:pPr>
            <w:r w:rsidRPr="004D3A59">
              <w:rPr>
                <w:rFonts w:ascii="Arial" w:hAnsi="Arial"/>
                <w:b/>
                <w:spacing w:val="-1"/>
                <w:sz w:val="17"/>
                <w:szCs w:val="17"/>
              </w:rPr>
              <w:t>Período</w:t>
            </w:r>
            <w:r w:rsidRPr="004D3A59">
              <w:rPr>
                <w:rFonts w:ascii="Arial" w:hAnsi="Arial"/>
                <w:b/>
                <w:spacing w:val="-50"/>
                <w:sz w:val="17"/>
                <w:szCs w:val="17"/>
              </w:rPr>
              <w:t xml:space="preserve"> </w:t>
            </w:r>
            <w:r w:rsidRPr="004D3A59">
              <w:rPr>
                <w:rFonts w:ascii="Arial" w:hAnsi="Arial"/>
                <w:b/>
                <w:sz w:val="17"/>
                <w:szCs w:val="17"/>
              </w:rPr>
              <w:t>Anterior</w:t>
            </w:r>
          </w:p>
        </w:tc>
      </w:tr>
      <w:tr w:rsidR="00CC033C" w:rsidRPr="0002592A" w14:paraId="500C2B2B" w14:textId="77777777" w:rsidTr="00226C5F">
        <w:trPr>
          <w:trHeight w:val="170"/>
        </w:trPr>
        <w:tc>
          <w:tcPr>
            <w:tcW w:w="3242" w:type="pct"/>
            <w:gridSpan w:val="3"/>
            <w:tcBorders>
              <w:top w:val="single" w:sz="4" w:space="0" w:color="auto"/>
            </w:tcBorders>
            <w:shd w:val="clear" w:color="auto" w:fill="auto"/>
          </w:tcPr>
          <w:p w14:paraId="715F2DA6" w14:textId="77777777" w:rsidR="00CC033C" w:rsidRDefault="00CC033C" w:rsidP="00226C5F">
            <w:pPr>
              <w:pStyle w:val="TableParagraph"/>
              <w:spacing w:before="46"/>
              <w:ind w:right="71"/>
              <w:jc w:val="center"/>
              <w:rPr>
                <w:rFonts w:ascii="Arial" w:hAnsi="Arial" w:cs="Arial"/>
                <w:sz w:val="15"/>
                <w:szCs w:val="15"/>
              </w:rPr>
            </w:pPr>
          </w:p>
        </w:tc>
        <w:tc>
          <w:tcPr>
            <w:tcW w:w="591" w:type="pct"/>
            <w:tcBorders>
              <w:top w:val="single" w:sz="4" w:space="0" w:color="auto"/>
            </w:tcBorders>
          </w:tcPr>
          <w:p w14:paraId="6B671E3B" w14:textId="77777777" w:rsidR="00CC033C" w:rsidRDefault="00CC033C" w:rsidP="00226C5F">
            <w:pPr>
              <w:pStyle w:val="TableParagraph"/>
              <w:spacing w:before="46"/>
              <w:ind w:right="71"/>
              <w:jc w:val="center"/>
              <w:rPr>
                <w:rFonts w:ascii="Arial" w:hAnsi="Arial" w:cs="Arial"/>
                <w:sz w:val="15"/>
                <w:szCs w:val="15"/>
              </w:rPr>
            </w:pPr>
          </w:p>
        </w:tc>
        <w:tc>
          <w:tcPr>
            <w:tcW w:w="548" w:type="pct"/>
            <w:tcBorders>
              <w:top w:val="single" w:sz="4" w:space="0" w:color="auto"/>
            </w:tcBorders>
            <w:shd w:val="clear" w:color="auto" w:fill="auto"/>
          </w:tcPr>
          <w:p w14:paraId="6DFFB10C" w14:textId="3D99F46A" w:rsidR="00CC033C" w:rsidRPr="005F1A4C" w:rsidRDefault="00CC033C" w:rsidP="00226C5F">
            <w:pPr>
              <w:pStyle w:val="TableParagraph"/>
              <w:spacing w:before="46"/>
              <w:ind w:right="71"/>
              <w:jc w:val="center"/>
              <w:rPr>
                <w:rFonts w:ascii="Arial" w:hAnsi="Arial" w:cs="Arial"/>
                <w:sz w:val="15"/>
                <w:szCs w:val="15"/>
              </w:rPr>
            </w:pPr>
            <w:r>
              <w:rPr>
                <w:rFonts w:ascii="Arial" w:hAnsi="Arial" w:cs="Arial"/>
                <w:sz w:val="15"/>
                <w:szCs w:val="15"/>
              </w:rPr>
              <w:t>01/01/2025</w:t>
            </w:r>
          </w:p>
        </w:tc>
        <w:tc>
          <w:tcPr>
            <w:tcW w:w="619" w:type="pct"/>
            <w:tcBorders>
              <w:top w:val="single" w:sz="4" w:space="0" w:color="auto"/>
            </w:tcBorders>
            <w:shd w:val="clear" w:color="auto" w:fill="auto"/>
          </w:tcPr>
          <w:p w14:paraId="0537FDB1" w14:textId="48E7A57D" w:rsidR="00CC033C" w:rsidRPr="005F1A4C" w:rsidRDefault="00CC033C" w:rsidP="00226C5F">
            <w:pPr>
              <w:pStyle w:val="TableParagraph"/>
              <w:spacing w:before="46"/>
              <w:ind w:right="71"/>
              <w:jc w:val="center"/>
              <w:rPr>
                <w:rFonts w:ascii="Arial" w:hAnsi="Arial" w:cs="Arial"/>
                <w:sz w:val="15"/>
                <w:szCs w:val="15"/>
              </w:rPr>
            </w:pPr>
            <w:r>
              <w:rPr>
                <w:rFonts w:ascii="Arial" w:hAnsi="Arial" w:cs="Arial"/>
                <w:sz w:val="15"/>
                <w:szCs w:val="15"/>
              </w:rPr>
              <w:t>01/01/2024</w:t>
            </w:r>
          </w:p>
        </w:tc>
      </w:tr>
      <w:tr w:rsidR="00CC033C" w:rsidRPr="0002592A" w14:paraId="2767FAA6" w14:textId="77777777" w:rsidTr="00226C5F">
        <w:trPr>
          <w:trHeight w:val="170"/>
        </w:trPr>
        <w:tc>
          <w:tcPr>
            <w:tcW w:w="3242" w:type="pct"/>
            <w:gridSpan w:val="3"/>
            <w:tcBorders>
              <w:bottom w:val="single" w:sz="4" w:space="0" w:color="auto"/>
            </w:tcBorders>
            <w:shd w:val="clear" w:color="auto" w:fill="auto"/>
          </w:tcPr>
          <w:p w14:paraId="7DE0EF7A" w14:textId="77777777" w:rsidR="00CC033C" w:rsidRDefault="00CC033C" w:rsidP="00226C5F">
            <w:pPr>
              <w:pStyle w:val="TableParagraph"/>
              <w:spacing w:before="46"/>
              <w:ind w:right="71"/>
              <w:jc w:val="center"/>
              <w:rPr>
                <w:rFonts w:ascii="Arial" w:hAnsi="Arial" w:cs="Arial"/>
                <w:sz w:val="15"/>
                <w:szCs w:val="15"/>
              </w:rPr>
            </w:pPr>
          </w:p>
        </w:tc>
        <w:tc>
          <w:tcPr>
            <w:tcW w:w="591" w:type="pct"/>
            <w:tcBorders>
              <w:bottom w:val="single" w:sz="4" w:space="0" w:color="auto"/>
            </w:tcBorders>
          </w:tcPr>
          <w:p w14:paraId="395019E0" w14:textId="77777777" w:rsidR="00CC033C" w:rsidRDefault="00CC033C" w:rsidP="00226C5F">
            <w:pPr>
              <w:pStyle w:val="TableParagraph"/>
              <w:spacing w:before="46"/>
              <w:ind w:right="71"/>
              <w:jc w:val="center"/>
              <w:rPr>
                <w:rFonts w:ascii="Arial" w:hAnsi="Arial" w:cs="Arial"/>
                <w:sz w:val="15"/>
                <w:szCs w:val="15"/>
              </w:rPr>
            </w:pPr>
          </w:p>
        </w:tc>
        <w:tc>
          <w:tcPr>
            <w:tcW w:w="548" w:type="pct"/>
            <w:tcBorders>
              <w:bottom w:val="single" w:sz="4" w:space="0" w:color="auto"/>
            </w:tcBorders>
            <w:shd w:val="clear" w:color="auto" w:fill="auto"/>
          </w:tcPr>
          <w:p w14:paraId="50FD7845" w14:textId="0622371D" w:rsidR="00CC033C" w:rsidRPr="005F1A4C" w:rsidRDefault="00CC033C" w:rsidP="00226C5F">
            <w:pPr>
              <w:pStyle w:val="TableParagraph"/>
              <w:spacing w:before="46"/>
              <w:ind w:right="71"/>
              <w:jc w:val="center"/>
              <w:rPr>
                <w:rFonts w:ascii="Arial" w:hAnsi="Arial" w:cs="Arial"/>
                <w:sz w:val="15"/>
                <w:szCs w:val="15"/>
              </w:rPr>
            </w:pPr>
            <w:r>
              <w:rPr>
                <w:rFonts w:ascii="Arial" w:hAnsi="Arial" w:cs="Arial"/>
                <w:sz w:val="15"/>
                <w:szCs w:val="15"/>
              </w:rPr>
              <w:t>31/12/2025</w:t>
            </w:r>
          </w:p>
        </w:tc>
        <w:tc>
          <w:tcPr>
            <w:tcW w:w="619" w:type="pct"/>
            <w:tcBorders>
              <w:bottom w:val="single" w:sz="4" w:space="0" w:color="auto"/>
            </w:tcBorders>
            <w:shd w:val="clear" w:color="auto" w:fill="auto"/>
          </w:tcPr>
          <w:p w14:paraId="26FBDD5D" w14:textId="11FAECBC" w:rsidR="00CC033C" w:rsidRPr="005F1A4C" w:rsidRDefault="00CC033C" w:rsidP="00226C5F">
            <w:pPr>
              <w:pStyle w:val="TableParagraph"/>
              <w:spacing w:before="46"/>
              <w:ind w:right="71"/>
              <w:jc w:val="center"/>
              <w:rPr>
                <w:rFonts w:ascii="Arial" w:hAnsi="Arial" w:cs="Arial"/>
                <w:sz w:val="15"/>
                <w:szCs w:val="15"/>
              </w:rPr>
            </w:pPr>
            <w:r>
              <w:rPr>
                <w:rFonts w:ascii="Arial" w:hAnsi="Arial" w:cs="Arial"/>
                <w:sz w:val="15"/>
                <w:szCs w:val="15"/>
              </w:rPr>
              <w:t>31/12/2024</w:t>
            </w:r>
          </w:p>
        </w:tc>
      </w:tr>
      <w:tr w:rsidR="006577BC" w:rsidRPr="00AD09A0" w14:paraId="0F4F1112" w14:textId="77777777" w:rsidTr="00226C5F">
        <w:trPr>
          <w:trHeight w:hRule="exact" w:val="680"/>
        </w:trPr>
        <w:tc>
          <w:tcPr>
            <w:tcW w:w="3242" w:type="pct"/>
            <w:gridSpan w:val="3"/>
            <w:tcBorders>
              <w:top w:val="single" w:sz="4" w:space="0" w:color="auto"/>
            </w:tcBorders>
            <w:shd w:val="clear" w:color="auto" w:fill="auto"/>
            <w:vAlign w:val="center"/>
          </w:tcPr>
          <w:p w14:paraId="5B077F2E" w14:textId="77777777" w:rsidR="006577BC" w:rsidRPr="00836C6F" w:rsidRDefault="006577BC" w:rsidP="00226C5F">
            <w:pPr>
              <w:pStyle w:val="TableParagraph"/>
              <w:spacing w:before="79"/>
              <w:ind w:right="69"/>
              <w:rPr>
                <w:rFonts w:ascii="Arial" w:hAnsi="Arial" w:cs="Arial"/>
                <w:b/>
                <w:sz w:val="20"/>
                <w:szCs w:val="18"/>
              </w:rPr>
            </w:pPr>
            <w:r w:rsidRPr="006506A3">
              <w:rPr>
                <w:rFonts w:ascii="Arial" w:hAnsi="Arial" w:cs="Arial"/>
                <w:b/>
                <w:sz w:val="18"/>
              </w:rPr>
              <w:t>PREJUÍZO DO PERÍODO ATRIBUÍVEL AO CONTROLADOR</w:t>
            </w:r>
          </w:p>
        </w:tc>
        <w:tc>
          <w:tcPr>
            <w:tcW w:w="591" w:type="pct"/>
            <w:tcBorders>
              <w:top w:val="single" w:sz="4" w:space="0" w:color="auto"/>
            </w:tcBorders>
            <w:vAlign w:val="center"/>
          </w:tcPr>
          <w:p w14:paraId="49A6EF7D" w14:textId="77777777" w:rsidR="006577BC" w:rsidRPr="00836C6F" w:rsidRDefault="006577BC" w:rsidP="00226C5F">
            <w:pPr>
              <w:pStyle w:val="TableParagraph"/>
              <w:spacing w:before="63"/>
              <w:ind w:right="72"/>
              <w:jc w:val="center"/>
              <w:rPr>
                <w:rFonts w:ascii="Arial" w:hAnsi="Arial" w:cs="Arial"/>
                <w:b/>
                <w:sz w:val="20"/>
                <w:szCs w:val="18"/>
              </w:rPr>
            </w:pPr>
            <w:r>
              <w:rPr>
                <w:rFonts w:ascii="Arial" w:hAnsi="Arial" w:cs="Arial"/>
                <w:sz w:val="15"/>
                <w:szCs w:val="15"/>
              </w:rPr>
              <w:t>(40</w:t>
            </w:r>
            <w:r w:rsidRPr="005F1A4C">
              <w:rPr>
                <w:rFonts w:ascii="Arial" w:hAnsi="Arial" w:cs="Arial"/>
                <w:sz w:val="15"/>
                <w:szCs w:val="15"/>
              </w:rPr>
              <w:t>)</w:t>
            </w:r>
          </w:p>
        </w:tc>
        <w:tc>
          <w:tcPr>
            <w:tcW w:w="548" w:type="pct"/>
            <w:tcBorders>
              <w:top w:val="single" w:sz="4" w:space="0" w:color="auto"/>
            </w:tcBorders>
            <w:shd w:val="clear" w:color="auto" w:fill="auto"/>
            <w:vAlign w:val="center"/>
          </w:tcPr>
          <w:p w14:paraId="243E57D8" w14:textId="09EA0CD8" w:rsidR="006577BC" w:rsidRPr="00836C6F" w:rsidRDefault="006577BC" w:rsidP="00226C5F">
            <w:pPr>
              <w:pStyle w:val="TableParagraph"/>
              <w:spacing w:before="63"/>
              <w:ind w:right="72"/>
              <w:jc w:val="center"/>
              <w:rPr>
                <w:rFonts w:ascii="Arial" w:hAnsi="Arial" w:cs="Arial"/>
                <w:b/>
                <w:sz w:val="20"/>
                <w:szCs w:val="18"/>
              </w:rPr>
            </w:pPr>
            <w:r w:rsidRPr="00836C6F">
              <w:rPr>
                <w:rFonts w:ascii="Arial" w:hAnsi="Arial" w:cs="Arial"/>
                <w:b/>
                <w:sz w:val="18"/>
                <w:szCs w:val="18"/>
              </w:rPr>
              <w:t>(</w:t>
            </w:r>
            <w:r>
              <w:rPr>
                <w:rFonts w:ascii="Arial" w:hAnsi="Arial" w:cs="Arial"/>
                <w:b/>
                <w:sz w:val="18"/>
                <w:szCs w:val="18"/>
              </w:rPr>
              <w:t>232.105</w:t>
            </w:r>
            <w:r w:rsidRPr="00836C6F">
              <w:rPr>
                <w:rFonts w:ascii="Arial" w:hAnsi="Arial" w:cs="Arial"/>
                <w:b/>
                <w:sz w:val="18"/>
                <w:szCs w:val="18"/>
              </w:rPr>
              <w:t>)</w:t>
            </w:r>
          </w:p>
        </w:tc>
        <w:tc>
          <w:tcPr>
            <w:tcW w:w="619" w:type="pct"/>
            <w:tcBorders>
              <w:top w:val="single" w:sz="4" w:space="0" w:color="auto"/>
            </w:tcBorders>
            <w:shd w:val="clear" w:color="auto" w:fill="auto"/>
            <w:vAlign w:val="center"/>
          </w:tcPr>
          <w:p w14:paraId="06BCAD3F" w14:textId="77777777" w:rsidR="006577BC" w:rsidRPr="00AD09A0" w:rsidRDefault="006577BC" w:rsidP="00226C5F">
            <w:pPr>
              <w:pStyle w:val="TableParagraph"/>
              <w:spacing w:before="63"/>
              <w:ind w:right="72"/>
              <w:jc w:val="center"/>
              <w:rPr>
                <w:rFonts w:ascii="Arial" w:hAnsi="Arial" w:cs="Arial"/>
                <w:b/>
                <w:sz w:val="18"/>
                <w:szCs w:val="18"/>
              </w:rPr>
            </w:pPr>
            <w:r w:rsidRPr="00836C6F">
              <w:rPr>
                <w:rFonts w:ascii="Arial" w:hAnsi="Arial" w:cs="Arial"/>
                <w:b/>
                <w:sz w:val="18"/>
                <w:szCs w:val="18"/>
              </w:rPr>
              <w:t>(</w:t>
            </w:r>
            <w:r>
              <w:rPr>
                <w:rFonts w:ascii="Arial" w:hAnsi="Arial" w:cs="Arial"/>
                <w:b/>
                <w:sz w:val="18"/>
                <w:szCs w:val="18"/>
              </w:rPr>
              <w:t>9.433</w:t>
            </w:r>
            <w:r w:rsidRPr="00836C6F">
              <w:rPr>
                <w:rFonts w:ascii="Arial" w:hAnsi="Arial" w:cs="Arial"/>
                <w:b/>
                <w:sz w:val="18"/>
                <w:szCs w:val="18"/>
              </w:rPr>
              <w:t>)</w:t>
            </w:r>
          </w:p>
        </w:tc>
      </w:tr>
      <w:tr w:rsidR="006577BC" w:rsidRPr="00AD09A0" w14:paraId="3ED18CA5" w14:textId="77777777" w:rsidTr="00226C5F">
        <w:trPr>
          <w:trHeight w:hRule="exact" w:val="567"/>
        </w:trPr>
        <w:tc>
          <w:tcPr>
            <w:tcW w:w="3242" w:type="pct"/>
            <w:gridSpan w:val="3"/>
            <w:shd w:val="clear" w:color="auto" w:fill="auto"/>
            <w:vAlign w:val="center"/>
          </w:tcPr>
          <w:p w14:paraId="674EA871" w14:textId="77777777" w:rsidR="006577BC" w:rsidRPr="006506A3" w:rsidRDefault="006577BC" w:rsidP="00226C5F">
            <w:pPr>
              <w:pStyle w:val="TableParagraph"/>
              <w:spacing w:before="146"/>
              <w:ind w:left="418"/>
              <w:rPr>
                <w:rFonts w:ascii="Arial" w:hAnsi="Arial" w:cs="Arial"/>
                <w:sz w:val="18"/>
              </w:rPr>
            </w:pPr>
            <w:r w:rsidRPr="006506A3">
              <w:rPr>
                <w:rFonts w:ascii="Arial" w:hAnsi="Arial" w:cs="Arial"/>
                <w:sz w:val="18"/>
              </w:rPr>
              <w:t>Realização da Reserva de Reavaliação</w:t>
            </w:r>
          </w:p>
        </w:tc>
        <w:tc>
          <w:tcPr>
            <w:tcW w:w="591" w:type="pct"/>
            <w:vAlign w:val="center"/>
          </w:tcPr>
          <w:p w14:paraId="4FA0ED23" w14:textId="77777777" w:rsidR="006577BC" w:rsidRPr="00836C6F" w:rsidRDefault="006577BC" w:rsidP="00226C5F">
            <w:pPr>
              <w:pStyle w:val="TableParagraph"/>
              <w:spacing w:before="63"/>
              <w:ind w:right="72"/>
              <w:jc w:val="center"/>
              <w:rPr>
                <w:rFonts w:ascii="Arial" w:hAnsi="Arial" w:cs="Arial"/>
                <w:sz w:val="20"/>
                <w:szCs w:val="18"/>
              </w:rPr>
            </w:pPr>
            <w:r w:rsidRPr="005F1A4C">
              <w:rPr>
                <w:rFonts w:ascii="Arial" w:hAnsi="Arial" w:cs="Arial"/>
                <w:sz w:val="15"/>
                <w:szCs w:val="15"/>
              </w:rPr>
              <w:t>(2</w:t>
            </w:r>
            <w:r>
              <w:rPr>
                <w:rFonts w:ascii="Arial" w:hAnsi="Arial" w:cs="Arial"/>
                <w:sz w:val="15"/>
                <w:szCs w:val="15"/>
              </w:rPr>
              <w:t>8</w:t>
            </w:r>
            <w:r w:rsidRPr="005F1A4C">
              <w:rPr>
                <w:rFonts w:ascii="Arial" w:hAnsi="Arial" w:cs="Arial"/>
                <w:sz w:val="15"/>
                <w:szCs w:val="15"/>
              </w:rPr>
              <w:t>)</w:t>
            </w:r>
          </w:p>
        </w:tc>
        <w:tc>
          <w:tcPr>
            <w:tcW w:w="548" w:type="pct"/>
            <w:shd w:val="clear" w:color="auto" w:fill="auto"/>
            <w:vAlign w:val="center"/>
          </w:tcPr>
          <w:p w14:paraId="6BB63BBE" w14:textId="1496C59A" w:rsidR="006577BC" w:rsidRPr="00836C6F" w:rsidRDefault="006577BC" w:rsidP="00226C5F">
            <w:pPr>
              <w:pStyle w:val="TableParagraph"/>
              <w:spacing w:before="63"/>
              <w:ind w:right="72"/>
              <w:jc w:val="center"/>
              <w:rPr>
                <w:rFonts w:ascii="Arial" w:hAnsi="Arial" w:cs="Arial"/>
                <w:sz w:val="20"/>
                <w:szCs w:val="18"/>
              </w:rPr>
            </w:pPr>
            <w:r>
              <w:rPr>
                <w:rFonts w:ascii="Arial" w:hAnsi="Arial" w:cs="Arial"/>
                <w:sz w:val="18"/>
                <w:szCs w:val="18"/>
              </w:rPr>
              <w:t>385</w:t>
            </w:r>
          </w:p>
        </w:tc>
        <w:tc>
          <w:tcPr>
            <w:tcW w:w="619" w:type="pct"/>
            <w:shd w:val="clear" w:color="auto" w:fill="auto"/>
            <w:vAlign w:val="center"/>
          </w:tcPr>
          <w:p w14:paraId="491ED4AB" w14:textId="77777777" w:rsidR="006577BC" w:rsidRPr="00AD09A0" w:rsidRDefault="006577BC" w:rsidP="00226C5F">
            <w:pPr>
              <w:pStyle w:val="TableParagraph"/>
              <w:spacing w:before="63"/>
              <w:ind w:right="72"/>
              <w:jc w:val="center"/>
              <w:rPr>
                <w:rFonts w:ascii="Arial" w:hAnsi="Arial" w:cs="Arial"/>
                <w:sz w:val="18"/>
                <w:szCs w:val="18"/>
              </w:rPr>
            </w:pPr>
            <w:r>
              <w:rPr>
                <w:rFonts w:ascii="Arial" w:hAnsi="Arial" w:cs="Arial"/>
                <w:sz w:val="18"/>
                <w:szCs w:val="18"/>
              </w:rPr>
              <w:t>385</w:t>
            </w:r>
          </w:p>
        </w:tc>
      </w:tr>
      <w:tr w:rsidR="006577BC" w:rsidRPr="00AD09A0" w14:paraId="5F4D7368" w14:textId="77777777" w:rsidTr="00226C5F">
        <w:trPr>
          <w:trHeight w:hRule="exact" w:val="567"/>
        </w:trPr>
        <w:tc>
          <w:tcPr>
            <w:tcW w:w="3242" w:type="pct"/>
            <w:gridSpan w:val="3"/>
            <w:tcBorders>
              <w:bottom w:val="single" w:sz="4" w:space="0" w:color="auto"/>
            </w:tcBorders>
            <w:shd w:val="clear" w:color="auto" w:fill="auto"/>
            <w:vAlign w:val="center"/>
          </w:tcPr>
          <w:p w14:paraId="080D7EB2" w14:textId="77777777" w:rsidR="006577BC" w:rsidRPr="006506A3" w:rsidRDefault="006577BC" w:rsidP="00226C5F">
            <w:pPr>
              <w:pStyle w:val="TableParagraph"/>
              <w:spacing w:before="146"/>
              <w:ind w:left="418"/>
              <w:rPr>
                <w:rFonts w:ascii="Arial" w:hAnsi="Arial" w:cs="Arial"/>
                <w:sz w:val="18"/>
              </w:rPr>
            </w:pPr>
            <w:r w:rsidRPr="006506A3">
              <w:rPr>
                <w:rFonts w:ascii="Arial" w:hAnsi="Arial" w:cs="Arial"/>
                <w:sz w:val="18"/>
              </w:rPr>
              <w:t>Realização dos Ajustes de Avaliação Patrimonial</w:t>
            </w:r>
          </w:p>
        </w:tc>
        <w:tc>
          <w:tcPr>
            <w:tcW w:w="591" w:type="pct"/>
            <w:tcBorders>
              <w:bottom w:val="single" w:sz="4" w:space="0" w:color="auto"/>
            </w:tcBorders>
            <w:vAlign w:val="center"/>
          </w:tcPr>
          <w:p w14:paraId="08C22399" w14:textId="77777777" w:rsidR="006577BC" w:rsidRPr="00836C6F" w:rsidRDefault="006577BC" w:rsidP="00226C5F">
            <w:pPr>
              <w:pStyle w:val="TableParagraph"/>
              <w:spacing w:before="61"/>
              <w:ind w:right="72"/>
              <w:jc w:val="center"/>
              <w:rPr>
                <w:rFonts w:ascii="Arial" w:hAnsi="Arial" w:cs="Arial"/>
                <w:sz w:val="20"/>
                <w:szCs w:val="18"/>
              </w:rPr>
            </w:pPr>
            <w:r>
              <w:rPr>
                <w:rFonts w:ascii="Arial" w:hAnsi="Arial" w:cs="Arial"/>
                <w:sz w:val="15"/>
                <w:szCs w:val="15"/>
              </w:rPr>
              <w:t>(29.1</w:t>
            </w:r>
            <w:r w:rsidRPr="005F1A4C">
              <w:rPr>
                <w:rFonts w:ascii="Arial" w:hAnsi="Arial" w:cs="Arial"/>
                <w:sz w:val="15"/>
                <w:szCs w:val="15"/>
              </w:rPr>
              <w:t>)</w:t>
            </w:r>
          </w:p>
        </w:tc>
        <w:tc>
          <w:tcPr>
            <w:tcW w:w="548" w:type="pct"/>
            <w:tcBorders>
              <w:bottom w:val="single" w:sz="4" w:space="0" w:color="auto"/>
            </w:tcBorders>
            <w:shd w:val="clear" w:color="auto" w:fill="auto"/>
            <w:vAlign w:val="center"/>
          </w:tcPr>
          <w:p w14:paraId="1ADC4926" w14:textId="12AF2AAC" w:rsidR="006577BC" w:rsidRPr="00836C6F" w:rsidRDefault="006577BC" w:rsidP="00226C5F">
            <w:pPr>
              <w:pStyle w:val="TableParagraph"/>
              <w:spacing w:before="61"/>
              <w:ind w:right="72"/>
              <w:jc w:val="center"/>
              <w:rPr>
                <w:rFonts w:ascii="Arial" w:hAnsi="Arial" w:cs="Arial"/>
                <w:sz w:val="20"/>
                <w:szCs w:val="18"/>
              </w:rPr>
            </w:pPr>
            <w:r>
              <w:rPr>
                <w:rFonts w:ascii="Arial" w:hAnsi="Arial" w:cs="Arial"/>
                <w:sz w:val="18"/>
                <w:szCs w:val="18"/>
              </w:rPr>
              <w:t>917</w:t>
            </w:r>
          </w:p>
        </w:tc>
        <w:tc>
          <w:tcPr>
            <w:tcW w:w="619" w:type="pct"/>
            <w:tcBorders>
              <w:bottom w:val="single" w:sz="4" w:space="0" w:color="auto"/>
            </w:tcBorders>
            <w:shd w:val="clear" w:color="auto" w:fill="auto"/>
            <w:vAlign w:val="center"/>
          </w:tcPr>
          <w:p w14:paraId="0FEF02DC" w14:textId="77777777" w:rsidR="006577BC" w:rsidRPr="00AD09A0" w:rsidRDefault="006577BC" w:rsidP="00226C5F">
            <w:pPr>
              <w:pStyle w:val="TableParagraph"/>
              <w:spacing w:before="61"/>
              <w:ind w:right="72"/>
              <w:jc w:val="center"/>
              <w:rPr>
                <w:rFonts w:ascii="Arial" w:hAnsi="Arial" w:cs="Arial"/>
                <w:sz w:val="18"/>
                <w:szCs w:val="18"/>
              </w:rPr>
            </w:pPr>
            <w:r>
              <w:rPr>
                <w:rFonts w:ascii="Arial" w:hAnsi="Arial" w:cs="Arial"/>
                <w:sz w:val="18"/>
                <w:szCs w:val="18"/>
              </w:rPr>
              <w:t>931</w:t>
            </w:r>
          </w:p>
        </w:tc>
      </w:tr>
      <w:tr w:rsidR="006577BC" w:rsidRPr="00AD09A0" w14:paraId="22837BE3" w14:textId="77777777" w:rsidTr="00226C5F">
        <w:trPr>
          <w:trHeight w:hRule="exact" w:val="680"/>
        </w:trPr>
        <w:tc>
          <w:tcPr>
            <w:tcW w:w="3242" w:type="pct"/>
            <w:gridSpan w:val="3"/>
            <w:tcBorders>
              <w:top w:val="single" w:sz="4" w:space="0" w:color="auto"/>
              <w:bottom w:val="single" w:sz="4" w:space="0" w:color="auto"/>
            </w:tcBorders>
            <w:shd w:val="clear" w:color="auto" w:fill="auto"/>
            <w:vAlign w:val="center"/>
          </w:tcPr>
          <w:p w14:paraId="3951538B" w14:textId="77777777" w:rsidR="006577BC" w:rsidRPr="00836C6F" w:rsidRDefault="006577BC" w:rsidP="00226C5F">
            <w:pPr>
              <w:pStyle w:val="TableParagraph"/>
              <w:spacing w:before="79"/>
              <w:ind w:right="69"/>
              <w:rPr>
                <w:rFonts w:ascii="Arial" w:hAnsi="Arial" w:cs="Arial"/>
                <w:b/>
                <w:sz w:val="20"/>
                <w:szCs w:val="18"/>
              </w:rPr>
            </w:pPr>
            <w:r w:rsidRPr="006506A3">
              <w:rPr>
                <w:rFonts w:ascii="Arial" w:hAnsi="Arial" w:cs="Arial"/>
                <w:b/>
                <w:sz w:val="18"/>
              </w:rPr>
              <w:t>RESULTADO ABRANGENTE ATRIBUÍVEL AO CONTROLADOR</w:t>
            </w:r>
          </w:p>
        </w:tc>
        <w:tc>
          <w:tcPr>
            <w:tcW w:w="591" w:type="pct"/>
            <w:tcBorders>
              <w:top w:val="single" w:sz="4" w:space="0" w:color="auto"/>
              <w:bottom w:val="single" w:sz="4" w:space="0" w:color="auto"/>
            </w:tcBorders>
            <w:vAlign w:val="center"/>
          </w:tcPr>
          <w:p w14:paraId="7FFED183" w14:textId="77777777" w:rsidR="006577BC" w:rsidRPr="00836C6F" w:rsidRDefault="006577BC" w:rsidP="00226C5F">
            <w:pPr>
              <w:pStyle w:val="TableParagraph"/>
              <w:spacing w:before="60"/>
              <w:ind w:right="72"/>
              <w:jc w:val="center"/>
              <w:rPr>
                <w:rFonts w:ascii="Arial" w:hAnsi="Arial" w:cs="Arial"/>
                <w:b/>
                <w:sz w:val="20"/>
                <w:szCs w:val="18"/>
              </w:rPr>
            </w:pPr>
          </w:p>
        </w:tc>
        <w:tc>
          <w:tcPr>
            <w:tcW w:w="548" w:type="pct"/>
            <w:tcBorders>
              <w:top w:val="single" w:sz="4" w:space="0" w:color="auto"/>
              <w:bottom w:val="single" w:sz="4" w:space="0" w:color="auto"/>
            </w:tcBorders>
            <w:shd w:val="clear" w:color="auto" w:fill="auto"/>
            <w:vAlign w:val="center"/>
          </w:tcPr>
          <w:p w14:paraId="6DB87C82" w14:textId="4B97D983" w:rsidR="006577BC" w:rsidRPr="00836C6F" w:rsidRDefault="006577BC" w:rsidP="00226C5F">
            <w:pPr>
              <w:pStyle w:val="TableParagraph"/>
              <w:spacing w:before="60"/>
              <w:ind w:right="72"/>
              <w:jc w:val="center"/>
              <w:rPr>
                <w:rFonts w:ascii="Arial" w:hAnsi="Arial" w:cs="Arial"/>
                <w:b/>
                <w:sz w:val="20"/>
                <w:szCs w:val="18"/>
              </w:rPr>
            </w:pPr>
            <w:r>
              <w:rPr>
                <w:rFonts w:ascii="Arial" w:hAnsi="Arial" w:cs="Arial"/>
                <w:b/>
                <w:sz w:val="18"/>
                <w:szCs w:val="18"/>
              </w:rPr>
              <w:t>(230.803</w:t>
            </w:r>
            <w:r w:rsidRPr="00836C6F">
              <w:rPr>
                <w:rFonts w:ascii="Arial" w:hAnsi="Arial" w:cs="Arial"/>
                <w:b/>
                <w:sz w:val="18"/>
                <w:szCs w:val="18"/>
              </w:rPr>
              <w:t>)</w:t>
            </w:r>
          </w:p>
        </w:tc>
        <w:tc>
          <w:tcPr>
            <w:tcW w:w="619" w:type="pct"/>
            <w:tcBorders>
              <w:top w:val="single" w:sz="4" w:space="0" w:color="auto"/>
              <w:bottom w:val="single" w:sz="4" w:space="0" w:color="auto"/>
            </w:tcBorders>
            <w:shd w:val="clear" w:color="auto" w:fill="auto"/>
            <w:vAlign w:val="center"/>
          </w:tcPr>
          <w:p w14:paraId="598D730C" w14:textId="77777777" w:rsidR="006577BC" w:rsidRPr="00AD09A0" w:rsidRDefault="006577BC" w:rsidP="00226C5F">
            <w:pPr>
              <w:pStyle w:val="TableParagraph"/>
              <w:spacing w:before="60"/>
              <w:ind w:right="72"/>
              <w:jc w:val="center"/>
              <w:rPr>
                <w:rFonts w:ascii="Arial" w:hAnsi="Arial" w:cs="Arial"/>
                <w:b/>
                <w:sz w:val="18"/>
                <w:szCs w:val="18"/>
              </w:rPr>
            </w:pPr>
            <w:r>
              <w:rPr>
                <w:rFonts w:ascii="Arial" w:hAnsi="Arial" w:cs="Arial"/>
                <w:b/>
                <w:sz w:val="18"/>
                <w:szCs w:val="18"/>
              </w:rPr>
              <w:t>(8.117</w:t>
            </w:r>
            <w:r w:rsidRPr="00836C6F">
              <w:rPr>
                <w:rFonts w:ascii="Arial" w:hAnsi="Arial" w:cs="Arial"/>
                <w:b/>
                <w:sz w:val="18"/>
                <w:szCs w:val="18"/>
              </w:rPr>
              <w:t>)</w:t>
            </w:r>
          </w:p>
        </w:tc>
      </w:tr>
      <w:tr w:rsidR="006577BC" w14:paraId="4994DEA8" w14:textId="77777777" w:rsidTr="00226C5F">
        <w:trPr>
          <w:trHeight w:val="249"/>
        </w:trPr>
        <w:tc>
          <w:tcPr>
            <w:tcW w:w="8" w:type="pct"/>
            <w:tcBorders>
              <w:top w:val="single" w:sz="4" w:space="0" w:color="auto"/>
            </w:tcBorders>
          </w:tcPr>
          <w:p w14:paraId="293475DA" w14:textId="77777777" w:rsidR="006577BC" w:rsidRDefault="006577BC" w:rsidP="00226C5F">
            <w:pPr>
              <w:pStyle w:val="TableParagraph"/>
              <w:rPr>
                <w:sz w:val="16"/>
              </w:rPr>
            </w:pPr>
          </w:p>
        </w:tc>
        <w:tc>
          <w:tcPr>
            <w:tcW w:w="870" w:type="pct"/>
            <w:tcBorders>
              <w:top w:val="single" w:sz="4" w:space="0" w:color="auto"/>
            </w:tcBorders>
          </w:tcPr>
          <w:p w14:paraId="5C9A037C" w14:textId="77777777" w:rsidR="006577BC" w:rsidRDefault="006577BC" w:rsidP="00226C5F">
            <w:pPr>
              <w:pStyle w:val="TableParagraph"/>
              <w:rPr>
                <w:sz w:val="16"/>
              </w:rPr>
            </w:pPr>
          </w:p>
        </w:tc>
        <w:tc>
          <w:tcPr>
            <w:tcW w:w="4122" w:type="pct"/>
            <w:gridSpan w:val="4"/>
            <w:tcBorders>
              <w:top w:val="single" w:sz="4" w:space="0" w:color="auto"/>
            </w:tcBorders>
            <w:shd w:val="clear" w:color="auto" w:fill="auto"/>
          </w:tcPr>
          <w:p w14:paraId="1B849D57" w14:textId="77777777" w:rsidR="006577BC" w:rsidRDefault="006577BC" w:rsidP="00226C5F">
            <w:pPr>
              <w:pStyle w:val="TableParagraph"/>
              <w:rPr>
                <w:rFonts w:ascii="Times New Roman"/>
                <w:sz w:val="18"/>
              </w:rPr>
            </w:pPr>
            <w:r>
              <w:rPr>
                <w:sz w:val="16"/>
              </w:rPr>
              <w:t>"As</w:t>
            </w:r>
            <w:r>
              <w:rPr>
                <w:spacing w:val="-2"/>
                <w:sz w:val="16"/>
              </w:rPr>
              <w:t xml:space="preserve"> </w:t>
            </w:r>
            <w:r>
              <w:rPr>
                <w:sz w:val="16"/>
              </w:rPr>
              <w:t>notas</w:t>
            </w:r>
            <w:r>
              <w:rPr>
                <w:spacing w:val="-1"/>
                <w:sz w:val="16"/>
              </w:rPr>
              <w:t xml:space="preserve"> </w:t>
            </w:r>
            <w:r>
              <w:rPr>
                <w:sz w:val="16"/>
              </w:rPr>
              <w:t>explicativas</w:t>
            </w:r>
            <w:r>
              <w:rPr>
                <w:spacing w:val="-5"/>
                <w:sz w:val="16"/>
              </w:rPr>
              <w:t xml:space="preserve"> </w:t>
            </w:r>
            <w:r>
              <w:rPr>
                <w:sz w:val="16"/>
              </w:rPr>
              <w:t>são</w:t>
            </w:r>
            <w:r>
              <w:rPr>
                <w:spacing w:val="-3"/>
                <w:sz w:val="16"/>
              </w:rPr>
              <w:t xml:space="preserve"> </w:t>
            </w:r>
            <w:r>
              <w:rPr>
                <w:sz w:val="16"/>
              </w:rPr>
              <w:t>parte</w:t>
            </w:r>
            <w:r>
              <w:rPr>
                <w:spacing w:val="-5"/>
                <w:sz w:val="16"/>
              </w:rPr>
              <w:t xml:space="preserve"> </w:t>
            </w:r>
            <w:r>
              <w:rPr>
                <w:sz w:val="16"/>
              </w:rPr>
              <w:t>integrante</w:t>
            </w:r>
            <w:r>
              <w:rPr>
                <w:spacing w:val="-3"/>
                <w:sz w:val="16"/>
              </w:rPr>
              <w:t xml:space="preserve"> </w:t>
            </w:r>
            <w:r>
              <w:rPr>
                <w:sz w:val="16"/>
              </w:rPr>
              <w:t>das</w:t>
            </w:r>
            <w:r>
              <w:rPr>
                <w:spacing w:val="-4"/>
                <w:sz w:val="16"/>
              </w:rPr>
              <w:t xml:space="preserve"> </w:t>
            </w:r>
            <w:r>
              <w:rPr>
                <w:sz w:val="16"/>
              </w:rPr>
              <w:t>demonstrações</w:t>
            </w:r>
            <w:r>
              <w:rPr>
                <w:spacing w:val="-5"/>
                <w:sz w:val="16"/>
              </w:rPr>
              <w:t xml:space="preserve"> </w:t>
            </w:r>
            <w:r>
              <w:rPr>
                <w:sz w:val="16"/>
              </w:rPr>
              <w:t>contábeis."</w:t>
            </w:r>
          </w:p>
        </w:tc>
      </w:tr>
    </w:tbl>
    <w:p w14:paraId="7AFC6B9E" w14:textId="77777777" w:rsidR="006506A3" w:rsidRDefault="006506A3">
      <w:pPr>
        <w:rPr>
          <w:rFonts w:ascii="Times New Roman"/>
          <w:sz w:val="18"/>
        </w:rPr>
        <w:sectPr w:rsidR="006506A3" w:rsidSect="00F801C3">
          <w:pgSz w:w="11910" w:h="16850"/>
          <w:pgMar w:top="1280" w:right="860" w:bottom="520" w:left="980" w:header="0" w:footer="334" w:gutter="0"/>
          <w:cols w:space="720"/>
        </w:sectPr>
      </w:pPr>
    </w:p>
    <w:p w14:paraId="1447E5F1" w14:textId="77777777" w:rsidR="004D00CC" w:rsidRDefault="004D00CC">
      <w:pPr>
        <w:pStyle w:val="Corpodetexto"/>
        <w:spacing w:before="5"/>
        <w:rPr>
          <w:sz w:val="15"/>
        </w:rPr>
      </w:pPr>
    </w:p>
    <w:tbl>
      <w:tblPr>
        <w:tblStyle w:val="TableNormal"/>
        <w:tblW w:w="5000" w:type="pct"/>
        <w:tblLook w:val="01E0" w:firstRow="1" w:lastRow="1" w:firstColumn="1" w:lastColumn="1" w:noHBand="0" w:noVBand="0"/>
      </w:tblPr>
      <w:tblGrid>
        <w:gridCol w:w="5385"/>
        <w:gridCol w:w="1055"/>
        <w:gridCol w:w="1072"/>
        <w:gridCol w:w="1423"/>
        <w:gridCol w:w="1391"/>
        <w:gridCol w:w="1345"/>
        <w:gridCol w:w="1538"/>
        <w:gridCol w:w="1161"/>
      </w:tblGrid>
      <w:tr w:rsidR="00226C5F" w14:paraId="38D2D94C" w14:textId="77777777" w:rsidTr="006577BC">
        <w:trPr>
          <w:trHeight w:val="450"/>
        </w:trPr>
        <w:tc>
          <w:tcPr>
            <w:tcW w:w="5000" w:type="pct"/>
            <w:gridSpan w:val="8"/>
          </w:tcPr>
          <w:p w14:paraId="4D25A90B" w14:textId="77777777" w:rsidR="00226C5F" w:rsidRDefault="00226C5F" w:rsidP="00226C5F">
            <w:pPr>
              <w:pStyle w:val="TableParagraph"/>
              <w:spacing w:before="181"/>
              <w:ind w:left="3612"/>
              <w:rPr>
                <w:rFonts w:ascii="Arial" w:hAnsi="Arial"/>
                <w:b/>
                <w:sz w:val="20"/>
              </w:rPr>
            </w:pPr>
            <w:r>
              <w:rPr>
                <w:rFonts w:ascii="Arial" w:hAnsi="Arial"/>
                <w:b/>
                <w:sz w:val="20"/>
              </w:rPr>
              <w:t>DEMONSTRAÇÃO</w:t>
            </w:r>
            <w:r>
              <w:rPr>
                <w:rFonts w:ascii="Arial" w:hAnsi="Arial"/>
                <w:b/>
                <w:spacing w:val="-2"/>
                <w:sz w:val="20"/>
              </w:rPr>
              <w:t xml:space="preserve"> </w:t>
            </w:r>
            <w:r>
              <w:rPr>
                <w:rFonts w:ascii="Arial" w:hAnsi="Arial"/>
                <w:b/>
                <w:sz w:val="20"/>
              </w:rPr>
              <w:t>DAS</w:t>
            </w:r>
            <w:r>
              <w:rPr>
                <w:rFonts w:ascii="Arial" w:hAnsi="Arial"/>
                <w:b/>
                <w:spacing w:val="-2"/>
                <w:sz w:val="20"/>
              </w:rPr>
              <w:t xml:space="preserve"> </w:t>
            </w:r>
            <w:r>
              <w:rPr>
                <w:rFonts w:ascii="Arial" w:hAnsi="Arial"/>
                <w:b/>
                <w:sz w:val="20"/>
              </w:rPr>
              <w:t>MUTAÇÕES</w:t>
            </w:r>
            <w:r>
              <w:rPr>
                <w:rFonts w:ascii="Arial" w:hAnsi="Arial"/>
                <w:b/>
                <w:spacing w:val="-3"/>
                <w:sz w:val="20"/>
              </w:rPr>
              <w:t xml:space="preserve"> </w:t>
            </w:r>
            <w:r>
              <w:rPr>
                <w:rFonts w:ascii="Arial" w:hAnsi="Arial"/>
                <w:b/>
                <w:sz w:val="20"/>
              </w:rPr>
              <w:t>DO</w:t>
            </w:r>
            <w:r>
              <w:rPr>
                <w:rFonts w:ascii="Arial" w:hAnsi="Arial"/>
                <w:b/>
                <w:spacing w:val="-3"/>
                <w:sz w:val="20"/>
              </w:rPr>
              <w:t xml:space="preserve"> </w:t>
            </w:r>
            <w:r>
              <w:rPr>
                <w:rFonts w:ascii="Arial" w:hAnsi="Arial"/>
                <w:b/>
                <w:sz w:val="20"/>
              </w:rPr>
              <w:t>PATRIMÔNIO</w:t>
            </w:r>
            <w:r>
              <w:rPr>
                <w:rFonts w:ascii="Arial" w:hAnsi="Arial"/>
                <w:b/>
                <w:spacing w:val="-4"/>
                <w:sz w:val="20"/>
              </w:rPr>
              <w:t xml:space="preserve"> </w:t>
            </w:r>
            <w:r>
              <w:rPr>
                <w:rFonts w:ascii="Arial" w:hAnsi="Arial"/>
                <w:b/>
                <w:sz w:val="20"/>
              </w:rPr>
              <w:t>LÍQUIDO</w:t>
            </w:r>
          </w:p>
        </w:tc>
      </w:tr>
      <w:tr w:rsidR="00226C5F" w14:paraId="39AA83BC" w14:textId="77777777" w:rsidTr="006577BC">
        <w:trPr>
          <w:trHeight w:val="602"/>
        </w:trPr>
        <w:tc>
          <w:tcPr>
            <w:tcW w:w="5000" w:type="pct"/>
            <w:gridSpan w:val="8"/>
            <w:tcBorders>
              <w:bottom w:val="single" w:sz="4" w:space="0" w:color="auto"/>
            </w:tcBorders>
          </w:tcPr>
          <w:p w14:paraId="0BE70B55" w14:textId="77777777" w:rsidR="00226C5F" w:rsidRDefault="00226C5F" w:rsidP="00226C5F">
            <w:pPr>
              <w:pStyle w:val="TableParagraph"/>
              <w:spacing w:before="31"/>
              <w:ind w:left="5140" w:right="6072"/>
              <w:jc w:val="center"/>
              <w:rPr>
                <w:rFonts w:ascii="Arial"/>
                <w:b/>
                <w:sz w:val="20"/>
              </w:rPr>
            </w:pPr>
            <w:r>
              <w:rPr>
                <w:rFonts w:ascii="Arial"/>
                <w:b/>
                <w:sz w:val="20"/>
              </w:rPr>
              <w:t>(valores</w:t>
            </w:r>
            <w:r>
              <w:rPr>
                <w:rFonts w:ascii="Arial"/>
                <w:b/>
                <w:spacing w:val="-3"/>
                <w:sz w:val="20"/>
              </w:rPr>
              <w:t xml:space="preserve"> </w:t>
            </w:r>
            <w:r>
              <w:rPr>
                <w:rFonts w:ascii="Arial"/>
                <w:b/>
                <w:sz w:val="20"/>
              </w:rPr>
              <w:t>em milhares</w:t>
            </w:r>
            <w:r>
              <w:rPr>
                <w:rFonts w:ascii="Arial"/>
                <w:b/>
                <w:spacing w:val="-3"/>
                <w:sz w:val="20"/>
              </w:rPr>
              <w:t xml:space="preserve"> </w:t>
            </w:r>
            <w:r>
              <w:rPr>
                <w:rFonts w:ascii="Arial"/>
                <w:b/>
                <w:sz w:val="20"/>
              </w:rPr>
              <w:t>de</w:t>
            </w:r>
            <w:r>
              <w:rPr>
                <w:rFonts w:ascii="Arial"/>
                <w:b/>
                <w:spacing w:val="-3"/>
                <w:sz w:val="20"/>
              </w:rPr>
              <w:t xml:space="preserve"> </w:t>
            </w:r>
            <w:r>
              <w:rPr>
                <w:rFonts w:ascii="Arial"/>
                <w:b/>
                <w:sz w:val="20"/>
              </w:rPr>
              <w:t>reais)</w:t>
            </w:r>
          </w:p>
        </w:tc>
      </w:tr>
      <w:tr w:rsidR="00226C5F" w14:paraId="1EE2BD93" w14:textId="77777777" w:rsidTr="00C2753A">
        <w:trPr>
          <w:trHeight w:hRule="exact" w:val="851"/>
        </w:trPr>
        <w:tc>
          <w:tcPr>
            <w:tcW w:w="1874" w:type="pct"/>
            <w:tcBorders>
              <w:top w:val="single" w:sz="4" w:space="0" w:color="auto"/>
              <w:bottom w:val="single" w:sz="4" w:space="0" w:color="auto"/>
            </w:tcBorders>
          </w:tcPr>
          <w:p w14:paraId="5D8CA48D" w14:textId="77777777" w:rsidR="00226C5F" w:rsidRDefault="00226C5F" w:rsidP="00226C5F">
            <w:pPr>
              <w:pStyle w:val="TableParagraph"/>
              <w:rPr>
                <w:rFonts w:ascii="Times New Roman"/>
                <w:sz w:val="18"/>
              </w:rPr>
            </w:pPr>
          </w:p>
        </w:tc>
        <w:tc>
          <w:tcPr>
            <w:tcW w:w="367" w:type="pct"/>
            <w:tcBorders>
              <w:top w:val="single" w:sz="4" w:space="0" w:color="auto"/>
              <w:bottom w:val="single" w:sz="4" w:space="0" w:color="auto"/>
            </w:tcBorders>
          </w:tcPr>
          <w:p w14:paraId="7791AC95" w14:textId="77777777" w:rsidR="00226C5F" w:rsidRPr="005F1A4C" w:rsidRDefault="00226C5F" w:rsidP="00226C5F">
            <w:pPr>
              <w:pStyle w:val="TableParagraph"/>
              <w:spacing w:before="5"/>
              <w:rPr>
                <w:sz w:val="17"/>
                <w:szCs w:val="17"/>
              </w:rPr>
            </w:pPr>
          </w:p>
          <w:p w14:paraId="2A96B788" w14:textId="77777777" w:rsidR="00226C5F" w:rsidRPr="005F1A4C" w:rsidRDefault="00226C5F" w:rsidP="00226C5F">
            <w:pPr>
              <w:pStyle w:val="TableParagraph"/>
              <w:ind w:left="333"/>
              <w:rPr>
                <w:rFonts w:ascii="Arial"/>
                <w:b/>
                <w:sz w:val="17"/>
                <w:szCs w:val="17"/>
              </w:rPr>
            </w:pPr>
            <w:r w:rsidRPr="005F1A4C">
              <w:rPr>
                <w:rFonts w:ascii="Arial"/>
                <w:b/>
                <w:sz w:val="17"/>
                <w:szCs w:val="17"/>
              </w:rPr>
              <w:t>Nota</w:t>
            </w:r>
          </w:p>
        </w:tc>
        <w:tc>
          <w:tcPr>
            <w:tcW w:w="373" w:type="pct"/>
            <w:tcBorders>
              <w:top w:val="single" w:sz="4" w:space="0" w:color="auto"/>
              <w:bottom w:val="single" w:sz="4" w:space="0" w:color="auto"/>
            </w:tcBorders>
          </w:tcPr>
          <w:p w14:paraId="730BA95B" w14:textId="77777777" w:rsidR="00226C5F" w:rsidRPr="005F1A4C" w:rsidRDefault="00226C5F" w:rsidP="00226C5F">
            <w:pPr>
              <w:pStyle w:val="TableParagraph"/>
              <w:spacing w:before="5"/>
              <w:jc w:val="center"/>
              <w:rPr>
                <w:sz w:val="17"/>
                <w:szCs w:val="17"/>
              </w:rPr>
            </w:pPr>
          </w:p>
          <w:p w14:paraId="216CF6CE" w14:textId="77777777" w:rsidR="00226C5F" w:rsidRPr="005F1A4C" w:rsidRDefault="00226C5F" w:rsidP="00226C5F">
            <w:pPr>
              <w:pStyle w:val="TableParagraph"/>
              <w:ind w:left="209" w:right="262" w:hanging="36"/>
              <w:jc w:val="center"/>
              <w:rPr>
                <w:rFonts w:ascii="Arial"/>
                <w:b/>
                <w:sz w:val="17"/>
                <w:szCs w:val="17"/>
              </w:rPr>
            </w:pPr>
            <w:r w:rsidRPr="005F1A4C">
              <w:rPr>
                <w:rFonts w:ascii="Arial"/>
                <w:b/>
                <w:sz w:val="17"/>
                <w:szCs w:val="17"/>
              </w:rPr>
              <w:t>Capital</w:t>
            </w:r>
            <w:r w:rsidRPr="005F1A4C">
              <w:rPr>
                <w:rFonts w:ascii="Arial"/>
                <w:b/>
                <w:spacing w:val="-47"/>
                <w:sz w:val="17"/>
                <w:szCs w:val="17"/>
              </w:rPr>
              <w:t xml:space="preserve"> </w:t>
            </w:r>
            <w:r w:rsidRPr="005F1A4C">
              <w:rPr>
                <w:rFonts w:ascii="Arial"/>
                <w:b/>
                <w:sz w:val="17"/>
                <w:szCs w:val="17"/>
              </w:rPr>
              <w:t>Social</w:t>
            </w:r>
          </w:p>
        </w:tc>
        <w:tc>
          <w:tcPr>
            <w:tcW w:w="495" w:type="pct"/>
            <w:tcBorders>
              <w:top w:val="single" w:sz="4" w:space="0" w:color="auto"/>
              <w:bottom w:val="single" w:sz="4" w:space="0" w:color="auto"/>
            </w:tcBorders>
          </w:tcPr>
          <w:p w14:paraId="6C45024B" w14:textId="77777777" w:rsidR="00226C5F" w:rsidRPr="005F1A4C" w:rsidRDefault="00226C5F" w:rsidP="00226C5F">
            <w:pPr>
              <w:pStyle w:val="TableParagraph"/>
              <w:ind w:left="74" w:right="123"/>
              <w:jc w:val="center"/>
              <w:rPr>
                <w:rFonts w:ascii="Arial"/>
                <w:b/>
                <w:sz w:val="17"/>
                <w:szCs w:val="17"/>
              </w:rPr>
            </w:pPr>
            <w:r w:rsidRPr="005F1A4C">
              <w:rPr>
                <w:rFonts w:ascii="Arial"/>
                <w:b/>
                <w:sz w:val="17"/>
                <w:szCs w:val="17"/>
              </w:rPr>
              <w:t>Adiantamento</w:t>
            </w:r>
            <w:r w:rsidRPr="005F1A4C">
              <w:rPr>
                <w:rFonts w:ascii="Arial"/>
                <w:b/>
                <w:spacing w:val="-47"/>
                <w:sz w:val="17"/>
                <w:szCs w:val="17"/>
              </w:rPr>
              <w:t xml:space="preserve"> </w:t>
            </w:r>
            <w:r w:rsidRPr="005F1A4C">
              <w:rPr>
                <w:rFonts w:ascii="Arial"/>
                <w:b/>
                <w:sz w:val="17"/>
                <w:szCs w:val="17"/>
              </w:rPr>
              <w:t>para Futuro</w:t>
            </w:r>
          </w:p>
          <w:p w14:paraId="2E75DFB3" w14:textId="77777777" w:rsidR="00226C5F" w:rsidRPr="005F1A4C" w:rsidRDefault="00226C5F" w:rsidP="00226C5F">
            <w:pPr>
              <w:pStyle w:val="TableParagraph"/>
              <w:spacing w:line="206" w:lineRule="exact"/>
              <w:ind w:left="74" w:right="120"/>
              <w:jc w:val="center"/>
              <w:rPr>
                <w:rFonts w:ascii="Arial"/>
                <w:b/>
                <w:sz w:val="17"/>
                <w:szCs w:val="17"/>
              </w:rPr>
            </w:pPr>
            <w:r w:rsidRPr="005F1A4C">
              <w:rPr>
                <w:rFonts w:ascii="Arial"/>
                <w:b/>
                <w:sz w:val="17"/>
                <w:szCs w:val="17"/>
              </w:rPr>
              <w:t>Aumento de</w:t>
            </w:r>
            <w:r w:rsidRPr="005F1A4C">
              <w:rPr>
                <w:rFonts w:ascii="Arial"/>
                <w:b/>
                <w:spacing w:val="-48"/>
                <w:sz w:val="17"/>
                <w:szCs w:val="17"/>
              </w:rPr>
              <w:t xml:space="preserve"> </w:t>
            </w:r>
            <w:r w:rsidRPr="005F1A4C">
              <w:rPr>
                <w:rFonts w:ascii="Arial"/>
                <w:b/>
                <w:sz w:val="17"/>
                <w:szCs w:val="17"/>
              </w:rPr>
              <w:t>Capital</w:t>
            </w:r>
          </w:p>
        </w:tc>
        <w:tc>
          <w:tcPr>
            <w:tcW w:w="484" w:type="pct"/>
            <w:tcBorders>
              <w:top w:val="single" w:sz="4" w:space="0" w:color="auto"/>
              <w:bottom w:val="single" w:sz="4" w:space="0" w:color="auto"/>
            </w:tcBorders>
          </w:tcPr>
          <w:p w14:paraId="7B139198" w14:textId="77777777" w:rsidR="00226C5F" w:rsidRPr="005F1A4C" w:rsidRDefault="00226C5F" w:rsidP="00226C5F">
            <w:pPr>
              <w:pStyle w:val="TableParagraph"/>
              <w:spacing w:before="5"/>
              <w:jc w:val="center"/>
              <w:rPr>
                <w:sz w:val="17"/>
                <w:szCs w:val="17"/>
              </w:rPr>
            </w:pPr>
          </w:p>
          <w:p w14:paraId="38C55D92" w14:textId="77777777" w:rsidR="00226C5F" w:rsidRPr="005F1A4C" w:rsidRDefault="00226C5F" w:rsidP="00226C5F">
            <w:pPr>
              <w:pStyle w:val="TableParagraph"/>
              <w:ind w:left="111" w:right="194" w:firstLine="40"/>
              <w:jc w:val="center"/>
              <w:rPr>
                <w:rFonts w:ascii="Arial" w:hAnsi="Arial"/>
                <w:b/>
                <w:sz w:val="17"/>
                <w:szCs w:val="17"/>
              </w:rPr>
            </w:pPr>
            <w:r w:rsidRPr="005F1A4C">
              <w:rPr>
                <w:rFonts w:ascii="Arial" w:hAnsi="Arial"/>
                <w:b/>
                <w:sz w:val="17"/>
                <w:szCs w:val="17"/>
              </w:rPr>
              <w:t>Reserva de</w:t>
            </w:r>
            <w:r w:rsidRPr="005F1A4C">
              <w:rPr>
                <w:rFonts w:ascii="Arial" w:hAnsi="Arial"/>
                <w:b/>
                <w:spacing w:val="-47"/>
                <w:sz w:val="17"/>
                <w:szCs w:val="17"/>
              </w:rPr>
              <w:t xml:space="preserve"> </w:t>
            </w:r>
            <w:r w:rsidRPr="005F1A4C">
              <w:rPr>
                <w:rFonts w:ascii="Arial" w:hAnsi="Arial"/>
                <w:b/>
                <w:sz w:val="17"/>
                <w:szCs w:val="17"/>
              </w:rPr>
              <w:t>Reavaliação</w:t>
            </w:r>
          </w:p>
        </w:tc>
        <w:tc>
          <w:tcPr>
            <w:tcW w:w="468" w:type="pct"/>
            <w:tcBorders>
              <w:top w:val="single" w:sz="4" w:space="0" w:color="auto"/>
              <w:bottom w:val="single" w:sz="4" w:space="0" w:color="auto"/>
            </w:tcBorders>
          </w:tcPr>
          <w:p w14:paraId="06A36C81" w14:textId="77777777" w:rsidR="00226C5F" w:rsidRPr="005F1A4C" w:rsidRDefault="00226C5F" w:rsidP="00226C5F">
            <w:pPr>
              <w:pStyle w:val="TableParagraph"/>
              <w:spacing w:before="97"/>
              <w:ind w:left="125" w:right="216"/>
              <w:jc w:val="center"/>
              <w:rPr>
                <w:rFonts w:ascii="Arial" w:hAnsi="Arial"/>
                <w:b/>
                <w:sz w:val="17"/>
                <w:szCs w:val="17"/>
              </w:rPr>
            </w:pPr>
            <w:r w:rsidRPr="005F1A4C">
              <w:rPr>
                <w:rFonts w:ascii="Arial" w:hAnsi="Arial"/>
                <w:b/>
                <w:sz w:val="17"/>
                <w:szCs w:val="17"/>
              </w:rPr>
              <w:t>Ajuste</w:t>
            </w:r>
            <w:r>
              <w:rPr>
                <w:rFonts w:ascii="Arial" w:hAnsi="Arial"/>
                <w:b/>
                <w:sz w:val="17"/>
                <w:szCs w:val="17"/>
              </w:rPr>
              <w:t>s</w:t>
            </w:r>
            <w:r w:rsidRPr="005F1A4C">
              <w:rPr>
                <w:rFonts w:ascii="Arial" w:hAnsi="Arial"/>
                <w:b/>
                <w:sz w:val="17"/>
                <w:szCs w:val="17"/>
              </w:rPr>
              <w:t xml:space="preserve"> de</w:t>
            </w:r>
            <w:r w:rsidRPr="005F1A4C">
              <w:rPr>
                <w:rFonts w:ascii="Arial" w:hAnsi="Arial"/>
                <w:b/>
                <w:spacing w:val="1"/>
                <w:sz w:val="17"/>
                <w:szCs w:val="17"/>
              </w:rPr>
              <w:t xml:space="preserve"> </w:t>
            </w:r>
            <w:r w:rsidRPr="005F1A4C">
              <w:rPr>
                <w:rFonts w:ascii="Arial" w:hAnsi="Arial"/>
                <w:b/>
                <w:sz w:val="17"/>
                <w:szCs w:val="17"/>
              </w:rPr>
              <w:t>Avaliação</w:t>
            </w:r>
            <w:r w:rsidRPr="005F1A4C">
              <w:rPr>
                <w:rFonts w:ascii="Arial" w:hAnsi="Arial"/>
                <w:b/>
                <w:spacing w:val="1"/>
                <w:sz w:val="17"/>
                <w:szCs w:val="17"/>
              </w:rPr>
              <w:t xml:space="preserve"> </w:t>
            </w:r>
            <w:r w:rsidRPr="005F1A4C">
              <w:rPr>
                <w:rFonts w:ascii="Arial" w:hAnsi="Arial"/>
                <w:b/>
                <w:sz w:val="17"/>
                <w:szCs w:val="17"/>
              </w:rPr>
              <w:t>Patrimonial</w:t>
            </w:r>
          </w:p>
        </w:tc>
        <w:tc>
          <w:tcPr>
            <w:tcW w:w="535" w:type="pct"/>
            <w:tcBorders>
              <w:top w:val="single" w:sz="4" w:space="0" w:color="auto"/>
              <w:bottom w:val="single" w:sz="4" w:space="0" w:color="auto"/>
            </w:tcBorders>
          </w:tcPr>
          <w:p w14:paraId="468648C2" w14:textId="77777777" w:rsidR="00226C5F" w:rsidRPr="005F1A4C" w:rsidRDefault="00226C5F" w:rsidP="00226C5F">
            <w:pPr>
              <w:pStyle w:val="TableParagraph"/>
              <w:spacing w:before="5"/>
              <w:jc w:val="center"/>
              <w:rPr>
                <w:sz w:val="17"/>
                <w:szCs w:val="17"/>
              </w:rPr>
            </w:pPr>
          </w:p>
          <w:p w14:paraId="28A227A6" w14:textId="77777777" w:rsidR="00226C5F" w:rsidRPr="005F1A4C" w:rsidRDefault="00226C5F" w:rsidP="00226C5F">
            <w:pPr>
              <w:pStyle w:val="TableParagraph"/>
              <w:ind w:left="102" w:right="309"/>
              <w:jc w:val="center"/>
              <w:rPr>
                <w:rFonts w:ascii="Arial" w:hAnsi="Arial"/>
                <w:b/>
                <w:sz w:val="17"/>
                <w:szCs w:val="17"/>
              </w:rPr>
            </w:pPr>
            <w:r w:rsidRPr="005F1A4C">
              <w:rPr>
                <w:rFonts w:ascii="Arial" w:hAnsi="Arial"/>
                <w:b/>
                <w:sz w:val="17"/>
                <w:szCs w:val="17"/>
              </w:rPr>
              <w:t>Prejuízos</w:t>
            </w:r>
            <w:r w:rsidRPr="005F1A4C">
              <w:rPr>
                <w:rFonts w:ascii="Arial" w:hAnsi="Arial"/>
                <w:b/>
                <w:spacing w:val="1"/>
                <w:sz w:val="17"/>
                <w:szCs w:val="17"/>
              </w:rPr>
              <w:t xml:space="preserve"> </w:t>
            </w:r>
            <w:r w:rsidRPr="005F1A4C">
              <w:rPr>
                <w:rFonts w:ascii="Arial" w:hAnsi="Arial"/>
                <w:b/>
                <w:sz w:val="17"/>
                <w:szCs w:val="17"/>
              </w:rPr>
              <w:t>Acumulados</w:t>
            </w:r>
          </w:p>
        </w:tc>
        <w:tc>
          <w:tcPr>
            <w:tcW w:w="404" w:type="pct"/>
            <w:tcBorders>
              <w:top w:val="single" w:sz="4" w:space="0" w:color="auto"/>
              <w:bottom w:val="single" w:sz="4" w:space="0" w:color="auto"/>
            </w:tcBorders>
          </w:tcPr>
          <w:p w14:paraId="6FD7D7BB" w14:textId="77777777" w:rsidR="00226C5F" w:rsidRPr="005F1A4C" w:rsidRDefault="00226C5F" w:rsidP="00226C5F">
            <w:pPr>
              <w:pStyle w:val="TableParagraph"/>
              <w:spacing w:before="5"/>
              <w:jc w:val="center"/>
              <w:rPr>
                <w:sz w:val="17"/>
                <w:szCs w:val="17"/>
              </w:rPr>
            </w:pPr>
          </w:p>
          <w:p w14:paraId="467C0543" w14:textId="77777777" w:rsidR="00226C5F" w:rsidRPr="005F1A4C" w:rsidRDefault="00226C5F" w:rsidP="00226C5F">
            <w:pPr>
              <w:pStyle w:val="TableParagraph"/>
              <w:ind w:left="258"/>
              <w:jc w:val="center"/>
              <w:rPr>
                <w:rFonts w:ascii="Arial"/>
                <w:b/>
                <w:sz w:val="17"/>
                <w:szCs w:val="17"/>
              </w:rPr>
            </w:pPr>
            <w:r w:rsidRPr="005F1A4C">
              <w:rPr>
                <w:rFonts w:ascii="Arial"/>
                <w:b/>
                <w:sz w:val="17"/>
                <w:szCs w:val="17"/>
              </w:rPr>
              <w:t>Total</w:t>
            </w:r>
          </w:p>
        </w:tc>
      </w:tr>
      <w:tr w:rsidR="00C2753A" w:rsidRPr="001E4057" w14:paraId="5B319ACF" w14:textId="77777777" w:rsidTr="002C1B55">
        <w:trPr>
          <w:trHeight w:val="318"/>
        </w:trPr>
        <w:tc>
          <w:tcPr>
            <w:tcW w:w="1874" w:type="pct"/>
            <w:tcBorders>
              <w:top w:val="single" w:sz="4" w:space="0" w:color="auto"/>
              <w:bottom w:val="single" w:sz="4" w:space="0" w:color="auto"/>
            </w:tcBorders>
          </w:tcPr>
          <w:p w14:paraId="7B8F68E5" w14:textId="77777777" w:rsidR="00C2753A" w:rsidRPr="005F1A4C" w:rsidRDefault="00C2753A" w:rsidP="00226C5F">
            <w:pPr>
              <w:pStyle w:val="TableParagraph"/>
              <w:spacing w:before="47"/>
              <w:ind w:left="69"/>
              <w:rPr>
                <w:rFonts w:ascii="Arial" w:hAnsi="Arial" w:cs="Arial"/>
                <w:b/>
                <w:sz w:val="18"/>
                <w:szCs w:val="18"/>
              </w:rPr>
            </w:pPr>
            <w:r w:rsidRPr="005F1A4C">
              <w:rPr>
                <w:rFonts w:ascii="Arial" w:hAnsi="Arial" w:cs="Arial"/>
                <w:b/>
                <w:sz w:val="18"/>
                <w:szCs w:val="18"/>
              </w:rPr>
              <w:t>Saldos</w:t>
            </w:r>
            <w:r w:rsidRPr="005F1A4C">
              <w:rPr>
                <w:rFonts w:ascii="Arial" w:hAnsi="Arial" w:cs="Arial"/>
                <w:b/>
                <w:spacing w:val="-2"/>
                <w:sz w:val="18"/>
                <w:szCs w:val="18"/>
              </w:rPr>
              <w:t xml:space="preserve"> </w:t>
            </w:r>
            <w:r w:rsidRPr="005F1A4C">
              <w:rPr>
                <w:rFonts w:ascii="Arial" w:hAnsi="Arial" w:cs="Arial"/>
                <w:b/>
                <w:sz w:val="18"/>
                <w:szCs w:val="18"/>
              </w:rPr>
              <w:t>Iniciais</w:t>
            </w:r>
            <w:r w:rsidRPr="005F1A4C">
              <w:rPr>
                <w:rFonts w:ascii="Arial" w:hAnsi="Arial" w:cs="Arial"/>
                <w:b/>
                <w:spacing w:val="-1"/>
                <w:sz w:val="18"/>
                <w:szCs w:val="18"/>
              </w:rPr>
              <w:t xml:space="preserve"> </w:t>
            </w:r>
            <w:r w:rsidRPr="005F1A4C">
              <w:rPr>
                <w:rFonts w:ascii="Arial" w:hAnsi="Arial" w:cs="Arial"/>
                <w:b/>
                <w:sz w:val="18"/>
                <w:szCs w:val="18"/>
              </w:rPr>
              <w:t>em</w:t>
            </w:r>
            <w:r w:rsidRPr="005F1A4C">
              <w:rPr>
                <w:rFonts w:ascii="Arial" w:hAnsi="Arial" w:cs="Arial"/>
                <w:b/>
                <w:spacing w:val="-2"/>
                <w:sz w:val="18"/>
                <w:szCs w:val="18"/>
              </w:rPr>
              <w:t xml:space="preserve"> </w:t>
            </w:r>
            <w:r w:rsidRPr="005F1A4C">
              <w:rPr>
                <w:rFonts w:ascii="Arial" w:hAnsi="Arial" w:cs="Arial"/>
                <w:b/>
                <w:sz w:val="18"/>
                <w:szCs w:val="18"/>
              </w:rPr>
              <w:t>1º</w:t>
            </w:r>
            <w:r w:rsidRPr="005F1A4C">
              <w:rPr>
                <w:rFonts w:ascii="Arial" w:hAnsi="Arial" w:cs="Arial"/>
                <w:b/>
                <w:spacing w:val="1"/>
                <w:sz w:val="18"/>
                <w:szCs w:val="18"/>
              </w:rPr>
              <w:t xml:space="preserve"> </w:t>
            </w:r>
            <w:r w:rsidRPr="005F1A4C">
              <w:rPr>
                <w:rFonts w:ascii="Arial" w:hAnsi="Arial" w:cs="Arial"/>
                <w:b/>
                <w:sz w:val="18"/>
                <w:szCs w:val="18"/>
              </w:rPr>
              <w:t>de</w:t>
            </w:r>
            <w:r w:rsidRPr="005F1A4C">
              <w:rPr>
                <w:rFonts w:ascii="Arial" w:hAnsi="Arial" w:cs="Arial"/>
                <w:b/>
                <w:spacing w:val="-2"/>
                <w:sz w:val="18"/>
                <w:szCs w:val="18"/>
              </w:rPr>
              <w:t xml:space="preserve"> </w:t>
            </w:r>
            <w:r w:rsidRPr="005F1A4C">
              <w:rPr>
                <w:rFonts w:ascii="Arial" w:hAnsi="Arial" w:cs="Arial"/>
                <w:b/>
                <w:sz w:val="18"/>
                <w:szCs w:val="18"/>
              </w:rPr>
              <w:t>janeiro</w:t>
            </w:r>
            <w:r w:rsidRPr="005F1A4C">
              <w:rPr>
                <w:rFonts w:ascii="Arial" w:hAnsi="Arial" w:cs="Arial"/>
                <w:b/>
                <w:spacing w:val="-2"/>
                <w:sz w:val="18"/>
                <w:szCs w:val="18"/>
              </w:rPr>
              <w:t xml:space="preserve"> </w:t>
            </w:r>
            <w:r w:rsidRPr="005F1A4C">
              <w:rPr>
                <w:rFonts w:ascii="Arial" w:hAnsi="Arial" w:cs="Arial"/>
                <w:b/>
                <w:sz w:val="18"/>
                <w:szCs w:val="18"/>
              </w:rPr>
              <w:t>de</w:t>
            </w:r>
            <w:r w:rsidRPr="005F1A4C">
              <w:rPr>
                <w:rFonts w:ascii="Arial" w:hAnsi="Arial" w:cs="Arial"/>
                <w:b/>
                <w:spacing w:val="-2"/>
                <w:sz w:val="18"/>
                <w:szCs w:val="18"/>
              </w:rPr>
              <w:t xml:space="preserve"> </w:t>
            </w:r>
            <w:r>
              <w:rPr>
                <w:rFonts w:ascii="Arial" w:hAnsi="Arial" w:cs="Arial"/>
                <w:b/>
                <w:sz w:val="18"/>
                <w:szCs w:val="18"/>
              </w:rPr>
              <w:t>2024</w:t>
            </w:r>
          </w:p>
        </w:tc>
        <w:tc>
          <w:tcPr>
            <w:tcW w:w="367" w:type="pct"/>
            <w:tcBorders>
              <w:top w:val="single" w:sz="4" w:space="0" w:color="auto"/>
              <w:bottom w:val="single" w:sz="4" w:space="0" w:color="auto"/>
            </w:tcBorders>
          </w:tcPr>
          <w:p w14:paraId="47B817BF" w14:textId="77777777" w:rsidR="00C2753A" w:rsidRPr="005F1A4C" w:rsidRDefault="00C2753A" w:rsidP="00226C5F">
            <w:pPr>
              <w:pStyle w:val="TableParagraph"/>
              <w:rPr>
                <w:rFonts w:ascii="Arial" w:hAnsi="Arial" w:cs="Arial"/>
                <w:sz w:val="18"/>
                <w:szCs w:val="18"/>
              </w:rPr>
            </w:pPr>
          </w:p>
        </w:tc>
        <w:tc>
          <w:tcPr>
            <w:tcW w:w="373" w:type="pct"/>
            <w:tcBorders>
              <w:top w:val="single" w:sz="4" w:space="0" w:color="auto"/>
              <w:bottom w:val="single" w:sz="4" w:space="0" w:color="auto"/>
            </w:tcBorders>
            <w:vAlign w:val="center"/>
          </w:tcPr>
          <w:p w14:paraId="7C73CC48" w14:textId="1274EAA8" w:rsidR="00C2753A" w:rsidRPr="001E4057" w:rsidRDefault="00C2753A" w:rsidP="002C1B55">
            <w:pPr>
              <w:jc w:val="center"/>
              <w:rPr>
                <w:rFonts w:ascii="Arial" w:hAnsi="Arial" w:cs="Arial"/>
                <w:b/>
                <w:bCs/>
                <w:sz w:val="18"/>
                <w:szCs w:val="18"/>
              </w:rPr>
            </w:pPr>
            <w:r w:rsidRPr="003A1A61">
              <w:rPr>
                <w:rFonts w:ascii="Arial" w:hAnsi="Arial" w:cs="Arial"/>
                <w:b/>
                <w:sz w:val="18"/>
                <w:szCs w:val="18"/>
              </w:rPr>
              <w:t>234.036</w:t>
            </w:r>
          </w:p>
        </w:tc>
        <w:tc>
          <w:tcPr>
            <w:tcW w:w="495" w:type="pct"/>
            <w:tcBorders>
              <w:top w:val="single" w:sz="4" w:space="0" w:color="auto"/>
              <w:bottom w:val="single" w:sz="4" w:space="0" w:color="auto"/>
            </w:tcBorders>
            <w:vAlign w:val="center"/>
          </w:tcPr>
          <w:p w14:paraId="0170D474" w14:textId="7DB8AF7D" w:rsidR="00C2753A" w:rsidRPr="001E4057" w:rsidRDefault="00C2753A" w:rsidP="002C1B55">
            <w:pPr>
              <w:jc w:val="center"/>
              <w:rPr>
                <w:rFonts w:ascii="Arial" w:hAnsi="Arial" w:cs="Arial"/>
                <w:b/>
                <w:bCs/>
                <w:sz w:val="18"/>
                <w:szCs w:val="18"/>
              </w:rPr>
            </w:pPr>
            <w:r w:rsidRPr="003A1A61">
              <w:rPr>
                <w:rFonts w:ascii="Arial" w:hAnsi="Arial" w:cs="Arial"/>
                <w:b/>
                <w:sz w:val="18"/>
                <w:szCs w:val="18"/>
              </w:rPr>
              <w:t>36.267</w:t>
            </w:r>
          </w:p>
        </w:tc>
        <w:tc>
          <w:tcPr>
            <w:tcW w:w="484" w:type="pct"/>
            <w:tcBorders>
              <w:top w:val="single" w:sz="4" w:space="0" w:color="auto"/>
              <w:bottom w:val="single" w:sz="4" w:space="0" w:color="auto"/>
            </w:tcBorders>
            <w:vAlign w:val="center"/>
          </w:tcPr>
          <w:p w14:paraId="60932800" w14:textId="4903ECFD" w:rsidR="00C2753A" w:rsidRPr="001E4057" w:rsidRDefault="00C2753A" w:rsidP="002C1B55">
            <w:pPr>
              <w:jc w:val="center"/>
              <w:rPr>
                <w:rFonts w:ascii="Arial" w:hAnsi="Arial" w:cs="Arial"/>
                <w:b/>
                <w:bCs/>
                <w:sz w:val="18"/>
                <w:szCs w:val="18"/>
              </w:rPr>
            </w:pPr>
            <w:r w:rsidRPr="003A1A61">
              <w:rPr>
                <w:rFonts w:ascii="Arial" w:hAnsi="Arial" w:cs="Arial"/>
                <w:b/>
                <w:sz w:val="18"/>
                <w:szCs w:val="18"/>
              </w:rPr>
              <w:t>16.978</w:t>
            </w:r>
          </w:p>
        </w:tc>
        <w:tc>
          <w:tcPr>
            <w:tcW w:w="468" w:type="pct"/>
            <w:tcBorders>
              <w:top w:val="single" w:sz="4" w:space="0" w:color="auto"/>
              <w:bottom w:val="single" w:sz="4" w:space="0" w:color="auto"/>
            </w:tcBorders>
            <w:vAlign w:val="center"/>
          </w:tcPr>
          <w:p w14:paraId="08727B3F" w14:textId="550D4134" w:rsidR="00C2753A" w:rsidRPr="001E4057" w:rsidRDefault="00C2753A" w:rsidP="002C1B55">
            <w:pPr>
              <w:jc w:val="center"/>
              <w:rPr>
                <w:rFonts w:ascii="Arial" w:hAnsi="Arial" w:cs="Arial"/>
                <w:b/>
                <w:bCs/>
                <w:sz w:val="18"/>
                <w:szCs w:val="18"/>
              </w:rPr>
            </w:pPr>
            <w:r w:rsidRPr="003A1A61">
              <w:rPr>
                <w:rFonts w:ascii="Arial" w:hAnsi="Arial" w:cs="Arial"/>
                <w:b/>
                <w:sz w:val="18"/>
                <w:szCs w:val="18"/>
              </w:rPr>
              <w:t>41.247</w:t>
            </w:r>
          </w:p>
        </w:tc>
        <w:tc>
          <w:tcPr>
            <w:tcW w:w="535" w:type="pct"/>
            <w:tcBorders>
              <w:top w:val="single" w:sz="4" w:space="0" w:color="auto"/>
              <w:bottom w:val="single" w:sz="4" w:space="0" w:color="auto"/>
            </w:tcBorders>
            <w:vAlign w:val="center"/>
          </w:tcPr>
          <w:p w14:paraId="2AEEC667" w14:textId="11A1D1E5" w:rsidR="00C2753A" w:rsidRPr="001E4057" w:rsidRDefault="00C2753A" w:rsidP="002C1B55">
            <w:pPr>
              <w:jc w:val="center"/>
              <w:rPr>
                <w:rFonts w:ascii="Arial" w:hAnsi="Arial" w:cs="Arial"/>
                <w:b/>
                <w:bCs/>
                <w:sz w:val="18"/>
                <w:szCs w:val="18"/>
              </w:rPr>
            </w:pPr>
            <w:r w:rsidRPr="003A1A61">
              <w:rPr>
                <w:rFonts w:ascii="Arial" w:hAnsi="Arial" w:cs="Arial"/>
                <w:b/>
                <w:sz w:val="18"/>
                <w:szCs w:val="18"/>
              </w:rPr>
              <w:t>(856.141)</w:t>
            </w:r>
          </w:p>
        </w:tc>
        <w:tc>
          <w:tcPr>
            <w:tcW w:w="404" w:type="pct"/>
            <w:tcBorders>
              <w:top w:val="single" w:sz="4" w:space="0" w:color="auto"/>
              <w:bottom w:val="single" w:sz="4" w:space="0" w:color="auto"/>
            </w:tcBorders>
            <w:vAlign w:val="center"/>
          </w:tcPr>
          <w:p w14:paraId="253E1ED5" w14:textId="32A61062" w:rsidR="00C2753A" w:rsidRPr="001E4057" w:rsidRDefault="00C2753A" w:rsidP="002C1B55">
            <w:pPr>
              <w:jc w:val="center"/>
              <w:rPr>
                <w:rFonts w:ascii="Arial" w:hAnsi="Arial" w:cs="Arial"/>
                <w:b/>
                <w:bCs/>
                <w:sz w:val="18"/>
                <w:szCs w:val="18"/>
              </w:rPr>
            </w:pPr>
            <w:r w:rsidRPr="003A1A61">
              <w:rPr>
                <w:rFonts w:ascii="Arial" w:hAnsi="Arial" w:cs="Arial"/>
                <w:b/>
                <w:sz w:val="18"/>
                <w:szCs w:val="18"/>
              </w:rPr>
              <w:t>(527.613)</w:t>
            </w:r>
          </w:p>
        </w:tc>
      </w:tr>
      <w:tr w:rsidR="00C2753A" w:rsidRPr="001E4057" w14:paraId="1FF516B0" w14:textId="77777777" w:rsidTr="002C1B55">
        <w:trPr>
          <w:trHeight w:val="277"/>
        </w:trPr>
        <w:tc>
          <w:tcPr>
            <w:tcW w:w="1874" w:type="pct"/>
            <w:tcBorders>
              <w:top w:val="single" w:sz="4" w:space="0" w:color="auto"/>
            </w:tcBorders>
          </w:tcPr>
          <w:p w14:paraId="190CD157" w14:textId="77777777" w:rsidR="00C2753A" w:rsidRPr="005F1A4C" w:rsidRDefault="00C2753A" w:rsidP="00226C5F">
            <w:pPr>
              <w:pStyle w:val="TableParagraph"/>
              <w:spacing w:before="24"/>
              <w:ind w:left="69"/>
              <w:rPr>
                <w:rFonts w:ascii="Arial" w:hAnsi="Arial" w:cs="Arial"/>
                <w:sz w:val="18"/>
                <w:szCs w:val="18"/>
              </w:rPr>
            </w:pPr>
            <w:r w:rsidRPr="005F1A4C">
              <w:rPr>
                <w:rFonts w:ascii="Arial" w:hAnsi="Arial" w:cs="Arial"/>
                <w:sz w:val="18"/>
                <w:szCs w:val="18"/>
              </w:rPr>
              <w:t>Aumento</w:t>
            </w:r>
            <w:r w:rsidRPr="005F1A4C">
              <w:rPr>
                <w:rFonts w:ascii="Arial" w:hAnsi="Arial" w:cs="Arial"/>
                <w:spacing w:val="-1"/>
                <w:sz w:val="18"/>
                <w:szCs w:val="18"/>
              </w:rPr>
              <w:t xml:space="preserve"> </w:t>
            </w:r>
            <w:r w:rsidRPr="005F1A4C">
              <w:rPr>
                <w:rFonts w:ascii="Arial" w:hAnsi="Arial" w:cs="Arial"/>
                <w:sz w:val="18"/>
                <w:szCs w:val="18"/>
              </w:rPr>
              <w:t>de</w:t>
            </w:r>
            <w:r w:rsidRPr="005F1A4C">
              <w:rPr>
                <w:rFonts w:ascii="Arial" w:hAnsi="Arial" w:cs="Arial"/>
                <w:spacing w:val="-2"/>
                <w:sz w:val="18"/>
                <w:szCs w:val="18"/>
              </w:rPr>
              <w:t xml:space="preserve"> </w:t>
            </w:r>
            <w:r w:rsidRPr="005F1A4C">
              <w:rPr>
                <w:rFonts w:ascii="Arial" w:hAnsi="Arial" w:cs="Arial"/>
                <w:sz w:val="18"/>
                <w:szCs w:val="18"/>
              </w:rPr>
              <w:t>Capital</w:t>
            </w:r>
          </w:p>
        </w:tc>
        <w:tc>
          <w:tcPr>
            <w:tcW w:w="367" w:type="pct"/>
            <w:tcBorders>
              <w:top w:val="single" w:sz="4" w:space="0" w:color="auto"/>
            </w:tcBorders>
          </w:tcPr>
          <w:p w14:paraId="1BC7BDCA" w14:textId="77777777" w:rsidR="00C2753A" w:rsidRPr="003A1A61" w:rsidRDefault="00C2753A" w:rsidP="00226C5F">
            <w:pPr>
              <w:pStyle w:val="TableParagraph"/>
              <w:spacing w:before="40"/>
              <w:ind w:right="173"/>
              <w:jc w:val="right"/>
              <w:rPr>
                <w:rFonts w:ascii="Arial" w:hAnsi="Arial" w:cs="Arial"/>
                <w:sz w:val="15"/>
                <w:szCs w:val="15"/>
              </w:rPr>
            </w:pPr>
            <w:r w:rsidRPr="003A1A61">
              <w:rPr>
                <w:rFonts w:ascii="Arial" w:hAnsi="Arial" w:cs="Arial"/>
                <w:sz w:val="15"/>
                <w:szCs w:val="15"/>
              </w:rPr>
              <w:t>(26)</w:t>
            </w:r>
          </w:p>
        </w:tc>
        <w:tc>
          <w:tcPr>
            <w:tcW w:w="373" w:type="pct"/>
            <w:tcBorders>
              <w:top w:val="single" w:sz="4" w:space="0" w:color="auto"/>
            </w:tcBorders>
            <w:vAlign w:val="center"/>
          </w:tcPr>
          <w:p w14:paraId="58C8B749" w14:textId="5656F05D" w:rsidR="00C2753A" w:rsidRPr="001E4057" w:rsidRDefault="00C2753A" w:rsidP="002C1B55">
            <w:pPr>
              <w:jc w:val="center"/>
              <w:rPr>
                <w:rFonts w:ascii="Arial" w:hAnsi="Arial" w:cs="Arial"/>
                <w:sz w:val="18"/>
                <w:szCs w:val="18"/>
              </w:rPr>
            </w:pPr>
            <w:r w:rsidRPr="00195C1F">
              <w:rPr>
                <w:rFonts w:ascii="Arial" w:hAnsi="Arial" w:cs="Arial"/>
                <w:sz w:val="18"/>
                <w:szCs w:val="18"/>
              </w:rPr>
              <w:t>36.267</w:t>
            </w:r>
          </w:p>
        </w:tc>
        <w:tc>
          <w:tcPr>
            <w:tcW w:w="495" w:type="pct"/>
            <w:tcBorders>
              <w:top w:val="single" w:sz="4" w:space="0" w:color="auto"/>
            </w:tcBorders>
            <w:vAlign w:val="center"/>
          </w:tcPr>
          <w:p w14:paraId="272C619C" w14:textId="77D4B909" w:rsidR="00C2753A" w:rsidRPr="001E4057" w:rsidRDefault="00C2753A" w:rsidP="002C1B55">
            <w:pPr>
              <w:jc w:val="center"/>
              <w:rPr>
                <w:rFonts w:ascii="Arial" w:hAnsi="Arial" w:cs="Arial"/>
                <w:sz w:val="18"/>
                <w:szCs w:val="18"/>
              </w:rPr>
            </w:pPr>
            <w:r w:rsidRPr="00195C1F">
              <w:rPr>
                <w:rFonts w:ascii="Arial" w:hAnsi="Arial" w:cs="Arial"/>
                <w:sz w:val="18"/>
                <w:szCs w:val="18"/>
              </w:rPr>
              <w:t>(36.267)</w:t>
            </w:r>
          </w:p>
        </w:tc>
        <w:tc>
          <w:tcPr>
            <w:tcW w:w="484" w:type="pct"/>
            <w:tcBorders>
              <w:top w:val="single" w:sz="4" w:space="0" w:color="auto"/>
            </w:tcBorders>
            <w:vAlign w:val="center"/>
          </w:tcPr>
          <w:p w14:paraId="6CA95B56" w14:textId="3784E7F8" w:rsidR="00C2753A" w:rsidRPr="001E4057" w:rsidRDefault="00C2753A" w:rsidP="002C1B55">
            <w:pPr>
              <w:jc w:val="center"/>
              <w:rPr>
                <w:rFonts w:ascii="Arial" w:hAnsi="Arial" w:cs="Arial"/>
                <w:sz w:val="18"/>
                <w:szCs w:val="18"/>
              </w:rPr>
            </w:pPr>
            <w:r w:rsidRPr="003A1A61">
              <w:rPr>
                <w:rFonts w:ascii="Arial" w:hAnsi="Arial" w:cs="Arial"/>
                <w:w w:val="99"/>
                <w:sz w:val="18"/>
                <w:szCs w:val="18"/>
              </w:rPr>
              <w:t>-</w:t>
            </w:r>
          </w:p>
        </w:tc>
        <w:tc>
          <w:tcPr>
            <w:tcW w:w="468" w:type="pct"/>
            <w:tcBorders>
              <w:top w:val="single" w:sz="4" w:space="0" w:color="auto"/>
            </w:tcBorders>
            <w:vAlign w:val="center"/>
          </w:tcPr>
          <w:p w14:paraId="3821DEE4" w14:textId="73B5A667" w:rsidR="00C2753A" w:rsidRPr="001E4057" w:rsidRDefault="00C2753A" w:rsidP="002C1B55">
            <w:pPr>
              <w:jc w:val="center"/>
              <w:rPr>
                <w:rFonts w:ascii="Arial" w:hAnsi="Arial" w:cs="Arial"/>
                <w:sz w:val="18"/>
                <w:szCs w:val="18"/>
              </w:rPr>
            </w:pPr>
            <w:r w:rsidRPr="003A1A61">
              <w:rPr>
                <w:rFonts w:ascii="Arial" w:hAnsi="Arial" w:cs="Arial"/>
                <w:w w:val="99"/>
                <w:sz w:val="18"/>
                <w:szCs w:val="18"/>
              </w:rPr>
              <w:t>-</w:t>
            </w:r>
          </w:p>
        </w:tc>
        <w:tc>
          <w:tcPr>
            <w:tcW w:w="535" w:type="pct"/>
            <w:tcBorders>
              <w:top w:val="single" w:sz="4" w:space="0" w:color="auto"/>
            </w:tcBorders>
            <w:vAlign w:val="center"/>
          </w:tcPr>
          <w:p w14:paraId="067092FE" w14:textId="7CD571D2" w:rsidR="00C2753A" w:rsidRPr="001E4057" w:rsidRDefault="00C2753A" w:rsidP="002C1B55">
            <w:pPr>
              <w:jc w:val="center"/>
              <w:rPr>
                <w:rFonts w:ascii="Arial" w:hAnsi="Arial" w:cs="Arial"/>
                <w:sz w:val="18"/>
                <w:szCs w:val="18"/>
              </w:rPr>
            </w:pPr>
            <w:r w:rsidRPr="003A1A61">
              <w:rPr>
                <w:rFonts w:ascii="Arial" w:hAnsi="Arial" w:cs="Arial"/>
                <w:w w:val="99"/>
                <w:sz w:val="18"/>
                <w:szCs w:val="18"/>
              </w:rPr>
              <w:t>-</w:t>
            </w:r>
          </w:p>
        </w:tc>
        <w:tc>
          <w:tcPr>
            <w:tcW w:w="404" w:type="pct"/>
            <w:tcBorders>
              <w:top w:val="single" w:sz="4" w:space="0" w:color="auto"/>
            </w:tcBorders>
            <w:vAlign w:val="center"/>
          </w:tcPr>
          <w:p w14:paraId="27C3DCA9" w14:textId="7C3697CA" w:rsidR="00C2753A" w:rsidRPr="001E4057" w:rsidRDefault="00C2753A" w:rsidP="002C1B55">
            <w:pPr>
              <w:jc w:val="center"/>
              <w:rPr>
                <w:rFonts w:ascii="Arial" w:hAnsi="Arial" w:cs="Arial"/>
                <w:b/>
                <w:bCs/>
                <w:sz w:val="18"/>
                <w:szCs w:val="18"/>
              </w:rPr>
            </w:pPr>
            <w:r w:rsidRPr="003A1A61">
              <w:rPr>
                <w:rFonts w:ascii="Arial" w:hAnsi="Arial" w:cs="Arial"/>
                <w:b/>
                <w:sz w:val="18"/>
                <w:szCs w:val="18"/>
              </w:rPr>
              <w:t>-</w:t>
            </w:r>
          </w:p>
        </w:tc>
      </w:tr>
      <w:tr w:rsidR="00C2753A" w:rsidRPr="001E4057" w14:paraId="6B2A35CF" w14:textId="77777777" w:rsidTr="002C1B55">
        <w:trPr>
          <w:trHeight w:val="277"/>
        </w:trPr>
        <w:tc>
          <w:tcPr>
            <w:tcW w:w="1874" w:type="pct"/>
          </w:tcPr>
          <w:p w14:paraId="187428DE" w14:textId="77777777" w:rsidR="00C2753A" w:rsidRPr="008E7DF1" w:rsidRDefault="00C2753A" w:rsidP="00226C5F">
            <w:pPr>
              <w:pStyle w:val="TableParagraph"/>
              <w:spacing w:before="24"/>
              <w:ind w:left="69"/>
              <w:rPr>
                <w:rFonts w:ascii="Arial" w:hAnsi="Arial" w:cs="Arial"/>
                <w:sz w:val="18"/>
                <w:szCs w:val="18"/>
              </w:rPr>
            </w:pPr>
            <w:r w:rsidRPr="008E7DF1">
              <w:rPr>
                <w:rFonts w:ascii="Arial" w:hAnsi="Arial" w:cs="Arial"/>
                <w:sz w:val="18"/>
                <w:szCs w:val="18"/>
              </w:rPr>
              <w:t>Recebido</w:t>
            </w:r>
            <w:r w:rsidRPr="008E7DF1">
              <w:rPr>
                <w:rFonts w:ascii="Arial" w:hAnsi="Arial" w:cs="Arial"/>
                <w:spacing w:val="-3"/>
                <w:sz w:val="18"/>
                <w:szCs w:val="18"/>
              </w:rPr>
              <w:t xml:space="preserve"> </w:t>
            </w:r>
            <w:r w:rsidRPr="008E7DF1">
              <w:rPr>
                <w:rFonts w:ascii="Arial" w:hAnsi="Arial" w:cs="Arial"/>
                <w:sz w:val="18"/>
                <w:szCs w:val="18"/>
              </w:rPr>
              <w:t>Adiantamento</w:t>
            </w:r>
            <w:r w:rsidRPr="008E7DF1">
              <w:rPr>
                <w:rFonts w:ascii="Arial" w:hAnsi="Arial" w:cs="Arial"/>
                <w:spacing w:val="-1"/>
                <w:sz w:val="18"/>
                <w:szCs w:val="18"/>
              </w:rPr>
              <w:t xml:space="preserve"> </w:t>
            </w:r>
            <w:r w:rsidRPr="008E7DF1">
              <w:rPr>
                <w:rFonts w:ascii="Arial" w:hAnsi="Arial" w:cs="Arial"/>
                <w:sz w:val="18"/>
                <w:szCs w:val="18"/>
              </w:rPr>
              <w:t>para</w:t>
            </w:r>
            <w:r w:rsidRPr="008E7DF1">
              <w:rPr>
                <w:rFonts w:ascii="Arial" w:hAnsi="Arial" w:cs="Arial"/>
                <w:spacing w:val="-2"/>
                <w:sz w:val="18"/>
                <w:szCs w:val="18"/>
              </w:rPr>
              <w:t xml:space="preserve"> </w:t>
            </w:r>
            <w:r w:rsidRPr="008E7DF1">
              <w:rPr>
                <w:rFonts w:ascii="Arial" w:hAnsi="Arial" w:cs="Arial"/>
                <w:sz w:val="18"/>
                <w:szCs w:val="18"/>
              </w:rPr>
              <w:t>Futuro</w:t>
            </w:r>
            <w:r w:rsidRPr="008E7DF1">
              <w:rPr>
                <w:rFonts w:ascii="Arial" w:hAnsi="Arial" w:cs="Arial"/>
                <w:spacing w:val="-2"/>
                <w:sz w:val="18"/>
                <w:szCs w:val="18"/>
              </w:rPr>
              <w:t xml:space="preserve"> </w:t>
            </w:r>
            <w:r w:rsidRPr="008E7DF1">
              <w:rPr>
                <w:rFonts w:ascii="Arial" w:hAnsi="Arial" w:cs="Arial"/>
                <w:sz w:val="18"/>
                <w:szCs w:val="18"/>
              </w:rPr>
              <w:t>Aumento</w:t>
            </w:r>
            <w:r w:rsidRPr="008E7DF1">
              <w:rPr>
                <w:rFonts w:ascii="Arial" w:hAnsi="Arial" w:cs="Arial"/>
                <w:spacing w:val="-1"/>
                <w:sz w:val="18"/>
                <w:szCs w:val="18"/>
              </w:rPr>
              <w:t xml:space="preserve"> </w:t>
            </w:r>
            <w:r w:rsidRPr="008E7DF1">
              <w:rPr>
                <w:rFonts w:ascii="Arial" w:hAnsi="Arial" w:cs="Arial"/>
                <w:sz w:val="18"/>
                <w:szCs w:val="18"/>
              </w:rPr>
              <w:t>de</w:t>
            </w:r>
            <w:r w:rsidRPr="008E7DF1">
              <w:rPr>
                <w:rFonts w:ascii="Arial" w:hAnsi="Arial" w:cs="Arial"/>
                <w:spacing w:val="-2"/>
                <w:sz w:val="18"/>
                <w:szCs w:val="18"/>
              </w:rPr>
              <w:t xml:space="preserve"> </w:t>
            </w:r>
            <w:r w:rsidRPr="008E7DF1">
              <w:rPr>
                <w:rFonts w:ascii="Arial" w:hAnsi="Arial" w:cs="Arial"/>
                <w:sz w:val="18"/>
                <w:szCs w:val="18"/>
              </w:rPr>
              <w:t>Capital</w:t>
            </w:r>
          </w:p>
        </w:tc>
        <w:tc>
          <w:tcPr>
            <w:tcW w:w="367" w:type="pct"/>
          </w:tcPr>
          <w:p w14:paraId="3B5098B4" w14:textId="77777777" w:rsidR="00C2753A" w:rsidRPr="008E7DF1" w:rsidRDefault="00C2753A" w:rsidP="00226C5F">
            <w:pPr>
              <w:pStyle w:val="TableParagraph"/>
              <w:spacing w:before="40"/>
              <w:ind w:right="173"/>
              <w:jc w:val="right"/>
              <w:rPr>
                <w:rFonts w:ascii="Arial" w:hAnsi="Arial" w:cs="Arial"/>
                <w:sz w:val="15"/>
                <w:szCs w:val="15"/>
              </w:rPr>
            </w:pPr>
            <w:r w:rsidRPr="008E7DF1">
              <w:rPr>
                <w:rFonts w:ascii="Arial" w:hAnsi="Arial" w:cs="Arial"/>
                <w:sz w:val="15"/>
                <w:szCs w:val="15"/>
              </w:rPr>
              <w:t>(27)</w:t>
            </w:r>
          </w:p>
        </w:tc>
        <w:tc>
          <w:tcPr>
            <w:tcW w:w="373" w:type="pct"/>
            <w:vAlign w:val="center"/>
          </w:tcPr>
          <w:p w14:paraId="1DFEF2E1" w14:textId="61D01F10" w:rsidR="00C2753A" w:rsidRPr="001E4057" w:rsidRDefault="00C2753A" w:rsidP="002C1B55">
            <w:pPr>
              <w:jc w:val="center"/>
              <w:rPr>
                <w:rFonts w:ascii="Arial" w:hAnsi="Arial" w:cs="Arial"/>
                <w:sz w:val="18"/>
                <w:szCs w:val="18"/>
              </w:rPr>
            </w:pPr>
            <w:r w:rsidRPr="003A1A61">
              <w:rPr>
                <w:rFonts w:ascii="Arial" w:hAnsi="Arial" w:cs="Arial"/>
                <w:w w:val="99"/>
                <w:sz w:val="18"/>
                <w:szCs w:val="18"/>
              </w:rPr>
              <w:t>-</w:t>
            </w:r>
          </w:p>
        </w:tc>
        <w:tc>
          <w:tcPr>
            <w:tcW w:w="495" w:type="pct"/>
            <w:vAlign w:val="center"/>
          </w:tcPr>
          <w:p w14:paraId="58B87223" w14:textId="4CAA74E9" w:rsidR="00C2753A" w:rsidRPr="001E4057" w:rsidRDefault="00C2753A" w:rsidP="002C1B55">
            <w:pPr>
              <w:jc w:val="center"/>
              <w:rPr>
                <w:rFonts w:ascii="Arial" w:hAnsi="Arial" w:cs="Arial"/>
                <w:sz w:val="18"/>
                <w:szCs w:val="18"/>
              </w:rPr>
            </w:pPr>
            <w:r>
              <w:rPr>
                <w:rFonts w:ascii="Arial" w:hAnsi="Arial" w:cs="Arial"/>
                <w:sz w:val="18"/>
                <w:szCs w:val="18"/>
              </w:rPr>
              <w:t>66.482</w:t>
            </w:r>
          </w:p>
        </w:tc>
        <w:tc>
          <w:tcPr>
            <w:tcW w:w="484" w:type="pct"/>
            <w:vAlign w:val="center"/>
          </w:tcPr>
          <w:p w14:paraId="36FF7EBC" w14:textId="27D4112D" w:rsidR="00C2753A" w:rsidRPr="001E4057" w:rsidRDefault="00C2753A" w:rsidP="002C1B55">
            <w:pPr>
              <w:jc w:val="center"/>
              <w:rPr>
                <w:rFonts w:ascii="Arial" w:hAnsi="Arial" w:cs="Arial"/>
                <w:sz w:val="18"/>
                <w:szCs w:val="18"/>
              </w:rPr>
            </w:pPr>
            <w:r w:rsidRPr="003A1A61">
              <w:rPr>
                <w:rFonts w:ascii="Arial" w:hAnsi="Arial" w:cs="Arial"/>
                <w:w w:val="99"/>
                <w:sz w:val="18"/>
                <w:szCs w:val="18"/>
              </w:rPr>
              <w:t>-</w:t>
            </w:r>
          </w:p>
        </w:tc>
        <w:tc>
          <w:tcPr>
            <w:tcW w:w="468" w:type="pct"/>
            <w:vAlign w:val="center"/>
          </w:tcPr>
          <w:p w14:paraId="02ADB9DC" w14:textId="5EFBB22B" w:rsidR="00C2753A" w:rsidRPr="001E4057" w:rsidRDefault="00C2753A" w:rsidP="002C1B55">
            <w:pPr>
              <w:jc w:val="center"/>
              <w:rPr>
                <w:rFonts w:ascii="Arial" w:hAnsi="Arial" w:cs="Arial"/>
                <w:sz w:val="18"/>
                <w:szCs w:val="18"/>
              </w:rPr>
            </w:pPr>
            <w:r w:rsidRPr="003A1A61">
              <w:rPr>
                <w:rFonts w:ascii="Arial" w:hAnsi="Arial" w:cs="Arial"/>
                <w:w w:val="99"/>
                <w:sz w:val="18"/>
                <w:szCs w:val="18"/>
              </w:rPr>
              <w:t>-</w:t>
            </w:r>
          </w:p>
        </w:tc>
        <w:tc>
          <w:tcPr>
            <w:tcW w:w="535" w:type="pct"/>
            <w:vAlign w:val="center"/>
          </w:tcPr>
          <w:p w14:paraId="5DBFCBF1" w14:textId="04764895" w:rsidR="00C2753A" w:rsidRPr="001E4057" w:rsidRDefault="00C2753A" w:rsidP="002C1B55">
            <w:pPr>
              <w:jc w:val="center"/>
              <w:rPr>
                <w:rFonts w:ascii="Arial" w:hAnsi="Arial" w:cs="Arial"/>
                <w:sz w:val="18"/>
                <w:szCs w:val="18"/>
              </w:rPr>
            </w:pPr>
            <w:r w:rsidRPr="003A1A61">
              <w:rPr>
                <w:rFonts w:ascii="Arial" w:hAnsi="Arial" w:cs="Arial"/>
                <w:w w:val="99"/>
                <w:sz w:val="18"/>
                <w:szCs w:val="18"/>
              </w:rPr>
              <w:t>-</w:t>
            </w:r>
          </w:p>
        </w:tc>
        <w:tc>
          <w:tcPr>
            <w:tcW w:w="404" w:type="pct"/>
            <w:vAlign w:val="center"/>
          </w:tcPr>
          <w:p w14:paraId="21FFBE09" w14:textId="37698DE9" w:rsidR="00C2753A" w:rsidRPr="001E4057" w:rsidRDefault="00C2753A" w:rsidP="002C1B55">
            <w:pPr>
              <w:jc w:val="center"/>
              <w:rPr>
                <w:rFonts w:ascii="Arial" w:hAnsi="Arial" w:cs="Arial"/>
                <w:b/>
                <w:bCs/>
                <w:sz w:val="18"/>
                <w:szCs w:val="18"/>
              </w:rPr>
            </w:pPr>
            <w:r>
              <w:rPr>
                <w:rFonts w:ascii="Arial" w:hAnsi="Arial" w:cs="Arial"/>
                <w:b/>
                <w:sz w:val="18"/>
                <w:szCs w:val="18"/>
              </w:rPr>
              <w:t>66.482</w:t>
            </w:r>
          </w:p>
        </w:tc>
      </w:tr>
      <w:tr w:rsidR="00C2753A" w:rsidRPr="001E4057" w14:paraId="05310C48" w14:textId="77777777" w:rsidTr="002C1B55">
        <w:trPr>
          <w:trHeight w:val="285"/>
        </w:trPr>
        <w:tc>
          <w:tcPr>
            <w:tcW w:w="1874" w:type="pct"/>
          </w:tcPr>
          <w:p w14:paraId="4D5F3E89" w14:textId="77777777" w:rsidR="00C2753A" w:rsidRPr="005F1A4C" w:rsidRDefault="00C2753A" w:rsidP="00226C5F">
            <w:pPr>
              <w:pStyle w:val="TableParagraph"/>
              <w:spacing w:before="30"/>
              <w:ind w:left="69"/>
              <w:rPr>
                <w:rFonts w:ascii="Arial" w:hAnsi="Arial" w:cs="Arial"/>
                <w:sz w:val="18"/>
                <w:szCs w:val="18"/>
              </w:rPr>
            </w:pPr>
            <w:r w:rsidRPr="005F1A4C">
              <w:rPr>
                <w:rFonts w:ascii="Arial" w:hAnsi="Arial" w:cs="Arial"/>
                <w:sz w:val="18"/>
                <w:szCs w:val="18"/>
              </w:rPr>
              <w:t>Realização</w:t>
            </w:r>
            <w:r w:rsidRPr="005F1A4C">
              <w:rPr>
                <w:rFonts w:ascii="Arial" w:hAnsi="Arial" w:cs="Arial"/>
                <w:spacing w:val="-3"/>
                <w:sz w:val="18"/>
                <w:szCs w:val="18"/>
              </w:rPr>
              <w:t xml:space="preserve"> </w:t>
            </w:r>
            <w:r w:rsidRPr="005F1A4C">
              <w:rPr>
                <w:rFonts w:ascii="Arial" w:hAnsi="Arial" w:cs="Arial"/>
                <w:sz w:val="18"/>
                <w:szCs w:val="18"/>
              </w:rPr>
              <w:t>da</w:t>
            </w:r>
            <w:r w:rsidRPr="005F1A4C">
              <w:rPr>
                <w:rFonts w:ascii="Arial" w:hAnsi="Arial" w:cs="Arial"/>
                <w:spacing w:val="-2"/>
                <w:sz w:val="18"/>
                <w:szCs w:val="18"/>
              </w:rPr>
              <w:t xml:space="preserve"> </w:t>
            </w:r>
            <w:r w:rsidRPr="005F1A4C">
              <w:rPr>
                <w:rFonts w:ascii="Arial" w:hAnsi="Arial" w:cs="Arial"/>
                <w:sz w:val="18"/>
                <w:szCs w:val="18"/>
              </w:rPr>
              <w:t>Reserva</w:t>
            </w:r>
            <w:r w:rsidRPr="005F1A4C">
              <w:rPr>
                <w:rFonts w:ascii="Arial" w:hAnsi="Arial" w:cs="Arial"/>
                <w:spacing w:val="-2"/>
                <w:sz w:val="18"/>
                <w:szCs w:val="18"/>
              </w:rPr>
              <w:t xml:space="preserve"> </w:t>
            </w:r>
            <w:r w:rsidRPr="005F1A4C">
              <w:rPr>
                <w:rFonts w:ascii="Arial" w:hAnsi="Arial" w:cs="Arial"/>
                <w:sz w:val="18"/>
                <w:szCs w:val="18"/>
              </w:rPr>
              <w:t>de</w:t>
            </w:r>
            <w:r w:rsidRPr="005F1A4C">
              <w:rPr>
                <w:rFonts w:ascii="Arial" w:hAnsi="Arial" w:cs="Arial"/>
                <w:spacing w:val="-1"/>
                <w:sz w:val="18"/>
                <w:szCs w:val="18"/>
              </w:rPr>
              <w:t xml:space="preserve"> </w:t>
            </w:r>
            <w:r w:rsidRPr="005F1A4C">
              <w:rPr>
                <w:rFonts w:ascii="Arial" w:hAnsi="Arial" w:cs="Arial"/>
                <w:sz w:val="18"/>
                <w:szCs w:val="18"/>
              </w:rPr>
              <w:t>Reavaliação</w:t>
            </w:r>
          </w:p>
        </w:tc>
        <w:tc>
          <w:tcPr>
            <w:tcW w:w="367" w:type="pct"/>
          </w:tcPr>
          <w:p w14:paraId="59EEDCD1" w14:textId="77777777" w:rsidR="00C2753A" w:rsidRPr="003A1A61" w:rsidRDefault="00C2753A" w:rsidP="00226C5F">
            <w:pPr>
              <w:pStyle w:val="TableParagraph"/>
              <w:spacing w:before="46"/>
              <w:ind w:right="173"/>
              <w:jc w:val="right"/>
              <w:rPr>
                <w:rFonts w:ascii="Arial" w:hAnsi="Arial" w:cs="Arial"/>
                <w:sz w:val="15"/>
                <w:szCs w:val="15"/>
              </w:rPr>
            </w:pPr>
            <w:r w:rsidRPr="003A1A61">
              <w:rPr>
                <w:rFonts w:ascii="Arial" w:hAnsi="Arial" w:cs="Arial"/>
                <w:sz w:val="15"/>
                <w:szCs w:val="15"/>
              </w:rPr>
              <w:t>(28)</w:t>
            </w:r>
          </w:p>
        </w:tc>
        <w:tc>
          <w:tcPr>
            <w:tcW w:w="373" w:type="pct"/>
            <w:vAlign w:val="center"/>
          </w:tcPr>
          <w:p w14:paraId="3B9A2FF8" w14:textId="33709C65" w:rsidR="00C2753A" w:rsidRPr="001E4057" w:rsidRDefault="00C2753A" w:rsidP="002C1B55">
            <w:pPr>
              <w:jc w:val="center"/>
              <w:rPr>
                <w:rFonts w:ascii="Arial" w:hAnsi="Arial" w:cs="Arial"/>
                <w:sz w:val="18"/>
                <w:szCs w:val="18"/>
              </w:rPr>
            </w:pPr>
            <w:r w:rsidRPr="003A1A61">
              <w:rPr>
                <w:rFonts w:ascii="Arial" w:hAnsi="Arial" w:cs="Arial"/>
                <w:w w:val="99"/>
                <w:sz w:val="18"/>
                <w:szCs w:val="18"/>
              </w:rPr>
              <w:t>-</w:t>
            </w:r>
          </w:p>
        </w:tc>
        <w:tc>
          <w:tcPr>
            <w:tcW w:w="495" w:type="pct"/>
            <w:vAlign w:val="center"/>
          </w:tcPr>
          <w:p w14:paraId="252F021B" w14:textId="03815B28" w:rsidR="00C2753A" w:rsidRPr="001E4057" w:rsidRDefault="00C2753A" w:rsidP="002C1B55">
            <w:pPr>
              <w:jc w:val="center"/>
              <w:rPr>
                <w:rFonts w:ascii="Arial" w:hAnsi="Arial" w:cs="Arial"/>
                <w:sz w:val="18"/>
                <w:szCs w:val="18"/>
              </w:rPr>
            </w:pPr>
            <w:r w:rsidRPr="003A1A61">
              <w:rPr>
                <w:rFonts w:ascii="Arial" w:hAnsi="Arial" w:cs="Arial"/>
                <w:w w:val="99"/>
                <w:sz w:val="18"/>
                <w:szCs w:val="18"/>
              </w:rPr>
              <w:t>-</w:t>
            </w:r>
          </w:p>
        </w:tc>
        <w:tc>
          <w:tcPr>
            <w:tcW w:w="484" w:type="pct"/>
            <w:vAlign w:val="center"/>
          </w:tcPr>
          <w:p w14:paraId="17708474" w14:textId="4981BA3E" w:rsidR="00C2753A" w:rsidRPr="001E4057" w:rsidRDefault="00C2753A" w:rsidP="002C1B55">
            <w:pPr>
              <w:jc w:val="center"/>
              <w:rPr>
                <w:rFonts w:ascii="Arial" w:hAnsi="Arial" w:cs="Arial"/>
                <w:sz w:val="18"/>
                <w:szCs w:val="18"/>
              </w:rPr>
            </w:pPr>
            <w:r w:rsidRPr="003A1A61">
              <w:rPr>
                <w:rFonts w:ascii="Arial" w:hAnsi="Arial" w:cs="Arial"/>
                <w:sz w:val="18"/>
                <w:szCs w:val="18"/>
              </w:rPr>
              <w:t>(</w:t>
            </w:r>
            <w:r w:rsidR="000410CE">
              <w:rPr>
                <w:rFonts w:ascii="Arial" w:hAnsi="Arial" w:cs="Arial"/>
                <w:sz w:val="18"/>
                <w:szCs w:val="18"/>
              </w:rPr>
              <w:t>385</w:t>
            </w:r>
            <w:r w:rsidRPr="003A1A61">
              <w:rPr>
                <w:rFonts w:ascii="Arial" w:hAnsi="Arial" w:cs="Arial"/>
                <w:sz w:val="18"/>
                <w:szCs w:val="18"/>
              </w:rPr>
              <w:t>)</w:t>
            </w:r>
          </w:p>
        </w:tc>
        <w:tc>
          <w:tcPr>
            <w:tcW w:w="468" w:type="pct"/>
            <w:vAlign w:val="center"/>
          </w:tcPr>
          <w:p w14:paraId="529603EC" w14:textId="4E7F9555" w:rsidR="00C2753A" w:rsidRPr="001E4057" w:rsidRDefault="00C2753A" w:rsidP="002C1B55">
            <w:pPr>
              <w:jc w:val="center"/>
              <w:rPr>
                <w:rFonts w:ascii="Arial" w:hAnsi="Arial" w:cs="Arial"/>
                <w:sz w:val="18"/>
                <w:szCs w:val="18"/>
              </w:rPr>
            </w:pPr>
            <w:r w:rsidRPr="003A1A61">
              <w:rPr>
                <w:rFonts w:ascii="Arial" w:hAnsi="Arial" w:cs="Arial"/>
                <w:w w:val="99"/>
                <w:sz w:val="18"/>
                <w:szCs w:val="18"/>
              </w:rPr>
              <w:t>-</w:t>
            </w:r>
          </w:p>
        </w:tc>
        <w:tc>
          <w:tcPr>
            <w:tcW w:w="535" w:type="pct"/>
            <w:vAlign w:val="center"/>
          </w:tcPr>
          <w:p w14:paraId="60214DE6" w14:textId="3E075DF7" w:rsidR="00C2753A" w:rsidRPr="001E4057" w:rsidRDefault="00C2753A" w:rsidP="002C1B55">
            <w:pPr>
              <w:jc w:val="center"/>
              <w:rPr>
                <w:rFonts w:ascii="Arial" w:hAnsi="Arial" w:cs="Arial"/>
                <w:sz w:val="18"/>
                <w:szCs w:val="18"/>
              </w:rPr>
            </w:pPr>
            <w:r>
              <w:rPr>
                <w:rFonts w:ascii="Arial" w:hAnsi="Arial" w:cs="Arial"/>
                <w:sz w:val="18"/>
                <w:szCs w:val="18"/>
              </w:rPr>
              <w:t>385</w:t>
            </w:r>
          </w:p>
        </w:tc>
        <w:tc>
          <w:tcPr>
            <w:tcW w:w="404" w:type="pct"/>
            <w:vAlign w:val="center"/>
          </w:tcPr>
          <w:p w14:paraId="78B6503C" w14:textId="67C454A0" w:rsidR="00C2753A" w:rsidRPr="001E4057" w:rsidRDefault="00C2753A" w:rsidP="002C1B55">
            <w:pPr>
              <w:jc w:val="center"/>
              <w:rPr>
                <w:rFonts w:ascii="Arial" w:hAnsi="Arial" w:cs="Arial"/>
                <w:b/>
                <w:bCs/>
                <w:sz w:val="18"/>
                <w:szCs w:val="18"/>
              </w:rPr>
            </w:pPr>
            <w:r w:rsidRPr="003A1A61">
              <w:rPr>
                <w:rFonts w:ascii="Arial" w:hAnsi="Arial" w:cs="Arial"/>
                <w:b/>
                <w:w w:val="99"/>
                <w:sz w:val="18"/>
                <w:szCs w:val="18"/>
              </w:rPr>
              <w:t>-</w:t>
            </w:r>
          </w:p>
        </w:tc>
      </w:tr>
      <w:tr w:rsidR="00C2753A" w:rsidRPr="001E4057" w14:paraId="313EBAC4" w14:textId="77777777" w:rsidTr="002C1B55">
        <w:trPr>
          <w:trHeight w:val="291"/>
        </w:trPr>
        <w:tc>
          <w:tcPr>
            <w:tcW w:w="1874" w:type="pct"/>
          </w:tcPr>
          <w:p w14:paraId="45B0CAA5" w14:textId="77777777" w:rsidR="00C2753A" w:rsidRPr="005F1A4C" w:rsidRDefault="00C2753A" w:rsidP="00226C5F">
            <w:pPr>
              <w:pStyle w:val="TableParagraph"/>
              <w:spacing w:before="32"/>
              <w:ind w:left="69"/>
              <w:rPr>
                <w:rFonts w:ascii="Arial" w:hAnsi="Arial" w:cs="Arial"/>
                <w:sz w:val="18"/>
                <w:szCs w:val="18"/>
              </w:rPr>
            </w:pPr>
            <w:r w:rsidRPr="005F1A4C">
              <w:rPr>
                <w:rFonts w:ascii="Arial" w:hAnsi="Arial" w:cs="Arial"/>
                <w:sz w:val="18"/>
                <w:szCs w:val="18"/>
              </w:rPr>
              <w:t>Realização</w:t>
            </w:r>
            <w:r w:rsidRPr="005F1A4C">
              <w:rPr>
                <w:rFonts w:ascii="Arial" w:hAnsi="Arial" w:cs="Arial"/>
                <w:spacing w:val="-4"/>
                <w:sz w:val="18"/>
                <w:szCs w:val="18"/>
              </w:rPr>
              <w:t xml:space="preserve"> </w:t>
            </w:r>
            <w:r w:rsidRPr="005F1A4C">
              <w:rPr>
                <w:rFonts w:ascii="Arial" w:hAnsi="Arial" w:cs="Arial"/>
                <w:sz w:val="18"/>
                <w:szCs w:val="18"/>
              </w:rPr>
              <w:t>dos</w:t>
            </w:r>
            <w:r w:rsidRPr="005F1A4C">
              <w:rPr>
                <w:rFonts w:ascii="Arial" w:hAnsi="Arial" w:cs="Arial"/>
                <w:spacing w:val="-1"/>
                <w:sz w:val="18"/>
                <w:szCs w:val="18"/>
              </w:rPr>
              <w:t xml:space="preserve"> </w:t>
            </w:r>
            <w:r w:rsidRPr="005F1A4C">
              <w:rPr>
                <w:rFonts w:ascii="Arial" w:hAnsi="Arial" w:cs="Arial"/>
                <w:sz w:val="18"/>
                <w:szCs w:val="18"/>
              </w:rPr>
              <w:t>Ajustes</w:t>
            </w:r>
            <w:r w:rsidRPr="005F1A4C">
              <w:rPr>
                <w:rFonts w:ascii="Arial" w:hAnsi="Arial" w:cs="Arial"/>
                <w:spacing w:val="-1"/>
                <w:sz w:val="18"/>
                <w:szCs w:val="18"/>
              </w:rPr>
              <w:t xml:space="preserve"> </w:t>
            </w:r>
            <w:r w:rsidRPr="005F1A4C">
              <w:rPr>
                <w:rFonts w:ascii="Arial" w:hAnsi="Arial" w:cs="Arial"/>
                <w:sz w:val="18"/>
                <w:szCs w:val="18"/>
              </w:rPr>
              <w:t>de</w:t>
            </w:r>
            <w:r w:rsidRPr="005F1A4C">
              <w:rPr>
                <w:rFonts w:ascii="Arial" w:hAnsi="Arial" w:cs="Arial"/>
                <w:spacing w:val="-3"/>
                <w:sz w:val="18"/>
                <w:szCs w:val="18"/>
              </w:rPr>
              <w:t xml:space="preserve"> </w:t>
            </w:r>
            <w:r w:rsidRPr="005F1A4C">
              <w:rPr>
                <w:rFonts w:ascii="Arial" w:hAnsi="Arial" w:cs="Arial"/>
                <w:sz w:val="18"/>
                <w:szCs w:val="18"/>
              </w:rPr>
              <w:t>Avaliação</w:t>
            </w:r>
            <w:r w:rsidRPr="005F1A4C">
              <w:rPr>
                <w:rFonts w:ascii="Arial" w:hAnsi="Arial" w:cs="Arial"/>
                <w:spacing w:val="-3"/>
                <w:sz w:val="18"/>
                <w:szCs w:val="18"/>
              </w:rPr>
              <w:t xml:space="preserve"> </w:t>
            </w:r>
            <w:r w:rsidRPr="005F1A4C">
              <w:rPr>
                <w:rFonts w:ascii="Arial" w:hAnsi="Arial" w:cs="Arial"/>
                <w:sz w:val="18"/>
                <w:szCs w:val="18"/>
              </w:rPr>
              <w:t>Patrimonial</w:t>
            </w:r>
          </w:p>
        </w:tc>
        <w:tc>
          <w:tcPr>
            <w:tcW w:w="367" w:type="pct"/>
          </w:tcPr>
          <w:p w14:paraId="2A5B0764" w14:textId="77777777" w:rsidR="00C2753A" w:rsidRPr="003A1A61" w:rsidRDefault="00C2753A" w:rsidP="00226C5F">
            <w:pPr>
              <w:pStyle w:val="TableParagraph"/>
              <w:spacing w:before="49"/>
              <w:ind w:right="169"/>
              <w:jc w:val="right"/>
              <w:rPr>
                <w:rFonts w:ascii="Arial" w:hAnsi="Arial" w:cs="Arial"/>
                <w:sz w:val="15"/>
                <w:szCs w:val="15"/>
              </w:rPr>
            </w:pPr>
            <w:r>
              <w:rPr>
                <w:rFonts w:ascii="Arial" w:hAnsi="Arial" w:cs="Arial"/>
                <w:sz w:val="15"/>
                <w:szCs w:val="15"/>
              </w:rPr>
              <w:t>(29</w:t>
            </w:r>
            <w:r w:rsidRPr="003A1A61">
              <w:rPr>
                <w:rFonts w:ascii="Arial" w:hAnsi="Arial" w:cs="Arial"/>
                <w:sz w:val="15"/>
                <w:szCs w:val="15"/>
              </w:rPr>
              <w:t>)</w:t>
            </w:r>
          </w:p>
        </w:tc>
        <w:tc>
          <w:tcPr>
            <w:tcW w:w="373" w:type="pct"/>
            <w:vAlign w:val="center"/>
          </w:tcPr>
          <w:p w14:paraId="01374CF1" w14:textId="091C4D3B" w:rsidR="00C2753A" w:rsidRPr="001E4057" w:rsidRDefault="00C2753A" w:rsidP="002C1B55">
            <w:pPr>
              <w:jc w:val="center"/>
              <w:rPr>
                <w:rFonts w:ascii="Arial" w:hAnsi="Arial" w:cs="Arial"/>
                <w:sz w:val="18"/>
                <w:szCs w:val="18"/>
              </w:rPr>
            </w:pPr>
            <w:r w:rsidRPr="003A1A61">
              <w:rPr>
                <w:rFonts w:ascii="Arial" w:hAnsi="Arial" w:cs="Arial"/>
                <w:w w:val="99"/>
                <w:sz w:val="18"/>
                <w:szCs w:val="18"/>
              </w:rPr>
              <w:t>-</w:t>
            </w:r>
          </w:p>
        </w:tc>
        <w:tc>
          <w:tcPr>
            <w:tcW w:w="495" w:type="pct"/>
            <w:vAlign w:val="center"/>
          </w:tcPr>
          <w:p w14:paraId="418F6336" w14:textId="2242E252" w:rsidR="00C2753A" w:rsidRPr="001E4057" w:rsidRDefault="00C2753A" w:rsidP="002C1B55">
            <w:pPr>
              <w:jc w:val="center"/>
              <w:rPr>
                <w:rFonts w:ascii="Arial" w:hAnsi="Arial" w:cs="Arial"/>
                <w:sz w:val="18"/>
                <w:szCs w:val="18"/>
              </w:rPr>
            </w:pPr>
            <w:r w:rsidRPr="003A1A61">
              <w:rPr>
                <w:rFonts w:ascii="Arial" w:hAnsi="Arial" w:cs="Arial"/>
                <w:w w:val="99"/>
                <w:sz w:val="18"/>
                <w:szCs w:val="18"/>
              </w:rPr>
              <w:t>-</w:t>
            </w:r>
          </w:p>
        </w:tc>
        <w:tc>
          <w:tcPr>
            <w:tcW w:w="484" w:type="pct"/>
            <w:vAlign w:val="center"/>
          </w:tcPr>
          <w:p w14:paraId="34DDE829" w14:textId="10AB7FA2" w:rsidR="00C2753A" w:rsidRPr="001E4057" w:rsidRDefault="00C2753A" w:rsidP="002C1B55">
            <w:pPr>
              <w:jc w:val="center"/>
              <w:rPr>
                <w:rFonts w:ascii="Arial" w:hAnsi="Arial" w:cs="Arial"/>
                <w:sz w:val="18"/>
                <w:szCs w:val="18"/>
              </w:rPr>
            </w:pPr>
            <w:r w:rsidRPr="003A1A61">
              <w:rPr>
                <w:rFonts w:ascii="Arial" w:hAnsi="Arial" w:cs="Arial"/>
                <w:w w:val="99"/>
                <w:sz w:val="18"/>
                <w:szCs w:val="18"/>
              </w:rPr>
              <w:t>-</w:t>
            </w:r>
          </w:p>
        </w:tc>
        <w:tc>
          <w:tcPr>
            <w:tcW w:w="468" w:type="pct"/>
            <w:vAlign w:val="center"/>
          </w:tcPr>
          <w:p w14:paraId="40202E28" w14:textId="6AABDE90" w:rsidR="00C2753A" w:rsidRPr="001E4057" w:rsidRDefault="00C2753A" w:rsidP="002C1B55">
            <w:pPr>
              <w:jc w:val="center"/>
              <w:rPr>
                <w:rFonts w:ascii="Arial" w:hAnsi="Arial" w:cs="Arial"/>
                <w:sz w:val="18"/>
                <w:szCs w:val="18"/>
              </w:rPr>
            </w:pPr>
            <w:r w:rsidRPr="003A1A61">
              <w:rPr>
                <w:rFonts w:ascii="Arial" w:hAnsi="Arial" w:cs="Arial"/>
                <w:sz w:val="18"/>
                <w:szCs w:val="18"/>
              </w:rPr>
              <w:t>(</w:t>
            </w:r>
            <w:r>
              <w:rPr>
                <w:rFonts w:ascii="Arial" w:hAnsi="Arial" w:cs="Arial"/>
                <w:sz w:val="18"/>
                <w:szCs w:val="18"/>
              </w:rPr>
              <w:t>931</w:t>
            </w:r>
            <w:r w:rsidRPr="003A1A61">
              <w:rPr>
                <w:rFonts w:ascii="Arial" w:hAnsi="Arial" w:cs="Arial"/>
                <w:sz w:val="18"/>
                <w:szCs w:val="18"/>
              </w:rPr>
              <w:t>)</w:t>
            </w:r>
          </w:p>
        </w:tc>
        <w:tc>
          <w:tcPr>
            <w:tcW w:w="535" w:type="pct"/>
            <w:vAlign w:val="center"/>
          </w:tcPr>
          <w:p w14:paraId="2D979664" w14:textId="5BBC8B70" w:rsidR="00C2753A" w:rsidRPr="001E4057" w:rsidRDefault="00C2753A" w:rsidP="002C1B55">
            <w:pPr>
              <w:jc w:val="center"/>
              <w:rPr>
                <w:rFonts w:ascii="Arial" w:hAnsi="Arial" w:cs="Arial"/>
                <w:sz w:val="18"/>
                <w:szCs w:val="18"/>
              </w:rPr>
            </w:pPr>
            <w:r>
              <w:rPr>
                <w:rFonts w:ascii="Arial" w:hAnsi="Arial" w:cs="Arial"/>
                <w:sz w:val="18"/>
                <w:szCs w:val="18"/>
              </w:rPr>
              <w:t>931</w:t>
            </w:r>
          </w:p>
        </w:tc>
        <w:tc>
          <w:tcPr>
            <w:tcW w:w="404" w:type="pct"/>
            <w:vAlign w:val="center"/>
          </w:tcPr>
          <w:p w14:paraId="2B713659" w14:textId="4BFA6E4C" w:rsidR="00C2753A" w:rsidRPr="001E4057" w:rsidRDefault="00C2753A" w:rsidP="002C1B55">
            <w:pPr>
              <w:jc w:val="center"/>
              <w:rPr>
                <w:rFonts w:ascii="Arial" w:hAnsi="Arial" w:cs="Arial"/>
                <w:b/>
                <w:bCs/>
                <w:sz w:val="18"/>
                <w:szCs w:val="18"/>
              </w:rPr>
            </w:pPr>
            <w:r w:rsidRPr="003A1A61">
              <w:rPr>
                <w:rFonts w:ascii="Arial" w:hAnsi="Arial" w:cs="Arial"/>
                <w:b/>
                <w:w w:val="99"/>
                <w:sz w:val="18"/>
                <w:szCs w:val="18"/>
              </w:rPr>
              <w:t>-</w:t>
            </w:r>
          </w:p>
        </w:tc>
      </w:tr>
      <w:tr w:rsidR="00C2753A" w:rsidRPr="001E4057" w14:paraId="4E1D8402" w14:textId="77777777" w:rsidTr="002C1B55">
        <w:trPr>
          <w:trHeight w:val="298"/>
        </w:trPr>
        <w:tc>
          <w:tcPr>
            <w:tcW w:w="1874" w:type="pct"/>
            <w:tcBorders>
              <w:bottom w:val="single" w:sz="4" w:space="0" w:color="auto"/>
            </w:tcBorders>
          </w:tcPr>
          <w:p w14:paraId="4E8FC127" w14:textId="0CCDB322" w:rsidR="00C2753A" w:rsidRPr="005F1A4C" w:rsidRDefault="003D5732" w:rsidP="00226C5F">
            <w:pPr>
              <w:pStyle w:val="TableParagraph"/>
              <w:spacing w:before="36"/>
              <w:ind w:left="69"/>
              <w:rPr>
                <w:rFonts w:ascii="Arial" w:hAnsi="Arial" w:cs="Arial"/>
                <w:sz w:val="18"/>
                <w:szCs w:val="18"/>
              </w:rPr>
            </w:pPr>
            <w:r>
              <w:rPr>
                <w:rFonts w:ascii="Arial" w:hAnsi="Arial" w:cs="Arial"/>
                <w:sz w:val="18"/>
                <w:szCs w:val="18"/>
              </w:rPr>
              <w:t>Lucro (</w:t>
            </w:r>
            <w:r w:rsidR="00C2753A" w:rsidRPr="005F1A4C">
              <w:rPr>
                <w:rFonts w:ascii="Arial" w:hAnsi="Arial" w:cs="Arial"/>
                <w:sz w:val="18"/>
                <w:szCs w:val="18"/>
              </w:rPr>
              <w:t>Prejuízo</w:t>
            </w:r>
            <w:r>
              <w:rPr>
                <w:rFonts w:ascii="Arial" w:hAnsi="Arial" w:cs="Arial"/>
                <w:sz w:val="18"/>
                <w:szCs w:val="18"/>
              </w:rPr>
              <w:t>)</w:t>
            </w:r>
            <w:r w:rsidR="00C2753A" w:rsidRPr="005F1A4C">
              <w:rPr>
                <w:rFonts w:ascii="Arial" w:hAnsi="Arial" w:cs="Arial"/>
                <w:spacing w:val="-3"/>
                <w:sz w:val="18"/>
                <w:szCs w:val="18"/>
              </w:rPr>
              <w:t xml:space="preserve"> </w:t>
            </w:r>
            <w:r w:rsidR="00C2753A" w:rsidRPr="005F1A4C">
              <w:rPr>
                <w:rFonts w:ascii="Arial" w:hAnsi="Arial" w:cs="Arial"/>
                <w:sz w:val="18"/>
                <w:szCs w:val="18"/>
              </w:rPr>
              <w:t>do</w:t>
            </w:r>
            <w:r w:rsidR="00C2753A" w:rsidRPr="005F1A4C">
              <w:rPr>
                <w:rFonts w:ascii="Arial" w:hAnsi="Arial" w:cs="Arial"/>
                <w:spacing w:val="-2"/>
                <w:sz w:val="18"/>
                <w:szCs w:val="18"/>
              </w:rPr>
              <w:t xml:space="preserve"> </w:t>
            </w:r>
            <w:r w:rsidR="00C2753A" w:rsidRPr="005F1A4C">
              <w:rPr>
                <w:rFonts w:ascii="Arial" w:hAnsi="Arial" w:cs="Arial"/>
                <w:sz w:val="18"/>
                <w:szCs w:val="18"/>
              </w:rPr>
              <w:t>Período</w:t>
            </w:r>
          </w:p>
        </w:tc>
        <w:tc>
          <w:tcPr>
            <w:tcW w:w="367" w:type="pct"/>
            <w:tcBorders>
              <w:bottom w:val="single" w:sz="4" w:space="0" w:color="auto"/>
            </w:tcBorders>
          </w:tcPr>
          <w:p w14:paraId="7BF1C7BC" w14:textId="77777777" w:rsidR="00C2753A" w:rsidRPr="003A1A61" w:rsidRDefault="00C2753A" w:rsidP="00226C5F">
            <w:pPr>
              <w:pStyle w:val="TableParagraph"/>
              <w:spacing w:before="50"/>
              <w:ind w:right="173"/>
              <w:jc w:val="right"/>
              <w:rPr>
                <w:rFonts w:ascii="Arial" w:hAnsi="Arial" w:cs="Arial"/>
                <w:sz w:val="15"/>
                <w:szCs w:val="15"/>
              </w:rPr>
            </w:pPr>
            <w:r w:rsidRPr="003A1A61">
              <w:rPr>
                <w:rFonts w:ascii="Arial" w:hAnsi="Arial" w:cs="Arial"/>
                <w:sz w:val="15"/>
                <w:szCs w:val="15"/>
              </w:rPr>
              <w:t>(40)</w:t>
            </w:r>
          </w:p>
        </w:tc>
        <w:tc>
          <w:tcPr>
            <w:tcW w:w="373" w:type="pct"/>
            <w:tcBorders>
              <w:bottom w:val="single" w:sz="4" w:space="0" w:color="auto"/>
            </w:tcBorders>
            <w:vAlign w:val="center"/>
          </w:tcPr>
          <w:p w14:paraId="05887DF2" w14:textId="2A1285F7" w:rsidR="00C2753A" w:rsidRPr="001E4057" w:rsidRDefault="00C2753A" w:rsidP="002C1B55">
            <w:pPr>
              <w:jc w:val="center"/>
              <w:rPr>
                <w:rFonts w:ascii="Arial" w:hAnsi="Arial" w:cs="Arial"/>
                <w:sz w:val="18"/>
                <w:szCs w:val="18"/>
              </w:rPr>
            </w:pPr>
            <w:r w:rsidRPr="003A1A61">
              <w:rPr>
                <w:rFonts w:ascii="Arial" w:hAnsi="Arial" w:cs="Arial"/>
                <w:w w:val="99"/>
                <w:sz w:val="18"/>
                <w:szCs w:val="18"/>
              </w:rPr>
              <w:t>-</w:t>
            </w:r>
          </w:p>
        </w:tc>
        <w:tc>
          <w:tcPr>
            <w:tcW w:w="495" w:type="pct"/>
            <w:tcBorders>
              <w:bottom w:val="single" w:sz="4" w:space="0" w:color="auto"/>
            </w:tcBorders>
            <w:vAlign w:val="center"/>
          </w:tcPr>
          <w:p w14:paraId="60547020" w14:textId="528A2B8E" w:rsidR="00C2753A" w:rsidRPr="001E4057" w:rsidRDefault="00C2753A" w:rsidP="002C1B55">
            <w:pPr>
              <w:jc w:val="center"/>
              <w:rPr>
                <w:rFonts w:ascii="Arial" w:hAnsi="Arial" w:cs="Arial"/>
                <w:sz w:val="18"/>
                <w:szCs w:val="18"/>
              </w:rPr>
            </w:pPr>
            <w:r w:rsidRPr="003A1A61">
              <w:rPr>
                <w:rFonts w:ascii="Arial" w:hAnsi="Arial" w:cs="Arial"/>
                <w:w w:val="99"/>
                <w:sz w:val="18"/>
                <w:szCs w:val="18"/>
              </w:rPr>
              <w:t>-</w:t>
            </w:r>
          </w:p>
        </w:tc>
        <w:tc>
          <w:tcPr>
            <w:tcW w:w="484" w:type="pct"/>
            <w:tcBorders>
              <w:bottom w:val="single" w:sz="4" w:space="0" w:color="auto"/>
            </w:tcBorders>
            <w:vAlign w:val="center"/>
          </w:tcPr>
          <w:p w14:paraId="225E52D8" w14:textId="6EA94FFD" w:rsidR="00C2753A" w:rsidRPr="001E4057" w:rsidRDefault="00C2753A" w:rsidP="002C1B55">
            <w:pPr>
              <w:jc w:val="center"/>
              <w:rPr>
                <w:rFonts w:ascii="Arial" w:hAnsi="Arial" w:cs="Arial"/>
                <w:sz w:val="18"/>
                <w:szCs w:val="18"/>
              </w:rPr>
            </w:pPr>
            <w:r w:rsidRPr="003A1A61">
              <w:rPr>
                <w:rFonts w:ascii="Arial" w:hAnsi="Arial" w:cs="Arial"/>
                <w:w w:val="99"/>
                <w:sz w:val="18"/>
                <w:szCs w:val="18"/>
              </w:rPr>
              <w:t>-</w:t>
            </w:r>
          </w:p>
        </w:tc>
        <w:tc>
          <w:tcPr>
            <w:tcW w:w="468" w:type="pct"/>
            <w:tcBorders>
              <w:bottom w:val="single" w:sz="4" w:space="0" w:color="auto"/>
            </w:tcBorders>
            <w:vAlign w:val="center"/>
          </w:tcPr>
          <w:p w14:paraId="179CEC6E" w14:textId="5C8E8A4D" w:rsidR="00C2753A" w:rsidRPr="001E4057" w:rsidRDefault="00C2753A" w:rsidP="002C1B55">
            <w:pPr>
              <w:jc w:val="center"/>
              <w:rPr>
                <w:rFonts w:ascii="Arial" w:hAnsi="Arial" w:cs="Arial"/>
                <w:sz w:val="18"/>
                <w:szCs w:val="18"/>
              </w:rPr>
            </w:pPr>
            <w:r w:rsidRPr="003A1A61">
              <w:rPr>
                <w:rFonts w:ascii="Arial" w:hAnsi="Arial" w:cs="Arial"/>
                <w:w w:val="99"/>
                <w:sz w:val="18"/>
                <w:szCs w:val="18"/>
              </w:rPr>
              <w:t>-</w:t>
            </w:r>
          </w:p>
        </w:tc>
        <w:tc>
          <w:tcPr>
            <w:tcW w:w="535" w:type="pct"/>
            <w:tcBorders>
              <w:bottom w:val="single" w:sz="4" w:space="0" w:color="auto"/>
            </w:tcBorders>
            <w:vAlign w:val="center"/>
          </w:tcPr>
          <w:p w14:paraId="7A270822" w14:textId="71357AD5" w:rsidR="00C2753A" w:rsidRPr="001E4057" w:rsidRDefault="00C2753A" w:rsidP="002C1B55">
            <w:pPr>
              <w:jc w:val="center"/>
              <w:rPr>
                <w:rFonts w:ascii="Arial" w:hAnsi="Arial" w:cs="Arial"/>
                <w:sz w:val="18"/>
                <w:szCs w:val="18"/>
              </w:rPr>
            </w:pPr>
            <w:r w:rsidRPr="003A1A61">
              <w:rPr>
                <w:rFonts w:ascii="Arial" w:hAnsi="Arial" w:cs="Arial"/>
                <w:sz w:val="18"/>
                <w:szCs w:val="18"/>
              </w:rPr>
              <w:t>(</w:t>
            </w:r>
            <w:r>
              <w:rPr>
                <w:rFonts w:ascii="Arial" w:hAnsi="Arial" w:cs="Arial"/>
                <w:sz w:val="18"/>
                <w:szCs w:val="18"/>
              </w:rPr>
              <w:t>9.433</w:t>
            </w:r>
            <w:r w:rsidRPr="003A1A61">
              <w:rPr>
                <w:rFonts w:ascii="Arial" w:hAnsi="Arial" w:cs="Arial"/>
                <w:sz w:val="18"/>
                <w:szCs w:val="18"/>
              </w:rPr>
              <w:t>)</w:t>
            </w:r>
          </w:p>
        </w:tc>
        <w:tc>
          <w:tcPr>
            <w:tcW w:w="404" w:type="pct"/>
            <w:tcBorders>
              <w:bottom w:val="single" w:sz="4" w:space="0" w:color="auto"/>
            </w:tcBorders>
            <w:vAlign w:val="center"/>
          </w:tcPr>
          <w:p w14:paraId="466FE7D4" w14:textId="08AD5728" w:rsidR="00C2753A" w:rsidRPr="001E4057" w:rsidRDefault="00C2753A" w:rsidP="002C1B55">
            <w:pPr>
              <w:jc w:val="center"/>
              <w:rPr>
                <w:rFonts w:ascii="Arial" w:hAnsi="Arial" w:cs="Arial"/>
                <w:b/>
                <w:bCs/>
                <w:sz w:val="18"/>
                <w:szCs w:val="18"/>
              </w:rPr>
            </w:pPr>
            <w:r w:rsidRPr="003A1A61">
              <w:rPr>
                <w:rFonts w:ascii="Arial" w:hAnsi="Arial" w:cs="Arial"/>
                <w:b/>
                <w:sz w:val="18"/>
                <w:szCs w:val="18"/>
              </w:rPr>
              <w:t>(</w:t>
            </w:r>
            <w:r>
              <w:rPr>
                <w:rFonts w:ascii="Arial" w:hAnsi="Arial" w:cs="Arial"/>
                <w:b/>
                <w:sz w:val="18"/>
                <w:szCs w:val="18"/>
              </w:rPr>
              <w:t>9.433</w:t>
            </w:r>
            <w:r w:rsidRPr="003A1A61">
              <w:rPr>
                <w:rFonts w:ascii="Arial" w:hAnsi="Arial" w:cs="Arial"/>
                <w:b/>
                <w:sz w:val="18"/>
                <w:szCs w:val="18"/>
              </w:rPr>
              <w:t>)</w:t>
            </w:r>
          </w:p>
        </w:tc>
      </w:tr>
      <w:tr w:rsidR="00C2753A" w:rsidRPr="001E4057" w14:paraId="7949B5C0" w14:textId="77777777" w:rsidTr="002C1B55">
        <w:trPr>
          <w:trHeight w:val="277"/>
        </w:trPr>
        <w:tc>
          <w:tcPr>
            <w:tcW w:w="1874" w:type="pct"/>
            <w:tcBorders>
              <w:top w:val="single" w:sz="4" w:space="0" w:color="auto"/>
              <w:bottom w:val="single" w:sz="4" w:space="0" w:color="auto"/>
            </w:tcBorders>
          </w:tcPr>
          <w:p w14:paraId="5D5E3251" w14:textId="6638566B" w:rsidR="00C2753A" w:rsidRPr="005F1A4C" w:rsidRDefault="00C2753A" w:rsidP="003545D7">
            <w:pPr>
              <w:pStyle w:val="TableParagraph"/>
              <w:spacing w:before="25"/>
              <w:ind w:left="69"/>
              <w:rPr>
                <w:rFonts w:ascii="Arial" w:hAnsi="Arial" w:cs="Arial"/>
                <w:b/>
                <w:sz w:val="18"/>
                <w:szCs w:val="18"/>
              </w:rPr>
            </w:pPr>
            <w:r w:rsidRPr="005F1A4C">
              <w:rPr>
                <w:rFonts w:ascii="Arial" w:hAnsi="Arial" w:cs="Arial"/>
                <w:b/>
                <w:sz w:val="18"/>
                <w:szCs w:val="18"/>
              </w:rPr>
              <w:t>Saldos</w:t>
            </w:r>
            <w:r w:rsidRPr="005F1A4C">
              <w:rPr>
                <w:rFonts w:ascii="Arial" w:hAnsi="Arial" w:cs="Arial"/>
                <w:b/>
                <w:spacing w:val="-3"/>
                <w:sz w:val="18"/>
                <w:szCs w:val="18"/>
              </w:rPr>
              <w:t xml:space="preserve"> </w:t>
            </w:r>
            <w:r w:rsidRPr="005F1A4C">
              <w:rPr>
                <w:rFonts w:ascii="Arial" w:hAnsi="Arial" w:cs="Arial"/>
                <w:b/>
                <w:sz w:val="18"/>
                <w:szCs w:val="18"/>
              </w:rPr>
              <w:t>em</w:t>
            </w:r>
            <w:r w:rsidRPr="005F1A4C">
              <w:rPr>
                <w:rFonts w:ascii="Arial" w:hAnsi="Arial" w:cs="Arial"/>
                <w:b/>
                <w:spacing w:val="-2"/>
                <w:sz w:val="18"/>
                <w:szCs w:val="18"/>
              </w:rPr>
              <w:t xml:space="preserve"> </w:t>
            </w:r>
            <w:r>
              <w:rPr>
                <w:rFonts w:ascii="Arial" w:hAnsi="Arial" w:cs="Arial"/>
                <w:b/>
                <w:sz w:val="18"/>
                <w:szCs w:val="18"/>
              </w:rPr>
              <w:t>31</w:t>
            </w:r>
            <w:r w:rsidRPr="005F1A4C">
              <w:rPr>
                <w:rFonts w:ascii="Arial" w:hAnsi="Arial" w:cs="Arial"/>
                <w:b/>
                <w:spacing w:val="-2"/>
                <w:sz w:val="18"/>
                <w:szCs w:val="18"/>
              </w:rPr>
              <w:t xml:space="preserve"> </w:t>
            </w:r>
            <w:r w:rsidRPr="005F1A4C">
              <w:rPr>
                <w:rFonts w:ascii="Arial" w:hAnsi="Arial" w:cs="Arial"/>
                <w:b/>
                <w:sz w:val="18"/>
                <w:szCs w:val="18"/>
              </w:rPr>
              <w:t>de</w:t>
            </w:r>
            <w:r w:rsidRPr="005F1A4C">
              <w:rPr>
                <w:rFonts w:ascii="Arial" w:hAnsi="Arial" w:cs="Arial"/>
                <w:b/>
                <w:spacing w:val="1"/>
                <w:sz w:val="18"/>
                <w:szCs w:val="18"/>
              </w:rPr>
              <w:t xml:space="preserve"> </w:t>
            </w:r>
            <w:r>
              <w:rPr>
                <w:rFonts w:ascii="Arial" w:hAnsi="Arial" w:cs="Arial"/>
                <w:b/>
                <w:spacing w:val="1"/>
                <w:sz w:val="18"/>
                <w:szCs w:val="18"/>
              </w:rPr>
              <w:t>dezembro</w:t>
            </w:r>
            <w:r w:rsidRPr="005F1A4C">
              <w:rPr>
                <w:rFonts w:ascii="Arial" w:hAnsi="Arial" w:cs="Arial"/>
                <w:b/>
                <w:spacing w:val="-2"/>
                <w:sz w:val="18"/>
                <w:szCs w:val="18"/>
              </w:rPr>
              <w:t xml:space="preserve"> </w:t>
            </w:r>
            <w:r w:rsidRPr="005F1A4C">
              <w:rPr>
                <w:rFonts w:ascii="Arial" w:hAnsi="Arial" w:cs="Arial"/>
                <w:b/>
                <w:sz w:val="18"/>
                <w:szCs w:val="18"/>
              </w:rPr>
              <w:t>de</w:t>
            </w:r>
            <w:r w:rsidRPr="005F1A4C">
              <w:rPr>
                <w:rFonts w:ascii="Arial" w:hAnsi="Arial" w:cs="Arial"/>
                <w:b/>
                <w:spacing w:val="1"/>
                <w:sz w:val="18"/>
                <w:szCs w:val="18"/>
              </w:rPr>
              <w:t xml:space="preserve"> </w:t>
            </w:r>
            <w:r>
              <w:rPr>
                <w:rFonts w:ascii="Arial" w:hAnsi="Arial" w:cs="Arial"/>
                <w:b/>
                <w:sz w:val="18"/>
                <w:szCs w:val="18"/>
              </w:rPr>
              <w:t>2024</w:t>
            </w:r>
          </w:p>
        </w:tc>
        <w:tc>
          <w:tcPr>
            <w:tcW w:w="367" w:type="pct"/>
            <w:tcBorders>
              <w:top w:val="single" w:sz="4" w:space="0" w:color="auto"/>
              <w:bottom w:val="single" w:sz="4" w:space="0" w:color="auto"/>
            </w:tcBorders>
          </w:tcPr>
          <w:p w14:paraId="01BD355B" w14:textId="77777777" w:rsidR="00C2753A" w:rsidRPr="005F1A4C" w:rsidRDefault="00C2753A" w:rsidP="00226C5F">
            <w:pPr>
              <w:pStyle w:val="TableParagraph"/>
              <w:rPr>
                <w:rFonts w:ascii="Arial" w:hAnsi="Arial" w:cs="Arial"/>
                <w:sz w:val="18"/>
                <w:szCs w:val="18"/>
              </w:rPr>
            </w:pPr>
          </w:p>
        </w:tc>
        <w:tc>
          <w:tcPr>
            <w:tcW w:w="373" w:type="pct"/>
            <w:tcBorders>
              <w:top w:val="single" w:sz="4" w:space="0" w:color="auto"/>
              <w:bottom w:val="single" w:sz="4" w:space="0" w:color="auto"/>
            </w:tcBorders>
            <w:vAlign w:val="center"/>
          </w:tcPr>
          <w:p w14:paraId="52B49510" w14:textId="69DA346C" w:rsidR="00C2753A" w:rsidRPr="001E4057" w:rsidRDefault="00C2753A" w:rsidP="002C1B55">
            <w:pPr>
              <w:jc w:val="center"/>
              <w:rPr>
                <w:rFonts w:ascii="Arial" w:hAnsi="Arial" w:cs="Arial"/>
                <w:b/>
                <w:bCs/>
                <w:sz w:val="18"/>
                <w:szCs w:val="18"/>
              </w:rPr>
            </w:pPr>
            <w:r>
              <w:rPr>
                <w:rFonts w:ascii="Arial" w:hAnsi="Arial" w:cs="Arial"/>
                <w:b/>
                <w:sz w:val="18"/>
                <w:szCs w:val="18"/>
              </w:rPr>
              <w:t>270.303</w:t>
            </w:r>
          </w:p>
        </w:tc>
        <w:tc>
          <w:tcPr>
            <w:tcW w:w="495" w:type="pct"/>
            <w:tcBorders>
              <w:top w:val="single" w:sz="4" w:space="0" w:color="auto"/>
              <w:bottom w:val="single" w:sz="4" w:space="0" w:color="auto"/>
            </w:tcBorders>
            <w:vAlign w:val="center"/>
          </w:tcPr>
          <w:p w14:paraId="74C758B5" w14:textId="47A5612C" w:rsidR="00C2753A" w:rsidRPr="001E4057" w:rsidRDefault="00C2753A" w:rsidP="002C1B55">
            <w:pPr>
              <w:jc w:val="center"/>
              <w:rPr>
                <w:rFonts w:ascii="Arial" w:hAnsi="Arial" w:cs="Arial"/>
                <w:b/>
                <w:bCs/>
                <w:sz w:val="18"/>
                <w:szCs w:val="18"/>
              </w:rPr>
            </w:pPr>
            <w:r>
              <w:rPr>
                <w:rFonts w:ascii="Arial" w:hAnsi="Arial" w:cs="Arial"/>
                <w:b/>
                <w:sz w:val="18"/>
                <w:szCs w:val="18"/>
              </w:rPr>
              <w:t>66.482</w:t>
            </w:r>
          </w:p>
        </w:tc>
        <w:tc>
          <w:tcPr>
            <w:tcW w:w="484" w:type="pct"/>
            <w:tcBorders>
              <w:top w:val="single" w:sz="4" w:space="0" w:color="auto"/>
              <w:bottom w:val="single" w:sz="4" w:space="0" w:color="auto"/>
            </w:tcBorders>
            <w:vAlign w:val="center"/>
          </w:tcPr>
          <w:p w14:paraId="1EA31D0E" w14:textId="0EDA0AE9" w:rsidR="00C2753A" w:rsidRPr="001E4057" w:rsidRDefault="00C2753A" w:rsidP="002C1B55">
            <w:pPr>
              <w:jc w:val="center"/>
              <w:rPr>
                <w:rFonts w:ascii="Arial" w:hAnsi="Arial" w:cs="Arial"/>
                <w:b/>
                <w:bCs/>
                <w:sz w:val="18"/>
                <w:szCs w:val="18"/>
              </w:rPr>
            </w:pPr>
            <w:r>
              <w:rPr>
                <w:rFonts w:ascii="Arial" w:hAnsi="Arial" w:cs="Arial"/>
                <w:b/>
                <w:sz w:val="18"/>
                <w:szCs w:val="18"/>
              </w:rPr>
              <w:t>16.594</w:t>
            </w:r>
          </w:p>
        </w:tc>
        <w:tc>
          <w:tcPr>
            <w:tcW w:w="468" w:type="pct"/>
            <w:tcBorders>
              <w:top w:val="single" w:sz="4" w:space="0" w:color="auto"/>
              <w:bottom w:val="single" w:sz="4" w:space="0" w:color="auto"/>
            </w:tcBorders>
            <w:vAlign w:val="center"/>
          </w:tcPr>
          <w:p w14:paraId="729E5AF4" w14:textId="26A1E8B6" w:rsidR="00C2753A" w:rsidRPr="001E4057" w:rsidRDefault="00C2753A" w:rsidP="002C1B55">
            <w:pPr>
              <w:jc w:val="center"/>
              <w:rPr>
                <w:rFonts w:ascii="Arial" w:hAnsi="Arial" w:cs="Arial"/>
                <w:b/>
                <w:bCs/>
                <w:sz w:val="18"/>
                <w:szCs w:val="18"/>
              </w:rPr>
            </w:pPr>
            <w:r>
              <w:rPr>
                <w:rFonts w:ascii="Arial" w:hAnsi="Arial" w:cs="Arial"/>
                <w:b/>
                <w:sz w:val="18"/>
                <w:szCs w:val="18"/>
              </w:rPr>
              <w:t>40.316</w:t>
            </w:r>
          </w:p>
        </w:tc>
        <w:tc>
          <w:tcPr>
            <w:tcW w:w="535" w:type="pct"/>
            <w:tcBorders>
              <w:top w:val="single" w:sz="4" w:space="0" w:color="auto"/>
              <w:bottom w:val="single" w:sz="4" w:space="0" w:color="auto"/>
            </w:tcBorders>
            <w:vAlign w:val="center"/>
          </w:tcPr>
          <w:p w14:paraId="40143DAC" w14:textId="5E032A82" w:rsidR="00C2753A" w:rsidRPr="001E4057" w:rsidRDefault="00C2753A" w:rsidP="002C1B55">
            <w:pPr>
              <w:jc w:val="center"/>
              <w:rPr>
                <w:rFonts w:ascii="Arial" w:hAnsi="Arial" w:cs="Arial"/>
                <w:b/>
                <w:bCs/>
                <w:sz w:val="18"/>
                <w:szCs w:val="18"/>
              </w:rPr>
            </w:pPr>
            <w:r>
              <w:rPr>
                <w:rFonts w:ascii="Arial" w:hAnsi="Arial" w:cs="Arial"/>
                <w:b/>
                <w:sz w:val="18"/>
                <w:szCs w:val="18"/>
              </w:rPr>
              <w:t>(864.258)</w:t>
            </w:r>
          </w:p>
        </w:tc>
        <w:tc>
          <w:tcPr>
            <w:tcW w:w="404" w:type="pct"/>
            <w:tcBorders>
              <w:top w:val="single" w:sz="4" w:space="0" w:color="auto"/>
              <w:bottom w:val="single" w:sz="4" w:space="0" w:color="auto"/>
            </w:tcBorders>
            <w:vAlign w:val="center"/>
          </w:tcPr>
          <w:p w14:paraId="638ED336" w14:textId="41FDD56A" w:rsidR="00C2753A" w:rsidRPr="001E4057" w:rsidRDefault="00C2753A" w:rsidP="002C1B55">
            <w:pPr>
              <w:jc w:val="center"/>
              <w:rPr>
                <w:rFonts w:ascii="Arial" w:hAnsi="Arial" w:cs="Arial"/>
                <w:b/>
                <w:bCs/>
                <w:sz w:val="18"/>
                <w:szCs w:val="18"/>
              </w:rPr>
            </w:pPr>
            <w:r>
              <w:rPr>
                <w:rFonts w:ascii="Arial" w:hAnsi="Arial" w:cs="Arial"/>
                <w:b/>
                <w:sz w:val="18"/>
                <w:szCs w:val="18"/>
              </w:rPr>
              <w:t>(470.563)</w:t>
            </w:r>
          </w:p>
        </w:tc>
      </w:tr>
      <w:tr w:rsidR="006577BC" w14:paraId="1B1F389E" w14:textId="77777777" w:rsidTr="00C2753A">
        <w:trPr>
          <w:trHeight w:val="287"/>
        </w:trPr>
        <w:tc>
          <w:tcPr>
            <w:tcW w:w="1874" w:type="pct"/>
            <w:tcBorders>
              <w:top w:val="single" w:sz="4" w:space="0" w:color="auto"/>
              <w:bottom w:val="single" w:sz="4" w:space="0" w:color="auto"/>
            </w:tcBorders>
          </w:tcPr>
          <w:p w14:paraId="1BCE7F9D" w14:textId="77777777" w:rsidR="006577BC" w:rsidRDefault="006577BC" w:rsidP="00226C5F">
            <w:pPr>
              <w:pStyle w:val="TableParagraph"/>
              <w:rPr>
                <w:rFonts w:ascii="Times New Roman"/>
                <w:sz w:val="18"/>
              </w:rPr>
            </w:pPr>
          </w:p>
        </w:tc>
        <w:tc>
          <w:tcPr>
            <w:tcW w:w="367" w:type="pct"/>
            <w:tcBorders>
              <w:top w:val="single" w:sz="4" w:space="0" w:color="auto"/>
              <w:bottom w:val="single" w:sz="4" w:space="0" w:color="auto"/>
            </w:tcBorders>
          </w:tcPr>
          <w:p w14:paraId="5C025D0F" w14:textId="77777777" w:rsidR="006577BC" w:rsidRDefault="006577BC" w:rsidP="00226C5F">
            <w:pPr>
              <w:pStyle w:val="TableParagraph"/>
              <w:rPr>
                <w:rFonts w:ascii="Times New Roman"/>
                <w:sz w:val="18"/>
              </w:rPr>
            </w:pPr>
          </w:p>
        </w:tc>
        <w:tc>
          <w:tcPr>
            <w:tcW w:w="373" w:type="pct"/>
            <w:tcBorders>
              <w:top w:val="single" w:sz="4" w:space="0" w:color="auto"/>
              <w:bottom w:val="single" w:sz="4" w:space="0" w:color="auto"/>
            </w:tcBorders>
          </w:tcPr>
          <w:p w14:paraId="61B8FD09" w14:textId="77777777" w:rsidR="006577BC" w:rsidRDefault="006577BC" w:rsidP="00226C5F">
            <w:pPr>
              <w:pStyle w:val="TableParagraph"/>
              <w:rPr>
                <w:rFonts w:ascii="Times New Roman"/>
                <w:sz w:val="18"/>
              </w:rPr>
            </w:pPr>
          </w:p>
        </w:tc>
        <w:tc>
          <w:tcPr>
            <w:tcW w:w="495" w:type="pct"/>
            <w:tcBorders>
              <w:top w:val="single" w:sz="4" w:space="0" w:color="auto"/>
              <w:bottom w:val="single" w:sz="4" w:space="0" w:color="auto"/>
            </w:tcBorders>
          </w:tcPr>
          <w:p w14:paraId="10D03463" w14:textId="77777777" w:rsidR="006577BC" w:rsidRDefault="006577BC" w:rsidP="00226C5F">
            <w:pPr>
              <w:pStyle w:val="TableParagraph"/>
              <w:rPr>
                <w:rFonts w:ascii="Times New Roman"/>
                <w:sz w:val="18"/>
              </w:rPr>
            </w:pPr>
          </w:p>
        </w:tc>
        <w:tc>
          <w:tcPr>
            <w:tcW w:w="484" w:type="pct"/>
            <w:tcBorders>
              <w:top w:val="single" w:sz="4" w:space="0" w:color="auto"/>
              <w:bottom w:val="single" w:sz="4" w:space="0" w:color="auto"/>
            </w:tcBorders>
          </w:tcPr>
          <w:p w14:paraId="1E7685F2" w14:textId="77777777" w:rsidR="006577BC" w:rsidRDefault="006577BC" w:rsidP="00226C5F">
            <w:pPr>
              <w:pStyle w:val="TableParagraph"/>
              <w:rPr>
                <w:rFonts w:ascii="Times New Roman"/>
                <w:sz w:val="18"/>
              </w:rPr>
            </w:pPr>
          </w:p>
        </w:tc>
        <w:tc>
          <w:tcPr>
            <w:tcW w:w="468" w:type="pct"/>
            <w:tcBorders>
              <w:top w:val="single" w:sz="4" w:space="0" w:color="auto"/>
              <w:bottom w:val="single" w:sz="4" w:space="0" w:color="auto"/>
            </w:tcBorders>
          </w:tcPr>
          <w:p w14:paraId="43FD4F6F" w14:textId="77777777" w:rsidR="006577BC" w:rsidRDefault="006577BC" w:rsidP="00226C5F">
            <w:pPr>
              <w:pStyle w:val="TableParagraph"/>
              <w:rPr>
                <w:rFonts w:ascii="Times New Roman"/>
                <w:sz w:val="18"/>
              </w:rPr>
            </w:pPr>
          </w:p>
        </w:tc>
        <w:tc>
          <w:tcPr>
            <w:tcW w:w="535" w:type="pct"/>
            <w:tcBorders>
              <w:top w:val="single" w:sz="4" w:space="0" w:color="auto"/>
              <w:bottom w:val="single" w:sz="4" w:space="0" w:color="auto"/>
            </w:tcBorders>
          </w:tcPr>
          <w:p w14:paraId="67DD29D7" w14:textId="77777777" w:rsidR="006577BC" w:rsidRDefault="006577BC" w:rsidP="00226C5F">
            <w:pPr>
              <w:pStyle w:val="TableParagraph"/>
              <w:rPr>
                <w:rFonts w:ascii="Times New Roman"/>
                <w:sz w:val="18"/>
              </w:rPr>
            </w:pPr>
          </w:p>
        </w:tc>
        <w:tc>
          <w:tcPr>
            <w:tcW w:w="404" w:type="pct"/>
            <w:tcBorders>
              <w:top w:val="single" w:sz="4" w:space="0" w:color="auto"/>
              <w:bottom w:val="single" w:sz="4" w:space="0" w:color="auto"/>
            </w:tcBorders>
          </w:tcPr>
          <w:p w14:paraId="2A9B191D" w14:textId="77777777" w:rsidR="006577BC" w:rsidRDefault="006577BC" w:rsidP="00226C5F">
            <w:pPr>
              <w:pStyle w:val="TableParagraph"/>
              <w:rPr>
                <w:rFonts w:ascii="Times New Roman"/>
                <w:sz w:val="18"/>
              </w:rPr>
            </w:pPr>
          </w:p>
        </w:tc>
      </w:tr>
      <w:tr w:rsidR="006577BC" w:rsidRPr="002E3C27" w14:paraId="65781487" w14:textId="77777777" w:rsidTr="00C2753A">
        <w:trPr>
          <w:trHeight w:hRule="exact" w:val="851"/>
        </w:trPr>
        <w:tc>
          <w:tcPr>
            <w:tcW w:w="1874" w:type="pct"/>
            <w:tcBorders>
              <w:top w:val="single" w:sz="4" w:space="0" w:color="auto"/>
              <w:bottom w:val="single" w:sz="4" w:space="0" w:color="auto"/>
            </w:tcBorders>
            <w:shd w:val="clear" w:color="auto" w:fill="auto"/>
          </w:tcPr>
          <w:p w14:paraId="17CBB907" w14:textId="77777777" w:rsidR="006577BC" w:rsidRPr="002E3C27" w:rsidRDefault="006577BC" w:rsidP="00226C5F">
            <w:pPr>
              <w:pStyle w:val="TableParagraph"/>
              <w:rPr>
                <w:rFonts w:ascii="Times New Roman"/>
                <w:sz w:val="17"/>
                <w:szCs w:val="17"/>
              </w:rPr>
            </w:pPr>
          </w:p>
        </w:tc>
        <w:tc>
          <w:tcPr>
            <w:tcW w:w="367" w:type="pct"/>
            <w:tcBorders>
              <w:top w:val="single" w:sz="4" w:space="0" w:color="auto"/>
              <w:bottom w:val="single" w:sz="4" w:space="0" w:color="auto"/>
            </w:tcBorders>
            <w:shd w:val="clear" w:color="auto" w:fill="auto"/>
          </w:tcPr>
          <w:p w14:paraId="7D85FAC9" w14:textId="77777777" w:rsidR="006577BC" w:rsidRPr="002E3C27" w:rsidRDefault="006577BC" w:rsidP="00226C5F">
            <w:pPr>
              <w:pStyle w:val="TableParagraph"/>
              <w:rPr>
                <w:color w:val="000000" w:themeColor="text1"/>
                <w:sz w:val="17"/>
                <w:szCs w:val="17"/>
              </w:rPr>
            </w:pPr>
          </w:p>
          <w:p w14:paraId="17F2E888" w14:textId="77777777" w:rsidR="006577BC" w:rsidRPr="002E3C27" w:rsidRDefault="006577BC" w:rsidP="00226C5F">
            <w:pPr>
              <w:pStyle w:val="TableParagraph"/>
              <w:spacing w:before="157"/>
              <w:ind w:left="333"/>
              <w:rPr>
                <w:rFonts w:ascii="Arial"/>
                <w:b/>
                <w:color w:val="000000" w:themeColor="text1"/>
                <w:sz w:val="17"/>
                <w:szCs w:val="17"/>
              </w:rPr>
            </w:pPr>
            <w:r w:rsidRPr="002E3C27">
              <w:rPr>
                <w:rFonts w:ascii="Arial"/>
                <w:b/>
                <w:color w:val="000000" w:themeColor="text1"/>
                <w:sz w:val="17"/>
                <w:szCs w:val="17"/>
              </w:rPr>
              <w:t>Nota</w:t>
            </w:r>
          </w:p>
        </w:tc>
        <w:tc>
          <w:tcPr>
            <w:tcW w:w="373" w:type="pct"/>
            <w:tcBorders>
              <w:top w:val="single" w:sz="4" w:space="0" w:color="auto"/>
              <w:bottom w:val="single" w:sz="4" w:space="0" w:color="auto"/>
            </w:tcBorders>
            <w:shd w:val="clear" w:color="auto" w:fill="auto"/>
          </w:tcPr>
          <w:p w14:paraId="5CCF7874" w14:textId="77777777" w:rsidR="006577BC" w:rsidRPr="002E3C27" w:rsidRDefault="006577BC" w:rsidP="00226C5F">
            <w:pPr>
              <w:pStyle w:val="TableParagraph"/>
              <w:spacing w:before="8"/>
              <w:jc w:val="center"/>
              <w:rPr>
                <w:color w:val="000000" w:themeColor="text1"/>
                <w:sz w:val="17"/>
                <w:szCs w:val="17"/>
              </w:rPr>
            </w:pPr>
          </w:p>
          <w:p w14:paraId="1E4CEC2F" w14:textId="77777777" w:rsidR="006577BC" w:rsidRPr="002E3C27" w:rsidRDefault="006577BC" w:rsidP="00226C5F">
            <w:pPr>
              <w:pStyle w:val="TableParagraph"/>
              <w:ind w:left="209" w:right="262" w:hanging="36"/>
              <w:jc w:val="center"/>
              <w:rPr>
                <w:rFonts w:ascii="Arial"/>
                <w:b/>
                <w:color w:val="000000" w:themeColor="text1"/>
                <w:sz w:val="17"/>
                <w:szCs w:val="17"/>
              </w:rPr>
            </w:pPr>
            <w:r w:rsidRPr="002E3C27">
              <w:rPr>
                <w:rFonts w:ascii="Arial"/>
                <w:b/>
                <w:color w:val="000000" w:themeColor="text1"/>
                <w:sz w:val="17"/>
                <w:szCs w:val="17"/>
              </w:rPr>
              <w:t>Capital</w:t>
            </w:r>
            <w:r w:rsidRPr="002E3C27">
              <w:rPr>
                <w:rFonts w:ascii="Arial"/>
                <w:b/>
                <w:color w:val="000000" w:themeColor="text1"/>
                <w:spacing w:val="-47"/>
                <w:sz w:val="17"/>
                <w:szCs w:val="17"/>
              </w:rPr>
              <w:t xml:space="preserve"> </w:t>
            </w:r>
            <w:r w:rsidRPr="002E3C27">
              <w:rPr>
                <w:rFonts w:ascii="Arial"/>
                <w:b/>
                <w:color w:val="000000" w:themeColor="text1"/>
                <w:sz w:val="17"/>
                <w:szCs w:val="17"/>
              </w:rPr>
              <w:t>Social</w:t>
            </w:r>
          </w:p>
        </w:tc>
        <w:tc>
          <w:tcPr>
            <w:tcW w:w="495" w:type="pct"/>
            <w:tcBorders>
              <w:top w:val="single" w:sz="4" w:space="0" w:color="auto"/>
              <w:bottom w:val="single" w:sz="4" w:space="0" w:color="auto"/>
            </w:tcBorders>
            <w:shd w:val="clear" w:color="auto" w:fill="auto"/>
          </w:tcPr>
          <w:p w14:paraId="080D8C16" w14:textId="77777777" w:rsidR="006577BC" w:rsidRPr="002E3C27" w:rsidRDefault="006577BC" w:rsidP="00226C5F">
            <w:pPr>
              <w:pStyle w:val="TableParagraph"/>
              <w:spacing w:before="78"/>
              <w:ind w:left="74" w:right="123"/>
              <w:jc w:val="center"/>
              <w:rPr>
                <w:rFonts w:ascii="Arial"/>
                <w:b/>
                <w:color w:val="000000" w:themeColor="text1"/>
                <w:sz w:val="17"/>
                <w:szCs w:val="17"/>
              </w:rPr>
            </w:pPr>
            <w:proofErr w:type="gramStart"/>
            <w:r w:rsidRPr="002E3C27">
              <w:rPr>
                <w:rFonts w:ascii="Arial"/>
                <w:b/>
                <w:color w:val="000000" w:themeColor="text1"/>
                <w:sz w:val="17"/>
                <w:szCs w:val="17"/>
              </w:rPr>
              <w:t>Adiantamento</w:t>
            </w:r>
            <w:r w:rsidRPr="002E3C27">
              <w:rPr>
                <w:rFonts w:ascii="Arial"/>
                <w:b/>
                <w:color w:val="000000" w:themeColor="text1"/>
                <w:spacing w:val="-47"/>
                <w:sz w:val="17"/>
                <w:szCs w:val="17"/>
              </w:rPr>
              <w:t xml:space="preserve"> </w:t>
            </w:r>
            <w:r w:rsidRPr="002E3C27">
              <w:rPr>
                <w:rFonts w:ascii="Arial"/>
                <w:b/>
                <w:color w:val="000000" w:themeColor="text1"/>
                <w:sz w:val="17"/>
                <w:szCs w:val="17"/>
              </w:rPr>
              <w:t>para Futuro</w:t>
            </w:r>
            <w:r w:rsidRPr="002E3C27">
              <w:rPr>
                <w:rFonts w:ascii="Arial"/>
                <w:b/>
                <w:color w:val="000000" w:themeColor="text1"/>
                <w:spacing w:val="1"/>
                <w:sz w:val="17"/>
                <w:szCs w:val="17"/>
              </w:rPr>
              <w:t xml:space="preserve"> </w:t>
            </w:r>
            <w:r w:rsidRPr="002E3C27">
              <w:rPr>
                <w:rFonts w:ascii="Arial"/>
                <w:b/>
                <w:color w:val="000000" w:themeColor="text1"/>
                <w:sz w:val="17"/>
                <w:szCs w:val="17"/>
              </w:rPr>
              <w:t>Aumento</w:t>
            </w:r>
            <w:proofErr w:type="gramEnd"/>
            <w:r w:rsidRPr="002E3C27">
              <w:rPr>
                <w:rFonts w:ascii="Arial"/>
                <w:b/>
                <w:color w:val="000000" w:themeColor="text1"/>
                <w:sz w:val="17"/>
                <w:szCs w:val="17"/>
              </w:rPr>
              <w:t xml:space="preserve"> de</w:t>
            </w:r>
            <w:r w:rsidRPr="002E3C27">
              <w:rPr>
                <w:rFonts w:ascii="Arial"/>
                <w:b/>
                <w:color w:val="000000" w:themeColor="text1"/>
                <w:spacing w:val="1"/>
                <w:sz w:val="17"/>
                <w:szCs w:val="17"/>
              </w:rPr>
              <w:t xml:space="preserve"> </w:t>
            </w:r>
            <w:r w:rsidRPr="002E3C27">
              <w:rPr>
                <w:rFonts w:ascii="Arial"/>
                <w:b/>
                <w:color w:val="000000" w:themeColor="text1"/>
                <w:sz w:val="17"/>
                <w:szCs w:val="17"/>
              </w:rPr>
              <w:t>Capital</w:t>
            </w:r>
          </w:p>
        </w:tc>
        <w:tc>
          <w:tcPr>
            <w:tcW w:w="484" w:type="pct"/>
            <w:tcBorders>
              <w:top w:val="single" w:sz="4" w:space="0" w:color="auto"/>
              <w:bottom w:val="single" w:sz="4" w:space="0" w:color="auto"/>
            </w:tcBorders>
            <w:shd w:val="clear" w:color="auto" w:fill="auto"/>
          </w:tcPr>
          <w:p w14:paraId="0AC3E6A3" w14:textId="77777777" w:rsidR="006577BC" w:rsidRPr="002E3C27" w:rsidRDefault="006577BC" w:rsidP="00226C5F">
            <w:pPr>
              <w:pStyle w:val="TableParagraph"/>
              <w:spacing w:before="8"/>
              <w:jc w:val="center"/>
              <w:rPr>
                <w:color w:val="000000" w:themeColor="text1"/>
                <w:sz w:val="17"/>
                <w:szCs w:val="17"/>
              </w:rPr>
            </w:pPr>
          </w:p>
          <w:p w14:paraId="1873A900" w14:textId="77777777" w:rsidR="006577BC" w:rsidRPr="002E3C27" w:rsidRDefault="006577BC" w:rsidP="00226C5F">
            <w:pPr>
              <w:pStyle w:val="TableParagraph"/>
              <w:ind w:left="111" w:right="194" w:firstLine="40"/>
              <w:jc w:val="center"/>
              <w:rPr>
                <w:rFonts w:ascii="Arial" w:hAnsi="Arial"/>
                <w:b/>
                <w:color w:val="000000" w:themeColor="text1"/>
                <w:sz w:val="17"/>
                <w:szCs w:val="17"/>
              </w:rPr>
            </w:pPr>
            <w:r w:rsidRPr="002E3C27">
              <w:rPr>
                <w:rFonts w:ascii="Arial" w:hAnsi="Arial"/>
                <w:b/>
                <w:color w:val="000000" w:themeColor="text1"/>
                <w:sz w:val="17"/>
                <w:szCs w:val="17"/>
              </w:rPr>
              <w:t>Reserva de</w:t>
            </w:r>
            <w:r w:rsidRPr="002E3C27">
              <w:rPr>
                <w:rFonts w:ascii="Arial" w:hAnsi="Arial"/>
                <w:b/>
                <w:color w:val="000000" w:themeColor="text1"/>
                <w:spacing w:val="-47"/>
                <w:sz w:val="17"/>
                <w:szCs w:val="17"/>
              </w:rPr>
              <w:t xml:space="preserve"> </w:t>
            </w:r>
            <w:r w:rsidRPr="002E3C27">
              <w:rPr>
                <w:rFonts w:ascii="Arial" w:hAnsi="Arial"/>
                <w:b/>
                <w:color w:val="000000" w:themeColor="text1"/>
                <w:sz w:val="17"/>
                <w:szCs w:val="17"/>
              </w:rPr>
              <w:t>Reavaliação</w:t>
            </w:r>
          </w:p>
        </w:tc>
        <w:tc>
          <w:tcPr>
            <w:tcW w:w="468" w:type="pct"/>
            <w:tcBorders>
              <w:top w:val="single" w:sz="4" w:space="0" w:color="auto"/>
              <w:bottom w:val="single" w:sz="4" w:space="0" w:color="auto"/>
            </w:tcBorders>
            <w:shd w:val="clear" w:color="auto" w:fill="auto"/>
          </w:tcPr>
          <w:p w14:paraId="282717CE" w14:textId="77777777" w:rsidR="006577BC" w:rsidRPr="002E3C27" w:rsidRDefault="006577BC" w:rsidP="00226C5F">
            <w:pPr>
              <w:pStyle w:val="TableParagraph"/>
              <w:spacing w:before="8"/>
              <w:jc w:val="center"/>
              <w:rPr>
                <w:color w:val="000000" w:themeColor="text1"/>
                <w:sz w:val="17"/>
                <w:szCs w:val="17"/>
              </w:rPr>
            </w:pPr>
          </w:p>
          <w:p w14:paraId="7EC8F327" w14:textId="77777777" w:rsidR="006577BC" w:rsidRPr="002E3C27" w:rsidRDefault="006577BC" w:rsidP="00226C5F">
            <w:pPr>
              <w:pStyle w:val="TableParagraph"/>
              <w:spacing w:before="1"/>
              <w:ind w:left="125" w:right="216"/>
              <w:jc w:val="center"/>
              <w:rPr>
                <w:rFonts w:ascii="Arial" w:hAnsi="Arial"/>
                <w:b/>
                <w:color w:val="000000" w:themeColor="text1"/>
                <w:sz w:val="17"/>
                <w:szCs w:val="17"/>
              </w:rPr>
            </w:pPr>
            <w:r w:rsidRPr="002E3C27">
              <w:rPr>
                <w:rFonts w:ascii="Arial" w:hAnsi="Arial"/>
                <w:b/>
                <w:color w:val="000000" w:themeColor="text1"/>
                <w:sz w:val="17"/>
                <w:szCs w:val="17"/>
              </w:rPr>
              <w:t>Ajustes de</w:t>
            </w:r>
            <w:r w:rsidRPr="002E3C27">
              <w:rPr>
                <w:rFonts w:ascii="Arial" w:hAnsi="Arial"/>
                <w:b/>
                <w:color w:val="000000" w:themeColor="text1"/>
                <w:spacing w:val="1"/>
                <w:sz w:val="17"/>
                <w:szCs w:val="17"/>
              </w:rPr>
              <w:t xml:space="preserve"> </w:t>
            </w:r>
            <w:r w:rsidRPr="002E3C27">
              <w:rPr>
                <w:rFonts w:ascii="Arial" w:hAnsi="Arial"/>
                <w:b/>
                <w:color w:val="000000" w:themeColor="text1"/>
                <w:sz w:val="17"/>
                <w:szCs w:val="17"/>
              </w:rPr>
              <w:t>Avaliação</w:t>
            </w:r>
            <w:r w:rsidRPr="002E3C27">
              <w:rPr>
                <w:rFonts w:ascii="Arial" w:hAnsi="Arial"/>
                <w:b/>
                <w:color w:val="000000" w:themeColor="text1"/>
                <w:spacing w:val="1"/>
                <w:sz w:val="17"/>
                <w:szCs w:val="17"/>
              </w:rPr>
              <w:t xml:space="preserve"> </w:t>
            </w:r>
            <w:r w:rsidRPr="002E3C27">
              <w:rPr>
                <w:rFonts w:ascii="Arial" w:hAnsi="Arial"/>
                <w:b/>
                <w:color w:val="000000" w:themeColor="text1"/>
                <w:sz w:val="17"/>
                <w:szCs w:val="17"/>
              </w:rPr>
              <w:t>Patrimonial</w:t>
            </w:r>
          </w:p>
        </w:tc>
        <w:tc>
          <w:tcPr>
            <w:tcW w:w="535" w:type="pct"/>
            <w:tcBorders>
              <w:top w:val="single" w:sz="4" w:space="0" w:color="auto"/>
              <w:bottom w:val="single" w:sz="4" w:space="0" w:color="auto"/>
            </w:tcBorders>
            <w:shd w:val="clear" w:color="auto" w:fill="auto"/>
          </w:tcPr>
          <w:p w14:paraId="7E251DA5" w14:textId="77777777" w:rsidR="006577BC" w:rsidRPr="002E3C27" w:rsidRDefault="006577BC" w:rsidP="00226C5F">
            <w:pPr>
              <w:pStyle w:val="TableParagraph"/>
              <w:spacing w:before="8"/>
              <w:jc w:val="center"/>
              <w:rPr>
                <w:color w:val="000000" w:themeColor="text1"/>
                <w:sz w:val="17"/>
                <w:szCs w:val="17"/>
              </w:rPr>
            </w:pPr>
          </w:p>
          <w:p w14:paraId="70EF3428" w14:textId="77777777" w:rsidR="006577BC" w:rsidRPr="002E3C27" w:rsidRDefault="006577BC" w:rsidP="00226C5F">
            <w:pPr>
              <w:pStyle w:val="TableParagraph"/>
              <w:ind w:left="102" w:right="309"/>
              <w:jc w:val="center"/>
              <w:rPr>
                <w:rFonts w:ascii="Arial" w:hAnsi="Arial"/>
                <w:b/>
                <w:color w:val="000000" w:themeColor="text1"/>
                <w:sz w:val="17"/>
                <w:szCs w:val="17"/>
              </w:rPr>
            </w:pPr>
            <w:r w:rsidRPr="002E3C27">
              <w:rPr>
                <w:rFonts w:ascii="Arial" w:hAnsi="Arial"/>
                <w:b/>
                <w:color w:val="000000" w:themeColor="text1"/>
                <w:sz w:val="17"/>
                <w:szCs w:val="17"/>
              </w:rPr>
              <w:t>Prejuízos</w:t>
            </w:r>
            <w:r w:rsidRPr="002E3C27">
              <w:rPr>
                <w:rFonts w:ascii="Arial" w:hAnsi="Arial"/>
                <w:b/>
                <w:color w:val="000000" w:themeColor="text1"/>
                <w:spacing w:val="1"/>
                <w:sz w:val="17"/>
                <w:szCs w:val="17"/>
              </w:rPr>
              <w:t xml:space="preserve"> </w:t>
            </w:r>
            <w:r w:rsidRPr="002E3C27">
              <w:rPr>
                <w:rFonts w:ascii="Arial" w:hAnsi="Arial"/>
                <w:b/>
                <w:color w:val="000000" w:themeColor="text1"/>
                <w:sz w:val="17"/>
                <w:szCs w:val="17"/>
              </w:rPr>
              <w:t>Acumulados</w:t>
            </w:r>
          </w:p>
        </w:tc>
        <w:tc>
          <w:tcPr>
            <w:tcW w:w="404" w:type="pct"/>
            <w:tcBorders>
              <w:top w:val="single" w:sz="4" w:space="0" w:color="auto"/>
              <w:bottom w:val="single" w:sz="4" w:space="0" w:color="auto"/>
            </w:tcBorders>
            <w:shd w:val="clear" w:color="auto" w:fill="auto"/>
          </w:tcPr>
          <w:p w14:paraId="23B0CE0E" w14:textId="77777777" w:rsidR="006577BC" w:rsidRPr="002E3C27" w:rsidRDefault="006577BC" w:rsidP="00226C5F">
            <w:pPr>
              <w:pStyle w:val="TableParagraph"/>
              <w:jc w:val="center"/>
              <w:rPr>
                <w:color w:val="000000" w:themeColor="text1"/>
                <w:sz w:val="17"/>
                <w:szCs w:val="17"/>
              </w:rPr>
            </w:pPr>
          </w:p>
          <w:p w14:paraId="50DDBBBD" w14:textId="77777777" w:rsidR="006577BC" w:rsidRPr="002E3C27" w:rsidRDefault="006577BC" w:rsidP="00226C5F">
            <w:pPr>
              <w:pStyle w:val="TableParagraph"/>
              <w:spacing w:before="157"/>
              <w:ind w:left="258"/>
              <w:jc w:val="center"/>
              <w:rPr>
                <w:rFonts w:ascii="Arial"/>
                <w:b/>
                <w:color w:val="000000" w:themeColor="text1"/>
                <w:sz w:val="17"/>
                <w:szCs w:val="17"/>
              </w:rPr>
            </w:pPr>
            <w:r w:rsidRPr="002E3C27">
              <w:rPr>
                <w:rFonts w:ascii="Arial"/>
                <w:b/>
                <w:color w:val="000000" w:themeColor="text1"/>
                <w:sz w:val="17"/>
                <w:szCs w:val="17"/>
              </w:rPr>
              <w:t>Total</w:t>
            </w:r>
          </w:p>
        </w:tc>
      </w:tr>
      <w:tr w:rsidR="006577BC" w:rsidRPr="002E3C27" w14:paraId="51BE79F6" w14:textId="77777777" w:rsidTr="002C1B55">
        <w:trPr>
          <w:trHeight w:val="318"/>
        </w:trPr>
        <w:tc>
          <w:tcPr>
            <w:tcW w:w="1874" w:type="pct"/>
            <w:tcBorders>
              <w:top w:val="single" w:sz="4" w:space="0" w:color="auto"/>
              <w:bottom w:val="single" w:sz="4" w:space="0" w:color="auto"/>
            </w:tcBorders>
            <w:shd w:val="clear" w:color="auto" w:fill="auto"/>
          </w:tcPr>
          <w:p w14:paraId="4AB87B33" w14:textId="77777777" w:rsidR="006577BC" w:rsidRPr="002E3C27" w:rsidRDefault="006577BC" w:rsidP="00226C5F">
            <w:pPr>
              <w:pStyle w:val="TableParagraph"/>
              <w:spacing w:before="28"/>
              <w:ind w:left="69"/>
              <w:rPr>
                <w:rFonts w:ascii="Arial" w:hAnsi="Arial" w:cs="Arial"/>
                <w:b/>
                <w:sz w:val="18"/>
                <w:szCs w:val="18"/>
              </w:rPr>
            </w:pPr>
            <w:r w:rsidRPr="002E3C27">
              <w:rPr>
                <w:rFonts w:ascii="Arial" w:hAnsi="Arial" w:cs="Arial"/>
                <w:b/>
                <w:sz w:val="18"/>
                <w:szCs w:val="18"/>
              </w:rPr>
              <w:t>Saldos</w:t>
            </w:r>
            <w:r w:rsidRPr="002E3C27">
              <w:rPr>
                <w:rFonts w:ascii="Arial" w:hAnsi="Arial" w:cs="Arial"/>
                <w:b/>
                <w:spacing w:val="-2"/>
                <w:sz w:val="18"/>
                <w:szCs w:val="18"/>
              </w:rPr>
              <w:t xml:space="preserve"> </w:t>
            </w:r>
            <w:r w:rsidRPr="002E3C27">
              <w:rPr>
                <w:rFonts w:ascii="Arial" w:hAnsi="Arial" w:cs="Arial"/>
                <w:b/>
                <w:sz w:val="18"/>
                <w:szCs w:val="18"/>
              </w:rPr>
              <w:t>Iniciais</w:t>
            </w:r>
            <w:r w:rsidRPr="002E3C27">
              <w:rPr>
                <w:rFonts w:ascii="Arial" w:hAnsi="Arial" w:cs="Arial"/>
                <w:b/>
                <w:spacing w:val="-1"/>
                <w:sz w:val="18"/>
                <w:szCs w:val="18"/>
              </w:rPr>
              <w:t xml:space="preserve"> </w:t>
            </w:r>
            <w:r w:rsidRPr="002E3C27">
              <w:rPr>
                <w:rFonts w:ascii="Arial" w:hAnsi="Arial" w:cs="Arial"/>
                <w:b/>
                <w:sz w:val="18"/>
                <w:szCs w:val="18"/>
              </w:rPr>
              <w:t>em</w:t>
            </w:r>
            <w:r w:rsidRPr="002E3C27">
              <w:rPr>
                <w:rFonts w:ascii="Arial" w:hAnsi="Arial" w:cs="Arial"/>
                <w:b/>
                <w:spacing w:val="-2"/>
                <w:sz w:val="18"/>
                <w:szCs w:val="18"/>
              </w:rPr>
              <w:t xml:space="preserve"> </w:t>
            </w:r>
            <w:r w:rsidRPr="002E3C27">
              <w:rPr>
                <w:rFonts w:ascii="Arial" w:hAnsi="Arial" w:cs="Arial"/>
                <w:b/>
                <w:sz w:val="18"/>
                <w:szCs w:val="18"/>
              </w:rPr>
              <w:t>1º</w:t>
            </w:r>
            <w:r w:rsidRPr="002E3C27">
              <w:rPr>
                <w:rFonts w:ascii="Arial" w:hAnsi="Arial" w:cs="Arial"/>
                <w:b/>
                <w:spacing w:val="1"/>
                <w:sz w:val="18"/>
                <w:szCs w:val="18"/>
              </w:rPr>
              <w:t xml:space="preserve"> </w:t>
            </w:r>
            <w:r w:rsidRPr="002E3C27">
              <w:rPr>
                <w:rFonts w:ascii="Arial" w:hAnsi="Arial" w:cs="Arial"/>
                <w:b/>
                <w:sz w:val="18"/>
                <w:szCs w:val="18"/>
              </w:rPr>
              <w:t>de</w:t>
            </w:r>
            <w:r w:rsidRPr="002E3C27">
              <w:rPr>
                <w:rFonts w:ascii="Arial" w:hAnsi="Arial" w:cs="Arial"/>
                <w:b/>
                <w:spacing w:val="-2"/>
                <w:sz w:val="18"/>
                <w:szCs w:val="18"/>
              </w:rPr>
              <w:t xml:space="preserve"> </w:t>
            </w:r>
            <w:r w:rsidRPr="002E3C27">
              <w:rPr>
                <w:rFonts w:ascii="Arial" w:hAnsi="Arial" w:cs="Arial"/>
                <w:b/>
                <w:sz w:val="18"/>
                <w:szCs w:val="18"/>
              </w:rPr>
              <w:t>janeiro</w:t>
            </w:r>
            <w:r w:rsidRPr="002E3C27">
              <w:rPr>
                <w:rFonts w:ascii="Arial" w:hAnsi="Arial" w:cs="Arial"/>
                <w:b/>
                <w:spacing w:val="-2"/>
                <w:sz w:val="18"/>
                <w:szCs w:val="18"/>
              </w:rPr>
              <w:t xml:space="preserve"> </w:t>
            </w:r>
            <w:r w:rsidRPr="002E3C27">
              <w:rPr>
                <w:rFonts w:ascii="Arial" w:hAnsi="Arial" w:cs="Arial"/>
                <w:b/>
                <w:sz w:val="18"/>
                <w:szCs w:val="18"/>
              </w:rPr>
              <w:t>de</w:t>
            </w:r>
            <w:r w:rsidRPr="002E3C27">
              <w:rPr>
                <w:rFonts w:ascii="Arial" w:hAnsi="Arial" w:cs="Arial"/>
                <w:b/>
                <w:spacing w:val="-2"/>
                <w:sz w:val="18"/>
                <w:szCs w:val="18"/>
              </w:rPr>
              <w:t xml:space="preserve"> </w:t>
            </w:r>
            <w:r w:rsidRPr="002E3C27">
              <w:rPr>
                <w:rFonts w:ascii="Arial" w:hAnsi="Arial" w:cs="Arial"/>
                <w:b/>
                <w:sz w:val="18"/>
                <w:szCs w:val="18"/>
              </w:rPr>
              <w:t>2025</w:t>
            </w:r>
          </w:p>
        </w:tc>
        <w:tc>
          <w:tcPr>
            <w:tcW w:w="367" w:type="pct"/>
            <w:tcBorders>
              <w:top w:val="single" w:sz="4" w:space="0" w:color="auto"/>
              <w:bottom w:val="single" w:sz="4" w:space="0" w:color="auto"/>
            </w:tcBorders>
            <w:shd w:val="clear" w:color="auto" w:fill="auto"/>
          </w:tcPr>
          <w:p w14:paraId="225B2C8B" w14:textId="77777777" w:rsidR="006577BC" w:rsidRPr="002E3C27" w:rsidRDefault="006577BC" w:rsidP="00226C5F">
            <w:pPr>
              <w:pStyle w:val="TableParagraph"/>
              <w:rPr>
                <w:rFonts w:ascii="Arial" w:hAnsi="Arial" w:cs="Arial"/>
                <w:color w:val="000000" w:themeColor="text1"/>
                <w:sz w:val="18"/>
                <w:szCs w:val="18"/>
              </w:rPr>
            </w:pPr>
          </w:p>
        </w:tc>
        <w:tc>
          <w:tcPr>
            <w:tcW w:w="373" w:type="pct"/>
            <w:tcBorders>
              <w:top w:val="single" w:sz="4" w:space="0" w:color="auto"/>
              <w:bottom w:val="single" w:sz="4" w:space="0" w:color="auto"/>
            </w:tcBorders>
            <w:shd w:val="clear" w:color="auto" w:fill="auto"/>
            <w:vAlign w:val="center"/>
          </w:tcPr>
          <w:p w14:paraId="1EC8A23F" w14:textId="57704E7D" w:rsidR="006577BC" w:rsidRPr="002E3C27" w:rsidRDefault="00C2753A" w:rsidP="002C1B55">
            <w:pPr>
              <w:pStyle w:val="TableParagraph"/>
              <w:spacing w:before="28"/>
              <w:ind w:right="71"/>
              <w:jc w:val="center"/>
              <w:rPr>
                <w:rFonts w:ascii="Arial" w:hAnsi="Arial" w:cs="Arial"/>
                <w:b/>
                <w:sz w:val="18"/>
                <w:szCs w:val="18"/>
              </w:rPr>
            </w:pPr>
            <w:r>
              <w:rPr>
                <w:rFonts w:ascii="Arial" w:hAnsi="Arial" w:cs="Arial"/>
                <w:b/>
                <w:sz w:val="18"/>
                <w:szCs w:val="18"/>
              </w:rPr>
              <w:t>270.303</w:t>
            </w:r>
          </w:p>
        </w:tc>
        <w:tc>
          <w:tcPr>
            <w:tcW w:w="495" w:type="pct"/>
            <w:tcBorders>
              <w:top w:val="single" w:sz="4" w:space="0" w:color="auto"/>
              <w:bottom w:val="single" w:sz="4" w:space="0" w:color="auto"/>
            </w:tcBorders>
            <w:shd w:val="clear" w:color="auto" w:fill="auto"/>
            <w:vAlign w:val="center"/>
          </w:tcPr>
          <w:p w14:paraId="120504E2" w14:textId="59FE3B1A" w:rsidR="006577BC" w:rsidRPr="002E3C27" w:rsidRDefault="00C2753A" w:rsidP="002C1B55">
            <w:pPr>
              <w:pStyle w:val="TableParagraph"/>
              <w:spacing w:before="28"/>
              <w:ind w:right="109"/>
              <w:jc w:val="center"/>
              <w:rPr>
                <w:rFonts w:ascii="Arial" w:hAnsi="Arial" w:cs="Arial"/>
                <w:b/>
                <w:sz w:val="18"/>
                <w:szCs w:val="18"/>
              </w:rPr>
            </w:pPr>
            <w:r>
              <w:rPr>
                <w:rFonts w:ascii="Arial" w:hAnsi="Arial" w:cs="Arial"/>
                <w:b/>
                <w:sz w:val="18"/>
                <w:szCs w:val="18"/>
              </w:rPr>
              <w:t>66.482</w:t>
            </w:r>
          </w:p>
        </w:tc>
        <w:tc>
          <w:tcPr>
            <w:tcW w:w="484" w:type="pct"/>
            <w:tcBorders>
              <w:top w:val="single" w:sz="4" w:space="0" w:color="auto"/>
              <w:bottom w:val="single" w:sz="4" w:space="0" w:color="auto"/>
            </w:tcBorders>
            <w:shd w:val="clear" w:color="auto" w:fill="auto"/>
            <w:vAlign w:val="center"/>
          </w:tcPr>
          <w:p w14:paraId="65991C34" w14:textId="559D88F0" w:rsidR="006577BC" w:rsidRPr="002E3C27" w:rsidRDefault="002C1B55" w:rsidP="002C1B55">
            <w:pPr>
              <w:pStyle w:val="TableParagraph"/>
              <w:spacing w:before="28"/>
              <w:ind w:right="124"/>
              <w:jc w:val="center"/>
              <w:rPr>
                <w:rFonts w:ascii="Arial" w:hAnsi="Arial" w:cs="Arial"/>
                <w:b/>
                <w:sz w:val="18"/>
                <w:szCs w:val="18"/>
              </w:rPr>
            </w:pPr>
            <w:r>
              <w:rPr>
                <w:rFonts w:ascii="Arial" w:hAnsi="Arial" w:cs="Arial"/>
                <w:b/>
                <w:sz w:val="18"/>
                <w:szCs w:val="18"/>
              </w:rPr>
              <w:t>16.594</w:t>
            </w:r>
          </w:p>
        </w:tc>
        <w:tc>
          <w:tcPr>
            <w:tcW w:w="468" w:type="pct"/>
            <w:tcBorders>
              <w:top w:val="single" w:sz="4" w:space="0" w:color="auto"/>
              <w:bottom w:val="single" w:sz="4" w:space="0" w:color="auto"/>
            </w:tcBorders>
            <w:shd w:val="clear" w:color="auto" w:fill="auto"/>
            <w:vAlign w:val="center"/>
          </w:tcPr>
          <w:p w14:paraId="3DDBE962" w14:textId="67ED7C27" w:rsidR="006577BC" w:rsidRPr="002E3C27" w:rsidRDefault="002C1B55" w:rsidP="002C1B55">
            <w:pPr>
              <w:pStyle w:val="TableParagraph"/>
              <w:spacing w:before="28"/>
              <w:ind w:right="102"/>
              <w:jc w:val="center"/>
              <w:rPr>
                <w:rFonts w:ascii="Arial" w:hAnsi="Arial" w:cs="Arial"/>
                <w:b/>
                <w:sz w:val="18"/>
                <w:szCs w:val="18"/>
              </w:rPr>
            </w:pPr>
            <w:r>
              <w:rPr>
                <w:rFonts w:ascii="Arial" w:hAnsi="Arial" w:cs="Arial"/>
                <w:b/>
                <w:sz w:val="18"/>
                <w:szCs w:val="18"/>
              </w:rPr>
              <w:t>40.316</w:t>
            </w:r>
          </w:p>
        </w:tc>
        <w:tc>
          <w:tcPr>
            <w:tcW w:w="535" w:type="pct"/>
            <w:tcBorders>
              <w:top w:val="single" w:sz="4" w:space="0" w:color="auto"/>
              <w:bottom w:val="single" w:sz="4" w:space="0" w:color="auto"/>
            </w:tcBorders>
            <w:shd w:val="clear" w:color="auto" w:fill="auto"/>
            <w:vAlign w:val="center"/>
          </w:tcPr>
          <w:p w14:paraId="38951D0F" w14:textId="70DB6902" w:rsidR="006577BC" w:rsidRPr="002E3C27" w:rsidRDefault="002C1B55" w:rsidP="002C1B55">
            <w:pPr>
              <w:pStyle w:val="TableParagraph"/>
              <w:spacing w:before="28"/>
              <w:ind w:right="263"/>
              <w:jc w:val="center"/>
              <w:rPr>
                <w:rFonts w:ascii="Arial" w:hAnsi="Arial" w:cs="Arial"/>
                <w:b/>
                <w:sz w:val="18"/>
                <w:szCs w:val="18"/>
              </w:rPr>
            </w:pPr>
            <w:r>
              <w:rPr>
                <w:rFonts w:ascii="Arial" w:hAnsi="Arial" w:cs="Arial"/>
                <w:b/>
                <w:sz w:val="18"/>
                <w:szCs w:val="18"/>
              </w:rPr>
              <w:t>(864.258</w:t>
            </w:r>
            <w:r w:rsidR="006577BC" w:rsidRPr="003A1A61">
              <w:rPr>
                <w:rFonts w:ascii="Arial" w:hAnsi="Arial" w:cs="Arial"/>
                <w:b/>
                <w:sz w:val="18"/>
                <w:szCs w:val="18"/>
              </w:rPr>
              <w:t>)</w:t>
            </w:r>
          </w:p>
        </w:tc>
        <w:tc>
          <w:tcPr>
            <w:tcW w:w="404" w:type="pct"/>
            <w:tcBorders>
              <w:top w:val="single" w:sz="4" w:space="0" w:color="auto"/>
              <w:bottom w:val="single" w:sz="4" w:space="0" w:color="auto"/>
            </w:tcBorders>
            <w:shd w:val="clear" w:color="auto" w:fill="auto"/>
            <w:vAlign w:val="center"/>
          </w:tcPr>
          <w:p w14:paraId="4B8894BA" w14:textId="0563FB3B" w:rsidR="006577BC" w:rsidRPr="002E3C27" w:rsidRDefault="002C1B55" w:rsidP="002C1B55">
            <w:pPr>
              <w:pStyle w:val="TableParagraph"/>
              <w:spacing w:before="28"/>
              <w:ind w:right="71"/>
              <w:jc w:val="center"/>
              <w:rPr>
                <w:rFonts w:ascii="Arial" w:hAnsi="Arial" w:cs="Arial"/>
                <w:b/>
                <w:sz w:val="18"/>
                <w:szCs w:val="18"/>
              </w:rPr>
            </w:pPr>
            <w:r>
              <w:rPr>
                <w:rFonts w:ascii="Arial" w:hAnsi="Arial" w:cs="Arial"/>
                <w:b/>
                <w:sz w:val="18"/>
                <w:szCs w:val="18"/>
              </w:rPr>
              <w:t>(470.563</w:t>
            </w:r>
            <w:r w:rsidR="006577BC" w:rsidRPr="003A1A61">
              <w:rPr>
                <w:rFonts w:ascii="Arial" w:hAnsi="Arial" w:cs="Arial"/>
                <w:b/>
                <w:sz w:val="18"/>
                <w:szCs w:val="18"/>
              </w:rPr>
              <w:t>)</w:t>
            </w:r>
          </w:p>
        </w:tc>
      </w:tr>
      <w:tr w:rsidR="006577BC" w:rsidRPr="002E3C27" w14:paraId="2BCC6821" w14:textId="77777777" w:rsidTr="002C1B55">
        <w:trPr>
          <w:trHeight w:val="283"/>
        </w:trPr>
        <w:tc>
          <w:tcPr>
            <w:tcW w:w="1874" w:type="pct"/>
            <w:shd w:val="clear" w:color="auto" w:fill="auto"/>
          </w:tcPr>
          <w:p w14:paraId="1359BCC5" w14:textId="671BDCF6" w:rsidR="006577BC" w:rsidRPr="002E3C27" w:rsidRDefault="006577BC" w:rsidP="00226C5F">
            <w:pPr>
              <w:pStyle w:val="TableParagraph"/>
              <w:spacing w:before="24"/>
              <w:ind w:left="69"/>
              <w:rPr>
                <w:rFonts w:ascii="Arial" w:hAnsi="Arial" w:cs="Arial"/>
                <w:sz w:val="18"/>
                <w:szCs w:val="18"/>
              </w:rPr>
            </w:pPr>
            <w:r w:rsidRPr="002E3C27">
              <w:rPr>
                <w:rFonts w:ascii="Arial" w:hAnsi="Arial" w:cs="Arial"/>
                <w:sz w:val="18"/>
                <w:szCs w:val="18"/>
              </w:rPr>
              <w:t>Aumento</w:t>
            </w:r>
            <w:r w:rsidRPr="002E3C27">
              <w:rPr>
                <w:rFonts w:ascii="Arial" w:hAnsi="Arial" w:cs="Arial"/>
                <w:spacing w:val="-1"/>
                <w:sz w:val="18"/>
                <w:szCs w:val="18"/>
              </w:rPr>
              <w:t xml:space="preserve"> </w:t>
            </w:r>
            <w:r w:rsidRPr="002E3C27">
              <w:rPr>
                <w:rFonts w:ascii="Arial" w:hAnsi="Arial" w:cs="Arial"/>
                <w:sz w:val="18"/>
                <w:szCs w:val="18"/>
              </w:rPr>
              <w:t>de</w:t>
            </w:r>
            <w:r w:rsidRPr="002E3C27">
              <w:rPr>
                <w:rFonts w:ascii="Arial" w:hAnsi="Arial" w:cs="Arial"/>
                <w:spacing w:val="-2"/>
                <w:sz w:val="18"/>
                <w:szCs w:val="18"/>
              </w:rPr>
              <w:t xml:space="preserve"> </w:t>
            </w:r>
            <w:r w:rsidRPr="002E3C27">
              <w:rPr>
                <w:rFonts w:ascii="Arial" w:hAnsi="Arial" w:cs="Arial"/>
                <w:sz w:val="18"/>
                <w:szCs w:val="18"/>
              </w:rPr>
              <w:t>Capital</w:t>
            </w:r>
          </w:p>
        </w:tc>
        <w:tc>
          <w:tcPr>
            <w:tcW w:w="367" w:type="pct"/>
            <w:shd w:val="clear" w:color="auto" w:fill="auto"/>
          </w:tcPr>
          <w:p w14:paraId="74AB8258" w14:textId="0D76766C" w:rsidR="006577BC" w:rsidRPr="002E3C27" w:rsidRDefault="006577BC" w:rsidP="00226C5F">
            <w:pPr>
              <w:pStyle w:val="TableParagraph"/>
              <w:spacing w:before="40"/>
              <w:ind w:right="173"/>
              <w:jc w:val="right"/>
              <w:rPr>
                <w:rFonts w:ascii="Arial" w:hAnsi="Arial" w:cs="Arial"/>
                <w:color w:val="000000" w:themeColor="text1"/>
                <w:sz w:val="15"/>
                <w:szCs w:val="15"/>
              </w:rPr>
            </w:pPr>
            <w:r w:rsidRPr="002E3C27">
              <w:rPr>
                <w:rFonts w:ascii="Arial" w:hAnsi="Arial" w:cs="Arial"/>
                <w:color w:val="000000" w:themeColor="text1"/>
                <w:sz w:val="15"/>
                <w:szCs w:val="15"/>
              </w:rPr>
              <w:t>(26)</w:t>
            </w:r>
          </w:p>
        </w:tc>
        <w:tc>
          <w:tcPr>
            <w:tcW w:w="373" w:type="pct"/>
            <w:shd w:val="clear" w:color="auto" w:fill="auto"/>
            <w:vAlign w:val="center"/>
          </w:tcPr>
          <w:p w14:paraId="72B44D52" w14:textId="6B801D72" w:rsidR="006577BC" w:rsidRPr="002E3C27" w:rsidRDefault="00C2753A" w:rsidP="002C1B55">
            <w:pPr>
              <w:pStyle w:val="TableParagraph"/>
              <w:spacing w:before="25"/>
              <w:ind w:right="109"/>
              <w:jc w:val="center"/>
              <w:rPr>
                <w:rFonts w:ascii="Arial" w:hAnsi="Arial" w:cs="Arial"/>
                <w:sz w:val="18"/>
                <w:szCs w:val="18"/>
              </w:rPr>
            </w:pPr>
            <w:r>
              <w:rPr>
                <w:rFonts w:ascii="Arial" w:hAnsi="Arial" w:cs="Arial"/>
                <w:sz w:val="18"/>
                <w:szCs w:val="18"/>
              </w:rPr>
              <w:t>66.482</w:t>
            </w:r>
          </w:p>
        </w:tc>
        <w:tc>
          <w:tcPr>
            <w:tcW w:w="495" w:type="pct"/>
            <w:shd w:val="clear" w:color="auto" w:fill="auto"/>
            <w:vAlign w:val="center"/>
          </w:tcPr>
          <w:p w14:paraId="0A073D9A" w14:textId="56431272" w:rsidR="006577BC" w:rsidRPr="002E3C27" w:rsidRDefault="00C2753A" w:rsidP="002C1B55">
            <w:pPr>
              <w:pStyle w:val="TableParagraph"/>
              <w:spacing w:before="24"/>
              <w:ind w:right="109"/>
              <w:jc w:val="center"/>
              <w:rPr>
                <w:rFonts w:ascii="Arial" w:hAnsi="Arial" w:cs="Arial"/>
                <w:sz w:val="18"/>
                <w:szCs w:val="18"/>
              </w:rPr>
            </w:pPr>
            <w:r>
              <w:rPr>
                <w:rFonts w:ascii="Arial" w:hAnsi="Arial" w:cs="Arial"/>
                <w:sz w:val="18"/>
                <w:szCs w:val="18"/>
              </w:rPr>
              <w:t>(66.482</w:t>
            </w:r>
            <w:r w:rsidR="006577BC" w:rsidRPr="00195C1F">
              <w:rPr>
                <w:rFonts w:ascii="Arial" w:hAnsi="Arial" w:cs="Arial"/>
                <w:sz w:val="18"/>
                <w:szCs w:val="18"/>
              </w:rPr>
              <w:t>)</w:t>
            </w:r>
          </w:p>
        </w:tc>
        <w:tc>
          <w:tcPr>
            <w:tcW w:w="484" w:type="pct"/>
            <w:shd w:val="clear" w:color="auto" w:fill="auto"/>
            <w:vAlign w:val="center"/>
          </w:tcPr>
          <w:p w14:paraId="52D2E555" w14:textId="7958FD98" w:rsidR="006577BC" w:rsidRPr="002E3C27" w:rsidRDefault="006577BC" w:rsidP="002C1B55">
            <w:pPr>
              <w:pStyle w:val="TableParagraph"/>
              <w:spacing w:before="24"/>
              <w:ind w:right="123"/>
              <w:jc w:val="center"/>
              <w:rPr>
                <w:rFonts w:ascii="Arial" w:hAnsi="Arial" w:cs="Arial"/>
                <w:w w:val="99"/>
                <w:sz w:val="18"/>
                <w:szCs w:val="18"/>
              </w:rPr>
            </w:pPr>
            <w:r w:rsidRPr="003A1A61">
              <w:rPr>
                <w:rFonts w:ascii="Arial" w:hAnsi="Arial" w:cs="Arial"/>
                <w:w w:val="99"/>
                <w:sz w:val="18"/>
                <w:szCs w:val="18"/>
              </w:rPr>
              <w:t>-</w:t>
            </w:r>
          </w:p>
        </w:tc>
        <w:tc>
          <w:tcPr>
            <w:tcW w:w="468" w:type="pct"/>
            <w:shd w:val="clear" w:color="auto" w:fill="auto"/>
            <w:vAlign w:val="center"/>
          </w:tcPr>
          <w:p w14:paraId="7FB4C40B" w14:textId="6605A3C2" w:rsidR="006577BC" w:rsidRPr="002E3C27" w:rsidRDefault="006577BC" w:rsidP="002C1B55">
            <w:pPr>
              <w:pStyle w:val="TableParagraph"/>
              <w:spacing w:before="24"/>
              <w:ind w:right="101"/>
              <w:jc w:val="center"/>
              <w:rPr>
                <w:rFonts w:ascii="Arial" w:hAnsi="Arial" w:cs="Arial"/>
                <w:w w:val="99"/>
                <w:sz w:val="18"/>
                <w:szCs w:val="18"/>
              </w:rPr>
            </w:pPr>
            <w:r w:rsidRPr="003A1A61">
              <w:rPr>
                <w:rFonts w:ascii="Arial" w:hAnsi="Arial" w:cs="Arial"/>
                <w:w w:val="99"/>
                <w:sz w:val="18"/>
                <w:szCs w:val="18"/>
              </w:rPr>
              <w:t>-</w:t>
            </w:r>
          </w:p>
        </w:tc>
        <w:tc>
          <w:tcPr>
            <w:tcW w:w="535" w:type="pct"/>
            <w:shd w:val="clear" w:color="auto" w:fill="auto"/>
            <w:vAlign w:val="center"/>
          </w:tcPr>
          <w:p w14:paraId="54D1D5DA" w14:textId="016826EB" w:rsidR="006577BC" w:rsidRPr="002E3C27" w:rsidRDefault="006577BC" w:rsidP="002C1B55">
            <w:pPr>
              <w:pStyle w:val="TableParagraph"/>
              <w:spacing w:before="25"/>
              <w:ind w:right="259"/>
              <w:jc w:val="center"/>
              <w:rPr>
                <w:rFonts w:ascii="Arial" w:hAnsi="Arial" w:cs="Arial"/>
                <w:w w:val="99"/>
                <w:sz w:val="18"/>
                <w:szCs w:val="18"/>
              </w:rPr>
            </w:pPr>
            <w:r w:rsidRPr="003A1A61">
              <w:rPr>
                <w:rFonts w:ascii="Arial" w:hAnsi="Arial" w:cs="Arial"/>
                <w:w w:val="99"/>
                <w:sz w:val="18"/>
                <w:szCs w:val="18"/>
              </w:rPr>
              <w:t>-</w:t>
            </w:r>
          </w:p>
        </w:tc>
        <w:tc>
          <w:tcPr>
            <w:tcW w:w="404" w:type="pct"/>
            <w:shd w:val="clear" w:color="auto" w:fill="auto"/>
            <w:vAlign w:val="center"/>
          </w:tcPr>
          <w:p w14:paraId="1105EFC7" w14:textId="13A9A5E5" w:rsidR="006577BC" w:rsidRPr="002E3C27" w:rsidRDefault="006577BC" w:rsidP="002C1B55">
            <w:pPr>
              <w:pStyle w:val="TableParagraph"/>
              <w:spacing w:before="25"/>
              <w:ind w:right="70"/>
              <w:jc w:val="center"/>
              <w:rPr>
                <w:rFonts w:ascii="Arial" w:hAnsi="Arial" w:cs="Arial"/>
                <w:w w:val="99"/>
                <w:sz w:val="18"/>
                <w:szCs w:val="18"/>
              </w:rPr>
            </w:pPr>
            <w:r w:rsidRPr="003A1A61">
              <w:rPr>
                <w:rFonts w:ascii="Arial" w:hAnsi="Arial" w:cs="Arial"/>
                <w:b/>
                <w:sz w:val="18"/>
                <w:szCs w:val="18"/>
              </w:rPr>
              <w:t>-</w:t>
            </w:r>
          </w:p>
        </w:tc>
      </w:tr>
      <w:tr w:rsidR="006577BC" w:rsidRPr="002E3C27" w14:paraId="263AA53C" w14:textId="77777777" w:rsidTr="002C1B55">
        <w:trPr>
          <w:trHeight w:val="283"/>
        </w:trPr>
        <w:tc>
          <w:tcPr>
            <w:tcW w:w="1874" w:type="pct"/>
            <w:shd w:val="clear" w:color="auto" w:fill="auto"/>
          </w:tcPr>
          <w:p w14:paraId="5BC394BA" w14:textId="4ED45D7B" w:rsidR="006577BC" w:rsidRPr="002E3C27" w:rsidRDefault="006577BC" w:rsidP="00226C5F">
            <w:pPr>
              <w:pStyle w:val="TableParagraph"/>
              <w:spacing w:before="24"/>
              <w:ind w:left="69"/>
              <w:rPr>
                <w:rFonts w:ascii="Arial" w:hAnsi="Arial" w:cs="Arial"/>
                <w:sz w:val="18"/>
                <w:szCs w:val="18"/>
              </w:rPr>
            </w:pPr>
            <w:r w:rsidRPr="002E3C27">
              <w:rPr>
                <w:rFonts w:ascii="Arial" w:hAnsi="Arial" w:cs="Arial"/>
                <w:sz w:val="18"/>
                <w:szCs w:val="18"/>
              </w:rPr>
              <w:t>Recebido</w:t>
            </w:r>
            <w:r w:rsidRPr="002E3C27">
              <w:rPr>
                <w:rFonts w:ascii="Arial" w:hAnsi="Arial" w:cs="Arial"/>
                <w:spacing w:val="-3"/>
                <w:sz w:val="18"/>
                <w:szCs w:val="18"/>
              </w:rPr>
              <w:t xml:space="preserve"> </w:t>
            </w:r>
            <w:r w:rsidRPr="002E3C27">
              <w:rPr>
                <w:rFonts w:ascii="Arial" w:hAnsi="Arial" w:cs="Arial"/>
                <w:sz w:val="18"/>
                <w:szCs w:val="18"/>
              </w:rPr>
              <w:t>Adiantamento</w:t>
            </w:r>
            <w:r w:rsidRPr="002E3C27">
              <w:rPr>
                <w:rFonts w:ascii="Arial" w:hAnsi="Arial" w:cs="Arial"/>
                <w:spacing w:val="-1"/>
                <w:sz w:val="18"/>
                <w:szCs w:val="18"/>
              </w:rPr>
              <w:t xml:space="preserve"> </w:t>
            </w:r>
            <w:r w:rsidRPr="002E3C27">
              <w:rPr>
                <w:rFonts w:ascii="Arial" w:hAnsi="Arial" w:cs="Arial"/>
                <w:sz w:val="18"/>
                <w:szCs w:val="18"/>
              </w:rPr>
              <w:t>para</w:t>
            </w:r>
            <w:r w:rsidRPr="002E3C27">
              <w:rPr>
                <w:rFonts w:ascii="Arial" w:hAnsi="Arial" w:cs="Arial"/>
                <w:spacing w:val="-2"/>
                <w:sz w:val="18"/>
                <w:szCs w:val="18"/>
              </w:rPr>
              <w:t xml:space="preserve"> </w:t>
            </w:r>
            <w:r w:rsidRPr="002E3C27">
              <w:rPr>
                <w:rFonts w:ascii="Arial" w:hAnsi="Arial" w:cs="Arial"/>
                <w:sz w:val="18"/>
                <w:szCs w:val="18"/>
              </w:rPr>
              <w:t>Futuro</w:t>
            </w:r>
            <w:r w:rsidRPr="002E3C27">
              <w:rPr>
                <w:rFonts w:ascii="Arial" w:hAnsi="Arial" w:cs="Arial"/>
                <w:spacing w:val="-2"/>
                <w:sz w:val="18"/>
                <w:szCs w:val="18"/>
              </w:rPr>
              <w:t xml:space="preserve"> </w:t>
            </w:r>
            <w:r w:rsidRPr="002E3C27">
              <w:rPr>
                <w:rFonts w:ascii="Arial" w:hAnsi="Arial" w:cs="Arial"/>
                <w:sz w:val="18"/>
                <w:szCs w:val="18"/>
              </w:rPr>
              <w:t>Aumento</w:t>
            </w:r>
            <w:r w:rsidRPr="002E3C27">
              <w:rPr>
                <w:rFonts w:ascii="Arial" w:hAnsi="Arial" w:cs="Arial"/>
                <w:spacing w:val="-1"/>
                <w:sz w:val="18"/>
                <w:szCs w:val="18"/>
              </w:rPr>
              <w:t xml:space="preserve"> </w:t>
            </w:r>
            <w:r w:rsidRPr="002E3C27">
              <w:rPr>
                <w:rFonts w:ascii="Arial" w:hAnsi="Arial" w:cs="Arial"/>
                <w:sz w:val="18"/>
                <w:szCs w:val="18"/>
              </w:rPr>
              <w:t>de</w:t>
            </w:r>
            <w:r w:rsidRPr="002E3C27">
              <w:rPr>
                <w:rFonts w:ascii="Arial" w:hAnsi="Arial" w:cs="Arial"/>
                <w:spacing w:val="-2"/>
                <w:sz w:val="18"/>
                <w:szCs w:val="18"/>
              </w:rPr>
              <w:t xml:space="preserve"> </w:t>
            </w:r>
            <w:r w:rsidRPr="002E3C27">
              <w:rPr>
                <w:rFonts w:ascii="Arial" w:hAnsi="Arial" w:cs="Arial"/>
                <w:sz w:val="18"/>
                <w:szCs w:val="18"/>
              </w:rPr>
              <w:t>Capital</w:t>
            </w:r>
          </w:p>
        </w:tc>
        <w:tc>
          <w:tcPr>
            <w:tcW w:w="367" w:type="pct"/>
            <w:shd w:val="clear" w:color="auto" w:fill="auto"/>
          </w:tcPr>
          <w:p w14:paraId="792D7C22" w14:textId="28F0663C" w:rsidR="006577BC" w:rsidRPr="002E3C27" w:rsidRDefault="006577BC" w:rsidP="00226C5F">
            <w:pPr>
              <w:pStyle w:val="TableParagraph"/>
              <w:spacing w:before="40"/>
              <w:ind w:right="173"/>
              <w:jc w:val="right"/>
              <w:rPr>
                <w:rFonts w:ascii="Arial" w:hAnsi="Arial" w:cs="Arial"/>
                <w:color w:val="000000" w:themeColor="text1"/>
                <w:sz w:val="15"/>
                <w:szCs w:val="15"/>
              </w:rPr>
            </w:pPr>
            <w:r w:rsidRPr="002E3C27">
              <w:rPr>
                <w:rFonts w:ascii="Arial" w:hAnsi="Arial" w:cs="Arial"/>
                <w:color w:val="000000" w:themeColor="text1"/>
                <w:sz w:val="15"/>
                <w:szCs w:val="15"/>
              </w:rPr>
              <w:t>(27)</w:t>
            </w:r>
          </w:p>
        </w:tc>
        <w:tc>
          <w:tcPr>
            <w:tcW w:w="373" w:type="pct"/>
            <w:shd w:val="clear" w:color="auto" w:fill="auto"/>
            <w:vAlign w:val="center"/>
          </w:tcPr>
          <w:p w14:paraId="61001903" w14:textId="6E4DEF39" w:rsidR="006577BC" w:rsidRPr="002E3C27" w:rsidRDefault="006577BC" w:rsidP="002C1B55">
            <w:pPr>
              <w:pStyle w:val="TableParagraph"/>
              <w:spacing w:before="25"/>
              <w:ind w:right="109"/>
              <w:jc w:val="center"/>
              <w:rPr>
                <w:rFonts w:ascii="Arial" w:hAnsi="Arial" w:cs="Arial"/>
                <w:sz w:val="18"/>
                <w:szCs w:val="18"/>
              </w:rPr>
            </w:pPr>
            <w:r w:rsidRPr="003A1A61">
              <w:rPr>
                <w:rFonts w:ascii="Arial" w:hAnsi="Arial" w:cs="Arial"/>
                <w:w w:val="99"/>
                <w:sz w:val="18"/>
                <w:szCs w:val="18"/>
              </w:rPr>
              <w:t>-</w:t>
            </w:r>
          </w:p>
        </w:tc>
        <w:tc>
          <w:tcPr>
            <w:tcW w:w="495" w:type="pct"/>
            <w:shd w:val="clear" w:color="auto" w:fill="auto"/>
            <w:vAlign w:val="center"/>
          </w:tcPr>
          <w:p w14:paraId="5BCC813F" w14:textId="510C0AA0" w:rsidR="006577BC" w:rsidRPr="002E3C27" w:rsidRDefault="00C2753A" w:rsidP="002C1B55">
            <w:pPr>
              <w:pStyle w:val="TableParagraph"/>
              <w:spacing w:before="24"/>
              <w:ind w:right="109"/>
              <w:jc w:val="center"/>
              <w:rPr>
                <w:rFonts w:ascii="Arial" w:hAnsi="Arial" w:cs="Arial"/>
                <w:sz w:val="18"/>
                <w:szCs w:val="18"/>
              </w:rPr>
            </w:pPr>
            <w:r>
              <w:rPr>
                <w:rFonts w:ascii="Arial" w:hAnsi="Arial" w:cs="Arial"/>
                <w:sz w:val="18"/>
                <w:szCs w:val="18"/>
              </w:rPr>
              <w:t>47.206</w:t>
            </w:r>
          </w:p>
        </w:tc>
        <w:tc>
          <w:tcPr>
            <w:tcW w:w="484" w:type="pct"/>
            <w:shd w:val="clear" w:color="auto" w:fill="auto"/>
            <w:vAlign w:val="center"/>
          </w:tcPr>
          <w:p w14:paraId="4F874313" w14:textId="171058BA" w:rsidR="006577BC" w:rsidRPr="002E3C27" w:rsidRDefault="006577BC" w:rsidP="002C1B55">
            <w:pPr>
              <w:pStyle w:val="TableParagraph"/>
              <w:spacing w:before="24"/>
              <w:ind w:right="123"/>
              <w:jc w:val="center"/>
              <w:rPr>
                <w:rFonts w:ascii="Arial" w:hAnsi="Arial" w:cs="Arial"/>
                <w:w w:val="99"/>
                <w:sz w:val="18"/>
                <w:szCs w:val="18"/>
              </w:rPr>
            </w:pPr>
            <w:r w:rsidRPr="003A1A61">
              <w:rPr>
                <w:rFonts w:ascii="Arial" w:hAnsi="Arial" w:cs="Arial"/>
                <w:w w:val="99"/>
                <w:sz w:val="18"/>
                <w:szCs w:val="18"/>
              </w:rPr>
              <w:t>-</w:t>
            </w:r>
          </w:p>
        </w:tc>
        <w:tc>
          <w:tcPr>
            <w:tcW w:w="468" w:type="pct"/>
            <w:shd w:val="clear" w:color="auto" w:fill="auto"/>
            <w:vAlign w:val="center"/>
          </w:tcPr>
          <w:p w14:paraId="13250D0B" w14:textId="69289CA7" w:rsidR="006577BC" w:rsidRPr="002E3C27" w:rsidRDefault="006577BC" w:rsidP="002C1B55">
            <w:pPr>
              <w:pStyle w:val="TableParagraph"/>
              <w:spacing w:before="24"/>
              <w:ind w:right="101"/>
              <w:jc w:val="center"/>
              <w:rPr>
                <w:rFonts w:ascii="Arial" w:hAnsi="Arial" w:cs="Arial"/>
                <w:w w:val="99"/>
                <w:sz w:val="18"/>
                <w:szCs w:val="18"/>
              </w:rPr>
            </w:pPr>
            <w:r w:rsidRPr="003A1A61">
              <w:rPr>
                <w:rFonts w:ascii="Arial" w:hAnsi="Arial" w:cs="Arial"/>
                <w:w w:val="99"/>
                <w:sz w:val="18"/>
                <w:szCs w:val="18"/>
              </w:rPr>
              <w:t>-</w:t>
            </w:r>
          </w:p>
        </w:tc>
        <w:tc>
          <w:tcPr>
            <w:tcW w:w="535" w:type="pct"/>
            <w:shd w:val="clear" w:color="auto" w:fill="auto"/>
            <w:vAlign w:val="center"/>
          </w:tcPr>
          <w:p w14:paraId="0F720A02" w14:textId="560E9EA3" w:rsidR="006577BC" w:rsidRPr="002E3C27" w:rsidRDefault="006577BC" w:rsidP="002C1B55">
            <w:pPr>
              <w:pStyle w:val="TableParagraph"/>
              <w:spacing w:before="24"/>
              <w:ind w:right="259"/>
              <w:jc w:val="center"/>
              <w:rPr>
                <w:rFonts w:ascii="Arial" w:hAnsi="Arial" w:cs="Arial"/>
                <w:w w:val="99"/>
                <w:sz w:val="18"/>
                <w:szCs w:val="18"/>
              </w:rPr>
            </w:pPr>
            <w:r w:rsidRPr="003A1A61">
              <w:rPr>
                <w:rFonts w:ascii="Arial" w:hAnsi="Arial" w:cs="Arial"/>
                <w:w w:val="99"/>
                <w:sz w:val="18"/>
                <w:szCs w:val="18"/>
              </w:rPr>
              <w:t>-</w:t>
            </w:r>
          </w:p>
        </w:tc>
        <w:tc>
          <w:tcPr>
            <w:tcW w:w="404" w:type="pct"/>
            <w:shd w:val="clear" w:color="auto" w:fill="auto"/>
            <w:vAlign w:val="center"/>
          </w:tcPr>
          <w:p w14:paraId="24F6AC3F" w14:textId="21D522EC" w:rsidR="006577BC" w:rsidRPr="002E3C27" w:rsidRDefault="002C1B55" w:rsidP="002C1B55">
            <w:pPr>
              <w:pStyle w:val="TableParagraph"/>
              <w:spacing w:before="22"/>
              <w:ind w:right="70"/>
              <w:jc w:val="center"/>
              <w:rPr>
                <w:rFonts w:ascii="Arial" w:hAnsi="Arial" w:cs="Arial"/>
                <w:b/>
                <w:sz w:val="18"/>
                <w:szCs w:val="18"/>
              </w:rPr>
            </w:pPr>
            <w:r>
              <w:rPr>
                <w:rFonts w:ascii="Arial" w:hAnsi="Arial" w:cs="Arial"/>
                <w:b/>
                <w:sz w:val="18"/>
                <w:szCs w:val="18"/>
              </w:rPr>
              <w:t>47.206</w:t>
            </w:r>
          </w:p>
        </w:tc>
      </w:tr>
      <w:tr w:rsidR="006577BC" w:rsidRPr="002E3C27" w14:paraId="2183C4FD" w14:textId="77777777" w:rsidTr="002C1B55">
        <w:trPr>
          <w:trHeight w:val="276"/>
        </w:trPr>
        <w:tc>
          <w:tcPr>
            <w:tcW w:w="1874" w:type="pct"/>
            <w:shd w:val="clear" w:color="auto" w:fill="auto"/>
          </w:tcPr>
          <w:p w14:paraId="32E1B90D" w14:textId="6829859C" w:rsidR="006577BC" w:rsidRPr="002E3C27" w:rsidRDefault="006577BC" w:rsidP="00226C5F">
            <w:pPr>
              <w:pStyle w:val="TableParagraph"/>
              <w:spacing w:before="25"/>
              <w:ind w:left="69"/>
              <w:rPr>
                <w:rFonts w:ascii="Arial" w:hAnsi="Arial" w:cs="Arial"/>
                <w:sz w:val="18"/>
                <w:szCs w:val="18"/>
              </w:rPr>
            </w:pPr>
            <w:r w:rsidRPr="002E3C27">
              <w:rPr>
                <w:rFonts w:ascii="Arial" w:hAnsi="Arial" w:cs="Arial"/>
                <w:sz w:val="18"/>
                <w:szCs w:val="18"/>
              </w:rPr>
              <w:t>Realização</w:t>
            </w:r>
            <w:r w:rsidRPr="002E3C27">
              <w:rPr>
                <w:rFonts w:ascii="Arial" w:hAnsi="Arial" w:cs="Arial"/>
                <w:spacing w:val="-3"/>
                <w:sz w:val="18"/>
                <w:szCs w:val="18"/>
              </w:rPr>
              <w:t xml:space="preserve"> </w:t>
            </w:r>
            <w:r w:rsidRPr="002E3C27">
              <w:rPr>
                <w:rFonts w:ascii="Arial" w:hAnsi="Arial" w:cs="Arial"/>
                <w:sz w:val="18"/>
                <w:szCs w:val="18"/>
              </w:rPr>
              <w:t>da</w:t>
            </w:r>
            <w:r w:rsidRPr="002E3C27">
              <w:rPr>
                <w:rFonts w:ascii="Arial" w:hAnsi="Arial" w:cs="Arial"/>
                <w:spacing w:val="-2"/>
                <w:sz w:val="18"/>
                <w:szCs w:val="18"/>
              </w:rPr>
              <w:t xml:space="preserve"> </w:t>
            </w:r>
            <w:r w:rsidRPr="002E3C27">
              <w:rPr>
                <w:rFonts w:ascii="Arial" w:hAnsi="Arial" w:cs="Arial"/>
                <w:sz w:val="18"/>
                <w:szCs w:val="18"/>
              </w:rPr>
              <w:t>Reserva</w:t>
            </w:r>
            <w:r w:rsidRPr="002E3C27">
              <w:rPr>
                <w:rFonts w:ascii="Arial" w:hAnsi="Arial" w:cs="Arial"/>
                <w:spacing w:val="-2"/>
                <w:sz w:val="18"/>
                <w:szCs w:val="18"/>
              </w:rPr>
              <w:t xml:space="preserve"> </w:t>
            </w:r>
            <w:r w:rsidRPr="002E3C27">
              <w:rPr>
                <w:rFonts w:ascii="Arial" w:hAnsi="Arial" w:cs="Arial"/>
                <w:sz w:val="18"/>
                <w:szCs w:val="18"/>
              </w:rPr>
              <w:t>de</w:t>
            </w:r>
            <w:r w:rsidRPr="002E3C27">
              <w:rPr>
                <w:rFonts w:ascii="Arial" w:hAnsi="Arial" w:cs="Arial"/>
                <w:spacing w:val="-1"/>
                <w:sz w:val="18"/>
                <w:szCs w:val="18"/>
              </w:rPr>
              <w:t xml:space="preserve"> </w:t>
            </w:r>
            <w:r w:rsidRPr="002E3C27">
              <w:rPr>
                <w:rFonts w:ascii="Arial" w:hAnsi="Arial" w:cs="Arial"/>
                <w:sz w:val="18"/>
                <w:szCs w:val="18"/>
              </w:rPr>
              <w:t>Reavaliação</w:t>
            </w:r>
          </w:p>
        </w:tc>
        <w:tc>
          <w:tcPr>
            <w:tcW w:w="367" w:type="pct"/>
            <w:shd w:val="clear" w:color="auto" w:fill="auto"/>
          </w:tcPr>
          <w:p w14:paraId="188501CA" w14:textId="08A36DB9" w:rsidR="006577BC" w:rsidRPr="002E3C27" w:rsidRDefault="006577BC" w:rsidP="00226C5F">
            <w:pPr>
              <w:pStyle w:val="TableParagraph"/>
              <w:spacing w:before="39"/>
              <w:ind w:right="173"/>
              <w:jc w:val="right"/>
              <w:rPr>
                <w:rFonts w:ascii="Arial" w:hAnsi="Arial" w:cs="Arial"/>
                <w:color w:val="000000" w:themeColor="text1"/>
                <w:sz w:val="15"/>
                <w:szCs w:val="15"/>
              </w:rPr>
            </w:pPr>
            <w:r w:rsidRPr="002E3C27">
              <w:rPr>
                <w:rFonts w:ascii="Arial" w:hAnsi="Arial" w:cs="Arial"/>
                <w:color w:val="000000" w:themeColor="text1"/>
                <w:sz w:val="15"/>
                <w:szCs w:val="15"/>
              </w:rPr>
              <w:t>(28)</w:t>
            </w:r>
          </w:p>
        </w:tc>
        <w:tc>
          <w:tcPr>
            <w:tcW w:w="373" w:type="pct"/>
            <w:shd w:val="clear" w:color="auto" w:fill="auto"/>
            <w:vAlign w:val="center"/>
          </w:tcPr>
          <w:p w14:paraId="41A26299" w14:textId="428AF27C" w:rsidR="006577BC" w:rsidRPr="002E3C27" w:rsidRDefault="006577BC" w:rsidP="002C1B55">
            <w:pPr>
              <w:pStyle w:val="TableParagraph"/>
              <w:spacing w:before="25"/>
              <w:ind w:right="71"/>
              <w:jc w:val="center"/>
              <w:rPr>
                <w:rFonts w:ascii="Arial" w:hAnsi="Arial" w:cs="Arial"/>
                <w:sz w:val="18"/>
                <w:szCs w:val="18"/>
              </w:rPr>
            </w:pPr>
            <w:r w:rsidRPr="003A1A61">
              <w:rPr>
                <w:rFonts w:ascii="Arial" w:hAnsi="Arial" w:cs="Arial"/>
                <w:w w:val="99"/>
                <w:sz w:val="18"/>
                <w:szCs w:val="18"/>
              </w:rPr>
              <w:t>-</w:t>
            </w:r>
          </w:p>
        </w:tc>
        <w:tc>
          <w:tcPr>
            <w:tcW w:w="495" w:type="pct"/>
            <w:shd w:val="clear" w:color="auto" w:fill="auto"/>
            <w:vAlign w:val="center"/>
          </w:tcPr>
          <w:p w14:paraId="0DAD549D" w14:textId="67855B35" w:rsidR="006577BC" w:rsidRPr="002E3C27" w:rsidRDefault="006577BC" w:rsidP="002C1B55">
            <w:pPr>
              <w:pStyle w:val="TableParagraph"/>
              <w:spacing w:before="25"/>
              <w:ind w:right="109"/>
              <w:jc w:val="center"/>
              <w:rPr>
                <w:rFonts w:ascii="Arial" w:hAnsi="Arial" w:cs="Arial"/>
                <w:sz w:val="18"/>
                <w:szCs w:val="18"/>
              </w:rPr>
            </w:pPr>
            <w:r w:rsidRPr="003A1A61">
              <w:rPr>
                <w:rFonts w:ascii="Arial" w:hAnsi="Arial" w:cs="Arial"/>
                <w:w w:val="99"/>
                <w:sz w:val="18"/>
                <w:szCs w:val="18"/>
              </w:rPr>
              <w:t>-</w:t>
            </w:r>
          </w:p>
        </w:tc>
        <w:tc>
          <w:tcPr>
            <w:tcW w:w="484" w:type="pct"/>
            <w:shd w:val="clear" w:color="auto" w:fill="auto"/>
            <w:vAlign w:val="center"/>
          </w:tcPr>
          <w:p w14:paraId="4D93B405" w14:textId="0208EA22" w:rsidR="006577BC" w:rsidRPr="002E3C27" w:rsidRDefault="006577BC" w:rsidP="002C1B55">
            <w:pPr>
              <w:pStyle w:val="TableParagraph"/>
              <w:spacing w:before="25"/>
              <w:ind w:right="123"/>
              <w:jc w:val="center"/>
              <w:rPr>
                <w:rFonts w:ascii="Arial" w:hAnsi="Arial" w:cs="Arial"/>
                <w:sz w:val="18"/>
                <w:szCs w:val="18"/>
              </w:rPr>
            </w:pPr>
            <w:r w:rsidRPr="003A1A61">
              <w:rPr>
                <w:rFonts w:ascii="Arial" w:hAnsi="Arial" w:cs="Arial"/>
                <w:sz w:val="18"/>
                <w:szCs w:val="18"/>
              </w:rPr>
              <w:t>(</w:t>
            </w:r>
            <w:r>
              <w:rPr>
                <w:rFonts w:ascii="Arial" w:hAnsi="Arial" w:cs="Arial"/>
                <w:sz w:val="18"/>
                <w:szCs w:val="18"/>
              </w:rPr>
              <w:t>385</w:t>
            </w:r>
            <w:r w:rsidRPr="003A1A61">
              <w:rPr>
                <w:rFonts w:ascii="Arial" w:hAnsi="Arial" w:cs="Arial"/>
                <w:sz w:val="18"/>
                <w:szCs w:val="18"/>
              </w:rPr>
              <w:t>)</w:t>
            </w:r>
          </w:p>
        </w:tc>
        <w:tc>
          <w:tcPr>
            <w:tcW w:w="468" w:type="pct"/>
            <w:shd w:val="clear" w:color="auto" w:fill="auto"/>
            <w:vAlign w:val="center"/>
          </w:tcPr>
          <w:p w14:paraId="366E0B5E" w14:textId="2B0AC0B7" w:rsidR="006577BC" w:rsidRPr="002E3C27" w:rsidRDefault="006577BC" w:rsidP="002C1B55">
            <w:pPr>
              <w:pStyle w:val="TableParagraph"/>
              <w:spacing w:before="25"/>
              <w:ind w:right="101"/>
              <w:jc w:val="center"/>
              <w:rPr>
                <w:rFonts w:ascii="Arial" w:hAnsi="Arial" w:cs="Arial"/>
                <w:sz w:val="18"/>
                <w:szCs w:val="18"/>
              </w:rPr>
            </w:pPr>
            <w:r w:rsidRPr="003A1A61">
              <w:rPr>
                <w:rFonts w:ascii="Arial" w:hAnsi="Arial" w:cs="Arial"/>
                <w:w w:val="99"/>
                <w:sz w:val="18"/>
                <w:szCs w:val="18"/>
              </w:rPr>
              <w:t>-</w:t>
            </w:r>
          </w:p>
        </w:tc>
        <w:tc>
          <w:tcPr>
            <w:tcW w:w="535" w:type="pct"/>
            <w:shd w:val="clear" w:color="auto" w:fill="auto"/>
            <w:vAlign w:val="center"/>
          </w:tcPr>
          <w:p w14:paraId="36B6F00A" w14:textId="56900652" w:rsidR="006577BC" w:rsidRPr="002E3C27" w:rsidRDefault="006577BC" w:rsidP="002C1B55">
            <w:pPr>
              <w:pStyle w:val="TableParagraph"/>
              <w:spacing w:before="25"/>
              <w:ind w:right="259"/>
              <w:jc w:val="center"/>
              <w:rPr>
                <w:rFonts w:ascii="Arial" w:hAnsi="Arial" w:cs="Arial"/>
                <w:sz w:val="18"/>
                <w:szCs w:val="18"/>
              </w:rPr>
            </w:pPr>
            <w:r>
              <w:rPr>
                <w:rFonts w:ascii="Arial" w:hAnsi="Arial" w:cs="Arial"/>
                <w:sz w:val="18"/>
                <w:szCs w:val="18"/>
              </w:rPr>
              <w:t>385</w:t>
            </w:r>
          </w:p>
        </w:tc>
        <w:tc>
          <w:tcPr>
            <w:tcW w:w="404" w:type="pct"/>
            <w:shd w:val="clear" w:color="auto" w:fill="auto"/>
            <w:vAlign w:val="center"/>
          </w:tcPr>
          <w:p w14:paraId="23236FC6" w14:textId="6E4F6076" w:rsidR="006577BC" w:rsidRPr="002E3C27" w:rsidRDefault="006577BC" w:rsidP="002C1B55">
            <w:pPr>
              <w:pStyle w:val="TableParagraph"/>
              <w:spacing w:before="23"/>
              <w:ind w:right="70"/>
              <w:jc w:val="center"/>
              <w:rPr>
                <w:rFonts w:ascii="Arial" w:hAnsi="Arial" w:cs="Arial"/>
                <w:b/>
                <w:sz w:val="18"/>
                <w:szCs w:val="18"/>
              </w:rPr>
            </w:pPr>
            <w:r w:rsidRPr="003A1A61">
              <w:rPr>
                <w:rFonts w:ascii="Arial" w:hAnsi="Arial" w:cs="Arial"/>
                <w:b/>
                <w:w w:val="99"/>
                <w:sz w:val="18"/>
                <w:szCs w:val="18"/>
              </w:rPr>
              <w:t>-</w:t>
            </w:r>
          </w:p>
        </w:tc>
      </w:tr>
      <w:tr w:rsidR="006577BC" w:rsidRPr="002E3C27" w14:paraId="21611EBB" w14:textId="77777777" w:rsidTr="002C1B55">
        <w:trPr>
          <w:trHeight w:val="283"/>
        </w:trPr>
        <w:tc>
          <w:tcPr>
            <w:tcW w:w="1874" w:type="pct"/>
            <w:shd w:val="clear" w:color="auto" w:fill="auto"/>
          </w:tcPr>
          <w:p w14:paraId="5728F161" w14:textId="3BF858A0" w:rsidR="006577BC" w:rsidRPr="002E3C27" w:rsidRDefault="006577BC" w:rsidP="00226C5F">
            <w:pPr>
              <w:pStyle w:val="TableParagraph"/>
              <w:spacing w:before="28"/>
              <w:ind w:left="69"/>
              <w:rPr>
                <w:rFonts w:ascii="Arial" w:hAnsi="Arial" w:cs="Arial"/>
                <w:sz w:val="18"/>
                <w:szCs w:val="18"/>
              </w:rPr>
            </w:pPr>
            <w:r w:rsidRPr="002E3C27">
              <w:rPr>
                <w:rFonts w:ascii="Arial" w:hAnsi="Arial" w:cs="Arial"/>
                <w:sz w:val="18"/>
                <w:szCs w:val="18"/>
              </w:rPr>
              <w:t>Realização</w:t>
            </w:r>
            <w:r w:rsidRPr="002E3C27">
              <w:rPr>
                <w:rFonts w:ascii="Arial" w:hAnsi="Arial" w:cs="Arial"/>
                <w:spacing w:val="-4"/>
                <w:sz w:val="18"/>
                <w:szCs w:val="18"/>
              </w:rPr>
              <w:t xml:space="preserve"> </w:t>
            </w:r>
            <w:r w:rsidRPr="002E3C27">
              <w:rPr>
                <w:rFonts w:ascii="Arial" w:hAnsi="Arial" w:cs="Arial"/>
                <w:sz w:val="18"/>
                <w:szCs w:val="18"/>
              </w:rPr>
              <w:t>dos</w:t>
            </w:r>
            <w:r w:rsidRPr="002E3C27">
              <w:rPr>
                <w:rFonts w:ascii="Arial" w:hAnsi="Arial" w:cs="Arial"/>
                <w:spacing w:val="-1"/>
                <w:sz w:val="18"/>
                <w:szCs w:val="18"/>
              </w:rPr>
              <w:t xml:space="preserve"> </w:t>
            </w:r>
            <w:r w:rsidRPr="002E3C27">
              <w:rPr>
                <w:rFonts w:ascii="Arial" w:hAnsi="Arial" w:cs="Arial"/>
                <w:sz w:val="18"/>
                <w:szCs w:val="18"/>
              </w:rPr>
              <w:t>Ajustes</w:t>
            </w:r>
            <w:r w:rsidRPr="002E3C27">
              <w:rPr>
                <w:rFonts w:ascii="Arial" w:hAnsi="Arial" w:cs="Arial"/>
                <w:spacing w:val="-1"/>
                <w:sz w:val="18"/>
                <w:szCs w:val="18"/>
              </w:rPr>
              <w:t xml:space="preserve"> </w:t>
            </w:r>
            <w:r w:rsidRPr="002E3C27">
              <w:rPr>
                <w:rFonts w:ascii="Arial" w:hAnsi="Arial" w:cs="Arial"/>
                <w:sz w:val="18"/>
                <w:szCs w:val="18"/>
              </w:rPr>
              <w:t>de</w:t>
            </w:r>
            <w:r w:rsidRPr="002E3C27">
              <w:rPr>
                <w:rFonts w:ascii="Arial" w:hAnsi="Arial" w:cs="Arial"/>
                <w:spacing w:val="-3"/>
                <w:sz w:val="18"/>
                <w:szCs w:val="18"/>
              </w:rPr>
              <w:t xml:space="preserve"> </w:t>
            </w:r>
            <w:r w:rsidRPr="002E3C27">
              <w:rPr>
                <w:rFonts w:ascii="Arial" w:hAnsi="Arial" w:cs="Arial"/>
                <w:sz w:val="18"/>
                <w:szCs w:val="18"/>
              </w:rPr>
              <w:t>Avaliação</w:t>
            </w:r>
            <w:r w:rsidRPr="002E3C27">
              <w:rPr>
                <w:rFonts w:ascii="Arial" w:hAnsi="Arial" w:cs="Arial"/>
                <w:spacing w:val="-3"/>
                <w:sz w:val="18"/>
                <w:szCs w:val="18"/>
              </w:rPr>
              <w:t xml:space="preserve"> </w:t>
            </w:r>
            <w:r w:rsidRPr="002E3C27">
              <w:rPr>
                <w:rFonts w:ascii="Arial" w:hAnsi="Arial" w:cs="Arial"/>
                <w:sz w:val="18"/>
                <w:szCs w:val="18"/>
              </w:rPr>
              <w:t>Patrimonial</w:t>
            </w:r>
          </w:p>
        </w:tc>
        <w:tc>
          <w:tcPr>
            <w:tcW w:w="367" w:type="pct"/>
            <w:shd w:val="clear" w:color="auto" w:fill="auto"/>
          </w:tcPr>
          <w:p w14:paraId="58C0FD6A" w14:textId="05BCE12A" w:rsidR="006577BC" w:rsidRPr="002E3C27" w:rsidRDefault="006577BC" w:rsidP="00226C5F">
            <w:pPr>
              <w:pStyle w:val="TableParagraph"/>
              <w:spacing w:before="41"/>
              <w:ind w:right="173"/>
              <w:jc w:val="right"/>
              <w:rPr>
                <w:rFonts w:ascii="Arial" w:hAnsi="Arial" w:cs="Arial"/>
                <w:color w:val="000000" w:themeColor="text1"/>
                <w:sz w:val="15"/>
                <w:szCs w:val="15"/>
              </w:rPr>
            </w:pPr>
            <w:r w:rsidRPr="002E3C27">
              <w:rPr>
                <w:rFonts w:ascii="Arial" w:hAnsi="Arial" w:cs="Arial"/>
                <w:color w:val="000000" w:themeColor="text1"/>
                <w:sz w:val="15"/>
                <w:szCs w:val="15"/>
              </w:rPr>
              <w:t>(29</w:t>
            </w:r>
            <w:r>
              <w:rPr>
                <w:rFonts w:ascii="Arial" w:hAnsi="Arial" w:cs="Arial"/>
                <w:color w:val="000000" w:themeColor="text1"/>
                <w:sz w:val="15"/>
                <w:szCs w:val="15"/>
              </w:rPr>
              <w:t>.1</w:t>
            </w:r>
            <w:r w:rsidRPr="002E3C27">
              <w:rPr>
                <w:rFonts w:ascii="Arial" w:hAnsi="Arial" w:cs="Arial"/>
                <w:color w:val="000000" w:themeColor="text1"/>
                <w:sz w:val="15"/>
                <w:szCs w:val="15"/>
              </w:rPr>
              <w:t>)</w:t>
            </w:r>
          </w:p>
        </w:tc>
        <w:tc>
          <w:tcPr>
            <w:tcW w:w="373" w:type="pct"/>
            <w:shd w:val="clear" w:color="auto" w:fill="auto"/>
            <w:vAlign w:val="center"/>
          </w:tcPr>
          <w:p w14:paraId="7EC6A9EA" w14:textId="7634858D" w:rsidR="006577BC" w:rsidRPr="002E3C27" w:rsidRDefault="006577BC" w:rsidP="002C1B55">
            <w:pPr>
              <w:pStyle w:val="TableParagraph"/>
              <w:spacing w:before="28"/>
              <w:ind w:right="71"/>
              <w:jc w:val="center"/>
              <w:rPr>
                <w:rFonts w:ascii="Arial" w:hAnsi="Arial" w:cs="Arial"/>
                <w:sz w:val="18"/>
                <w:szCs w:val="18"/>
              </w:rPr>
            </w:pPr>
            <w:r w:rsidRPr="003A1A61">
              <w:rPr>
                <w:rFonts w:ascii="Arial" w:hAnsi="Arial" w:cs="Arial"/>
                <w:w w:val="99"/>
                <w:sz w:val="18"/>
                <w:szCs w:val="18"/>
              </w:rPr>
              <w:t>-</w:t>
            </w:r>
          </w:p>
        </w:tc>
        <w:tc>
          <w:tcPr>
            <w:tcW w:w="495" w:type="pct"/>
            <w:shd w:val="clear" w:color="auto" w:fill="auto"/>
            <w:vAlign w:val="center"/>
          </w:tcPr>
          <w:p w14:paraId="2671711E" w14:textId="57F467A2" w:rsidR="006577BC" w:rsidRPr="002E3C27" w:rsidRDefault="006577BC" w:rsidP="002C1B55">
            <w:pPr>
              <w:pStyle w:val="TableParagraph"/>
              <w:spacing w:before="28"/>
              <w:ind w:right="108"/>
              <w:jc w:val="center"/>
              <w:rPr>
                <w:rFonts w:ascii="Arial" w:hAnsi="Arial" w:cs="Arial"/>
                <w:sz w:val="18"/>
                <w:szCs w:val="18"/>
              </w:rPr>
            </w:pPr>
            <w:r w:rsidRPr="003A1A61">
              <w:rPr>
                <w:rFonts w:ascii="Arial" w:hAnsi="Arial" w:cs="Arial"/>
                <w:w w:val="99"/>
                <w:sz w:val="18"/>
                <w:szCs w:val="18"/>
              </w:rPr>
              <w:t>-</w:t>
            </w:r>
          </w:p>
        </w:tc>
        <w:tc>
          <w:tcPr>
            <w:tcW w:w="484" w:type="pct"/>
            <w:shd w:val="clear" w:color="auto" w:fill="auto"/>
            <w:vAlign w:val="center"/>
          </w:tcPr>
          <w:p w14:paraId="690D5028" w14:textId="5638A3F7" w:rsidR="006577BC" w:rsidRPr="002E3C27" w:rsidRDefault="006577BC" w:rsidP="002C1B55">
            <w:pPr>
              <w:pStyle w:val="TableParagraph"/>
              <w:spacing w:before="28"/>
              <w:ind w:right="126"/>
              <w:jc w:val="center"/>
              <w:rPr>
                <w:rFonts w:ascii="Arial" w:hAnsi="Arial" w:cs="Arial"/>
                <w:sz w:val="18"/>
                <w:szCs w:val="18"/>
              </w:rPr>
            </w:pPr>
            <w:r w:rsidRPr="003A1A61">
              <w:rPr>
                <w:rFonts w:ascii="Arial" w:hAnsi="Arial" w:cs="Arial"/>
                <w:w w:val="99"/>
                <w:sz w:val="18"/>
                <w:szCs w:val="18"/>
              </w:rPr>
              <w:t>-</w:t>
            </w:r>
          </w:p>
        </w:tc>
        <w:tc>
          <w:tcPr>
            <w:tcW w:w="468" w:type="pct"/>
            <w:shd w:val="clear" w:color="auto" w:fill="auto"/>
            <w:vAlign w:val="center"/>
          </w:tcPr>
          <w:p w14:paraId="3EC8FA94" w14:textId="38399ACB" w:rsidR="006577BC" w:rsidRPr="002E3C27" w:rsidRDefault="006577BC" w:rsidP="002C1B55">
            <w:pPr>
              <w:pStyle w:val="TableParagraph"/>
              <w:spacing w:before="28"/>
              <w:ind w:right="101"/>
              <w:jc w:val="center"/>
              <w:rPr>
                <w:rFonts w:ascii="Arial" w:hAnsi="Arial" w:cs="Arial"/>
                <w:sz w:val="18"/>
                <w:szCs w:val="18"/>
              </w:rPr>
            </w:pPr>
            <w:r w:rsidRPr="003A1A61">
              <w:rPr>
                <w:rFonts w:ascii="Arial" w:hAnsi="Arial" w:cs="Arial"/>
                <w:sz w:val="18"/>
                <w:szCs w:val="18"/>
              </w:rPr>
              <w:t>(</w:t>
            </w:r>
            <w:r w:rsidR="002C1B55">
              <w:rPr>
                <w:rFonts w:ascii="Arial" w:hAnsi="Arial" w:cs="Arial"/>
                <w:sz w:val="18"/>
                <w:szCs w:val="18"/>
              </w:rPr>
              <w:t>917</w:t>
            </w:r>
            <w:r w:rsidRPr="003A1A61">
              <w:rPr>
                <w:rFonts w:ascii="Arial" w:hAnsi="Arial" w:cs="Arial"/>
                <w:sz w:val="18"/>
                <w:szCs w:val="18"/>
              </w:rPr>
              <w:t>)</w:t>
            </w:r>
          </w:p>
        </w:tc>
        <w:tc>
          <w:tcPr>
            <w:tcW w:w="535" w:type="pct"/>
            <w:shd w:val="clear" w:color="auto" w:fill="auto"/>
            <w:vAlign w:val="center"/>
          </w:tcPr>
          <w:p w14:paraId="3F41D6C2" w14:textId="454B03CD" w:rsidR="006577BC" w:rsidRPr="002E3C27" w:rsidRDefault="002C1B55" w:rsidP="002C1B55">
            <w:pPr>
              <w:pStyle w:val="TableParagraph"/>
              <w:spacing w:before="28"/>
              <w:ind w:right="260"/>
              <w:jc w:val="center"/>
              <w:rPr>
                <w:rFonts w:ascii="Arial" w:hAnsi="Arial" w:cs="Arial"/>
                <w:sz w:val="18"/>
                <w:szCs w:val="18"/>
              </w:rPr>
            </w:pPr>
            <w:r>
              <w:rPr>
                <w:rFonts w:ascii="Arial" w:hAnsi="Arial" w:cs="Arial"/>
                <w:sz w:val="18"/>
                <w:szCs w:val="18"/>
              </w:rPr>
              <w:t>917</w:t>
            </w:r>
          </w:p>
        </w:tc>
        <w:tc>
          <w:tcPr>
            <w:tcW w:w="404" w:type="pct"/>
            <w:shd w:val="clear" w:color="auto" w:fill="auto"/>
            <w:vAlign w:val="center"/>
          </w:tcPr>
          <w:p w14:paraId="5BD8A5E5" w14:textId="4DE2BFC1" w:rsidR="006577BC" w:rsidRPr="002E3C27" w:rsidRDefault="006577BC" w:rsidP="002C1B55">
            <w:pPr>
              <w:pStyle w:val="TableParagraph"/>
              <w:spacing w:before="25"/>
              <w:ind w:right="69"/>
              <w:jc w:val="center"/>
              <w:rPr>
                <w:rFonts w:ascii="Arial" w:hAnsi="Arial" w:cs="Arial"/>
                <w:b/>
                <w:sz w:val="18"/>
                <w:szCs w:val="18"/>
              </w:rPr>
            </w:pPr>
            <w:r w:rsidRPr="003A1A61">
              <w:rPr>
                <w:rFonts w:ascii="Arial" w:hAnsi="Arial" w:cs="Arial"/>
                <w:b/>
                <w:w w:val="99"/>
                <w:sz w:val="18"/>
                <w:szCs w:val="18"/>
              </w:rPr>
              <w:t>-</w:t>
            </w:r>
          </w:p>
        </w:tc>
      </w:tr>
      <w:tr w:rsidR="006577BC" w:rsidRPr="002E3C27" w14:paraId="306E85B3" w14:textId="77777777" w:rsidTr="002C1B55">
        <w:trPr>
          <w:trHeight w:val="290"/>
        </w:trPr>
        <w:tc>
          <w:tcPr>
            <w:tcW w:w="1874" w:type="pct"/>
            <w:tcBorders>
              <w:bottom w:val="single" w:sz="4" w:space="0" w:color="auto"/>
            </w:tcBorders>
            <w:shd w:val="clear" w:color="auto" w:fill="auto"/>
          </w:tcPr>
          <w:p w14:paraId="25E4ABED" w14:textId="145556AC" w:rsidR="006577BC" w:rsidRPr="002E3C27" w:rsidRDefault="006577BC" w:rsidP="00226C5F">
            <w:pPr>
              <w:pStyle w:val="TableParagraph"/>
              <w:spacing w:before="32"/>
              <w:ind w:left="69"/>
              <w:rPr>
                <w:rFonts w:ascii="Arial" w:hAnsi="Arial" w:cs="Arial"/>
                <w:sz w:val="18"/>
                <w:szCs w:val="18"/>
              </w:rPr>
            </w:pPr>
            <w:r w:rsidRPr="002E3C27">
              <w:rPr>
                <w:rFonts w:ascii="Arial" w:hAnsi="Arial" w:cs="Arial"/>
                <w:sz w:val="18"/>
                <w:szCs w:val="18"/>
              </w:rPr>
              <w:t>Lucro (Prejuízo)</w:t>
            </w:r>
            <w:r w:rsidRPr="002E3C27">
              <w:rPr>
                <w:rFonts w:ascii="Arial" w:hAnsi="Arial" w:cs="Arial"/>
                <w:spacing w:val="-3"/>
                <w:sz w:val="18"/>
                <w:szCs w:val="18"/>
              </w:rPr>
              <w:t xml:space="preserve"> </w:t>
            </w:r>
            <w:r w:rsidRPr="002E3C27">
              <w:rPr>
                <w:rFonts w:ascii="Arial" w:hAnsi="Arial" w:cs="Arial"/>
                <w:sz w:val="18"/>
                <w:szCs w:val="18"/>
              </w:rPr>
              <w:t>do Período</w:t>
            </w:r>
          </w:p>
        </w:tc>
        <w:tc>
          <w:tcPr>
            <w:tcW w:w="367" w:type="pct"/>
            <w:tcBorders>
              <w:bottom w:val="single" w:sz="4" w:space="0" w:color="auto"/>
            </w:tcBorders>
            <w:shd w:val="clear" w:color="auto" w:fill="auto"/>
          </w:tcPr>
          <w:p w14:paraId="50A45B38" w14:textId="4FE24710" w:rsidR="006577BC" w:rsidRPr="002E3C27" w:rsidRDefault="006577BC" w:rsidP="00226C5F">
            <w:pPr>
              <w:pStyle w:val="TableParagraph"/>
              <w:spacing w:before="46"/>
              <w:ind w:right="169"/>
              <w:jc w:val="right"/>
              <w:rPr>
                <w:rFonts w:ascii="Arial" w:hAnsi="Arial" w:cs="Arial"/>
                <w:color w:val="000000" w:themeColor="text1"/>
                <w:sz w:val="15"/>
                <w:szCs w:val="15"/>
              </w:rPr>
            </w:pPr>
            <w:r w:rsidRPr="002E3C27">
              <w:rPr>
                <w:rFonts w:ascii="Arial" w:hAnsi="Arial" w:cs="Arial"/>
                <w:color w:val="000000" w:themeColor="text1"/>
                <w:sz w:val="15"/>
                <w:szCs w:val="15"/>
              </w:rPr>
              <w:t>(40)</w:t>
            </w:r>
          </w:p>
        </w:tc>
        <w:tc>
          <w:tcPr>
            <w:tcW w:w="373" w:type="pct"/>
            <w:tcBorders>
              <w:bottom w:val="single" w:sz="4" w:space="0" w:color="auto"/>
            </w:tcBorders>
            <w:shd w:val="clear" w:color="auto" w:fill="auto"/>
            <w:vAlign w:val="center"/>
          </w:tcPr>
          <w:p w14:paraId="4C4C4F0E" w14:textId="0EE324C2" w:rsidR="006577BC" w:rsidRPr="002E3C27" w:rsidRDefault="006577BC" w:rsidP="002C1B55">
            <w:pPr>
              <w:pStyle w:val="TableParagraph"/>
              <w:spacing w:before="32"/>
              <w:ind w:right="71"/>
              <w:jc w:val="center"/>
              <w:rPr>
                <w:rFonts w:ascii="Arial" w:hAnsi="Arial" w:cs="Arial"/>
                <w:sz w:val="18"/>
                <w:szCs w:val="18"/>
              </w:rPr>
            </w:pPr>
            <w:r w:rsidRPr="003A1A61">
              <w:rPr>
                <w:rFonts w:ascii="Arial" w:hAnsi="Arial" w:cs="Arial"/>
                <w:w w:val="99"/>
                <w:sz w:val="18"/>
                <w:szCs w:val="18"/>
              </w:rPr>
              <w:t>-</w:t>
            </w:r>
          </w:p>
        </w:tc>
        <w:tc>
          <w:tcPr>
            <w:tcW w:w="495" w:type="pct"/>
            <w:tcBorders>
              <w:bottom w:val="single" w:sz="4" w:space="0" w:color="auto"/>
            </w:tcBorders>
            <w:shd w:val="clear" w:color="auto" w:fill="auto"/>
            <w:vAlign w:val="center"/>
          </w:tcPr>
          <w:p w14:paraId="2681B284" w14:textId="3B05F18E" w:rsidR="006577BC" w:rsidRPr="002E3C27" w:rsidRDefault="006577BC" w:rsidP="002C1B55">
            <w:pPr>
              <w:pStyle w:val="TableParagraph"/>
              <w:spacing w:before="32"/>
              <w:ind w:right="108"/>
              <w:jc w:val="center"/>
              <w:rPr>
                <w:rFonts w:ascii="Arial" w:hAnsi="Arial" w:cs="Arial"/>
                <w:sz w:val="18"/>
                <w:szCs w:val="18"/>
              </w:rPr>
            </w:pPr>
            <w:r w:rsidRPr="003A1A61">
              <w:rPr>
                <w:rFonts w:ascii="Arial" w:hAnsi="Arial" w:cs="Arial"/>
                <w:w w:val="99"/>
                <w:sz w:val="18"/>
                <w:szCs w:val="18"/>
              </w:rPr>
              <w:t>-</w:t>
            </w:r>
          </w:p>
        </w:tc>
        <w:tc>
          <w:tcPr>
            <w:tcW w:w="484" w:type="pct"/>
            <w:tcBorders>
              <w:bottom w:val="single" w:sz="4" w:space="0" w:color="auto"/>
            </w:tcBorders>
            <w:shd w:val="clear" w:color="auto" w:fill="auto"/>
            <w:vAlign w:val="center"/>
          </w:tcPr>
          <w:p w14:paraId="58AA310B" w14:textId="6E10AE93" w:rsidR="006577BC" w:rsidRPr="002E3C27" w:rsidRDefault="006577BC" w:rsidP="002C1B55">
            <w:pPr>
              <w:pStyle w:val="TableParagraph"/>
              <w:spacing w:before="32"/>
              <w:ind w:right="123"/>
              <w:jc w:val="center"/>
              <w:rPr>
                <w:rFonts w:ascii="Arial" w:hAnsi="Arial" w:cs="Arial"/>
                <w:sz w:val="18"/>
                <w:szCs w:val="18"/>
              </w:rPr>
            </w:pPr>
            <w:r w:rsidRPr="003A1A61">
              <w:rPr>
                <w:rFonts w:ascii="Arial" w:hAnsi="Arial" w:cs="Arial"/>
                <w:w w:val="99"/>
                <w:sz w:val="18"/>
                <w:szCs w:val="18"/>
              </w:rPr>
              <w:t>-</w:t>
            </w:r>
          </w:p>
        </w:tc>
        <w:tc>
          <w:tcPr>
            <w:tcW w:w="468" w:type="pct"/>
            <w:tcBorders>
              <w:bottom w:val="single" w:sz="4" w:space="0" w:color="auto"/>
            </w:tcBorders>
            <w:shd w:val="clear" w:color="auto" w:fill="auto"/>
            <w:vAlign w:val="center"/>
          </w:tcPr>
          <w:p w14:paraId="14284A97" w14:textId="11061D04" w:rsidR="006577BC" w:rsidRPr="002E3C27" w:rsidRDefault="006577BC" w:rsidP="002C1B55">
            <w:pPr>
              <w:pStyle w:val="TableParagraph"/>
              <w:spacing w:before="32"/>
              <w:ind w:right="105"/>
              <w:jc w:val="center"/>
              <w:rPr>
                <w:rFonts w:ascii="Arial" w:hAnsi="Arial" w:cs="Arial"/>
                <w:sz w:val="18"/>
                <w:szCs w:val="18"/>
              </w:rPr>
            </w:pPr>
            <w:r w:rsidRPr="003A1A61">
              <w:rPr>
                <w:rFonts w:ascii="Arial" w:hAnsi="Arial" w:cs="Arial"/>
                <w:w w:val="99"/>
                <w:sz w:val="18"/>
                <w:szCs w:val="18"/>
              </w:rPr>
              <w:t>-</w:t>
            </w:r>
          </w:p>
        </w:tc>
        <w:tc>
          <w:tcPr>
            <w:tcW w:w="535" w:type="pct"/>
            <w:tcBorders>
              <w:bottom w:val="single" w:sz="4" w:space="0" w:color="auto"/>
            </w:tcBorders>
            <w:shd w:val="clear" w:color="auto" w:fill="auto"/>
            <w:vAlign w:val="center"/>
          </w:tcPr>
          <w:p w14:paraId="68C2434B" w14:textId="01839B60" w:rsidR="006577BC" w:rsidRPr="002E3C27" w:rsidRDefault="006577BC" w:rsidP="002C1B55">
            <w:pPr>
              <w:pStyle w:val="TableParagraph"/>
              <w:spacing w:before="32"/>
              <w:ind w:right="260"/>
              <w:jc w:val="center"/>
              <w:rPr>
                <w:rFonts w:ascii="Arial" w:hAnsi="Arial" w:cs="Arial"/>
                <w:sz w:val="18"/>
                <w:szCs w:val="18"/>
              </w:rPr>
            </w:pPr>
            <w:r w:rsidRPr="003A1A61">
              <w:rPr>
                <w:rFonts w:ascii="Arial" w:hAnsi="Arial" w:cs="Arial"/>
                <w:sz w:val="18"/>
                <w:szCs w:val="18"/>
              </w:rPr>
              <w:t>(</w:t>
            </w:r>
            <w:r w:rsidR="002C1B55">
              <w:rPr>
                <w:rFonts w:ascii="Arial" w:hAnsi="Arial" w:cs="Arial"/>
                <w:sz w:val="18"/>
                <w:szCs w:val="18"/>
              </w:rPr>
              <w:t>232.105</w:t>
            </w:r>
            <w:r w:rsidRPr="003A1A61">
              <w:rPr>
                <w:rFonts w:ascii="Arial" w:hAnsi="Arial" w:cs="Arial"/>
                <w:sz w:val="18"/>
                <w:szCs w:val="18"/>
              </w:rPr>
              <w:t>)</w:t>
            </w:r>
          </w:p>
        </w:tc>
        <w:tc>
          <w:tcPr>
            <w:tcW w:w="404" w:type="pct"/>
            <w:tcBorders>
              <w:bottom w:val="single" w:sz="4" w:space="0" w:color="auto"/>
            </w:tcBorders>
            <w:shd w:val="clear" w:color="auto" w:fill="auto"/>
            <w:vAlign w:val="center"/>
          </w:tcPr>
          <w:p w14:paraId="7F9C762C" w14:textId="77293686" w:rsidR="006577BC" w:rsidRPr="002E3C27" w:rsidRDefault="006577BC" w:rsidP="002C1B55">
            <w:pPr>
              <w:pStyle w:val="TableParagraph"/>
              <w:spacing w:before="30"/>
              <w:ind w:right="69"/>
              <w:jc w:val="center"/>
              <w:rPr>
                <w:rFonts w:ascii="Arial" w:hAnsi="Arial" w:cs="Arial"/>
                <w:b/>
                <w:sz w:val="18"/>
                <w:szCs w:val="18"/>
              </w:rPr>
            </w:pPr>
            <w:r w:rsidRPr="003A1A61">
              <w:rPr>
                <w:rFonts w:ascii="Arial" w:hAnsi="Arial" w:cs="Arial"/>
                <w:b/>
                <w:sz w:val="18"/>
                <w:szCs w:val="18"/>
              </w:rPr>
              <w:t>(</w:t>
            </w:r>
            <w:r w:rsidR="002C1B55">
              <w:rPr>
                <w:rFonts w:ascii="Arial" w:hAnsi="Arial" w:cs="Arial"/>
                <w:b/>
                <w:sz w:val="18"/>
                <w:szCs w:val="18"/>
              </w:rPr>
              <w:t>232.105</w:t>
            </w:r>
            <w:r w:rsidRPr="003A1A61">
              <w:rPr>
                <w:rFonts w:ascii="Arial" w:hAnsi="Arial" w:cs="Arial"/>
                <w:b/>
                <w:sz w:val="18"/>
                <w:szCs w:val="18"/>
              </w:rPr>
              <w:t>)</w:t>
            </w:r>
          </w:p>
        </w:tc>
      </w:tr>
      <w:tr w:rsidR="006577BC" w:rsidRPr="002E3C27" w14:paraId="5E4B7FE6" w14:textId="77777777" w:rsidTr="002C1B55">
        <w:trPr>
          <w:trHeight w:val="297"/>
        </w:trPr>
        <w:tc>
          <w:tcPr>
            <w:tcW w:w="1874" w:type="pct"/>
            <w:tcBorders>
              <w:top w:val="single" w:sz="4" w:space="0" w:color="auto"/>
              <w:bottom w:val="single" w:sz="4" w:space="0" w:color="auto"/>
            </w:tcBorders>
            <w:shd w:val="clear" w:color="auto" w:fill="auto"/>
          </w:tcPr>
          <w:p w14:paraId="1B0BE67E" w14:textId="76183811" w:rsidR="006577BC" w:rsidRPr="002E3C27" w:rsidRDefault="006577BC" w:rsidP="00226C5F">
            <w:pPr>
              <w:pStyle w:val="TableParagraph"/>
              <w:spacing w:before="35"/>
              <w:ind w:left="69"/>
              <w:rPr>
                <w:rFonts w:ascii="Arial" w:hAnsi="Arial" w:cs="Arial"/>
                <w:sz w:val="18"/>
                <w:szCs w:val="18"/>
              </w:rPr>
            </w:pPr>
            <w:r w:rsidRPr="002E3C27">
              <w:rPr>
                <w:rFonts w:ascii="Arial" w:hAnsi="Arial" w:cs="Arial"/>
                <w:b/>
                <w:sz w:val="18"/>
                <w:szCs w:val="18"/>
              </w:rPr>
              <w:t>Saldos</w:t>
            </w:r>
            <w:r w:rsidRPr="002E3C27">
              <w:rPr>
                <w:rFonts w:ascii="Arial" w:hAnsi="Arial" w:cs="Arial"/>
                <w:b/>
                <w:spacing w:val="-3"/>
                <w:sz w:val="18"/>
                <w:szCs w:val="18"/>
              </w:rPr>
              <w:t xml:space="preserve"> </w:t>
            </w:r>
            <w:r w:rsidRPr="002E3C27">
              <w:rPr>
                <w:rFonts w:ascii="Arial" w:hAnsi="Arial" w:cs="Arial"/>
                <w:b/>
                <w:sz w:val="18"/>
                <w:szCs w:val="18"/>
              </w:rPr>
              <w:t>em</w:t>
            </w:r>
            <w:r w:rsidRPr="002E3C27">
              <w:rPr>
                <w:rFonts w:ascii="Arial" w:hAnsi="Arial" w:cs="Arial"/>
                <w:b/>
                <w:spacing w:val="-2"/>
                <w:sz w:val="18"/>
                <w:szCs w:val="18"/>
              </w:rPr>
              <w:t xml:space="preserve"> </w:t>
            </w:r>
            <w:r>
              <w:rPr>
                <w:rFonts w:ascii="Arial" w:hAnsi="Arial" w:cs="Arial"/>
                <w:b/>
                <w:sz w:val="18"/>
                <w:szCs w:val="18"/>
              </w:rPr>
              <w:t>31</w:t>
            </w:r>
            <w:r w:rsidRPr="005F1A4C">
              <w:rPr>
                <w:rFonts w:ascii="Arial" w:hAnsi="Arial" w:cs="Arial"/>
                <w:b/>
                <w:spacing w:val="-2"/>
                <w:sz w:val="18"/>
                <w:szCs w:val="18"/>
              </w:rPr>
              <w:t xml:space="preserve"> </w:t>
            </w:r>
            <w:r w:rsidRPr="005F1A4C">
              <w:rPr>
                <w:rFonts w:ascii="Arial" w:hAnsi="Arial" w:cs="Arial"/>
                <w:b/>
                <w:sz w:val="18"/>
                <w:szCs w:val="18"/>
              </w:rPr>
              <w:t>de</w:t>
            </w:r>
            <w:r w:rsidRPr="005F1A4C">
              <w:rPr>
                <w:rFonts w:ascii="Arial" w:hAnsi="Arial" w:cs="Arial"/>
                <w:b/>
                <w:spacing w:val="1"/>
                <w:sz w:val="18"/>
                <w:szCs w:val="18"/>
              </w:rPr>
              <w:t xml:space="preserve"> </w:t>
            </w:r>
            <w:r>
              <w:rPr>
                <w:rFonts w:ascii="Arial" w:hAnsi="Arial" w:cs="Arial"/>
                <w:b/>
                <w:spacing w:val="1"/>
                <w:sz w:val="18"/>
                <w:szCs w:val="18"/>
              </w:rPr>
              <w:t>dezembro</w:t>
            </w:r>
            <w:r w:rsidRPr="002E3C27">
              <w:rPr>
                <w:rFonts w:ascii="Arial" w:hAnsi="Arial" w:cs="Arial"/>
                <w:b/>
                <w:sz w:val="18"/>
                <w:szCs w:val="18"/>
              </w:rPr>
              <w:t xml:space="preserve"> de</w:t>
            </w:r>
            <w:r w:rsidRPr="002E3C27">
              <w:rPr>
                <w:rFonts w:ascii="Arial" w:hAnsi="Arial" w:cs="Arial"/>
                <w:b/>
                <w:spacing w:val="1"/>
                <w:sz w:val="18"/>
                <w:szCs w:val="18"/>
              </w:rPr>
              <w:t xml:space="preserve"> </w:t>
            </w:r>
            <w:r w:rsidRPr="002E3C27">
              <w:rPr>
                <w:rFonts w:ascii="Arial" w:hAnsi="Arial" w:cs="Arial"/>
                <w:b/>
                <w:sz w:val="18"/>
                <w:szCs w:val="18"/>
              </w:rPr>
              <w:t>2025</w:t>
            </w:r>
          </w:p>
        </w:tc>
        <w:tc>
          <w:tcPr>
            <w:tcW w:w="367" w:type="pct"/>
            <w:tcBorders>
              <w:top w:val="single" w:sz="4" w:space="0" w:color="auto"/>
              <w:bottom w:val="single" w:sz="4" w:space="0" w:color="auto"/>
            </w:tcBorders>
            <w:shd w:val="clear" w:color="auto" w:fill="auto"/>
          </w:tcPr>
          <w:p w14:paraId="329627AC" w14:textId="1A2BD206" w:rsidR="006577BC" w:rsidRPr="002E3C27" w:rsidRDefault="006577BC" w:rsidP="00226C5F">
            <w:pPr>
              <w:pStyle w:val="TableParagraph"/>
              <w:spacing w:before="51"/>
              <w:ind w:right="173"/>
              <w:jc w:val="right"/>
              <w:rPr>
                <w:rFonts w:ascii="Arial" w:hAnsi="Arial" w:cs="Arial"/>
                <w:color w:val="000000" w:themeColor="text1"/>
                <w:sz w:val="15"/>
                <w:szCs w:val="15"/>
              </w:rPr>
            </w:pPr>
          </w:p>
        </w:tc>
        <w:tc>
          <w:tcPr>
            <w:tcW w:w="373" w:type="pct"/>
            <w:tcBorders>
              <w:top w:val="single" w:sz="4" w:space="0" w:color="auto"/>
              <w:bottom w:val="single" w:sz="4" w:space="0" w:color="auto"/>
            </w:tcBorders>
            <w:shd w:val="clear" w:color="auto" w:fill="auto"/>
            <w:vAlign w:val="center"/>
          </w:tcPr>
          <w:p w14:paraId="457CB84B" w14:textId="3BC028BC" w:rsidR="006577BC" w:rsidRPr="002E3C27" w:rsidRDefault="00C2753A" w:rsidP="002C1B55">
            <w:pPr>
              <w:pStyle w:val="TableParagraph"/>
              <w:spacing w:before="35"/>
              <w:ind w:right="71"/>
              <w:jc w:val="center"/>
              <w:rPr>
                <w:rFonts w:ascii="Arial" w:hAnsi="Arial" w:cs="Arial"/>
                <w:sz w:val="18"/>
                <w:szCs w:val="18"/>
              </w:rPr>
            </w:pPr>
            <w:r>
              <w:rPr>
                <w:rFonts w:ascii="Arial" w:hAnsi="Arial" w:cs="Arial"/>
                <w:b/>
                <w:sz w:val="18"/>
                <w:szCs w:val="18"/>
              </w:rPr>
              <w:t>336.785</w:t>
            </w:r>
          </w:p>
        </w:tc>
        <w:tc>
          <w:tcPr>
            <w:tcW w:w="495" w:type="pct"/>
            <w:tcBorders>
              <w:top w:val="single" w:sz="4" w:space="0" w:color="auto"/>
              <w:bottom w:val="single" w:sz="4" w:space="0" w:color="auto"/>
            </w:tcBorders>
            <w:shd w:val="clear" w:color="auto" w:fill="auto"/>
            <w:vAlign w:val="center"/>
          </w:tcPr>
          <w:p w14:paraId="5CB6E1AC" w14:textId="41BDECAC" w:rsidR="006577BC" w:rsidRPr="002E3C27" w:rsidRDefault="00C2753A" w:rsidP="002C1B55">
            <w:pPr>
              <w:pStyle w:val="TableParagraph"/>
              <w:spacing w:before="35"/>
              <w:ind w:right="108"/>
              <w:jc w:val="center"/>
              <w:rPr>
                <w:rFonts w:ascii="Arial" w:hAnsi="Arial" w:cs="Arial"/>
                <w:sz w:val="18"/>
                <w:szCs w:val="18"/>
              </w:rPr>
            </w:pPr>
            <w:r>
              <w:rPr>
                <w:rFonts w:ascii="Arial" w:hAnsi="Arial" w:cs="Arial"/>
                <w:b/>
                <w:sz w:val="18"/>
                <w:szCs w:val="18"/>
              </w:rPr>
              <w:t>47.206</w:t>
            </w:r>
          </w:p>
        </w:tc>
        <w:tc>
          <w:tcPr>
            <w:tcW w:w="484" w:type="pct"/>
            <w:tcBorders>
              <w:top w:val="single" w:sz="4" w:space="0" w:color="auto"/>
              <w:bottom w:val="single" w:sz="4" w:space="0" w:color="auto"/>
            </w:tcBorders>
            <w:shd w:val="clear" w:color="auto" w:fill="auto"/>
            <w:vAlign w:val="center"/>
          </w:tcPr>
          <w:p w14:paraId="6EFC67D0" w14:textId="392BC688" w:rsidR="006577BC" w:rsidRPr="002E3C27" w:rsidRDefault="002C1B55" w:rsidP="002C1B55">
            <w:pPr>
              <w:pStyle w:val="TableParagraph"/>
              <w:spacing w:before="35"/>
              <w:ind w:right="123"/>
              <w:jc w:val="center"/>
              <w:rPr>
                <w:rFonts w:ascii="Arial" w:hAnsi="Arial" w:cs="Arial"/>
                <w:sz w:val="18"/>
                <w:szCs w:val="18"/>
              </w:rPr>
            </w:pPr>
            <w:r>
              <w:rPr>
                <w:rFonts w:ascii="Arial" w:hAnsi="Arial" w:cs="Arial"/>
                <w:b/>
                <w:sz w:val="18"/>
                <w:szCs w:val="18"/>
              </w:rPr>
              <w:t>16.209</w:t>
            </w:r>
          </w:p>
        </w:tc>
        <w:tc>
          <w:tcPr>
            <w:tcW w:w="468" w:type="pct"/>
            <w:tcBorders>
              <w:top w:val="single" w:sz="4" w:space="0" w:color="auto"/>
              <w:bottom w:val="single" w:sz="4" w:space="0" w:color="auto"/>
            </w:tcBorders>
            <w:shd w:val="clear" w:color="auto" w:fill="auto"/>
            <w:vAlign w:val="center"/>
          </w:tcPr>
          <w:p w14:paraId="642778B7" w14:textId="13CE3A62" w:rsidR="006577BC" w:rsidRPr="002E3C27" w:rsidRDefault="002C1B55" w:rsidP="002C1B55">
            <w:pPr>
              <w:pStyle w:val="TableParagraph"/>
              <w:spacing w:before="35"/>
              <w:ind w:right="101"/>
              <w:jc w:val="center"/>
              <w:rPr>
                <w:rFonts w:ascii="Arial" w:hAnsi="Arial" w:cs="Arial"/>
                <w:sz w:val="18"/>
                <w:szCs w:val="18"/>
              </w:rPr>
            </w:pPr>
            <w:r>
              <w:rPr>
                <w:rFonts w:ascii="Arial" w:hAnsi="Arial" w:cs="Arial"/>
                <w:b/>
                <w:sz w:val="18"/>
                <w:szCs w:val="18"/>
              </w:rPr>
              <w:t>39.398</w:t>
            </w:r>
          </w:p>
        </w:tc>
        <w:tc>
          <w:tcPr>
            <w:tcW w:w="535" w:type="pct"/>
            <w:tcBorders>
              <w:top w:val="single" w:sz="4" w:space="0" w:color="auto"/>
              <w:bottom w:val="single" w:sz="4" w:space="0" w:color="auto"/>
            </w:tcBorders>
            <w:shd w:val="clear" w:color="auto" w:fill="auto"/>
            <w:vAlign w:val="center"/>
          </w:tcPr>
          <w:p w14:paraId="594F02E2" w14:textId="3C2C05F5" w:rsidR="006577BC" w:rsidRPr="002E3C27" w:rsidRDefault="002C1B55" w:rsidP="002C1B55">
            <w:pPr>
              <w:pStyle w:val="TableParagraph"/>
              <w:spacing w:before="35"/>
              <w:ind w:right="262"/>
              <w:jc w:val="center"/>
              <w:rPr>
                <w:rFonts w:ascii="Arial" w:hAnsi="Arial" w:cs="Arial"/>
                <w:sz w:val="18"/>
                <w:szCs w:val="18"/>
              </w:rPr>
            </w:pPr>
            <w:r>
              <w:rPr>
                <w:rFonts w:ascii="Arial" w:hAnsi="Arial" w:cs="Arial"/>
                <w:b/>
                <w:sz w:val="18"/>
                <w:szCs w:val="18"/>
              </w:rPr>
              <w:t>(1.095.062</w:t>
            </w:r>
            <w:r w:rsidR="006577BC">
              <w:rPr>
                <w:rFonts w:ascii="Arial" w:hAnsi="Arial" w:cs="Arial"/>
                <w:b/>
                <w:sz w:val="18"/>
                <w:szCs w:val="18"/>
              </w:rPr>
              <w:t>)</w:t>
            </w:r>
          </w:p>
        </w:tc>
        <w:tc>
          <w:tcPr>
            <w:tcW w:w="404" w:type="pct"/>
            <w:tcBorders>
              <w:top w:val="single" w:sz="4" w:space="0" w:color="auto"/>
              <w:bottom w:val="single" w:sz="4" w:space="0" w:color="auto"/>
            </w:tcBorders>
            <w:shd w:val="clear" w:color="auto" w:fill="auto"/>
            <w:vAlign w:val="center"/>
          </w:tcPr>
          <w:p w14:paraId="472E825A" w14:textId="0F2C8CB5" w:rsidR="006577BC" w:rsidRPr="002E3C27" w:rsidRDefault="002C1B55" w:rsidP="002C1B55">
            <w:pPr>
              <w:pStyle w:val="TableParagraph"/>
              <w:spacing w:before="32"/>
              <w:ind w:right="71"/>
              <w:jc w:val="center"/>
              <w:rPr>
                <w:rFonts w:ascii="Arial" w:hAnsi="Arial" w:cs="Arial"/>
                <w:b/>
                <w:sz w:val="18"/>
                <w:szCs w:val="18"/>
              </w:rPr>
            </w:pPr>
            <w:r>
              <w:rPr>
                <w:rFonts w:ascii="Arial" w:hAnsi="Arial" w:cs="Arial"/>
                <w:b/>
                <w:sz w:val="18"/>
                <w:szCs w:val="18"/>
              </w:rPr>
              <w:t>(655.463</w:t>
            </w:r>
            <w:r w:rsidR="006577BC">
              <w:rPr>
                <w:rFonts w:ascii="Arial" w:hAnsi="Arial" w:cs="Arial"/>
                <w:b/>
                <w:sz w:val="18"/>
                <w:szCs w:val="18"/>
              </w:rPr>
              <w:t>)</w:t>
            </w:r>
          </w:p>
        </w:tc>
      </w:tr>
      <w:tr w:rsidR="006577BC" w:rsidRPr="002E3C27" w14:paraId="1BDCEE08" w14:textId="77777777" w:rsidTr="00C2753A">
        <w:trPr>
          <w:trHeight w:val="278"/>
        </w:trPr>
        <w:tc>
          <w:tcPr>
            <w:tcW w:w="1874" w:type="pct"/>
            <w:tcBorders>
              <w:top w:val="single" w:sz="4" w:space="0" w:color="auto"/>
            </w:tcBorders>
          </w:tcPr>
          <w:p w14:paraId="11768628" w14:textId="09E7E291" w:rsidR="006577BC" w:rsidRPr="002E3C27" w:rsidRDefault="006577BC" w:rsidP="00226C5F">
            <w:pPr>
              <w:pStyle w:val="TableParagraph"/>
              <w:spacing w:before="26"/>
              <w:ind w:left="69"/>
              <w:rPr>
                <w:rFonts w:ascii="Arial" w:hAnsi="Arial" w:cs="Arial"/>
                <w:b/>
                <w:sz w:val="18"/>
                <w:szCs w:val="18"/>
              </w:rPr>
            </w:pPr>
            <w:r>
              <w:rPr>
                <w:sz w:val="16"/>
              </w:rPr>
              <w:t>"As</w:t>
            </w:r>
            <w:r>
              <w:rPr>
                <w:spacing w:val="-2"/>
                <w:sz w:val="16"/>
              </w:rPr>
              <w:t xml:space="preserve"> </w:t>
            </w:r>
            <w:r>
              <w:rPr>
                <w:sz w:val="16"/>
              </w:rPr>
              <w:t>notas</w:t>
            </w:r>
            <w:r>
              <w:rPr>
                <w:spacing w:val="-1"/>
                <w:sz w:val="16"/>
              </w:rPr>
              <w:t xml:space="preserve"> </w:t>
            </w:r>
            <w:r>
              <w:rPr>
                <w:sz w:val="16"/>
              </w:rPr>
              <w:t>explicativas</w:t>
            </w:r>
            <w:r>
              <w:rPr>
                <w:spacing w:val="-4"/>
                <w:sz w:val="16"/>
              </w:rPr>
              <w:t xml:space="preserve"> </w:t>
            </w:r>
            <w:r>
              <w:rPr>
                <w:sz w:val="16"/>
              </w:rPr>
              <w:t>são</w:t>
            </w:r>
            <w:r>
              <w:rPr>
                <w:spacing w:val="-4"/>
                <w:sz w:val="16"/>
              </w:rPr>
              <w:t xml:space="preserve"> </w:t>
            </w:r>
            <w:r>
              <w:rPr>
                <w:sz w:val="16"/>
              </w:rPr>
              <w:t>parte</w:t>
            </w:r>
            <w:r>
              <w:rPr>
                <w:spacing w:val="-5"/>
                <w:sz w:val="16"/>
              </w:rPr>
              <w:t xml:space="preserve"> </w:t>
            </w:r>
            <w:r>
              <w:rPr>
                <w:sz w:val="16"/>
              </w:rPr>
              <w:t>integrante das</w:t>
            </w:r>
            <w:r>
              <w:rPr>
                <w:spacing w:val="-4"/>
                <w:sz w:val="16"/>
              </w:rPr>
              <w:t xml:space="preserve"> </w:t>
            </w:r>
            <w:r>
              <w:rPr>
                <w:sz w:val="16"/>
              </w:rPr>
              <w:t>demonstrações</w:t>
            </w:r>
            <w:r>
              <w:rPr>
                <w:spacing w:val="-5"/>
                <w:sz w:val="16"/>
              </w:rPr>
              <w:t xml:space="preserve"> </w:t>
            </w:r>
            <w:r>
              <w:rPr>
                <w:sz w:val="16"/>
              </w:rPr>
              <w:t>contábeis."</w:t>
            </w:r>
          </w:p>
        </w:tc>
        <w:tc>
          <w:tcPr>
            <w:tcW w:w="367" w:type="pct"/>
            <w:tcBorders>
              <w:top w:val="single" w:sz="4" w:space="0" w:color="auto"/>
            </w:tcBorders>
          </w:tcPr>
          <w:p w14:paraId="0B0559B7" w14:textId="77777777" w:rsidR="006577BC" w:rsidRPr="002E3C27" w:rsidRDefault="006577BC" w:rsidP="00226C5F">
            <w:pPr>
              <w:pStyle w:val="TableParagraph"/>
              <w:rPr>
                <w:rFonts w:ascii="Arial" w:hAnsi="Arial" w:cs="Arial"/>
                <w:color w:val="000000" w:themeColor="text1"/>
                <w:sz w:val="18"/>
                <w:szCs w:val="18"/>
              </w:rPr>
            </w:pPr>
          </w:p>
        </w:tc>
        <w:tc>
          <w:tcPr>
            <w:tcW w:w="373" w:type="pct"/>
            <w:tcBorders>
              <w:top w:val="single" w:sz="4" w:space="0" w:color="auto"/>
            </w:tcBorders>
          </w:tcPr>
          <w:p w14:paraId="674F8942" w14:textId="11A4C1AE" w:rsidR="006577BC" w:rsidRPr="002E3C27" w:rsidRDefault="006577BC" w:rsidP="00226C5F">
            <w:pPr>
              <w:pStyle w:val="TableParagraph"/>
              <w:spacing w:before="26"/>
              <w:ind w:right="71"/>
              <w:jc w:val="right"/>
              <w:rPr>
                <w:rFonts w:ascii="Arial" w:hAnsi="Arial" w:cs="Arial"/>
                <w:b/>
                <w:sz w:val="18"/>
                <w:szCs w:val="18"/>
              </w:rPr>
            </w:pPr>
          </w:p>
        </w:tc>
        <w:tc>
          <w:tcPr>
            <w:tcW w:w="495" w:type="pct"/>
            <w:tcBorders>
              <w:top w:val="single" w:sz="4" w:space="0" w:color="auto"/>
            </w:tcBorders>
          </w:tcPr>
          <w:p w14:paraId="7151A9A0" w14:textId="06CA156E" w:rsidR="006577BC" w:rsidRPr="002E3C27" w:rsidRDefault="006577BC" w:rsidP="00226C5F">
            <w:pPr>
              <w:pStyle w:val="TableParagraph"/>
              <w:spacing w:before="26"/>
              <w:ind w:right="109"/>
              <w:jc w:val="right"/>
              <w:rPr>
                <w:rFonts w:ascii="Arial" w:hAnsi="Arial" w:cs="Arial"/>
                <w:b/>
                <w:sz w:val="18"/>
                <w:szCs w:val="18"/>
              </w:rPr>
            </w:pPr>
          </w:p>
        </w:tc>
        <w:tc>
          <w:tcPr>
            <w:tcW w:w="484" w:type="pct"/>
          </w:tcPr>
          <w:p w14:paraId="64E55A9B" w14:textId="62F5B267" w:rsidR="006577BC" w:rsidRPr="002E3C27" w:rsidRDefault="006577BC" w:rsidP="00226C5F">
            <w:pPr>
              <w:pStyle w:val="TableParagraph"/>
              <w:spacing w:before="26"/>
              <w:ind w:right="124"/>
              <w:jc w:val="right"/>
              <w:rPr>
                <w:rFonts w:ascii="Arial" w:hAnsi="Arial" w:cs="Arial"/>
                <w:b/>
                <w:sz w:val="18"/>
                <w:szCs w:val="18"/>
              </w:rPr>
            </w:pPr>
          </w:p>
        </w:tc>
        <w:tc>
          <w:tcPr>
            <w:tcW w:w="468" w:type="pct"/>
            <w:tcBorders>
              <w:top w:val="single" w:sz="4" w:space="0" w:color="auto"/>
              <w:bottom w:val="single" w:sz="4" w:space="0" w:color="auto"/>
            </w:tcBorders>
            <w:shd w:val="clear" w:color="auto" w:fill="auto"/>
          </w:tcPr>
          <w:p w14:paraId="4DD1D356" w14:textId="76EC513E" w:rsidR="006577BC" w:rsidRPr="002E3C27" w:rsidRDefault="006577BC" w:rsidP="00226C5F">
            <w:pPr>
              <w:pStyle w:val="TableParagraph"/>
              <w:spacing w:before="26"/>
              <w:ind w:right="102"/>
              <w:jc w:val="right"/>
              <w:rPr>
                <w:rFonts w:ascii="Arial" w:hAnsi="Arial" w:cs="Arial"/>
                <w:b/>
                <w:sz w:val="18"/>
                <w:szCs w:val="18"/>
              </w:rPr>
            </w:pPr>
          </w:p>
        </w:tc>
        <w:tc>
          <w:tcPr>
            <w:tcW w:w="535" w:type="pct"/>
            <w:tcBorders>
              <w:top w:val="single" w:sz="4" w:space="0" w:color="auto"/>
              <w:bottom w:val="single" w:sz="4" w:space="0" w:color="auto"/>
            </w:tcBorders>
            <w:shd w:val="clear" w:color="auto" w:fill="auto"/>
          </w:tcPr>
          <w:p w14:paraId="05A55AB8" w14:textId="3993D201" w:rsidR="006577BC" w:rsidRPr="002E3C27" w:rsidRDefault="006577BC" w:rsidP="00226C5F">
            <w:pPr>
              <w:pStyle w:val="TableParagraph"/>
              <w:spacing w:before="26"/>
              <w:ind w:right="262"/>
              <w:jc w:val="right"/>
              <w:rPr>
                <w:rFonts w:ascii="Arial" w:hAnsi="Arial" w:cs="Arial"/>
                <w:b/>
                <w:sz w:val="18"/>
                <w:szCs w:val="18"/>
              </w:rPr>
            </w:pPr>
          </w:p>
        </w:tc>
        <w:tc>
          <w:tcPr>
            <w:tcW w:w="404" w:type="pct"/>
            <w:tcBorders>
              <w:top w:val="single" w:sz="4" w:space="0" w:color="auto"/>
              <w:bottom w:val="single" w:sz="4" w:space="0" w:color="auto"/>
            </w:tcBorders>
            <w:shd w:val="clear" w:color="auto" w:fill="auto"/>
          </w:tcPr>
          <w:p w14:paraId="3395FB78" w14:textId="5893CFB2" w:rsidR="006577BC" w:rsidRPr="002E3C27" w:rsidRDefault="006577BC" w:rsidP="00226C5F">
            <w:pPr>
              <w:pStyle w:val="TableParagraph"/>
              <w:spacing w:before="26"/>
              <w:ind w:right="71"/>
              <w:jc w:val="right"/>
              <w:rPr>
                <w:rFonts w:ascii="Arial" w:hAnsi="Arial" w:cs="Arial"/>
                <w:b/>
                <w:sz w:val="18"/>
                <w:szCs w:val="18"/>
              </w:rPr>
            </w:pPr>
          </w:p>
        </w:tc>
      </w:tr>
      <w:tr w:rsidR="006577BC" w14:paraId="1B3C6EBE" w14:textId="77777777" w:rsidTr="006577BC">
        <w:trPr>
          <w:trHeight w:val="228"/>
        </w:trPr>
        <w:tc>
          <w:tcPr>
            <w:tcW w:w="3593" w:type="pct"/>
            <w:gridSpan w:val="5"/>
            <w:tcBorders>
              <w:top w:val="single" w:sz="4" w:space="0" w:color="auto"/>
            </w:tcBorders>
          </w:tcPr>
          <w:p w14:paraId="05A46EAB" w14:textId="5FB619A4" w:rsidR="006577BC" w:rsidRDefault="006577BC" w:rsidP="00226C5F">
            <w:pPr>
              <w:pStyle w:val="TableParagraph"/>
              <w:spacing w:before="44" w:line="164" w:lineRule="exact"/>
              <w:ind w:left="4424"/>
              <w:rPr>
                <w:sz w:val="16"/>
              </w:rPr>
            </w:pPr>
          </w:p>
        </w:tc>
        <w:tc>
          <w:tcPr>
            <w:tcW w:w="468" w:type="pct"/>
            <w:tcBorders>
              <w:top w:val="single" w:sz="4" w:space="0" w:color="auto"/>
            </w:tcBorders>
          </w:tcPr>
          <w:p w14:paraId="10364DB9" w14:textId="77777777" w:rsidR="006577BC" w:rsidRDefault="006577BC" w:rsidP="00226C5F">
            <w:pPr>
              <w:pStyle w:val="TableParagraph"/>
              <w:rPr>
                <w:rFonts w:ascii="Times New Roman"/>
                <w:sz w:val="16"/>
              </w:rPr>
            </w:pPr>
          </w:p>
        </w:tc>
        <w:tc>
          <w:tcPr>
            <w:tcW w:w="535" w:type="pct"/>
            <w:tcBorders>
              <w:top w:val="single" w:sz="4" w:space="0" w:color="auto"/>
            </w:tcBorders>
          </w:tcPr>
          <w:p w14:paraId="0E505D25" w14:textId="77777777" w:rsidR="006577BC" w:rsidRDefault="006577BC" w:rsidP="00226C5F">
            <w:pPr>
              <w:pStyle w:val="TableParagraph"/>
              <w:rPr>
                <w:rFonts w:ascii="Times New Roman"/>
                <w:sz w:val="16"/>
              </w:rPr>
            </w:pPr>
          </w:p>
        </w:tc>
        <w:tc>
          <w:tcPr>
            <w:tcW w:w="404" w:type="pct"/>
            <w:tcBorders>
              <w:top w:val="single" w:sz="4" w:space="0" w:color="auto"/>
            </w:tcBorders>
          </w:tcPr>
          <w:p w14:paraId="3C120AFD" w14:textId="77777777" w:rsidR="006577BC" w:rsidRDefault="006577BC" w:rsidP="00226C5F">
            <w:pPr>
              <w:pStyle w:val="TableParagraph"/>
              <w:rPr>
                <w:rFonts w:ascii="Times New Roman"/>
                <w:sz w:val="16"/>
              </w:rPr>
            </w:pPr>
          </w:p>
        </w:tc>
      </w:tr>
    </w:tbl>
    <w:p w14:paraId="26F2D6C2" w14:textId="77777777" w:rsidR="00226C5F" w:rsidRDefault="00226C5F">
      <w:pPr>
        <w:rPr>
          <w:rFonts w:ascii="Times New Roman"/>
          <w:sz w:val="16"/>
        </w:rPr>
        <w:sectPr w:rsidR="00226C5F" w:rsidSect="00F801C3">
          <w:footerReference w:type="default" r:id="rId11"/>
          <w:pgSz w:w="16850" w:h="11910" w:orient="landscape"/>
          <w:pgMar w:top="1100" w:right="1320" w:bottom="280" w:left="1160" w:header="0" w:footer="0" w:gutter="0"/>
          <w:cols w:space="720"/>
        </w:sectPr>
      </w:pPr>
    </w:p>
    <w:tbl>
      <w:tblPr>
        <w:tblW w:w="20016" w:type="dxa"/>
        <w:tblCellMar>
          <w:left w:w="70" w:type="dxa"/>
          <w:right w:w="70" w:type="dxa"/>
        </w:tblCellMar>
        <w:tblLook w:val="04A0" w:firstRow="1" w:lastRow="0" w:firstColumn="1" w:lastColumn="0" w:noHBand="0" w:noVBand="1"/>
      </w:tblPr>
      <w:tblGrid>
        <w:gridCol w:w="188"/>
        <w:gridCol w:w="523"/>
        <w:gridCol w:w="5527"/>
        <w:gridCol w:w="1345"/>
        <w:gridCol w:w="1276"/>
        <w:gridCol w:w="1149"/>
        <w:gridCol w:w="10008"/>
      </w:tblGrid>
      <w:tr w:rsidR="00130BBA" w:rsidRPr="002C1B55" w14:paraId="77F77EA6" w14:textId="77777777" w:rsidTr="00014EC5">
        <w:trPr>
          <w:gridAfter w:val="1"/>
          <w:wAfter w:w="10008" w:type="dxa"/>
          <w:trHeight w:hRule="exact" w:val="567"/>
        </w:trPr>
        <w:tc>
          <w:tcPr>
            <w:tcW w:w="10008" w:type="dxa"/>
            <w:gridSpan w:val="6"/>
            <w:tcBorders>
              <w:top w:val="nil"/>
              <w:left w:val="nil"/>
              <w:right w:val="nil"/>
            </w:tcBorders>
            <w:shd w:val="clear" w:color="auto" w:fill="auto"/>
            <w:vAlign w:val="center"/>
            <w:hideMark/>
          </w:tcPr>
          <w:p w14:paraId="54C3D60C" w14:textId="77777777" w:rsidR="00407B23" w:rsidRPr="006A53AC" w:rsidRDefault="00407B23" w:rsidP="00407B23">
            <w:pPr>
              <w:jc w:val="center"/>
              <w:rPr>
                <w:rFonts w:ascii="Arial" w:hAnsi="Arial" w:cs="Arial"/>
                <w:b/>
                <w:bCs/>
                <w:color w:val="000000" w:themeColor="text1"/>
              </w:rPr>
            </w:pPr>
            <w:r w:rsidRPr="006A53AC">
              <w:rPr>
                <w:rFonts w:ascii="Arial" w:hAnsi="Arial" w:cs="Arial"/>
                <w:b/>
                <w:bCs/>
                <w:color w:val="000000" w:themeColor="text1"/>
              </w:rPr>
              <w:lastRenderedPageBreak/>
              <w:t>DEMONSTRAÇÃO DOS FLUXOS DE CAIXA PELO MÉTODO INDIRETO</w:t>
            </w:r>
          </w:p>
        </w:tc>
      </w:tr>
      <w:tr w:rsidR="00130BBA" w:rsidRPr="002C1B55" w14:paraId="7FA35BC4" w14:textId="77777777" w:rsidTr="00014EC5">
        <w:trPr>
          <w:gridAfter w:val="1"/>
          <w:wAfter w:w="10008" w:type="dxa"/>
          <w:trHeight w:val="300"/>
        </w:trPr>
        <w:tc>
          <w:tcPr>
            <w:tcW w:w="10008" w:type="dxa"/>
            <w:gridSpan w:val="6"/>
            <w:shd w:val="clear" w:color="auto" w:fill="auto"/>
            <w:hideMark/>
          </w:tcPr>
          <w:p w14:paraId="6CC2938C" w14:textId="77777777" w:rsidR="00407B23" w:rsidRPr="006A53AC" w:rsidRDefault="00407B23" w:rsidP="00F863A1">
            <w:pPr>
              <w:jc w:val="center"/>
              <w:rPr>
                <w:rFonts w:ascii="Arial" w:hAnsi="Arial" w:cs="Arial"/>
                <w:color w:val="000000" w:themeColor="text1"/>
              </w:rPr>
            </w:pPr>
            <w:r w:rsidRPr="006A53AC">
              <w:rPr>
                <w:rFonts w:ascii="Arial" w:hAnsi="Arial" w:cs="Arial"/>
                <w:color w:val="000000" w:themeColor="text1"/>
              </w:rPr>
              <w:t>(valores em milhares de reais)</w:t>
            </w:r>
          </w:p>
        </w:tc>
      </w:tr>
      <w:tr w:rsidR="00130BBA" w:rsidRPr="002C1B55" w14:paraId="775A7C90" w14:textId="77777777" w:rsidTr="00014EC5">
        <w:trPr>
          <w:gridAfter w:val="1"/>
          <w:wAfter w:w="10008" w:type="dxa"/>
          <w:trHeight w:hRule="exact" w:val="165"/>
        </w:trPr>
        <w:tc>
          <w:tcPr>
            <w:tcW w:w="10008" w:type="dxa"/>
            <w:gridSpan w:val="6"/>
            <w:tcBorders>
              <w:bottom w:val="single" w:sz="4" w:space="0" w:color="auto"/>
            </w:tcBorders>
            <w:shd w:val="clear" w:color="auto" w:fill="auto"/>
            <w:vAlign w:val="center"/>
            <w:hideMark/>
          </w:tcPr>
          <w:p w14:paraId="39045C6C" w14:textId="77777777" w:rsidR="00407B23" w:rsidRPr="006A53AC" w:rsidRDefault="00407B23" w:rsidP="00407B23">
            <w:pPr>
              <w:jc w:val="center"/>
              <w:rPr>
                <w:rFonts w:ascii="Arial" w:hAnsi="Arial" w:cs="Arial"/>
                <w:b/>
                <w:bCs/>
                <w:color w:val="000000" w:themeColor="text1"/>
                <w:sz w:val="16"/>
                <w:szCs w:val="16"/>
              </w:rPr>
            </w:pPr>
            <w:r w:rsidRPr="006A53AC">
              <w:rPr>
                <w:rFonts w:ascii="Arial" w:hAnsi="Arial" w:cs="Arial"/>
                <w:b/>
                <w:bCs/>
                <w:color w:val="000000" w:themeColor="text1"/>
                <w:sz w:val="16"/>
                <w:szCs w:val="16"/>
              </w:rPr>
              <w:t> </w:t>
            </w:r>
          </w:p>
        </w:tc>
      </w:tr>
      <w:tr w:rsidR="00851385" w:rsidRPr="002C1B55" w14:paraId="095B2F8A" w14:textId="77777777" w:rsidTr="00014EC5">
        <w:trPr>
          <w:gridAfter w:val="1"/>
          <w:wAfter w:w="10008" w:type="dxa"/>
          <w:trHeight w:val="450"/>
        </w:trPr>
        <w:tc>
          <w:tcPr>
            <w:tcW w:w="6238" w:type="dxa"/>
            <w:gridSpan w:val="3"/>
            <w:tcBorders>
              <w:top w:val="single" w:sz="4" w:space="0" w:color="auto"/>
              <w:bottom w:val="single" w:sz="4" w:space="0" w:color="auto"/>
            </w:tcBorders>
            <w:shd w:val="clear" w:color="auto" w:fill="auto"/>
            <w:vAlign w:val="center"/>
            <w:hideMark/>
          </w:tcPr>
          <w:p w14:paraId="65699EA4" w14:textId="77777777" w:rsidR="0088326B" w:rsidRPr="006A53AC" w:rsidRDefault="0088326B" w:rsidP="00407B23">
            <w:pPr>
              <w:rPr>
                <w:rFonts w:ascii="Arial" w:hAnsi="Arial" w:cs="Arial"/>
                <w:b/>
                <w:bCs/>
                <w:color w:val="000000" w:themeColor="text1"/>
                <w:sz w:val="16"/>
                <w:szCs w:val="16"/>
              </w:rPr>
            </w:pPr>
            <w:r w:rsidRPr="006A53AC">
              <w:rPr>
                <w:rFonts w:ascii="Arial" w:hAnsi="Arial" w:cs="Arial"/>
                <w:b/>
                <w:bCs/>
                <w:color w:val="000000" w:themeColor="text1"/>
                <w:sz w:val="16"/>
                <w:szCs w:val="16"/>
              </w:rPr>
              <w:t> </w:t>
            </w:r>
          </w:p>
        </w:tc>
        <w:tc>
          <w:tcPr>
            <w:tcW w:w="1345" w:type="dxa"/>
            <w:tcBorders>
              <w:top w:val="single" w:sz="4" w:space="0" w:color="auto"/>
              <w:bottom w:val="single" w:sz="4" w:space="0" w:color="auto"/>
            </w:tcBorders>
            <w:shd w:val="clear" w:color="auto" w:fill="auto"/>
            <w:vAlign w:val="center"/>
            <w:hideMark/>
          </w:tcPr>
          <w:p w14:paraId="1FF7DD03" w14:textId="77777777" w:rsidR="0088326B" w:rsidRPr="006A53AC" w:rsidRDefault="0088326B" w:rsidP="00B005A2">
            <w:pPr>
              <w:jc w:val="center"/>
              <w:rPr>
                <w:rFonts w:ascii="Arial" w:hAnsi="Arial" w:cs="Arial"/>
                <w:b/>
                <w:bCs/>
                <w:color w:val="000000" w:themeColor="text1"/>
                <w:sz w:val="16"/>
                <w:szCs w:val="16"/>
              </w:rPr>
            </w:pPr>
            <w:r w:rsidRPr="006A53AC">
              <w:rPr>
                <w:rFonts w:ascii="Arial" w:hAnsi="Arial" w:cs="Arial"/>
                <w:b/>
                <w:bCs/>
                <w:color w:val="000000" w:themeColor="text1"/>
                <w:sz w:val="16"/>
                <w:szCs w:val="16"/>
              </w:rPr>
              <w:t>Nota</w:t>
            </w:r>
          </w:p>
        </w:tc>
        <w:tc>
          <w:tcPr>
            <w:tcW w:w="1276" w:type="dxa"/>
            <w:tcBorders>
              <w:top w:val="single" w:sz="4" w:space="0" w:color="auto"/>
              <w:bottom w:val="single" w:sz="4" w:space="0" w:color="auto"/>
            </w:tcBorders>
            <w:shd w:val="clear" w:color="auto" w:fill="auto"/>
            <w:vAlign w:val="center"/>
            <w:hideMark/>
          </w:tcPr>
          <w:p w14:paraId="02E670FE" w14:textId="77777777" w:rsidR="0088326B" w:rsidRPr="006A53AC" w:rsidRDefault="0088326B" w:rsidP="00B005A2">
            <w:pPr>
              <w:jc w:val="center"/>
              <w:rPr>
                <w:rFonts w:ascii="Arial" w:hAnsi="Arial" w:cs="Arial"/>
                <w:b/>
                <w:bCs/>
                <w:color w:val="000000" w:themeColor="text1"/>
                <w:sz w:val="16"/>
                <w:szCs w:val="16"/>
              </w:rPr>
            </w:pPr>
            <w:r w:rsidRPr="006A53AC">
              <w:rPr>
                <w:rFonts w:ascii="Arial" w:hAnsi="Arial" w:cs="Arial"/>
                <w:b/>
                <w:bCs/>
                <w:color w:val="000000" w:themeColor="text1"/>
                <w:sz w:val="16"/>
                <w:szCs w:val="16"/>
              </w:rPr>
              <w:t>Período</w:t>
            </w:r>
          </w:p>
          <w:p w14:paraId="5D897CE4" w14:textId="77777777" w:rsidR="0088326B" w:rsidRPr="006A53AC" w:rsidRDefault="0088326B" w:rsidP="00B005A2">
            <w:pPr>
              <w:jc w:val="center"/>
              <w:rPr>
                <w:rFonts w:ascii="Arial" w:hAnsi="Arial" w:cs="Arial"/>
                <w:b/>
                <w:bCs/>
                <w:color w:val="000000" w:themeColor="text1"/>
                <w:sz w:val="16"/>
                <w:szCs w:val="16"/>
              </w:rPr>
            </w:pPr>
            <w:r w:rsidRPr="006A53AC">
              <w:rPr>
                <w:rFonts w:ascii="Arial" w:hAnsi="Arial" w:cs="Arial"/>
                <w:b/>
                <w:bCs/>
                <w:color w:val="000000" w:themeColor="text1"/>
                <w:sz w:val="16"/>
                <w:szCs w:val="16"/>
              </w:rPr>
              <w:t>Atual</w:t>
            </w:r>
          </w:p>
        </w:tc>
        <w:tc>
          <w:tcPr>
            <w:tcW w:w="1149" w:type="dxa"/>
            <w:tcBorders>
              <w:top w:val="single" w:sz="4" w:space="0" w:color="auto"/>
              <w:bottom w:val="single" w:sz="4" w:space="0" w:color="auto"/>
            </w:tcBorders>
            <w:shd w:val="clear" w:color="auto" w:fill="auto"/>
            <w:vAlign w:val="center"/>
            <w:hideMark/>
          </w:tcPr>
          <w:p w14:paraId="7E890EA5" w14:textId="77777777" w:rsidR="0088326B" w:rsidRPr="006A53AC" w:rsidRDefault="0088326B" w:rsidP="00B005A2">
            <w:pPr>
              <w:jc w:val="center"/>
              <w:rPr>
                <w:rFonts w:ascii="Arial" w:hAnsi="Arial" w:cs="Arial"/>
                <w:b/>
                <w:bCs/>
                <w:color w:val="000000" w:themeColor="text1"/>
                <w:sz w:val="16"/>
                <w:szCs w:val="16"/>
              </w:rPr>
            </w:pPr>
            <w:r w:rsidRPr="006A53AC">
              <w:rPr>
                <w:rFonts w:ascii="Arial" w:hAnsi="Arial" w:cs="Arial"/>
                <w:b/>
                <w:bCs/>
                <w:color w:val="000000" w:themeColor="text1"/>
                <w:sz w:val="16"/>
                <w:szCs w:val="16"/>
              </w:rPr>
              <w:t>Período</w:t>
            </w:r>
          </w:p>
          <w:p w14:paraId="6B03BC49" w14:textId="77777777" w:rsidR="0088326B" w:rsidRPr="006A53AC" w:rsidRDefault="0088326B" w:rsidP="00B005A2">
            <w:pPr>
              <w:jc w:val="center"/>
              <w:rPr>
                <w:rFonts w:ascii="Arial" w:hAnsi="Arial" w:cs="Arial"/>
                <w:b/>
                <w:bCs/>
                <w:color w:val="000000" w:themeColor="text1"/>
                <w:sz w:val="16"/>
                <w:szCs w:val="16"/>
              </w:rPr>
            </w:pPr>
            <w:r w:rsidRPr="006A53AC">
              <w:rPr>
                <w:rFonts w:ascii="Arial" w:hAnsi="Arial" w:cs="Arial"/>
                <w:b/>
                <w:bCs/>
                <w:color w:val="000000" w:themeColor="text1"/>
                <w:sz w:val="16"/>
                <w:szCs w:val="16"/>
              </w:rPr>
              <w:t>Anterior</w:t>
            </w:r>
          </w:p>
        </w:tc>
      </w:tr>
      <w:tr w:rsidR="00851385" w:rsidRPr="002C1B55" w14:paraId="067BE01D" w14:textId="77777777" w:rsidTr="00014EC5">
        <w:trPr>
          <w:gridAfter w:val="1"/>
          <w:wAfter w:w="10008" w:type="dxa"/>
          <w:trHeight w:val="255"/>
        </w:trPr>
        <w:tc>
          <w:tcPr>
            <w:tcW w:w="6238" w:type="dxa"/>
            <w:gridSpan w:val="3"/>
            <w:tcBorders>
              <w:top w:val="single" w:sz="4" w:space="0" w:color="auto"/>
            </w:tcBorders>
            <w:shd w:val="clear" w:color="auto" w:fill="auto"/>
            <w:vAlign w:val="center"/>
            <w:hideMark/>
          </w:tcPr>
          <w:p w14:paraId="0A3B6DB8" w14:textId="77777777" w:rsidR="00F863A1" w:rsidRPr="006A53AC" w:rsidRDefault="00F863A1" w:rsidP="00407B23">
            <w:pPr>
              <w:rPr>
                <w:color w:val="000000" w:themeColor="text1"/>
                <w:sz w:val="16"/>
                <w:szCs w:val="16"/>
              </w:rPr>
            </w:pPr>
            <w:r w:rsidRPr="006A53AC">
              <w:rPr>
                <w:color w:val="000000" w:themeColor="text1"/>
                <w:sz w:val="16"/>
                <w:szCs w:val="16"/>
              </w:rPr>
              <w:t> </w:t>
            </w:r>
          </w:p>
        </w:tc>
        <w:tc>
          <w:tcPr>
            <w:tcW w:w="1345" w:type="dxa"/>
            <w:tcBorders>
              <w:top w:val="single" w:sz="4" w:space="0" w:color="auto"/>
            </w:tcBorders>
            <w:shd w:val="clear" w:color="auto" w:fill="auto"/>
            <w:vAlign w:val="center"/>
            <w:hideMark/>
          </w:tcPr>
          <w:p w14:paraId="24ECE23E" w14:textId="77777777" w:rsidR="00F863A1" w:rsidRPr="006A53AC" w:rsidRDefault="00F863A1" w:rsidP="00407B23">
            <w:pPr>
              <w:rPr>
                <w:color w:val="000000" w:themeColor="text1"/>
                <w:sz w:val="16"/>
                <w:szCs w:val="16"/>
              </w:rPr>
            </w:pPr>
            <w:r w:rsidRPr="006A53AC">
              <w:rPr>
                <w:color w:val="000000" w:themeColor="text1"/>
                <w:sz w:val="16"/>
                <w:szCs w:val="16"/>
              </w:rPr>
              <w:t> </w:t>
            </w:r>
          </w:p>
        </w:tc>
        <w:tc>
          <w:tcPr>
            <w:tcW w:w="1276" w:type="dxa"/>
            <w:tcBorders>
              <w:top w:val="single" w:sz="4" w:space="0" w:color="auto"/>
            </w:tcBorders>
            <w:shd w:val="clear" w:color="auto" w:fill="auto"/>
            <w:vAlign w:val="center"/>
            <w:hideMark/>
          </w:tcPr>
          <w:p w14:paraId="2EB0396B" w14:textId="75024FAF" w:rsidR="00F863A1" w:rsidRPr="006A53AC" w:rsidRDefault="003545D7" w:rsidP="00C4010B">
            <w:pPr>
              <w:jc w:val="right"/>
              <w:rPr>
                <w:rFonts w:ascii="Arial" w:hAnsi="Arial" w:cs="Arial"/>
                <w:color w:val="FF0000"/>
                <w:sz w:val="16"/>
                <w:szCs w:val="16"/>
              </w:rPr>
            </w:pPr>
            <w:r w:rsidRPr="006A53AC">
              <w:rPr>
                <w:rFonts w:ascii="Arial" w:hAnsi="Arial" w:cs="Arial"/>
                <w:sz w:val="16"/>
                <w:szCs w:val="16"/>
              </w:rPr>
              <w:t>31/12</w:t>
            </w:r>
            <w:r w:rsidR="005E24CD" w:rsidRPr="006A53AC">
              <w:rPr>
                <w:rFonts w:ascii="Arial" w:hAnsi="Arial" w:cs="Arial"/>
                <w:sz w:val="16"/>
                <w:szCs w:val="16"/>
              </w:rPr>
              <w:t>/2025</w:t>
            </w:r>
          </w:p>
        </w:tc>
        <w:tc>
          <w:tcPr>
            <w:tcW w:w="1149" w:type="dxa"/>
            <w:tcBorders>
              <w:top w:val="single" w:sz="4" w:space="0" w:color="auto"/>
            </w:tcBorders>
            <w:shd w:val="clear" w:color="auto" w:fill="auto"/>
            <w:vAlign w:val="center"/>
            <w:hideMark/>
          </w:tcPr>
          <w:p w14:paraId="39978FFE" w14:textId="25A5957B" w:rsidR="00F863A1" w:rsidRPr="006A53AC" w:rsidRDefault="003545D7" w:rsidP="008E7DF1">
            <w:pPr>
              <w:jc w:val="right"/>
              <w:rPr>
                <w:rFonts w:ascii="Arial" w:hAnsi="Arial" w:cs="Arial"/>
                <w:sz w:val="16"/>
                <w:szCs w:val="16"/>
              </w:rPr>
            </w:pPr>
            <w:r w:rsidRPr="006A53AC">
              <w:rPr>
                <w:rFonts w:ascii="Arial" w:hAnsi="Arial" w:cs="Arial"/>
                <w:sz w:val="16"/>
                <w:szCs w:val="16"/>
              </w:rPr>
              <w:t>31/12</w:t>
            </w:r>
            <w:r w:rsidR="003B5573" w:rsidRPr="006A53AC">
              <w:rPr>
                <w:rFonts w:ascii="Arial" w:hAnsi="Arial" w:cs="Arial"/>
                <w:sz w:val="16"/>
                <w:szCs w:val="16"/>
              </w:rPr>
              <w:t>/202</w:t>
            </w:r>
            <w:r w:rsidR="008E7DF1" w:rsidRPr="006A53AC">
              <w:rPr>
                <w:rFonts w:ascii="Arial" w:hAnsi="Arial" w:cs="Arial"/>
                <w:sz w:val="16"/>
                <w:szCs w:val="16"/>
              </w:rPr>
              <w:t>4</w:t>
            </w:r>
          </w:p>
        </w:tc>
      </w:tr>
      <w:tr w:rsidR="00851385" w:rsidRPr="002C1B55" w14:paraId="4B19691C" w14:textId="77777777" w:rsidTr="00014EC5">
        <w:trPr>
          <w:gridAfter w:val="1"/>
          <w:wAfter w:w="10008" w:type="dxa"/>
          <w:trHeight w:hRule="exact" w:val="255"/>
        </w:trPr>
        <w:tc>
          <w:tcPr>
            <w:tcW w:w="6238" w:type="dxa"/>
            <w:gridSpan w:val="3"/>
            <w:shd w:val="clear" w:color="auto" w:fill="auto"/>
            <w:vAlign w:val="center"/>
            <w:hideMark/>
          </w:tcPr>
          <w:p w14:paraId="59516E08" w14:textId="77777777" w:rsidR="00407B23" w:rsidRPr="006A53AC" w:rsidRDefault="00407B23" w:rsidP="00407B23">
            <w:pPr>
              <w:rPr>
                <w:rFonts w:ascii="Arial" w:hAnsi="Arial" w:cs="Arial"/>
                <w:color w:val="000000" w:themeColor="text1"/>
                <w:sz w:val="17"/>
                <w:szCs w:val="17"/>
              </w:rPr>
            </w:pPr>
            <w:r w:rsidRPr="006A53AC">
              <w:rPr>
                <w:rFonts w:ascii="Arial" w:hAnsi="Arial" w:cs="Arial"/>
                <w:color w:val="000000" w:themeColor="text1"/>
                <w:sz w:val="17"/>
                <w:szCs w:val="17"/>
              </w:rPr>
              <w:t>FLUXO DE CAIXA DAS ATIVIDADES OPERACIONAIS</w:t>
            </w:r>
          </w:p>
        </w:tc>
        <w:tc>
          <w:tcPr>
            <w:tcW w:w="1345" w:type="dxa"/>
            <w:shd w:val="clear" w:color="auto" w:fill="auto"/>
            <w:vAlign w:val="center"/>
            <w:hideMark/>
          </w:tcPr>
          <w:p w14:paraId="23F71D46" w14:textId="77777777" w:rsidR="00407B23" w:rsidRPr="006A53AC" w:rsidRDefault="00407B23" w:rsidP="00407B23">
            <w:pPr>
              <w:rPr>
                <w:color w:val="000000" w:themeColor="text1"/>
                <w:sz w:val="17"/>
                <w:szCs w:val="17"/>
              </w:rPr>
            </w:pPr>
          </w:p>
        </w:tc>
        <w:tc>
          <w:tcPr>
            <w:tcW w:w="1276" w:type="dxa"/>
            <w:shd w:val="clear" w:color="auto" w:fill="auto"/>
            <w:vAlign w:val="center"/>
            <w:hideMark/>
          </w:tcPr>
          <w:p w14:paraId="5A2ABD47" w14:textId="77777777" w:rsidR="00407B23" w:rsidRPr="006A53AC" w:rsidRDefault="00407B23" w:rsidP="00407B23">
            <w:pPr>
              <w:jc w:val="right"/>
              <w:rPr>
                <w:color w:val="FF0000"/>
                <w:sz w:val="17"/>
                <w:szCs w:val="17"/>
              </w:rPr>
            </w:pPr>
          </w:p>
        </w:tc>
        <w:tc>
          <w:tcPr>
            <w:tcW w:w="1149" w:type="dxa"/>
            <w:shd w:val="clear" w:color="auto" w:fill="auto"/>
            <w:vAlign w:val="center"/>
          </w:tcPr>
          <w:p w14:paraId="34AC2522" w14:textId="77777777" w:rsidR="00407B23" w:rsidRPr="006A53AC" w:rsidRDefault="00407B23" w:rsidP="00407B23">
            <w:pPr>
              <w:jc w:val="right"/>
              <w:rPr>
                <w:sz w:val="17"/>
                <w:szCs w:val="17"/>
              </w:rPr>
            </w:pPr>
          </w:p>
        </w:tc>
      </w:tr>
      <w:tr w:rsidR="00851385" w:rsidRPr="002C1B55" w14:paraId="31C1D43C" w14:textId="77777777" w:rsidTr="00014EC5">
        <w:trPr>
          <w:gridAfter w:val="1"/>
          <w:wAfter w:w="10008" w:type="dxa"/>
          <w:trHeight w:hRule="exact" w:val="255"/>
        </w:trPr>
        <w:tc>
          <w:tcPr>
            <w:tcW w:w="188" w:type="dxa"/>
            <w:shd w:val="clear" w:color="auto" w:fill="auto"/>
            <w:vAlign w:val="center"/>
            <w:hideMark/>
          </w:tcPr>
          <w:p w14:paraId="28E23642" w14:textId="77777777" w:rsidR="003507BF" w:rsidRPr="006A53AC" w:rsidRDefault="003507BF" w:rsidP="003507BF">
            <w:pPr>
              <w:rPr>
                <w:color w:val="000000" w:themeColor="text1"/>
                <w:sz w:val="17"/>
                <w:szCs w:val="17"/>
              </w:rPr>
            </w:pPr>
          </w:p>
        </w:tc>
        <w:tc>
          <w:tcPr>
            <w:tcW w:w="6050" w:type="dxa"/>
            <w:gridSpan w:val="2"/>
            <w:shd w:val="clear" w:color="auto" w:fill="auto"/>
            <w:vAlign w:val="center"/>
            <w:hideMark/>
          </w:tcPr>
          <w:p w14:paraId="094848B6" w14:textId="183FEA96" w:rsidR="003507BF" w:rsidRPr="006A53AC" w:rsidRDefault="003507BF" w:rsidP="003507BF">
            <w:pPr>
              <w:rPr>
                <w:rFonts w:ascii="Arial" w:hAnsi="Arial" w:cs="Arial"/>
                <w:b/>
                <w:bCs/>
                <w:color w:val="000000" w:themeColor="text1"/>
                <w:sz w:val="17"/>
                <w:szCs w:val="17"/>
              </w:rPr>
            </w:pPr>
            <w:r w:rsidRPr="006A53AC">
              <w:rPr>
                <w:rFonts w:ascii="Arial" w:hAnsi="Arial" w:cs="Arial"/>
                <w:b/>
                <w:bCs/>
                <w:color w:val="000000" w:themeColor="text1"/>
                <w:sz w:val="17"/>
                <w:szCs w:val="17"/>
              </w:rPr>
              <w:t>Resultado do Período</w:t>
            </w:r>
          </w:p>
        </w:tc>
        <w:tc>
          <w:tcPr>
            <w:tcW w:w="1345" w:type="dxa"/>
            <w:shd w:val="clear" w:color="auto" w:fill="auto"/>
            <w:vAlign w:val="center"/>
            <w:hideMark/>
          </w:tcPr>
          <w:p w14:paraId="351A3394" w14:textId="77777777" w:rsidR="003507BF" w:rsidRPr="006A53AC" w:rsidRDefault="003507BF" w:rsidP="003507BF">
            <w:pPr>
              <w:jc w:val="right"/>
              <w:rPr>
                <w:rFonts w:ascii="Arial" w:hAnsi="Arial" w:cs="Arial"/>
                <w:color w:val="000000" w:themeColor="text1"/>
                <w:sz w:val="15"/>
                <w:szCs w:val="15"/>
              </w:rPr>
            </w:pPr>
            <w:r w:rsidRPr="006A53AC">
              <w:rPr>
                <w:rFonts w:ascii="Arial" w:hAnsi="Arial" w:cs="Arial"/>
                <w:color w:val="000000" w:themeColor="text1"/>
                <w:sz w:val="15"/>
                <w:szCs w:val="15"/>
              </w:rPr>
              <w:t>(40)</w:t>
            </w:r>
          </w:p>
        </w:tc>
        <w:tc>
          <w:tcPr>
            <w:tcW w:w="1276" w:type="dxa"/>
            <w:shd w:val="clear" w:color="auto" w:fill="auto"/>
            <w:vAlign w:val="center"/>
          </w:tcPr>
          <w:p w14:paraId="493976DA" w14:textId="05C28234" w:rsidR="003507BF" w:rsidRPr="006A53AC" w:rsidRDefault="006A53AC" w:rsidP="00D556B5">
            <w:pPr>
              <w:jc w:val="right"/>
              <w:rPr>
                <w:rFonts w:ascii="Arial" w:hAnsi="Arial" w:cs="Arial"/>
                <w:b/>
                <w:bCs/>
                <w:sz w:val="17"/>
                <w:szCs w:val="17"/>
              </w:rPr>
            </w:pPr>
            <w:r>
              <w:rPr>
                <w:rFonts w:ascii="Arial" w:hAnsi="Arial" w:cs="Arial"/>
                <w:b/>
                <w:bCs/>
                <w:sz w:val="17"/>
                <w:szCs w:val="17"/>
              </w:rPr>
              <w:t>(232.105)</w:t>
            </w:r>
          </w:p>
        </w:tc>
        <w:tc>
          <w:tcPr>
            <w:tcW w:w="1149" w:type="dxa"/>
            <w:shd w:val="clear" w:color="auto" w:fill="auto"/>
            <w:vAlign w:val="center"/>
          </w:tcPr>
          <w:p w14:paraId="3C916AFA" w14:textId="2E7E75F8" w:rsidR="003507BF" w:rsidRPr="006A53AC" w:rsidRDefault="00D013FA" w:rsidP="003507BF">
            <w:pPr>
              <w:jc w:val="right"/>
              <w:rPr>
                <w:rFonts w:ascii="Arial" w:hAnsi="Arial" w:cs="Arial"/>
                <w:b/>
                <w:bCs/>
                <w:sz w:val="17"/>
                <w:szCs w:val="17"/>
              </w:rPr>
            </w:pPr>
            <w:r w:rsidRPr="006A53AC">
              <w:rPr>
                <w:rFonts w:ascii="Arial" w:hAnsi="Arial" w:cs="Arial"/>
                <w:b/>
                <w:bCs/>
                <w:sz w:val="17"/>
                <w:szCs w:val="17"/>
              </w:rPr>
              <w:t>(9.433)</w:t>
            </w:r>
          </w:p>
        </w:tc>
      </w:tr>
      <w:tr w:rsidR="00851385" w:rsidRPr="002C1B55" w14:paraId="59E37A64" w14:textId="77777777" w:rsidTr="00014EC5">
        <w:trPr>
          <w:gridAfter w:val="1"/>
          <w:wAfter w:w="10008" w:type="dxa"/>
          <w:trHeight w:hRule="exact" w:val="255"/>
        </w:trPr>
        <w:tc>
          <w:tcPr>
            <w:tcW w:w="188" w:type="dxa"/>
            <w:shd w:val="clear" w:color="auto" w:fill="auto"/>
            <w:vAlign w:val="center"/>
            <w:hideMark/>
          </w:tcPr>
          <w:p w14:paraId="73F7CC59" w14:textId="77777777" w:rsidR="003507BF" w:rsidRPr="006A53AC" w:rsidRDefault="003507BF" w:rsidP="003507BF">
            <w:pPr>
              <w:rPr>
                <w:color w:val="000000" w:themeColor="text1"/>
                <w:sz w:val="17"/>
                <w:szCs w:val="17"/>
              </w:rPr>
            </w:pPr>
          </w:p>
        </w:tc>
        <w:tc>
          <w:tcPr>
            <w:tcW w:w="523" w:type="dxa"/>
            <w:shd w:val="clear" w:color="auto" w:fill="auto"/>
            <w:vAlign w:val="center"/>
            <w:hideMark/>
          </w:tcPr>
          <w:p w14:paraId="04676846" w14:textId="77777777" w:rsidR="003507BF" w:rsidRPr="006A53AC" w:rsidRDefault="003507BF" w:rsidP="003507BF">
            <w:pPr>
              <w:rPr>
                <w:color w:val="000000" w:themeColor="text1"/>
                <w:sz w:val="17"/>
                <w:szCs w:val="17"/>
              </w:rPr>
            </w:pPr>
          </w:p>
        </w:tc>
        <w:tc>
          <w:tcPr>
            <w:tcW w:w="5527" w:type="dxa"/>
            <w:shd w:val="clear" w:color="auto" w:fill="auto"/>
            <w:vAlign w:val="center"/>
            <w:hideMark/>
          </w:tcPr>
          <w:p w14:paraId="0E17F550" w14:textId="77777777" w:rsidR="003507BF" w:rsidRPr="006A53AC" w:rsidRDefault="003507BF" w:rsidP="003507BF">
            <w:pPr>
              <w:rPr>
                <w:rFonts w:ascii="Arial" w:hAnsi="Arial" w:cs="Arial"/>
                <w:b/>
                <w:bCs/>
                <w:color w:val="000000" w:themeColor="text1"/>
                <w:sz w:val="17"/>
                <w:szCs w:val="17"/>
              </w:rPr>
            </w:pPr>
            <w:r w:rsidRPr="006A53AC">
              <w:rPr>
                <w:rFonts w:ascii="Arial" w:hAnsi="Arial" w:cs="Arial"/>
                <w:b/>
                <w:bCs/>
                <w:color w:val="000000" w:themeColor="text1"/>
                <w:sz w:val="17"/>
                <w:szCs w:val="17"/>
              </w:rPr>
              <w:t>Ajustes para:</w:t>
            </w:r>
          </w:p>
        </w:tc>
        <w:tc>
          <w:tcPr>
            <w:tcW w:w="1345" w:type="dxa"/>
            <w:shd w:val="clear" w:color="auto" w:fill="auto"/>
            <w:vAlign w:val="center"/>
            <w:hideMark/>
          </w:tcPr>
          <w:p w14:paraId="482AB429" w14:textId="77777777" w:rsidR="003507BF" w:rsidRPr="006A53AC" w:rsidRDefault="003507BF" w:rsidP="003507BF">
            <w:pPr>
              <w:rPr>
                <w:color w:val="000000" w:themeColor="text1"/>
                <w:sz w:val="15"/>
                <w:szCs w:val="15"/>
              </w:rPr>
            </w:pPr>
          </w:p>
        </w:tc>
        <w:tc>
          <w:tcPr>
            <w:tcW w:w="1276" w:type="dxa"/>
            <w:shd w:val="clear" w:color="auto" w:fill="auto"/>
            <w:vAlign w:val="center"/>
          </w:tcPr>
          <w:p w14:paraId="294E6848" w14:textId="77777777" w:rsidR="003507BF" w:rsidRPr="006A53AC" w:rsidRDefault="003507BF" w:rsidP="003507BF">
            <w:pPr>
              <w:jc w:val="right"/>
              <w:rPr>
                <w:sz w:val="17"/>
                <w:szCs w:val="17"/>
              </w:rPr>
            </w:pPr>
          </w:p>
        </w:tc>
        <w:tc>
          <w:tcPr>
            <w:tcW w:w="1149" w:type="dxa"/>
            <w:shd w:val="clear" w:color="auto" w:fill="auto"/>
            <w:vAlign w:val="center"/>
          </w:tcPr>
          <w:p w14:paraId="40034E66" w14:textId="77777777" w:rsidR="003507BF" w:rsidRPr="006A53AC" w:rsidRDefault="003507BF" w:rsidP="003507BF">
            <w:pPr>
              <w:jc w:val="right"/>
              <w:rPr>
                <w:rFonts w:ascii="Arial" w:hAnsi="Arial" w:cs="Arial"/>
                <w:sz w:val="17"/>
                <w:szCs w:val="17"/>
              </w:rPr>
            </w:pPr>
          </w:p>
        </w:tc>
      </w:tr>
      <w:tr w:rsidR="00851385" w:rsidRPr="002C1B55" w14:paraId="56E7AF8B" w14:textId="77777777" w:rsidTr="00014EC5">
        <w:trPr>
          <w:gridAfter w:val="1"/>
          <w:wAfter w:w="10008" w:type="dxa"/>
          <w:trHeight w:hRule="exact" w:val="255"/>
        </w:trPr>
        <w:tc>
          <w:tcPr>
            <w:tcW w:w="188" w:type="dxa"/>
            <w:shd w:val="clear" w:color="auto" w:fill="auto"/>
            <w:vAlign w:val="center"/>
            <w:hideMark/>
          </w:tcPr>
          <w:p w14:paraId="06DB3848" w14:textId="77777777" w:rsidR="003507BF" w:rsidRPr="006A53AC" w:rsidRDefault="003507BF" w:rsidP="003507BF">
            <w:pPr>
              <w:rPr>
                <w:color w:val="000000" w:themeColor="text1"/>
                <w:sz w:val="17"/>
                <w:szCs w:val="17"/>
              </w:rPr>
            </w:pPr>
          </w:p>
        </w:tc>
        <w:tc>
          <w:tcPr>
            <w:tcW w:w="523" w:type="dxa"/>
            <w:shd w:val="clear" w:color="auto" w:fill="auto"/>
            <w:vAlign w:val="center"/>
            <w:hideMark/>
          </w:tcPr>
          <w:p w14:paraId="230ACF7D" w14:textId="77777777" w:rsidR="003507BF" w:rsidRPr="006A53AC" w:rsidRDefault="003507BF" w:rsidP="003507BF">
            <w:pPr>
              <w:rPr>
                <w:color w:val="000000" w:themeColor="text1"/>
                <w:sz w:val="17"/>
                <w:szCs w:val="17"/>
              </w:rPr>
            </w:pPr>
          </w:p>
        </w:tc>
        <w:tc>
          <w:tcPr>
            <w:tcW w:w="5527" w:type="dxa"/>
            <w:shd w:val="clear" w:color="auto" w:fill="auto"/>
            <w:vAlign w:val="center"/>
            <w:hideMark/>
          </w:tcPr>
          <w:p w14:paraId="70C6C420" w14:textId="77777777" w:rsidR="003507BF" w:rsidRPr="006A53AC" w:rsidRDefault="003507BF" w:rsidP="003507BF">
            <w:pPr>
              <w:rPr>
                <w:rFonts w:ascii="Arial" w:hAnsi="Arial" w:cs="Arial"/>
                <w:color w:val="000000" w:themeColor="text1"/>
                <w:sz w:val="17"/>
                <w:szCs w:val="17"/>
              </w:rPr>
            </w:pPr>
            <w:r w:rsidRPr="006A53AC">
              <w:rPr>
                <w:rFonts w:ascii="Arial" w:hAnsi="Arial" w:cs="Arial"/>
                <w:color w:val="000000" w:themeColor="text1"/>
                <w:sz w:val="17"/>
                <w:szCs w:val="17"/>
              </w:rPr>
              <w:t>Depreciações e Amortizações</w:t>
            </w:r>
          </w:p>
        </w:tc>
        <w:tc>
          <w:tcPr>
            <w:tcW w:w="1345" w:type="dxa"/>
            <w:shd w:val="clear" w:color="auto" w:fill="auto"/>
            <w:vAlign w:val="center"/>
            <w:hideMark/>
          </w:tcPr>
          <w:p w14:paraId="145EF80A" w14:textId="77777777" w:rsidR="003507BF" w:rsidRPr="006A53AC" w:rsidRDefault="003507BF" w:rsidP="003507BF">
            <w:pPr>
              <w:jc w:val="right"/>
              <w:rPr>
                <w:rFonts w:ascii="Arial" w:hAnsi="Arial" w:cs="Arial"/>
                <w:color w:val="000000" w:themeColor="text1"/>
                <w:sz w:val="15"/>
                <w:szCs w:val="15"/>
              </w:rPr>
            </w:pPr>
            <w:r w:rsidRPr="006A53AC">
              <w:rPr>
                <w:rFonts w:ascii="Arial" w:hAnsi="Arial" w:cs="Arial"/>
                <w:color w:val="000000" w:themeColor="text1"/>
                <w:sz w:val="15"/>
                <w:szCs w:val="15"/>
              </w:rPr>
              <w:t>(15.1) (15.2)</w:t>
            </w:r>
          </w:p>
        </w:tc>
        <w:tc>
          <w:tcPr>
            <w:tcW w:w="1276" w:type="dxa"/>
            <w:shd w:val="clear" w:color="auto" w:fill="auto"/>
            <w:vAlign w:val="center"/>
          </w:tcPr>
          <w:p w14:paraId="1A5E4737" w14:textId="0E08DC14" w:rsidR="00696CBC" w:rsidRPr="006A53AC" w:rsidRDefault="006A53AC" w:rsidP="003507BF">
            <w:pPr>
              <w:jc w:val="right"/>
              <w:rPr>
                <w:rFonts w:ascii="Arial" w:hAnsi="Arial" w:cs="Arial"/>
                <w:sz w:val="17"/>
                <w:szCs w:val="17"/>
              </w:rPr>
            </w:pPr>
            <w:r>
              <w:rPr>
                <w:rFonts w:ascii="Arial" w:hAnsi="Arial" w:cs="Arial"/>
                <w:sz w:val="17"/>
                <w:szCs w:val="17"/>
              </w:rPr>
              <w:t>31.406</w:t>
            </w:r>
          </w:p>
        </w:tc>
        <w:tc>
          <w:tcPr>
            <w:tcW w:w="1149" w:type="dxa"/>
            <w:shd w:val="clear" w:color="auto" w:fill="auto"/>
            <w:vAlign w:val="center"/>
          </w:tcPr>
          <w:p w14:paraId="2DDEC992" w14:textId="15338AF7" w:rsidR="003507BF" w:rsidRPr="006A53AC" w:rsidRDefault="00D013FA" w:rsidP="003507BF">
            <w:pPr>
              <w:jc w:val="right"/>
              <w:rPr>
                <w:rFonts w:ascii="Arial" w:hAnsi="Arial" w:cs="Arial"/>
                <w:sz w:val="17"/>
                <w:szCs w:val="17"/>
              </w:rPr>
            </w:pPr>
            <w:r w:rsidRPr="006A53AC">
              <w:rPr>
                <w:rFonts w:ascii="Arial" w:hAnsi="Arial" w:cs="Arial"/>
                <w:sz w:val="17"/>
                <w:szCs w:val="17"/>
              </w:rPr>
              <w:t>24.446</w:t>
            </w:r>
          </w:p>
        </w:tc>
      </w:tr>
      <w:tr w:rsidR="00851385" w:rsidRPr="002C1B55" w14:paraId="65287502" w14:textId="77777777" w:rsidTr="00014EC5">
        <w:trPr>
          <w:gridAfter w:val="1"/>
          <w:wAfter w:w="10008" w:type="dxa"/>
          <w:trHeight w:hRule="exact" w:val="255"/>
        </w:trPr>
        <w:tc>
          <w:tcPr>
            <w:tcW w:w="188" w:type="dxa"/>
            <w:shd w:val="clear" w:color="auto" w:fill="auto"/>
            <w:vAlign w:val="center"/>
          </w:tcPr>
          <w:p w14:paraId="5BDEBD7B" w14:textId="77777777" w:rsidR="00287201" w:rsidRPr="006A53AC" w:rsidRDefault="00287201" w:rsidP="003507BF">
            <w:pPr>
              <w:rPr>
                <w:color w:val="000000" w:themeColor="text1"/>
                <w:sz w:val="17"/>
                <w:szCs w:val="17"/>
              </w:rPr>
            </w:pPr>
          </w:p>
        </w:tc>
        <w:tc>
          <w:tcPr>
            <w:tcW w:w="523" w:type="dxa"/>
            <w:shd w:val="clear" w:color="auto" w:fill="auto"/>
            <w:vAlign w:val="center"/>
          </w:tcPr>
          <w:p w14:paraId="0B180F33" w14:textId="77777777" w:rsidR="00287201" w:rsidRPr="006A53AC" w:rsidRDefault="00287201" w:rsidP="003507BF">
            <w:pPr>
              <w:rPr>
                <w:color w:val="000000" w:themeColor="text1"/>
                <w:sz w:val="17"/>
                <w:szCs w:val="17"/>
              </w:rPr>
            </w:pPr>
          </w:p>
        </w:tc>
        <w:tc>
          <w:tcPr>
            <w:tcW w:w="5527" w:type="dxa"/>
            <w:shd w:val="clear" w:color="auto" w:fill="auto"/>
            <w:vAlign w:val="center"/>
          </w:tcPr>
          <w:p w14:paraId="350BC024" w14:textId="4589DA26" w:rsidR="00287201" w:rsidRPr="006A53AC" w:rsidRDefault="00287201" w:rsidP="003507BF">
            <w:pPr>
              <w:rPr>
                <w:rFonts w:ascii="Arial" w:hAnsi="Arial" w:cs="Arial"/>
                <w:color w:val="000000" w:themeColor="text1"/>
                <w:sz w:val="17"/>
                <w:szCs w:val="17"/>
              </w:rPr>
            </w:pPr>
            <w:r w:rsidRPr="006A53AC">
              <w:rPr>
                <w:rFonts w:ascii="Arial" w:hAnsi="Arial" w:cs="Arial"/>
                <w:color w:val="000000" w:themeColor="text1"/>
                <w:sz w:val="17"/>
                <w:szCs w:val="17"/>
              </w:rPr>
              <w:t>Venda de Imobilizado</w:t>
            </w:r>
          </w:p>
        </w:tc>
        <w:tc>
          <w:tcPr>
            <w:tcW w:w="1345" w:type="dxa"/>
            <w:shd w:val="clear" w:color="auto" w:fill="auto"/>
            <w:vAlign w:val="center"/>
          </w:tcPr>
          <w:p w14:paraId="1ED6E9CA" w14:textId="77777777" w:rsidR="00287201" w:rsidRPr="006A53AC" w:rsidRDefault="00287201" w:rsidP="003507BF">
            <w:pPr>
              <w:jc w:val="right"/>
              <w:rPr>
                <w:rFonts w:ascii="Arial" w:hAnsi="Arial" w:cs="Arial"/>
                <w:color w:val="000000" w:themeColor="text1"/>
                <w:sz w:val="15"/>
                <w:szCs w:val="15"/>
              </w:rPr>
            </w:pPr>
          </w:p>
        </w:tc>
        <w:tc>
          <w:tcPr>
            <w:tcW w:w="1276" w:type="dxa"/>
            <w:shd w:val="clear" w:color="auto" w:fill="auto"/>
            <w:vAlign w:val="center"/>
          </w:tcPr>
          <w:p w14:paraId="35D3B384" w14:textId="1B0839D1" w:rsidR="00287201" w:rsidRPr="006A53AC" w:rsidRDefault="006A53AC" w:rsidP="003507BF">
            <w:pPr>
              <w:jc w:val="right"/>
              <w:rPr>
                <w:rFonts w:ascii="Arial" w:hAnsi="Arial" w:cs="Arial"/>
                <w:sz w:val="17"/>
                <w:szCs w:val="17"/>
              </w:rPr>
            </w:pPr>
            <w:r>
              <w:rPr>
                <w:rFonts w:ascii="Arial" w:hAnsi="Arial" w:cs="Arial"/>
                <w:sz w:val="17"/>
                <w:szCs w:val="17"/>
              </w:rPr>
              <w:t>-</w:t>
            </w:r>
          </w:p>
        </w:tc>
        <w:tc>
          <w:tcPr>
            <w:tcW w:w="1149" w:type="dxa"/>
            <w:shd w:val="clear" w:color="auto" w:fill="auto"/>
            <w:vAlign w:val="center"/>
          </w:tcPr>
          <w:p w14:paraId="159A8D39" w14:textId="32C32E15" w:rsidR="00287201" w:rsidRPr="006A53AC" w:rsidRDefault="00D013FA" w:rsidP="00C4010B">
            <w:pPr>
              <w:jc w:val="right"/>
              <w:rPr>
                <w:rFonts w:ascii="Arial" w:hAnsi="Arial" w:cs="Arial"/>
                <w:sz w:val="17"/>
                <w:szCs w:val="17"/>
              </w:rPr>
            </w:pPr>
            <w:r w:rsidRPr="006A53AC">
              <w:rPr>
                <w:rFonts w:ascii="Arial" w:hAnsi="Arial" w:cs="Arial"/>
                <w:sz w:val="17"/>
                <w:szCs w:val="17"/>
              </w:rPr>
              <w:t>(258)</w:t>
            </w:r>
          </w:p>
        </w:tc>
      </w:tr>
      <w:tr w:rsidR="00851385" w:rsidRPr="002C1B55" w14:paraId="7B968284" w14:textId="77777777" w:rsidTr="00014EC5">
        <w:trPr>
          <w:gridAfter w:val="1"/>
          <w:wAfter w:w="10008" w:type="dxa"/>
          <w:trHeight w:hRule="exact" w:val="255"/>
        </w:trPr>
        <w:tc>
          <w:tcPr>
            <w:tcW w:w="188" w:type="dxa"/>
            <w:shd w:val="clear" w:color="auto" w:fill="auto"/>
            <w:vAlign w:val="center"/>
            <w:hideMark/>
          </w:tcPr>
          <w:p w14:paraId="1146489B" w14:textId="77777777" w:rsidR="003507BF" w:rsidRPr="006A53AC" w:rsidRDefault="003507BF" w:rsidP="003507BF">
            <w:pPr>
              <w:rPr>
                <w:color w:val="000000" w:themeColor="text1"/>
                <w:sz w:val="17"/>
                <w:szCs w:val="17"/>
              </w:rPr>
            </w:pPr>
          </w:p>
        </w:tc>
        <w:tc>
          <w:tcPr>
            <w:tcW w:w="523" w:type="dxa"/>
            <w:shd w:val="clear" w:color="auto" w:fill="auto"/>
            <w:vAlign w:val="center"/>
            <w:hideMark/>
          </w:tcPr>
          <w:p w14:paraId="505C255E" w14:textId="77777777" w:rsidR="003507BF" w:rsidRPr="006A53AC" w:rsidRDefault="003507BF" w:rsidP="003507BF">
            <w:pPr>
              <w:rPr>
                <w:color w:val="000000" w:themeColor="text1"/>
                <w:sz w:val="17"/>
                <w:szCs w:val="17"/>
              </w:rPr>
            </w:pPr>
          </w:p>
        </w:tc>
        <w:tc>
          <w:tcPr>
            <w:tcW w:w="5527" w:type="dxa"/>
            <w:shd w:val="clear" w:color="auto" w:fill="auto"/>
            <w:vAlign w:val="center"/>
            <w:hideMark/>
          </w:tcPr>
          <w:p w14:paraId="7A1276CA" w14:textId="77777777" w:rsidR="003507BF" w:rsidRPr="006A53AC" w:rsidRDefault="003507BF" w:rsidP="003507BF">
            <w:pPr>
              <w:rPr>
                <w:rFonts w:ascii="Arial" w:hAnsi="Arial" w:cs="Arial"/>
                <w:color w:val="000000" w:themeColor="text1"/>
                <w:sz w:val="17"/>
                <w:szCs w:val="17"/>
              </w:rPr>
            </w:pPr>
            <w:r w:rsidRPr="006A53AC">
              <w:rPr>
                <w:rFonts w:ascii="Arial" w:hAnsi="Arial" w:cs="Arial"/>
                <w:color w:val="000000" w:themeColor="text1"/>
                <w:sz w:val="17"/>
                <w:szCs w:val="17"/>
              </w:rPr>
              <w:t xml:space="preserve">Perdas Estimadas com Créditos de Liquidação Duvidosa </w:t>
            </w:r>
          </w:p>
        </w:tc>
        <w:tc>
          <w:tcPr>
            <w:tcW w:w="1345" w:type="dxa"/>
            <w:shd w:val="clear" w:color="auto" w:fill="auto"/>
            <w:vAlign w:val="center"/>
            <w:hideMark/>
          </w:tcPr>
          <w:p w14:paraId="316415F3" w14:textId="77777777" w:rsidR="003507BF" w:rsidRPr="006A53AC" w:rsidRDefault="003507BF" w:rsidP="003507BF">
            <w:pPr>
              <w:jc w:val="right"/>
              <w:rPr>
                <w:rFonts w:ascii="Arial" w:hAnsi="Arial" w:cs="Arial"/>
                <w:color w:val="000000" w:themeColor="text1"/>
                <w:sz w:val="15"/>
                <w:szCs w:val="15"/>
              </w:rPr>
            </w:pPr>
            <w:r w:rsidRPr="006A53AC">
              <w:rPr>
                <w:rFonts w:ascii="Arial" w:hAnsi="Arial" w:cs="Arial"/>
                <w:color w:val="000000" w:themeColor="text1"/>
                <w:sz w:val="15"/>
                <w:szCs w:val="15"/>
              </w:rPr>
              <w:t>(6)</w:t>
            </w:r>
          </w:p>
        </w:tc>
        <w:tc>
          <w:tcPr>
            <w:tcW w:w="1276" w:type="dxa"/>
            <w:shd w:val="clear" w:color="auto" w:fill="auto"/>
            <w:vAlign w:val="center"/>
          </w:tcPr>
          <w:p w14:paraId="67AADAC6" w14:textId="427108D7" w:rsidR="003507BF" w:rsidRPr="006A53AC" w:rsidRDefault="006A53AC" w:rsidP="003507BF">
            <w:pPr>
              <w:jc w:val="right"/>
              <w:rPr>
                <w:rFonts w:ascii="Arial" w:hAnsi="Arial" w:cs="Arial"/>
                <w:sz w:val="17"/>
                <w:szCs w:val="17"/>
              </w:rPr>
            </w:pPr>
            <w:r>
              <w:rPr>
                <w:rFonts w:ascii="Arial" w:hAnsi="Arial" w:cs="Arial"/>
                <w:sz w:val="17"/>
                <w:szCs w:val="17"/>
              </w:rPr>
              <w:t>2.608</w:t>
            </w:r>
          </w:p>
        </w:tc>
        <w:tc>
          <w:tcPr>
            <w:tcW w:w="1149" w:type="dxa"/>
            <w:shd w:val="clear" w:color="auto" w:fill="auto"/>
            <w:vAlign w:val="center"/>
          </w:tcPr>
          <w:p w14:paraId="2097D36B" w14:textId="04CB99D3" w:rsidR="00BB6696" w:rsidRPr="006A53AC" w:rsidRDefault="00D013FA" w:rsidP="00BB6696">
            <w:pPr>
              <w:jc w:val="right"/>
              <w:rPr>
                <w:rFonts w:ascii="Arial" w:hAnsi="Arial" w:cs="Arial"/>
                <w:sz w:val="17"/>
                <w:szCs w:val="17"/>
              </w:rPr>
            </w:pPr>
            <w:r w:rsidRPr="006A53AC">
              <w:rPr>
                <w:rFonts w:ascii="Arial" w:hAnsi="Arial" w:cs="Arial"/>
                <w:sz w:val="17"/>
                <w:szCs w:val="17"/>
              </w:rPr>
              <w:t>689</w:t>
            </w:r>
          </w:p>
        </w:tc>
      </w:tr>
      <w:tr w:rsidR="00851385" w:rsidRPr="002C1B55" w14:paraId="644CF0EF" w14:textId="77777777" w:rsidTr="00014EC5">
        <w:trPr>
          <w:gridAfter w:val="1"/>
          <w:wAfter w:w="10008" w:type="dxa"/>
          <w:trHeight w:hRule="exact" w:val="255"/>
        </w:trPr>
        <w:tc>
          <w:tcPr>
            <w:tcW w:w="188" w:type="dxa"/>
            <w:shd w:val="clear" w:color="auto" w:fill="auto"/>
            <w:vAlign w:val="center"/>
            <w:hideMark/>
          </w:tcPr>
          <w:p w14:paraId="5819E934" w14:textId="22E89F7B" w:rsidR="003507BF" w:rsidRPr="006A53AC" w:rsidRDefault="003507BF" w:rsidP="003507BF">
            <w:pPr>
              <w:rPr>
                <w:color w:val="000000" w:themeColor="text1"/>
                <w:sz w:val="17"/>
                <w:szCs w:val="17"/>
              </w:rPr>
            </w:pPr>
          </w:p>
        </w:tc>
        <w:tc>
          <w:tcPr>
            <w:tcW w:w="523" w:type="dxa"/>
            <w:shd w:val="clear" w:color="auto" w:fill="auto"/>
            <w:vAlign w:val="center"/>
            <w:hideMark/>
          </w:tcPr>
          <w:p w14:paraId="7514556A" w14:textId="77777777" w:rsidR="003507BF" w:rsidRPr="006A53AC" w:rsidRDefault="003507BF" w:rsidP="003507BF">
            <w:pPr>
              <w:rPr>
                <w:color w:val="000000" w:themeColor="text1"/>
                <w:sz w:val="17"/>
                <w:szCs w:val="17"/>
              </w:rPr>
            </w:pPr>
          </w:p>
        </w:tc>
        <w:tc>
          <w:tcPr>
            <w:tcW w:w="5527" w:type="dxa"/>
            <w:shd w:val="clear" w:color="auto" w:fill="auto"/>
            <w:vAlign w:val="center"/>
            <w:hideMark/>
          </w:tcPr>
          <w:p w14:paraId="281DC86F" w14:textId="77777777" w:rsidR="003507BF" w:rsidRPr="006A53AC" w:rsidRDefault="003507BF" w:rsidP="003507BF">
            <w:pPr>
              <w:rPr>
                <w:rFonts w:ascii="Arial" w:hAnsi="Arial" w:cs="Arial"/>
                <w:color w:val="000000" w:themeColor="text1"/>
                <w:sz w:val="17"/>
                <w:szCs w:val="17"/>
              </w:rPr>
            </w:pPr>
            <w:r w:rsidRPr="006A53AC">
              <w:rPr>
                <w:rFonts w:ascii="Arial" w:hAnsi="Arial" w:cs="Arial"/>
                <w:color w:val="000000" w:themeColor="text1"/>
                <w:sz w:val="17"/>
                <w:szCs w:val="17"/>
              </w:rPr>
              <w:t>Perdas Estimadas com Estoques</w:t>
            </w:r>
          </w:p>
        </w:tc>
        <w:tc>
          <w:tcPr>
            <w:tcW w:w="1345" w:type="dxa"/>
            <w:shd w:val="clear" w:color="auto" w:fill="auto"/>
            <w:vAlign w:val="center"/>
            <w:hideMark/>
          </w:tcPr>
          <w:p w14:paraId="199F06CB" w14:textId="77777777" w:rsidR="003507BF" w:rsidRPr="006A53AC" w:rsidRDefault="003507BF" w:rsidP="003507BF">
            <w:pPr>
              <w:rPr>
                <w:color w:val="000000" w:themeColor="text1"/>
                <w:sz w:val="15"/>
                <w:szCs w:val="15"/>
              </w:rPr>
            </w:pPr>
          </w:p>
        </w:tc>
        <w:tc>
          <w:tcPr>
            <w:tcW w:w="1276" w:type="dxa"/>
            <w:shd w:val="clear" w:color="auto" w:fill="auto"/>
            <w:vAlign w:val="center"/>
          </w:tcPr>
          <w:p w14:paraId="04D463A1" w14:textId="0F7635AA" w:rsidR="003507BF" w:rsidRPr="006A53AC" w:rsidRDefault="006A53AC" w:rsidP="003507BF">
            <w:pPr>
              <w:jc w:val="right"/>
              <w:rPr>
                <w:rFonts w:ascii="Arial" w:hAnsi="Arial" w:cs="Arial"/>
                <w:sz w:val="17"/>
                <w:szCs w:val="17"/>
              </w:rPr>
            </w:pPr>
            <w:r>
              <w:rPr>
                <w:rFonts w:ascii="Arial" w:hAnsi="Arial" w:cs="Arial"/>
                <w:sz w:val="17"/>
                <w:szCs w:val="17"/>
              </w:rPr>
              <w:t>449</w:t>
            </w:r>
          </w:p>
        </w:tc>
        <w:tc>
          <w:tcPr>
            <w:tcW w:w="1149" w:type="dxa"/>
            <w:shd w:val="clear" w:color="auto" w:fill="auto"/>
            <w:vAlign w:val="center"/>
          </w:tcPr>
          <w:p w14:paraId="62FECEB5" w14:textId="11D8DDFD" w:rsidR="003507BF" w:rsidRPr="006A53AC" w:rsidRDefault="00D013FA" w:rsidP="003507BF">
            <w:pPr>
              <w:jc w:val="right"/>
              <w:rPr>
                <w:rFonts w:ascii="Arial" w:hAnsi="Arial" w:cs="Arial"/>
                <w:sz w:val="17"/>
                <w:szCs w:val="17"/>
              </w:rPr>
            </w:pPr>
            <w:r w:rsidRPr="006A53AC">
              <w:rPr>
                <w:rFonts w:ascii="Arial" w:hAnsi="Arial" w:cs="Arial"/>
                <w:sz w:val="17"/>
                <w:szCs w:val="17"/>
              </w:rPr>
              <w:t>156</w:t>
            </w:r>
          </w:p>
        </w:tc>
      </w:tr>
      <w:tr w:rsidR="00851385" w:rsidRPr="002C1B55" w14:paraId="73D14243" w14:textId="77777777" w:rsidTr="00014EC5">
        <w:trPr>
          <w:gridAfter w:val="1"/>
          <w:wAfter w:w="10008" w:type="dxa"/>
          <w:trHeight w:hRule="exact" w:val="255"/>
        </w:trPr>
        <w:tc>
          <w:tcPr>
            <w:tcW w:w="188" w:type="dxa"/>
            <w:shd w:val="clear" w:color="auto" w:fill="auto"/>
            <w:vAlign w:val="center"/>
            <w:hideMark/>
          </w:tcPr>
          <w:p w14:paraId="76C3F256" w14:textId="77777777" w:rsidR="003507BF" w:rsidRPr="006A53AC" w:rsidRDefault="003507BF" w:rsidP="003507BF">
            <w:pPr>
              <w:rPr>
                <w:color w:val="000000" w:themeColor="text1"/>
                <w:sz w:val="17"/>
                <w:szCs w:val="17"/>
              </w:rPr>
            </w:pPr>
          </w:p>
        </w:tc>
        <w:tc>
          <w:tcPr>
            <w:tcW w:w="523" w:type="dxa"/>
            <w:shd w:val="clear" w:color="auto" w:fill="auto"/>
            <w:vAlign w:val="center"/>
            <w:hideMark/>
          </w:tcPr>
          <w:p w14:paraId="5634D490" w14:textId="77777777" w:rsidR="003507BF" w:rsidRPr="006A53AC" w:rsidRDefault="003507BF" w:rsidP="003507BF">
            <w:pPr>
              <w:rPr>
                <w:color w:val="000000" w:themeColor="text1"/>
                <w:sz w:val="17"/>
                <w:szCs w:val="17"/>
              </w:rPr>
            </w:pPr>
          </w:p>
        </w:tc>
        <w:tc>
          <w:tcPr>
            <w:tcW w:w="5527" w:type="dxa"/>
            <w:shd w:val="clear" w:color="auto" w:fill="auto"/>
            <w:vAlign w:val="center"/>
            <w:hideMark/>
          </w:tcPr>
          <w:p w14:paraId="43CB73F3" w14:textId="77777777" w:rsidR="003507BF" w:rsidRPr="006A53AC" w:rsidRDefault="003507BF" w:rsidP="003507BF">
            <w:pPr>
              <w:rPr>
                <w:rFonts w:ascii="Arial" w:hAnsi="Arial" w:cs="Arial"/>
                <w:color w:val="000000" w:themeColor="text1"/>
                <w:sz w:val="17"/>
                <w:szCs w:val="17"/>
              </w:rPr>
            </w:pPr>
            <w:r w:rsidRPr="006A53AC">
              <w:rPr>
                <w:rFonts w:ascii="Arial" w:hAnsi="Arial" w:cs="Arial"/>
                <w:color w:val="000000" w:themeColor="text1"/>
                <w:sz w:val="17"/>
                <w:szCs w:val="17"/>
              </w:rPr>
              <w:t>Custo do Imobilizado Baixado ou Indenizado</w:t>
            </w:r>
          </w:p>
        </w:tc>
        <w:tc>
          <w:tcPr>
            <w:tcW w:w="1345" w:type="dxa"/>
            <w:shd w:val="clear" w:color="auto" w:fill="auto"/>
            <w:vAlign w:val="center"/>
            <w:hideMark/>
          </w:tcPr>
          <w:p w14:paraId="6F2C10BC" w14:textId="77777777" w:rsidR="003507BF" w:rsidRPr="006A53AC" w:rsidRDefault="003507BF" w:rsidP="003507BF">
            <w:pPr>
              <w:rPr>
                <w:color w:val="000000" w:themeColor="text1"/>
                <w:sz w:val="15"/>
                <w:szCs w:val="15"/>
              </w:rPr>
            </w:pPr>
          </w:p>
        </w:tc>
        <w:tc>
          <w:tcPr>
            <w:tcW w:w="1276" w:type="dxa"/>
            <w:shd w:val="clear" w:color="auto" w:fill="auto"/>
            <w:vAlign w:val="center"/>
          </w:tcPr>
          <w:p w14:paraId="088AE5E0" w14:textId="5FD3736D" w:rsidR="003507BF" w:rsidRPr="006A53AC" w:rsidRDefault="006A53AC" w:rsidP="003507BF">
            <w:pPr>
              <w:jc w:val="right"/>
              <w:rPr>
                <w:rFonts w:ascii="Arial" w:hAnsi="Arial" w:cs="Arial"/>
                <w:sz w:val="17"/>
                <w:szCs w:val="17"/>
              </w:rPr>
            </w:pPr>
            <w:r>
              <w:rPr>
                <w:rFonts w:ascii="Arial" w:hAnsi="Arial" w:cs="Arial"/>
                <w:sz w:val="17"/>
                <w:szCs w:val="17"/>
              </w:rPr>
              <w:t>4.346</w:t>
            </w:r>
          </w:p>
        </w:tc>
        <w:tc>
          <w:tcPr>
            <w:tcW w:w="1149" w:type="dxa"/>
            <w:shd w:val="clear" w:color="auto" w:fill="auto"/>
            <w:vAlign w:val="center"/>
          </w:tcPr>
          <w:p w14:paraId="53A1734D" w14:textId="47C8FE70" w:rsidR="003507BF" w:rsidRPr="006A53AC" w:rsidRDefault="00D013FA" w:rsidP="003507BF">
            <w:pPr>
              <w:jc w:val="right"/>
              <w:rPr>
                <w:rFonts w:ascii="Arial" w:hAnsi="Arial" w:cs="Arial"/>
                <w:sz w:val="17"/>
                <w:szCs w:val="17"/>
              </w:rPr>
            </w:pPr>
            <w:r w:rsidRPr="006A53AC">
              <w:rPr>
                <w:rFonts w:ascii="Arial" w:hAnsi="Arial" w:cs="Arial"/>
                <w:sz w:val="17"/>
                <w:szCs w:val="17"/>
              </w:rPr>
              <w:t>462</w:t>
            </w:r>
          </w:p>
        </w:tc>
      </w:tr>
      <w:tr w:rsidR="00851385" w:rsidRPr="002C1B55" w14:paraId="2CDF904F" w14:textId="77777777" w:rsidTr="00014EC5">
        <w:trPr>
          <w:gridAfter w:val="1"/>
          <w:wAfter w:w="10008" w:type="dxa"/>
          <w:trHeight w:hRule="exact" w:val="255"/>
        </w:trPr>
        <w:tc>
          <w:tcPr>
            <w:tcW w:w="188" w:type="dxa"/>
            <w:shd w:val="clear" w:color="auto" w:fill="auto"/>
            <w:vAlign w:val="center"/>
            <w:hideMark/>
          </w:tcPr>
          <w:p w14:paraId="3DE7F6C1" w14:textId="77777777" w:rsidR="003507BF" w:rsidRPr="006A53AC" w:rsidRDefault="003507BF" w:rsidP="003507BF">
            <w:pPr>
              <w:rPr>
                <w:color w:val="000000" w:themeColor="text1"/>
                <w:sz w:val="17"/>
                <w:szCs w:val="17"/>
              </w:rPr>
            </w:pPr>
          </w:p>
        </w:tc>
        <w:tc>
          <w:tcPr>
            <w:tcW w:w="523" w:type="dxa"/>
            <w:shd w:val="clear" w:color="auto" w:fill="auto"/>
            <w:vAlign w:val="center"/>
            <w:hideMark/>
          </w:tcPr>
          <w:p w14:paraId="06F2320B" w14:textId="77777777" w:rsidR="003507BF" w:rsidRPr="006A53AC" w:rsidRDefault="003507BF" w:rsidP="003507BF">
            <w:pPr>
              <w:rPr>
                <w:color w:val="000000" w:themeColor="text1"/>
                <w:sz w:val="17"/>
                <w:szCs w:val="17"/>
              </w:rPr>
            </w:pPr>
          </w:p>
        </w:tc>
        <w:tc>
          <w:tcPr>
            <w:tcW w:w="5527" w:type="dxa"/>
            <w:shd w:val="clear" w:color="auto" w:fill="auto"/>
            <w:vAlign w:val="center"/>
            <w:hideMark/>
          </w:tcPr>
          <w:p w14:paraId="14768101" w14:textId="77777777" w:rsidR="003507BF" w:rsidRPr="006A53AC" w:rsidRDefault="003507BF" w:rsidP="003507BF">
            <w:pPr>
              <w:rPr>
                <w:rFonts w:ascii="Arial" w:hAnsi="Arial" w:cs="Arial"/>
                <w:color w:val="000000" w:themeColor="text1"/>
                <w:sz w:val="17"/>
                <w:szCs w:val="17"/>
              </w:rPr>
            </w:pPr>
            <w:r w:rsidRPr="006A53AC">
              <w:rPr>
                <w:rFonts w:ascii="Arial" w:hAnsi="Arial" w:cs="Arial"/>
                <w:color w:val="000000" w:themeColor="text1"/>
                <w:sz w:val="17"/>
                <w:szCs w:val="17"/>
              </w:rPr>
              <w:t>Provisões e Reversões</w:t>
            </w:r>
          </w:p>
        </w:tc>
        <w:tc>
          <w:tcPr>
            <w:tcW w:w="1345" w:type="dxa"/>
            <w:shd w:val="clear" w:color="auto" w:fill="auto"/>
            <w:vAlign w:val="center"/>
            <w:hideMark/>
          </w:tcPr>
          <w:p w14:paraId="213FAEE6" w14:textId="77777777" w:rsidR="003507BF" w:rsidRPr="006A53AC" w:rsidRDefault="003507BF" w:rsidP="003507BF">
            <w:pPr>
              <w:rPr>
                <w:color w:val="000000" w:themeColor="text1"/>
                <w:sz w:val="15"/>
                <w:szCs w:val="15"/>
              </w:rPr>
            </w:pPr>
          </w:p>
        </w:tc>
        <w:tc>
          <w:tcPr>
            <w:tcW w:w="1276" w:type="dxa"/>
            <w:shd w:val="clear" w:color="auto" w:fill="auto"/>
            <w:vAlign w:val="center"/>
          </w:tcPr>
          <w:p w14:paraId="2325757D" w14:textId="72C5E4CA" w:rsidR="003507BF" w:rsidRPr="006A53AC" w:rsidRDefault="006A53AC" w:rsidP="00DD3B06">
            <w:pPr>
              <w:jc w:val="right"/>
              <w:rPr>
                <w:rFonts w:ascii="Arial" w:hAnsi="Arial" w:cs="Arial"/>
                <w:sz w:val="17"/>
                <w:szCs w:val="17"/>
              </w:rPr>
            </w:pPr>
            <w:r>
              <w:rPr>
                <w:rFonts w:ascii="Arial" w:hAnsi="Arial" w:cs="Arial"/>
                <w:sz w:val="17"/>
                <w:szCs w:val="17"/>
              </w:rPr>
              <w:t>115.776</w:t>
            </w:r>
          </w:p>
        </w:tc>
        <w:tc>
          <w:tcPr>
            <w:tcW w:w="1149" w:type="dxa"/>
            <w:shd w:val="clear" w:color="auto" w:fill="auto"/>
            <w:vAlign w:val="center"/>
          </w:tcPr>
          <w:p w14:paraId="6F18FE45" w14:textId="5B60A49F" w:rsidR="003507BF" w:rsidRPr="006A53AC" w:rsidRDefault="00D013FA" w:rsidP="003507BF">
            <w:pPr>
              <w:jc w:val="right"/>
              <w:rPr>
                <w:rFonts w:ascii="Arial" w:hAnsi="Arial" w:cs="Arial"/>
                <w:sz w:val="17"/>
                <w:szCs w:val="17"/>
              </w:rPr>
            </w:pPr>
            <w:r w:rsidRPr="006A53AC">
              <w:rPr>
                <w:rFonts w:ascii="Arial" w:hAnsi="Arial" w:cs="Arial"/>
                <w:sz w:val="17"/>
                <w:szCs w:val="17"/>
              </w:rPr>
              <w:t>(136)</w:t>
            </w:r>
          </w:p>
        </w:tc>
      </w:tr>
      <w:tr w:rsidR="00851385" w:rsidRPr="002C1B55" w14:paraId="75E203AD" w14:textId="77777777" w:rsidTr="00014EC5">
        <w:trPr>
          <w:gridAfter w:val="1"/>
          <w:wAfter w:w="10008" w:type="dxa"/>
          <w:trHeight w:hRule="exact" w:val="255"/>
        </w:trPr>
        <w:tc>
          <w:tcPr>
            <w:tcW w:w="188" w:type="dxa"/>
            <w:shd w:val="clear" w:color="auto" w:fill="auto"/>
            <w:vAlign w:val="center"/>
            <w:hideMark/>
          </w:tcPr>
          <w:p w14:paraId="17AFE844" w14:textId="77777777" w:rsidR="003507BF" w:rsidRPr="006A53AC" w:rsidRDefault="003507BF" w:rsidP="003507BF">
            <w:pPr>
              <w:rPr>
                <w:color w:val="000000" w:themeColor="text1"/>
                <w:sz w:val="17"/>
                <w:szCs w:val="17"/>
              </w:rPr>
            </w:pPr>
          </w:p>
        </w:tc>
        <w:tc>
          <w:tcPr>
            <w:tcW w:w="523" w:type="dxa"/>
            <w:shd w:val="clear" w:color="auto" w:fill="auto"/>
            <w:vAlign w:val="center"/>
            <w:hideMark/>
          </w:tcPr>
          <w:p w14:paraId="526E29B5" w14:textId="77777777" w:rsidR="003507BF" w:rsidRPr="006A53AC" w:rsidRDefault="003507BF" w:rsidP="003507BF">
            <w:pPr>
              <w:rPr>
                <w:color w:val="000000" w:themeColor="text1"/>
                <w:sz w:val="17"/>
                <w:szCs w:val="17"/>
              </w:rPr>
            </w:pPr>
          </w:p>
        </w:tc>
        <w:tc>
          <w:tcPr>
            <w:tcW w:w="5527" w:type="dxa"/>
            <w:shd w:val="clear" w:color="auto" w:fill="auto"/>
            <w:vAlign w:val="center"/>
            <w:hideMark/>
          </w:tcPr>
          <w:p w14:paraId="6742D6A6" w14:textId="77777777" w:rsidR="003507BF" w:rsidRPr="006A53AC" w:rsidRDefault="003507BF" w:rsidP="003507BF">
            <w:pPr>
              <w:rPr>
                <w:rFonts w:ascii="Arial" w:hAnsi="Arial" w:cs="Arial"/>
                <w:color w:val="000000" w:themeColor="text1"/>
                <w:sz w:val="17"/>
                <w:szCs w:val="17"/>
              </w:rPr>
            </w:pPr>
            <w:r w:rsidRPr="006A53AC">
              <w:rPr>
                <w:rFonts w:ascii="Arial" w:hAnsi="Arial" w:cs="Arial"/>
                <w:color w:val="000000" w:themeColor="text1"/>
                <w:sz w:val="17"/>
                <w:szCs w:val="17"/>
              </w:rPr>
              <w:t>Realização das Subvenções para Custeio</w:t>
            </w:r>
          </w:p>
        </w:tc>
        <w:tc>
          <w:tcPr>
            <w:tcW w:w="1345" w:type="dxa"/>
            <w:shd w:val="clear" w:color="auto" w:fill="auto"/>
            <w:vAlign w:val="center"/>
            <w:hideMark/>
          </w:tcPr>
          <w:p w14:paraId="0A318C9A" w14:textId="77777777" w:rsidR="003507BF" w:rsidRPr="006A53AC" w:rsidRDefault="003507BF" w:rsidP="003507BF">
            <w:pPr>
              <w:jc w:val="right"/>
              <w:rPr>
                <w:rFonts w:ascii="Arial" w:hAnsi="Arial" w:cs="Arial"/>
                <w:color w:val="000000" w:themeColor="text1"/>
                <w:sz w:val="15"/>
                <w:szCs w:val="15"/>
              </w:rPr>
            </w:pPr>
            <w:r w:rsidRPr="006A53AC">
              <w:rPr>
                <w:rFonts w:ascii="Arial" w:hAnsi="Arial" w:cs="Arial"/>
                <w:color w:val="000000" w:themeColor="text1"/>
                <w:sz w:val="15"/>
                <w:szCs w:val="15"/>
              </w:rPr>
              <w:t>(39)</w:t>
            </w:r>
          </w:p>
        </w:tc>
        <w:tc>
          <w:tcPr>
            <w:tcW w:w="1276" w:type="dxa"/>
            <w:shd w:val="clear" w:color="auto" w:fill="auto"/>
            <w:vAlign w:val="center"/>
          </w:tcPr>
          <w:p w14:paraId="29EBB1CF" w14:textId="0CDA4ECE" w:rsidR="003507BF" w:rsidRPr="006A53AC" w:rsidRDefault="006A53AC" w:rsidP="001D4437">
            <w:pPr>
              <w:jc w:val="right"/>
              <w:rPr>
                <w:rFonts w:ascii="Arial" w:hAnsi="Arial" w:cs="Arial"/>
                <w:sz w:val="17"/>
                <w:szCs w:val="17"/>
              </w:rPr>
            </w:pPr>
            <w:r>
              <w:rPr>
                <w:rFonts w:ascii="Arial" w:hAnsi="Arial" w:cs="Arial"/>
                <w:sz w:val="17"/>
                <w:szCs w:val="17"/>
              </w:rPr>
              <w:t>(2.650.11</w:t>
            </w:r>
            <w:r w:rsidR="001D4437">
              <w:rPr>
                <w:rFonts w:ascii="Arial" w:hAnsi="Arial" w:cs="Arial"/>
                <w:sz w:val="17"/>
                <w:szCs w:val="17"/>
              </w:rPr>
              <w:t>4</w:t>
            </w:r>
            <w:r>
              <w:rPr>
                <w:rFonts w:ascii="Arial" w:hAnsi="Arial" w:cs="Arial"/>
                <w:sz w:val="17"/>
                <w:szCs w:val="17"/>
              </w:rPr>
              <w:t>)</w:t>
            </w:r>
          </w:p>
        </w:tc>
        <w:tc>
          <w:tcPr>
            <w:tcW w:w="1149" w:type="dxa"/>
            <w:shd w:val="clear" w:color="auto" w:fill="auto"/>
            <w:vAlign w:val="center"/>
          </w:tcPr>
          <w:p w14:paraId="52111F13" w14:textId="5415E97E" w:rsidR="003507BF" w:rsidRPr="006A53AC" w:rsidRDefault="00D013FA" w:rsidP="002B1F0E">
            <w:pPr>
              <w:jc w:val="right"/>
              <w:rPr>
                <w:rFonts w:ascii="Arial" w:hAnsi="Arial" w:cs="Arial"/>
                <w:sz w:val="17"/>
                <w:szCs w:val="17"/>
              </w:rPr>
            </w:pPr>
            <w:r w:rsidRPr="006A53AC">
              <w:rPr>
                <w:rFonts w:ascii="Arial" w:hAnsi="Arial" w:cs="Arial"/>
                <w:sz w:val="17"/>
                <w:szCs w:val="17"/>
              </w:rPr>
              <w:t>(2.099.070)</w:t>
            </w:r>
          </w:p>
        </w:tc>
      </w:tr>
      <w:tr w:rsidR="00851385" w:rsidRPr="002C1B55" w14:paraId="1D5652EE" w14:textId="77777777" w:rsidTr="00014EC5">
        <w:trPr>
          <w:gridAfter w:val="1"/>
          <w:wAfter w:w="10008" w:type="dxa"/>
          <w:trHeight w:hRule="exact" w:val="255"/>
        </w:trPr>
        <w:tc>
          <w:tcPr>
            <w:tcW w:w="188" w:type="dxa"/>
            <w:shd w:val="clear" w:color="auto" w:fill="auto"/>
            <w:vAlign w:val="center"/>
            <w:hideMark/>
          </w:tcPr>
          <w:p w14:paraId="7AB3F3A3" w14:textId="77777777" w:rsidR="003507BF" w:rsidRPr="006A53AC" w:rsidRDefault="003507BF" w:rsidP="003507BF">
            <w:pPr>
              <w:rPr>
                <w:color w:val="000000" w:themeColor="text1"/>
                <w:sz w:val="17"/>
                <w:szCs w:val="17"/>
              </w:rPr>
            </w:pPr>
          </w:p>
        </w:tc>
        <w:tc>
          <w:tcPr>
            <w:tcW w:w="523" w:type="dxa"/>
            <w:shd w:val="clear" w:color="auto" w:fill="auto"/>
            <w:vAlign w:val="center"/>
            <w:hideMark/>
          </w:tcPr>
          <w:p w14:paraId="6496B4B7" w14:textId="77777777" w:rsidR="003507BF" w:rsidRPr="006A53AC" w:rsidRDefault="003507BF" w:rsidP="003507BF">
            <w:pPr>
              <w:rPr>
                <w:color w:val="000000" w:themeColor="text1"/>
                <w:sz w:val="17"/>
                <w:szCs w:val="17"/>
              </w:rPr>
            </w:pPr>
          </w:p>
        </w:tc>
        <w:tc>
          <w:tcPr>
            <w:tcW w:w="5527" w:type="dxa"/>
            <w:shd w:val="clear" w:color="auto" w:fill="auto"/>
            <w:vAlign w:val="center"/>
            <w:hideMark/>
          </w:tcPr>
          <w:p w14:paraId="049FBE1B" w14:textId="77777777" w:rsidR="003507BF" w:rsidRPr="006A53AC" w:rsidRDefault="003507BF" w:rsidP="003507BF">
            <w:pPr>
              <w:rPr>
                <w:rFonts w:ascii="Arial" w:hAnsi="Arial" w:cs="Arial"/>
                <w:color w:val="000000" w:themeColor="text1"/>
                <w:sz w:val="17"/>
                <w:szCs w:val="17"/>
              </w:rPr>
            </w:pPr>
            <w:r w:rsidRPr="006A53AC">
              <w:rPr>
                <w:rFonts w:ascii="Arial" w:hAnsi="Arial" w:cs="Arial"/>
                <w:color w:val="000000" w:themeColor="text1"/>
                <w:sz w:val="17"/>
                <w:szCs w:val="17"/>
              </w:rPr>
              <w:t xml:space="preserve">Doações Recebidas </w:t>
            </w:r>
          </w:p>
        </w:tc>
        <w:tc>
          <w:tcPr>
            <w:tcW w:w="1345" w:type="dxa"/>
            <w:shd w:val="clear" w:color="auto" w:fill="auto"/>
            <w:vAlign w:val="center"/>
            <w:hideMark/>
          </w:tcPr>
          <w:p w14:paraId="7F4CBB51" w14:textId="77777777" w:rsidR="003507BF" w:rsidRPr="006A53AC" w:rsidRDefault="003507BF" w:rsidP="003507BF">
            <w:pPr>
              <w:rPr>
                <w:color w:val="000000" w:themeColor="text1"/>
                <w:sz w:val="15"/>
                <w:szCs w:val="15"/>
              </w:rPr>
            </w:pPr>
          </w:p>
        </w:tc>
        <w:tc>
          <w:tcPr>
            <w:tcW w:w="1276" w:type="dxa"/>
            <w:shd w:val="clear" w:color="auto" w:fill="auto"/>
            <w:vAlign w:val="center"/>
          </w:tcPr>
          <w:p w14:paraId="3DBB0464" w14:textId="6B24FAF2" w:rsidR="003507BF" w:rsidRPr="006A53AC" w:rsidRDefault="001D4437" w:rsidP="004E7328">
            <w:pPr>
              <w:jc w:val="right"/>
              <w:rPr>
                <w:rFonts w:ascii="Arial" w:hAnsi="Arial" w:cs="Arial"/>
                <w:sz w:val="17"/>
                <w:szCs w:val="17"/>
              </w:rPr>
            </w:pPr>
            <w:r>
              <w:rPr>
                <w:rFonts w:ascii="Arial" w:hAnsi="Arial" w:cs="Arial"/>
                <w:sz w:val="17"/>
                <w:szCs w:val="17"/>
              </w:rPr>
              <w:t>(41.525)</w:t>
            </w:r>
          </w:p>
        </w:tc>
        <w:tc>
          <w:tcPr>
            <w:tcW w:w="1149" w:type="dxa"/>
            <w:shd w:val="clear" w:color="auto" w:fill="auto"/>
            <w:vAlign w:val="center"/>
          </w:tcPr>
          <w:p w14:paraId="4AA454CE" w14:textId="361DFFA0" w:rsidR="003507BF" w:rsidRPr="006A53AC" w:rsidRDefault="00D013FA" w:rsidP="003507BF">
            <w:pPr>
              <w:jc w:val="right"/>
              <w:rPr>
                <w:rFonts w:ascii="Arial" w:hAnsi="Arial" w:cs="Arial"/>
                <w:sz w:val="17"/>
                <w:szCs w:val="17"/>
              </w:rPr>
            </w:pPr>
            <w:r w:rsidRPr="006A53AC">
              <w:rPr>
                <w:rFonts w:ascii="Arial" w:hAnsi="Arial" w:cs="Arial"/>
                <w:sz w:val="17"/>
                <w:szCs w:val="17"/>
              </w:rPr>
              <w:t>(14.324)</w:t>
            </w:r>
          </w:p>
        </w:tc>
      </w:tr>
      <w:tr w:rsidR="00851385" w:rsidRPr="002C1B55" w14:paraId="7F6C28C1" w14:textId="4BD30B6E" w:rsidTr="00014EC5">
        <w:trPr>
          <w:gridAfter w:val="1"/>
          <w:wAfter w:w="10008" w:type="dxa"/>
          <w:trHeight w:hRule="exact" w:val="255"/>
        </w:trPr>
        <w:tc>
          <w:tcPr>
            <w:tcW w:w="188" w:type="dxa"/>
            <w:shd w:val="clear" w:color="auto" w:fill="auto"/>
            <w:vAlign w:val="center"/>
            <w:hideMark/>
          </w:tcPr>
          <w:p w14:paraId="13B8441D" w14:textId="77777777" w:rsidR="003B5573" w:rsidRPr="006A53AC" w:rsidRDefault="003B5573" w:rsidP="003507BF">
            <w:pPr>
              <w:rPr>
                <w:color w:val="000000" w:themeColor="text1"/>
                <w:sz w:val="17"/>
                <w:szCs w:val="17"/>
              </w:rPr>
            </w:pPr>
          </w:p>
        </w:tc>
        <w:tc>
          <w:tcPr>
            <w:tcW w:w="6050" w:type="dxa"/>
            <w:gridSpan w:val="2"/>
            <w:shd w:val="clear" w:color="auto" w:fill="auto"/>
            <w:vAlign w:val="center"/>
            <w:hideMark/>
          </w:tcPr>
          <w:p w14:paraId="1F19C33C" w14:textId="08C6A120" w:rsidR="003B5573" w:rsidRPr="006A53AC" w:rsidRDefault="003B5573" w:rsidP="003507BF">
            <w:pPr>
              <w:rPr>
                <w:rFonts w:ascii="Arial" w:hAnsi="Arial" w:cs="Arial"/>
                <w:b/>
                <w:bCs/>
                <w:color w:val="000000" w:themeColor="text1"/>
                <w:sz w:val="17"/>
                <w:szCs w:val="17"/>
              </w:rPr>
            </w:pPr>
            <w:r w:rsidRPr="006A53AC">
              <w:rPr>
                <w:rFonts w:ascii="Arial" w:hAnsi="Arial" w:cs="Arial"/>
                <w:b/>
                <w:bCs/>
                <w:color w:val="000000" w:themeColor="text1"/>
                <w:sz w:val="17"/>
                <w:szCs w:val="17"/>
              </w:rPr>
              <w:t>Resultado do Período Ajustado</w:t>
            </w:r>
          </w:p>
        </w:tc>
        <w:tc>
          <w:tcPr>
            <w:tcW w:w="1345" w:type="dxa"/>
            <w:shd w:val="clear" w:color="auto" w:fill="auto"/>
            <w:vAlign w:val="center"/>
            <w:hideMark/>
          </w:tcPr>
          <w:p w14:paraId="3A639F34" w14:textId="77777777" w:rsidR="003B5573" w:rsidRPr="006A53AC" w:rsidRDefault="003B5573" w:rsidP="003507BF">
            <w:pPr>
              <w:rPr>
                <w:color w:val="000000" w:themeColor="text1"/>
                <w:sz w:val="15"/>
                <w:szCs w:val="15"/>
              </w:rPr>
            </w:pPr>
          </w:p>
        </w:tc>
        <w:tc>
          <w:tcPr>
            <w:tcW w:w="1276" w:type="dxa"/>
            <w:shd w:val="clear" w:color="auto" w:fill="auto"/>
            <w:vAlign w:val="center"/>
          </w:tcPr>
          <w:p w14:paraId="1ADF4F88" w14:textId="4CBDBA0A" w:rsidR="003B5573" w:rsidRPr="006A53AC" w:rsidRDefault="006A53AC" w:rsidP="004E7328">
            <w:pPr>
              <w:jc w:val="right"/>
              <w:rPr>
                <w:rFonts w:ascii="Arial" w:hAnsi="Arial" w:cs="Arial"/>
                <w:b/>
                <w:sz w:val="17"/>
                <w:szCs w:val="17"/>
              </w:rPr>
            </w:pPr>
            <w:r>
              <w:rPr>
                <w:rFonts w:ascii="Arial" w:hAnsi="Arial" w:cs="Arial"/>
                <w:b/>
                <w:sz w:val="17"/>
                <w:szCs w:val="17"/>
              </w:rPr>
              <w:t>(2.769.160)</w:t>
            </w:r>
          </w:p>
        </w:tc>
        <w:tc>
          <w:tcPr>
            <w:tcW w:w="1149" w:type="dxa"/>
            <w:shd w:val="clear" w:color="auto" w:fill="auto"/>
            <w:vAlign w:val="center"/>
          </w:tcPr>
          <w:p w14:paraId="477F7304" w14:textId="15884318" w:rsidR="003B5573" w:rsidRPr="006A53AC" w:rsidRDefault="00D013FA" w:rsidP="002B1F0E">
            <w:pPr>
              <w:jc w:val="right"/>
              <w:rPr>
                <w:rFonts w:ascii="Arial" w:hAnsi="Arial" w:cs="Arial"/>
                <w:b/>
                <w:bCs/>
                <w:sz w:val="17"/>
                <w:szCs w:val="17"/>
              </w:rPr>
            </w:pPr>
            <w:r w:rsidRPr="006A53AC">
              <w:rPr>
                <w:rFonts w:ascii="Arial" w:hAnsi="Arial" w:cs="Arial"/>
                <w:b/>
                <w:bCs/>
                <w:sz w:val="17"/>
                <w:szCs w:val="17"/>
              </w:rPr>
              <w:t>(2.097.469)</w:t>
            </w:r>
          </w:p>
        </w:tc>
      </w:tr>
      <w:tr w:rsidR="00851385" w:rsidRPr="002C1B55" w14:paraId="382D9C04" w14:textId="77777777" w:rsidTr="00014EC5">
        <w:trPr>
          <w:gridAfter w:val="1"/>
          <w:wAfter w:w="10008" w:type="dxa"/>
          <w:trHeight w:hRule="exact" w:val="255"/>
        </w:trPr>
        <w:tc>
          <w:tcPr>
            <w:tcW w:w="188" w:type="dxa"/>
            <w:shd w:val="clear" w:color="auto" w:fill="auto"/>
            <w:vAlign w:val="center"/>
            <w:hideMark/>
          </w:tcPr>
          <w:p w14:paraId="73647F2D" w14:textId="77777777" w:rsidR="003507BF" w:rsidRPr="006A53AC" w:rsidRDefault="003507BF" w:rsidP="003507BF">
            <w:pPr>
              <w:rPr>
                <w:color w:val="000000" w:themeColor="text1"/>
                <w:sz w:val="17"/>
                <w:szCs w:val="17"/>
              </w:rPr>
            </w:pPr>
          </w:p>
        </w:tc>
        <w:tc>
          <w:tcPr>
            <w:tcW w:w="523" w:type="dxa"/>
            <w:shd w:val="clear" w:color="auto" w:fill="auto"/>
            <w:vAlign w:val="center"/>
            <w:hideMark/>
          </w:tcPr>
          <w:p w14:paraId="716FE658" w14:textId="77777777" w:rsidR="003507BF" w:rsidRPr="006A53AC" w:rsidRDefault="003507BF" w:rsidP="003507BF">
            <w:pPr>
              <w:rPr>
                <w:color w:val="000000" w:themeColor="text1"/>
                <w:sz w:val="17"/>
                <w:szCs w:val="17"/>
              </w:rPr>
            </w:pPr>
          </w:p>
        </w:tc>
        <w:tc>
          <w:tcPr>
            <w:tcW w:w="5527" w:type="dxa"/>
            <w:shd w:val="clear" w:color="auto" w:fill="auto"/>
            <w:vAlign w:val="center"/>
            <w:hideMark/>
          </w:tcPr>
          <w:p w14:paraId="6CE4A7B1" w14:textId="77777777" w:rsidR="003507BF" w:rsidRPr="006A53AC" w:rsidRDefault="003507BF" w:rsidP="003507BF">
            <w:pPr>
              <w:rPr>
                <w:rFonts w:ascii="Arial" w:hAnsi="Arial" w:cs="Arial"/>
                <w:b/>
                <w:bCs/>
                <w:color w:val="000000" w:themeColor="text1"/>
                <w:sz w:val="17"/>
                <w:szCs w:val="17"/>
              </w:rPr>
            </w:pPr>
            <w:r w:rsidRPr="006A53AC">
              <w:rPr>
                <w:rFonts w:ascii="Arial" w:hAnsi="Arial" w:cs="Arial"/>
                <w:b/>
                <w:bCs/>
                <w:color w:val="000000" w:themeColor="text1"/>
                <w:sz w:val="17"/>
                <w:szCs w:val="17"/>
              </w:rPr>
              <w:t>Redução (Aumento) de Ativos:</w:t>
            </w:r>
          </w:p>
        </w:tc>
        <w:tc>
          <w:tcPr>
            <w:tcW w:w="1345" w:type="dxa"/>
            <w:shd w:val="clear" w:color="auto" w:fill="auto"/>
            <w:vAlign w:val="center"/>
            <w:hideMark/>
          </w:tcPr>
          <w:p w14:paraId="1B021688" w14:textId="77777777" w:rsidR="003507BF" w:rsidRPr="006A53AC" w:rsidRDefault="003507BF" w:rsidP="003507BF">
            <w:pPr>
              <w:rPr>
                <w:color w:val="000000" w:themeColor="text1"/>
                <w:sz w:val="15"/>
                <w:szCs w:val="15"/>
              </w:rPr>
            </w:pPr>
          </w:p>
        </w:tc>
        <w:tc>
          <w:tcPr>
            <w:tcW w:w="1276" w:type="dxa"/>
            <w:shd w:val="clear" w:color="auto" w:fill="auto"/>
            <w:vAlign w:val="center"/>
          </w:tcPr>
          <w:p w14:paraId="3A27222B" w14:textId="77777777" w:rsidR="003507BF" w:rsidRPr="006A53AC" w:rsidRDefault="003507BF" w:rsidP="003507BF">
            <w:pPr>
              <w:jc w:val="right"/>
              <w:rPr>
                <w:rFonts w:ascii="Arial" w:hAnsi="Arial" w:cs="Arial"/>
                <w:sz w:val="17"/>
                <w:szCs w:val="17"/>
              </w:rPr>
            </w:pPr>
          </w:p>
        </w:tc>
        <w:tc>
          <w:tcPr>
            <w:tcW w:w="1149" w:type="dxa"/>
            <w:shd w:val="clear" w:color="auto" w:fill="auto"/>
            <w:vAlign w:val="center"/>
          </w:tcPr>
          <w:p w14:paraId="0A569F65" w14:textId="77777777" w:rsidR="003507BF" w:rsidRPr="006A53AC" w:rsidRDefault="003507BF" w:rsidP="003507BF">
            <w:pPr>
              <w:jc w:val="right"/>
              <w:rPr>
                <w:rFonts w:ascii="Arial" w:hAnsi="Arial" w:cs="Arial"/>
                <w:i/>
                <w:iCs/>
                <w:sz w:val="17"/>
                <w:szCs w:val="17"/>
              </w:rPr>
            </w:pPr>
          </w:p>
        </w:tc>
      </w:tr>
      <w:tr w:rsidR="00851385" w:rsidRPr="002C1B55" w14:paraId="24C5AE03" w14:textId="77777777" w:rsidTr="00014EC5">
        <w:trPr>
          <w:gridAfter w:val="1"/>
          <w:wAfter w:w="10008" w:type="dxa"/>
          <w:trHeight w:hRule="exact" w:val="255"/>
        </w:trPr>
        <w:tc>
          <w:tcPr>
            <w:tcW w:w="188" w:type="dxa"/>
            <w:shd w:val="clear" w:color="auto" w:fill="auto"/>
            <w:vAlign w:val="center"/>
            <w:hideMark/>
          </w:tcPr>
          <w:p w14:paraId="48C71361" w14:textId="77777777" w:rsidR="00E36F55" w:rsidRPr="006A53AC" w:rsidRDefault="00E36F55" w:rsidP="00305A91">
            <w:pPr>
              <w:rPr>
                <w:color w:val="000000" w:themeColor="text1"/>
                <w:sz w:val="17"/>
                <w:szCs w:val="17"/>
              </w:rPr>
            </w:pPr>
          </w:p>
        </w:tc>
        <w:tc>
          <w:tcPr>
            <w:tcW w:w="523" w:type="dxa"/>
            <w:shd w:val="clear" w:color="auto" w:fill="auto"/>
            <w:vAlign w:val="center"/>
            <w:hideMark/>
          </w:tcPr>
          <w:p w14:paraId="183F467C" w14:textId="77777777" w:rsidR="00E36F55" w:rsidRPr="006A53AC" w:rsidRDefault="00E36F55" w:rsidP="00305A91">
            <w:pPr>
              <w:rPr>
                <w:color w:val="000000" w:themeColor="text1"/>
                <w:sz w:val="17"/>
                <w:szCs w:val="17"/>
              </w:rPr>
            </w:pPr>
          </w:p>
        </w:tc>
        <w:tc>
          <w:tcPr>
            <w:tcW w:w="5527" w:type="dxa"/>
            <w:shd w:val="clear" w:color="auto" w:fill="auto"/>
            <w:vAlign w:val="center"/>
            <w:hideMark/>
          </w:tcPr>
          <w:p w14:paraId="4E7FB925" w14:textId="77777777" w:rsidR="00E36F55" w:rsidRPr="006A53AC" w:rsidRDefault="00E36F55" w:rsidP="00305A91">
            <w:pPr>
              <w:rPr>
                <w:rFonts w:ascii="Arial" w:hAnsi="Arial" w:cs="Arial"/>
                <w:color w:val="000000" w:themeColor="text1"/>
                <w:sz w:val="17"/>
                <w:szCs w:val="17"/>
              </w:rPr>
            </w:pPr>
            <w:r w:rsidRPr="006A53AC">
              <w:rPr>
                <w:rFonts w:ascii="Arial" w:hAnsi="Arial" w:cs="Arial"/>
                <w:color w:val="000000" w:themeColor="text1"/>
                <w:sz w:val="17"/>
                <w:szCs w:val="17"/>
              </w:rPr>
              <w:t xml:space="preserve">Contas a Receber </w:t>
            </w:r>
          </w:p>
        </w:tc>
        <w:tc>
          <w:tcPr>
            <w:tcW w:w="1345" w:type="dxa"/>
            <w:shd w:val="clear" w:color="auto" w:fill="auto"/>
            <w:vAlign w:val="center"/>
            <w:hideMark/>
          </w:tcPr>
          <w:p w14:paraId="14EE9FD4" w14:textId="77777777" w:rsidR="00E36F55" w:rsidRPr="006A53AC" w:rsidRDefault="00E36F55" w:rsidP="00305A91">
            <w:pPr>
              <w:rPr>
                <w:color w:val="000000" w:themeColor="text1"/>
                <w:sz w:val="15"/>
                <w:szCs w:val="15"/>
              </w:rPr>
            </w:pPr>
          </w:p>
        </w:tc>
        <w:tc>
          <w:tcPr>
            <w:tcW w:w="1276" w:type="dxa"/>
            <w:shd w:val="clear" w:color="auto" w:fill="auto"/>
            <w:vAlign w:val="center"/>
          </w:tcPr>
          <w:p w14:paraId="21764443" w14:textId="52389969" w:rsidR="00E36F55" w:rsidRPr="006A53AC" w:rsidRDefault="006A53AC" w:rsidP="00802629">
            <w:pPr>
              <w:jc w:val="right"/>
              <w:rPr>
                <w:rFonts w:ascii="Arial" w:hAnsi="Arial" w:cs="Arial"/>
                <w:sz w:val="17"/>
                <w:szCs w:val="17"/>
              </w:rPr>
            </w:pPr>
            <w:r>
              <w:rPr>
                <w:rFonts w:ascii="Arial" w:hAnsi="Arial" w:cs="Arial"/>
                <w:sz w:val="17"/>
                <w:szCs w:val="17"/>
              </w:rPr>
              <w:t>(3.704)</w:t>
            </w:r>
          </w:p>
        </w:tc>
        <w:tc>
          <w:tcPr>
            <w:tcW w:w="1149" w:type="dxa"/>
            <w:shd w:val="clear" w:color="auto" w:fill="auto"/>
            <w:vAlign w:val="center"/>
          </w:tcPr>
          <w:p w14:paraId="51257350" w14:textId="211312F5" w:rsidR="00D013FA" w:rsidRPr="006A53AC" w:rsidRDefault="00D013FA" w:rsidP="00D013FA">
            <w:pPr>
              <w:jc w:val="right"/>
              <w:rPr>
                <w:rFonts w:ascii="Arial" w:hAnsi="Arial" w:cs="Arial"/>
                <w:sz w:val="17"/>
                <w:szCs w:val="17"/>
              </w:rPr>
            </w:pPr>
            <w:r w:rsidRPr="006A53AC">
              <w:rPr>
                <w:rFonts w:ascii="Arial" w:hAnsi="Arial" w:cs="Arial"/>
                <w:sz w:val="17"/>
                <w:szCs w:val="17"/>
              </w:rPr>
              <w:t>(1.072)</w:t>
            </w:r>
          </w:p>
        </w:tc>
      </w:tr>
      <w:tr w:rsidR="00851385" w:rsidRPr="002C1B55" w14:paraId="568AA4D2" w14:textId="77777777" w:rsidTr="00014EC5">
        <w:trPr>
          <w:gridAfter w:val="1"/>
          <w:wAfter w:w="10008" w:type="dxa"/>
          <w:trHeight w:hRule="exact" w:val="255"/>
        </w:trPr>
        <w:tc>
          <w:tcPr>
            <w:tcW w:w="188" w:type="dxa"/>
            <w:shd w:val="clear" w:color="auto" w:fill="auto"/>
            <w:vAlign w:val="center"/>
            <w:hideMark/>
          </w:tcPr>
          <w:p w14:paraId="4EB17CC9" w14:textId="05E65C95" w:rsidR="00E36F55" w:rsidRPr="006A53AC" w:rsidRDefault="00E36F55" w:rsidP="00305A91">
            <w:pPr>
              <w:rPr>
                <w:color w:val="000000" w:themeColor="text1"/>
                <w:sz w:val="17"/>
                <w:szCs w:val="17"/>
              </w:rPr>
            </w:pPr>
          </w:p>
        </w:tc>
        <w:tc>
          <w:tcPr>
            <w:tcW w:w="523" w:type="dxa"/>
            <w:shd w:val="clear" w:color="auto" w:fill="auto"/>
            <w:vAlign w:val="center"/>
            <w:hideMark/>
          </w:tcPr>
          <w:p w14:paraId="0A0D00BE" w14:textId="77777777" w:rsidR="00E36F55" w:rsidRPr="006A53AC" w:rsidRDefault="00E36F55" w:rsidP="00305A91">
            <w:pPr>
              <w:rPr>
                <w:color w:val="000000" w:themeColor="text1"/>
                <w:sz w:val="17"/>
                <w:szCs w:val="17"/>
              </w:rPr>
            </w:pPr>
          </w:p>
        </w:tc>
        <w:tc>
          <w:tcPr>
            <w:tcW w:w="5527" w:type="dxa"/>
            <w:shd w:val="clear" w:color="auto" w:fill="auto"/>
            <w:vAlign w:val="center"/>
            <w:hideMark/>
          </w:tcPr>
          <w:p w14:paraId="2FE224B5" w14:textId="77777777" w:rsidR="00E36F55" w:rsidRPr="006A53AC" w:rsidRDefault="00E36F55" w:rsidP="00305A91">
            <w:pPr>
              <w:rPr>
                <w:rFonts w:ascii="Arial" w:hAnsi="Arial" w:cs="Arial"/>
                <w:color w:val="000000" w:themeColor="text1"/>
                <w:sz w:val="17"/>
                <w:szCs w:val="17"/>
              </w:rPr>
            </w:pPr>
            <w:r w:rsidRPr="006A53AC">
              <w:rPr>
                <w:rFonts w:ascii="Arial" w:hAnsi="Arial" w:cs="Arial"/>
                <w:color w:val="000000" w:themeColor="text1"/>
                <w:sz w:val="17"/>
                <w:szCs w:val="17"/>
              </w:rPr>
              <w:t xml:space="preserve">Subvenções a Receber </w:t>
            </w:r>
          </w:p>
        </w:tc>
        <w:tc>
          <w:tcPr>
            <w:tcW w:w="1345" w:type="dxa"/>
            <w:shd w:val="clear" w:color="auto" w:fill="auto"/>
            <w:vAlign w:val="center"/>
            <w:hideMark/>
          </w:tcPr>
          <w:p w14:paraId="11A709A0" w14:textId="77777777" w:rsidR="00E36F55" w:rsidRPr="006A53AC" w:rsidRDefault="00E36F55" w:rsidP="00305A91">
            <w:pPr>
              <w:rPr>
                <w:color w:val="000000" w:themeColor="text1"/>
                <w:sz w:val="15"/>
                <w:szCs w:val="15"/>
              </w:rPr>
            </w:pPr>
          </w:p>
        </w:tc>
        <w:tc>
          <w:tcPr>
            <w:tcW w:w="1276" w:type="dxa"/>
            <w:shd w:val="clear" w:color="auto" w:fill="auto"/>
            <w:vAlign w:val="center"/>
          </w:tcPr>
          <w:p w14:paraId="5028F8BF" w14:textId="01304C19" w:rsidR="00E36F55" w:rsidRPr="006A53AC" w:rsidRDefault="006A53AC" w:rsidP="009A1103">
            <w:pPr>
              <w:jc w:val="right"/>
              <w:rPr>
                <w:rFonts w:ascii="Arial" w:hAnsi="Arial" w:cs="Arial"/>
                <w:sz w:val="17"/>
                <w:szCs w:val="17"/>
              </w:rPr>
            </w:pPr>
            <w:r>
              <w:rPr>
                <w:rFonts w:ascii="Arial" w:hAnsi="Arial" w:cs="Arial"/>
                <w:sz w:val="17"/>
                <w:szCs w:val="17"/>
              </w:rPr>
              <w:t>(129.</w:t>
            </w:r>
            <w:r w:rsidR="00C46BD4">
              <w:rPr>
                <w:rFonts w:ascii="Arial" w:hAnsi="Arial" w:cs="Arial"/>
                <w:sz w:val="17"/>
                <w:szCs w:val="17"/>
              </w:rPr>
              <w:t>406)</w:t>
            </w:r>
          </w:p>
        </w:tc>
        <w:tc>
          <w:tcPr>
            <w:tcW w:w="1149" w:type="dxa"/>
            <w:shd w:val="clear" w:color="auto" w:fill="auto"/>
            <w:vAlign w:val="center"/>
          </w:tcPr>
          <w:p w14:paraId="4EDB8503" w14:textId="183BBA5D" w:rsidR="00D013FA" w:rsidRPr="006A53AC" w:rsidRDefault="00D013FA" w:rsidP="00D013FA">
            <w:pPr>
              <w:jc w:val="right"/>
              <w:rPr>
                <w:rFonts w:ascii="Arial" w:hAnsi="Arial" w:cs="Arial"/>
                <w:sz w:val="17"/>
                <w:szCs w:val="17"/>
              </w:rPr>
            </w:pPr>
            <w:r w:rsidRPr="006A53AC">
              <w:rPr>
                <w:rFonts w:ascii="Arial" w:hAnsi="Arial" w:cs="Arial"/>
                <w:sz w:val="17"/>
                <w:szCs w:val="17"/>
              </w:rPr>
              <w:t>466</w:t>
            </w:r>
          </w:p>
        </w:tc>
      </w:tr>
      <w:tr w:rsidR="00851385" w:rsidRPr="002C1B55" w14:paraId="48B37899" w14:textId="77777777" w:rsidTr="00014EC5">
        <w:trPr>
          <w:gridAfter w:val="1"/>
          <w:wAfter w:w="10008" w:type="dxa"/>
          <w:trHeight w:hRule="exact" w:val="255"/>
        </w:trPr>
        <w:tc>
          <w:tcPr>
            <w:tcW w:w="188" w:type="dxa"/>
            <w:shd w:val="clear" w:color="auto" w:fill="auto"/>
            <w:vAlign w:val="center"/>
            <w:hideMark/>
          </w:tcPr>
          <w:p w14:paraId="1FE1F93D" w14:textId="4E8D27C6" w:rsidR="00E36F55" w:rsidRPr="006A53AC" w:rsidRDefault="00E36F55" w:rsidP="00305A91">
            <w:pPr>
              <w:rPr>
                <w:color w:val="000000" w:themeColor="text1"/>
                <w:sz w:val="17"/>
                <w:szCs w:val="17"/>
              </w:rPr>
            </w:pPr>
          </w:p>
        </w:tc>
        <w:tc>
          <w:tcPr>
            <w:tcW w:w="523" w:type="dxa"/>
            <w:shd w:val="clear" w:color="auto" w:fill="auto"/>
            <w:vAlign w:val="center"/>
            <w:hideMark/>
          </w:tcPr>
          <w:p w14:paraId="3B2350AF" w14:textId="77777777" w:rsidR="00E36F55" w:rsidRPr="006A53AC" w:rsidRDefault="00E36F55" w:rsidP="00305A91">
            <w:pPr>
              <w:rPr>
                <w:color w:val="000000" w:themeColor="text1"/>
                <w:sz w:val="17"/>
                <w:szCs w:val="17"/>
              </w:rPr>
            </w:pPr>
          </w:p>
        </w:tc>
        <w:tc>
          <w:tcPr>
            <w:tcW w:w="5527" w:type="dxa"/>
            <w:shd w:val="clear" w:color="auto" w:fill="auto"/>
            <w:vAlign w:val="center"/>
            <w:hideMark/>
          </w:tcPr>
          <w:p w14:paraId="54DB13E7" w14:textId="77777777" w:rsidR="00E36F55" w:rsidRPr="006A53AC" w:rsidRDefault="00E36F55" w:rsidP="00305A91">
            <w:pPr>
              <w:rPr>
                <w:rFonts w:ascii="Arial" w:hAnsi="Arial" w:cs="Arial"/>
                <w:color w:val="000000" w:themeColor="text1"/>
                <w:sz w:val="17"/>
                <w:szCs w:val="17"/>
              </w:rPr>
            </w:pPr>
            <w:r w:rsidRPr="006A53AC">
              <w:rPr>
                <w:rFonts w:ascii="Arial" w:hAnsi="Arial" w:cs="Arial"/>
                <w:color w:val="000000" w:themeColor="text1"/>
                <w:sz w:val="17"/>
                <w:szCs w:val="17"/>
              </w:rPr>
              <w:t xml:space="preserve">Estoques </w:t>
            </w:r>
          </w:p>
        </w:tc>
        <w:tc>
          <w:tcPr>
            <w:tcW w:w="1345" w:type="dxa"/>
            <w:shd w:val="clear" w:color="auto" w:fill="auto"/>
            <w:vAlign w:val="center"/>
            <w:hideMark/>
          </w:tcPr>
          <w:p w14:paraId="739765F3" w14:textId="77777777" w:rsidR="00E36F55" w:rsidRPr="006A53AC" w:rsidRDefault="00E36F55" w:rsidP="00305A91">
            <w:pPr>
              <w:rPr>
                <w:color w:val="000000" w:themeColor="text1"/>
                <w:sz w:val="15"/>
                <w:szCs w:val="15"/>
              </w:rPr>
            </w:pPr>
          </w:p>
        </w:tc>
        <w:tc>
          <w:tcPr>
            <w:tcW w:w="1276" w:type="dxa"/>
            <w:shd w:val="clear" w:color="auto" w:fill="auto"/>
            <w:vAlign w:val="center"/>
          </w:tcPr>
          <w:p w14:paraId="122EFDBC" w14:textId="4413C4D6" w:rsidR="00E36F55" w:rsidRPr="006A53AC" w:rsidRDefault="006A53AC" w:rsidP="001D450D">
            <w:pPr>
              <w:jc w:val="right"/>
              <w:rPr>
                <w:rFonts w:ascii="Arial" w:hAnsi="Arial" w:cs="Arial"/>
                <w:sz w:val="17"/>
                <w:szCs w:val="17"/>
              </w:rPr>
            </w:pPr>
            <w:r>
              <w:rPr>
                <w:rFonts w:ascii="Arial" w:hAnsi="Arial" w:cs="Arial"/>
                <w:sz w:val="17"/>
                <w:szCs w:val="17"/>
              </w:rPr>
              <w:t>(21.985)</w:t>
            </w:r>
          </w:p>
        </w:tc>
        <w:tc>
          <w:tcPr>
            <w:tcW w:w="1149" w:type="dxa"/>
            <w:shd w:val="clear" w:color="auto" w:fill="auto"/>
            <w:vAlign w:val="center"/>
          </w:tcPr>
          <w:p w14:paraId="2FC8E2D9" w14:textId="05F8B168" w:rsidR="00E36F55" w:rsidRPr="006A53AC" w:rsidRDefault="00D013FA" w:rsidP="002B1F0E">
            <w:pPr>
              <w:jc w:val="right"/>
              <w:rPr>
                <w:rFonts w:ascii="Arial" w:hAnsi="Arial" w:cs="Arial"/>
                <w:sz w:val="17"/>
                <w:szCs w:val="17"/>
              </w:rPr>
            </w:pPr>
            <w:r w:rsidRPr="006A53AC">
              <w:rPr>
                <w:rFonts w:ascii="Arial" w:hAnsi="Arial" w:cs="Arial"/>
                <w:sz w:val="17"/>
                <w:szCs w:val="17"/>
              </w:rPr>
              <w:t>(2.879)</w:t>
            </w:r>
          </w:p>
        </w:tc>
      </w:tr>
      <w:tr w:rsidR="00851385" w:rsidRPr="002C1B55" w14:paraId="26634E60" w14:textId="77777777" w:rsidTr="00014EC5">
        <w:trPr>
          <w:gridAfter w:val="1"/>
          <w:wAfter w:w="10008" w:type="dxa"/>
          <w:trHeight w:hRule="exact" w:val="255"/>
        </w:trPr>
        <w:tc>
          <w:tcPr>
            <w:tcW w:w="188" w:type="dxa"/>
            <w:shd w:val="clear" w:color="auto" w:fill="auto"/>
            <w:vAlign w:val="center"/>
            <w:hideMark/>
          </w:tcPr>
          <w:p w14:paraId="2826504A" w14:textId="77777777" w:rsidR="00E36F55" w:rsidRPr="006A53AC" w:rsidRDefault="00E36F55" w:rsidP="00305A91">
            <w:pPr>
              <w:rPr>
                <w:color w:val="000000" w:themeColor="text1"/>
                <w:sz w:val="17"/>
                <w:szCs w:val="17"/>
              </w:rPr>
            </w:pPr>
          </w:p>
        </w:tc>
        <w:tc>
          <w:tcPr>
            <w:tcW w:w="523" w:type="dxa"/>
            <w:shd w:val="clear" w:color="auto" w:fill="auto"/>
            <w:vAlign w:val="center"/>
            <w:hideMark/>
          </w:tcPr>
          <w:p w14:paraId="60E2DE07" w14:textId="77777777" w:rsidR="00E36F55" w:rsidRPr="006A53AC" w:rsidRDefault="00E36F55" w:rsidP="00305A91">
            <w:pPr>
              <w:rPr>
                <w:color w:val="000000" w:themeColor="text1"/>
                <w:sz w:val="17"/>
                <w:szCs w:val="17"/>
              </w:rPr>
            </w:pPr>
          </w:p>
        </w:tc>
        <w:tc>
          <w:tcPr>
            <w:tcW w:w="5527" w:type="dxa"/>
            <w:shd w:val="clear" w:color="auto" w:fill="auto"/>
            <w:vAlign w:val="center"/>
            <w:hideMark/>
          </w:tcPr>
          <w:p w14:paraId="7A6CA6C1" w14:textId="77777777" w:rsidR="00E36F55" w:rsidRPr="00D4236D" w:rsidRDefault="00E36F55" w:rsidP="00305A91">
            <w:pPr>
              <w:rPr>
                <w:rFonts w:ascii="Arial" w:hAnsi="Arial" w:cs="Arial"/>
                <w:color w:val="000000" w:themeColor="text1"/>
                <w:sz w:val="17"/>
                <w:szCs w:val="17"/>
              </w:rPr>
            </w:pPr>
            <w:r w:rsidRPr="00D4236D">
              <w:rPr>
                <w:rFonts w:ascii="Arial" w:hAnsi="Arial" w:cs="Arial"/>
                <w:color w:val="000000" w:themeColor="text1"/>
                <w:sz w:val="17"/>
                <w:szCs w:val="17"/>
              </w:rPr>
              <w:t>Depósitos Vinculados ou Restituíveis</w:t>
            </w:r>
          </w:p>
        </w:tc>
        <w:tc>
          <w:tcPr>
            <w:tcW w:w="1345" w:type="dxa"/>
            <w:shd w:val="clear" w:color="auto" w:fill="auto"/>
            <w:vAlign w:val="center"/>
            <w:hideMark/>
          </w:tcPr>
          <w:p w14:paraId="35462FC0" w14:textId="77777777" w:rsidR="00E36F55" w:rsidRPr="00D4236D" w:rsidRDefault="00E36F55" w:rsidP="00305A91">
            <w:pPr>
              <w:rPr>
                <w:color w:val="000000" w:themeColor="text1"/>
                <w:sz w:val="15"/>
                <w:szCs w:val="15"/>
              </w:rPr>
            </w:pPr>
          </w:p>
        </w:tc>
        <w:tc>
          <w:tcPr>
            <w:tcW w:w="1276" w:type="dxa"/>
            <w:shd w:val="clear" w:color="auto" w:fill="auto"/>
            <w:vAlign w:val="center"/>
          </w:tcPr>
          <w:p w14:paraId="60A2B97B" w14:textId="417EA9D8" w:rsidR="00E36F55" w:rsidRPr="00D4236D" w:rsidRDefault="006A53AC" w:rsidP="001D450D">
            <w:pPr>
              <w:jc w:val="right"/>
              <w:rPr>
                <w:rFonts w:ascii="Arial" w:hAnsi="Arial" w:cs="Arial"/>
                <w:sz w:val="17"/>
                <w:szCs w:val="17"/>
              </w:rPr>
            </w:pPr>
            <w:r w:rsidRPr="00D4236D">
              <w:rPr>
                <w:rFonts w:ascii="Arial" w:hAnsi="Arial" w:cs="Arial"/>
                <w:sz w:val="17"/>
                <w:szCs w:val="17"/>
              </w:rPr>
              <w:t>(2.515)</w:t>
            </w:r>
          </w:p>
        </w:tc>
        <w:tc>
          <w:tcPr>
            <w:tcW w:w="1149" w:type="dxa"/>
            <w:shd w:val="clear" w:color="auto" w:fill="auto"/>
            <w:vAlign w:val="center"/>
          </w:tcPr>
          <w:p w14:paraId="5DB290A1" w14:textId="66006F41" w:rsidR="00E36F55" w:rsidRPr="00D4236D" w:rsidRDefault="00D013FA" w:rsidP="002B1F0E">
            <w:pPr>
              <w:jc w:val="right"/>
              <w:rPr>
                <w:rFonts w:ascii="Arial" w:hAnsi="Arial" w:cs="Arial"/>
                <w:sz w:val="17"/>
                <w:szCs w:val="17"/>
              </w:rPr>
            </w:pPr>
            <w:r w:rsidRPr="00D4236D">
              <w:rPr>
                <w:rFonts w:ascii="Arial" w:hAnsi="Arial" w:cs="Arial"/>
                <w:sz w:val="17"/>
                <w:szCs w:val="17"/>
              </w:rPr>
              <w:t>(2.776)</w:t>
            </w:r>
          </w:p>
        </w:tc>
      </w:tr>
      <w:tr w:rsidR="00851385" w:rsidRPr="002C1B55" w14:paraId="1753AC39" w14:textId="77777777" w:rsidTr="00014EC5">
        <w:trPr>
          <w:gridAfter w:val="1"/>
          <w:wAfter w:w="10008" w:type="dxa"/>
          <w:trHeight w:hRule="exact" w:val="255"/>
        </w:trPr>
        <w:tc>
          <w:tcPr>
            <w:tcW w:w="188" w:type="dxa"/>
            <w:shd w:val="clear" w:color="auto" w:fill="auto"/>
            <w:vAlign w:val="center"/>
            <w:hideMark/>
          </w:tcPr>
          <w:p w14:paraId="4AC28334" w14:textId="77777777" w:rsidR="00E36F55" w:rsidRPr="006A53AC" w:rsidRDefault="00E36F55" w:rsidP="00305A91">
            <w:pPr>
              <w:rPr>
                <w:color w:val="000000" w:themeColor="text1"/>
                <w:sz w:val="17"/>
                <w:szCs w:val="17"/>
              </w:rPr>
            </w:pPr>
          </w:p>
        </w:tc>
        <w:tc>
          <w:tcPr>
            <w:tcW w:w="523" w:type="dxa"/>
            <w:shd w:val="clear" w:color="auto" w:fill="auto"/>
            <w:vAlign w:val="center"/>
            <w:hideMark/>
          </w:tcPr>
          <w:p w14:paraId="233042ED" w14:textId="77777777" w:rsidR="00E36F55" w:rsidRPr="006A53AC" w:rsidRDefault="00E36F55" w:rsidP="00305A91">
            <w:pPr>
              <w:rPr>
                <w:color w:val="000000" w:themeColor="text1"/>
                <w:sz w:val="17"/>
                <w:szCs w:val="17"/>
              </w:rPr>
            </w:pPr>
          </w:p>
        </w:tc>
        <w:tc>
          <w:tcPr>
            <w:tcW w:w="5527" w:type="dxa"/>
            <w:shd w:val="clear" w:color="auto" w:fill="auto"/>
            <w:vAlign w:val="center"/>
            <w:hideMark/>
          </w:tcPr>
          <w:p w14:paraId="0D843A32" w14:textId="77777777" w:rsidR="00E36F55" w:rsidRPr="00D4236D" w:rsidRDefault="00E36F55" w:rsidP="00305A91">
            <w:pPr>
              <w:rPr>
                <w:rFonts w:ascii="Arial" w:hAnsi="Arial" w:cs="Arial"/>
                <w:color w:val="000000" w:themeColor="text1"/>
                <w:sz w:val="17"/>
                <w:szCs w:val="17"/>
              </w:rPr>
            </w:pPr>
            <w:proofErr w:type="gramStart"/>
            <w:r w:rsidRPr="00D4236D">
              <w:rPr>
                <w:rFonts w:ascii="Arial" w:hAnsi="Arial" w:cs="Arial"/>
                <w:color w:val="000000" w:themeColor="text1"/>
                <w:sz w:val="17"/>
                <w:szCs w:val="17"/>
              </w:rPr>
              <w:t>Outras Contas</w:t>
            </w:r>
            <w:proofErr w:type="gramEnd"/>
            <w:r w:rsidRPr="00D4236D">
              <w:rPr>
                <w:rFonts w:ascii="Arial" w:hAnsi="Arial" w:cs="Arial"/>
                <w:color w:val="000000" w:themeColor="text1"/>
                <w:sz w:val="17"/>
                <w:szCs w:val="17"/>
              </w:rPr>
              <w:t xml:space="preserve"> a Receber </w:t>
            </w:r>
          </w:p>
        </w:tc>
        <w:tc>
          <w:tcPr>
            <w:tcW w:w="1345" w:type="dxa"/>
            <w:shd w:val="clear" w:color="auto" w:fill="auto"/>
            <w:vAlign w:val="center"/>
            <w:hideMark/>
          </w:tcPr>
          <w:p w14:paraId="24B93734" w14:textId="77777777" w:rsidR="00E36F55" w:rsidRPr="00D4236D" w:rsidRDefault="00E36F55" w:rsidP="00305A91">
            <w:pPr>
              <w:rPr>
                <w:color w:val="000000" w:themeColor="text1"/>
                <w:sz w:val="15"/>
                <w:szCs w:val="15"/>
              </w:rPr>
            </w:pPr>
          </w:p>
        </w:tc>
        <w:tc>
          <w:tcPr>
            <w:tcW w:w="1276" w:type="dxa"/>
            <w:shd w:val="clear" w:color="auto" w:fill="auto"/>
            <w:vAlign w:val="center"/>
          </w:tcPr>
          <w:p w14:paraId="708791B7" w14:textId="3E6A22D7" w:rsidR="00E36F55" w:rsidRPr="00D4236D" w:rsidRDefault="00D4236D" w:rsidP="004E7328">
            <w:pPr>
              <w:jc w:val="right"/>
              <w:rPr>
                <w:rFonts w:ascii="Arial" w:hAnsi="Arial" w:cs="Arial"/>
                <w:sz w:val="17"/>
                <w:szCs w:val="17"/>
              </w:rPr>
            </w:pPr>
            <w:r w:rsidRPr="00D4236D">
              <w:rPr>
                <w:rFonts w:ascii="Arial" w:hAnsi="Arial" w:cs="Arial"/>
                <w:sz w:val="17"/>
                <w:szCs w:val="17"/>
              </w:rPr>
              <w:t>(9.872</w:t>
            </w:r>
            <w:r w:rsidR="006A53AC" w:rsidRPr="00D4236D">
              <w:rPr>
                <w:rFonts w:ascii="Arial" w:hAnsi="Arial" w:cs="Arial"/>
                <w:sz w:val="17"/>
                <w:szCs w:val="17"/>
              </w:rPr>
              <w:t>)</w:t>
            </w:r>
          </w:p>
        </w:tc>
        <w:tc>
          <w:tcPr>
            <w:tcW w:w="1149" w:type="dxa"/>
            <w:shd w:val="clear" w:color="auto" w:fill="auto"/>
            <w:vAlign w:val="center"/>
          </w:tcPr>
          <w:p w14:paraId="1BEE12CB" w14:textId="39B8EEBA" w:rsidR="00E36F55" w:rsidRPr="00D4236D" w:rsidRDefault="00D013FA" w:rsidP="003B5573">
            <w:pPr>
              <w:jc w:val="right"/>
              <w:rPr>
                <w:rFonts w:ascii="Arial" w:hAnsi="Arial" w:cs="Arial"/>
                <w:sz w:val="17"/>
                <w:szCs w:val="17"/>
              </w:rPr>
            </w:pPr>
            <w:r w:rsidRPr="00D4236D">
              <w:rPr>
                <w:rFonts w:ascii="Arial" w:hAnsi="Arial" w:cs="Arial"/>
                <w:sz w:val="17"/>
                <w:szCs w:val="17"/>
              </w:rPr>
              <w:t>60.156</w:t>
            </w:r>
          </w:p>
        </w:tc>
      </w:tr>
      <w:tr w:rsidR="006A55D9" w:rsidRPr="002C1B55" w14:paraId="0ED1D900" w14:textId="77777777" w:rsidTr="00014EC5">
        <w:trPr>
          <w:gridAfter w:val="1"/>
          <w:wAfter w:w="10008" w:type="dxa"/>
          <w:trHeight w:hRule="exact" w:val="255"/>
        </w:trPr>
        <w:tc>
          <w:tcPr>
            <w:tcW w:w="188" w:type="dxa"/>
            <w:shd w:val="clear" w:color="auto" w:fill="auto"/>
            <w:vAlign w:val="center"/>
          </w:tcPr>
          <w:p w14:paraId="4C9BCCFD" w14:textId="77777777" w:rsidR="006A55D9" w:rsidRPr="006A53AC" w:rsidRDefault="006A55D9" w:rsidP="00305A91">
            <w:pPr>
              <w:rPr>
                <w:color w:val="000000" w:themeColor="text1"/>
                <w:sz w:val="17"/>
                <w:szCs w:val="17"/>
              </w:rPr>
            </w:pPr>
          </w:p>
        </w:tc>
        <w:tc>
          <w:tcPr>
            <w:tcW w:w="523" w:type="dxa"/>
            <w:shd w:val="clear" w:color="auto" w:fill="auto"/>
            <w:vAlign w:val="center"/>
          </w:tcPr>
          <w:p w14:paraId="1013F52F" w14:textId="77777777" w:rsidR="006A55D9" w:rsidRPr="006A53AC" w:rsidRDefault="006A55D9" w:rsidP="00305A91">
            <w:pPr>
              <w:rPr>
                <w:color w:val="000000" w:themeColor="text1"/>
                <w:sz w:val="17"/>
                <w:szCs w:val="17"/>
              </w:rPr>
            </w:pPr>
          </w:p>
        </w:tc>
        <w:tc>
          <w:tcPr>
            <w:tcW w:w="5527" w:type="dxa"/>
            <w:shd w:val="clear" w:color="auto" w:fill="auto"/>
            <w:vAlign w:val="center"/>
          </w:tcPr>
          <w:p w14:paraId="68B1B56F" w14:textId="169FD140" w:rsidR="006A55D9" w:rsidRPr="00D4236D" w:rsidRDefault="006A55D9" w:rsidP="00305A91">
            <w:pPr>
              <w:rPr>
                <w:rFonts w:ascii="Arial" w:hAnsi="Arial" w:cs="Arial"/>
                <w:color w:val="000000" w:themeColor="text1"/>
                <w:sz w:val="17"/>
                <w:szCs w:val="17"/>
              </w:rPr>
            </w:pPr>
            <w:r w:rsidRPr="00D4236D">
              <w:rPr>
                <w:rFonts w:ascii="Arial" w:hAnsi="Arial" w:cs="Arial"/>
                <w:color w:val="000000" w:themeColor="text1"/>
                <w:sz w:val="17"/>
                <w:szCs w:val="17"/>
              </w:rPr>
              <w:t>Contas de Compensação</w:t>
            </w:r>
          </w:p>
        </w:tc>
        <w:tc>
          <w:tcPr>
            <w:tcW w:w="1345" w:type="dxa"/>
            <w:shd w:val="clear" w:color="auto" w:fill="auto"/>
            <w:vAlign w:val="center"/>
          </w:tcPr>
          <w:p w14:paraId="048A475C" w14:textId="77777777" w:rsidR="006A55D9" w:rsidRPr="00D4236D" w:rsidRDefault="006A55D9" w:rsidP="00305A91">
            <w:pPr>
              <w:rPr>
                <w:color w:val="000000" w:themeColor="text1"/>
                <w:sz w:val="15"/>
                <w:szCs w:val="15"/>
              </w:rPr>
            </w:pPr>
          </w:p>
        </w:tc>
        <w:tc>
          <w:tcPr>
            <w:tcW w:w="1276" w:type="dxa"/>
            <w:shd w:val="clear" w:color="auto" w:fill="auto"/>
            <w:vAlign w:val="center"/>
          </w:tcPr>
          <w:p w14:paraId="47E03457" w14:textId="29B8AC15" w:rsidR="006A55D9" w:rsidRPr="00D4236D" w:rsidRDefault="006A55D9" w:rsidP="004E7328">
            <w:pPr>
              <w:jc w:val="right"/>
              <w:rPr>
                <w:rFonts w:ascii="Arial" w:hAnsi="Arial" w:cs="Arial"/>
                <w:sz w:val="17"/>
                <w:szCs w:val="17"/>
              </w:rPr>
            </w:pPr>
            <w:r w:rsidRPr="00D4236D">
              <w:rPr>
                <w:rFonts w:ascii="Arial" w:hAnsi="Arial" w:cs="Arial"/>
                <w:sz w:val="17"/>
                <w:szCs w:val="17"/>
              </w:rPr>
              <w:t>(6.401)</w:t>
            </w:r>
          </w:p>
        </w:tc>
        <w:tc>
          <w:tcPr>
            <w:tcW w:w="1149" w:type="dxa"/>
            <w:shd w:val="clear" w:color="auto" w:fill="auto"/>
            <w:vAlign w:val="center"/>
          </w:tcPr>
          <w:p w14:paraId="7F44D5FA" w14:textId="4CDC0DD1" w:rsidR="006A55D9" w:rsidRPr="00D4236D" w:rsidRDefault="006A55D9" w:rsidP="003B5573">
            <w:pPr>
              <w:jc w:val="right"/>
              <w:rPr>
                <w:rFonts w:ascii="Arial" w:hAnsi="Arial" w:cs="Arial"/>
                <w:sz w:val="17"/>
                <w:szCs w:val="17"/>
              </w:rPr>
            </w:pPr>
            <w:r w:rsidRPr="00D4236D">
              <w:rPr>
                <w:rFonts w:ascii="Arial" w:hAnsi="Arial" w:cs="Arial"/>
                <w:sz w:val="17"/>
                <w:szCs w:val="17"/>
              </w:rPr>
              <w:t>-</w:t>
            </w:r>
          </w:p>
        </w:tc>
      </w:tr>
      <w:tr w:rsidR="00851385" w:rsidRPr="002C1B55" w14:paraId="70193534" w14:textId="77777777" w:rsidTr="00014EC5">
        <w:trPr>
          <w:gridAfter w:val="1"/>
          <w:wAfter w:w="10008" w:type="dxa"/>
          <w:trHeight w:hRule="exact" w:val="255"/>
        </w:trPr>
        <w:tc>
          <w:tcPr>
            <w:tcW w:w="188" w:type="dxa"/>
            <w:shd w:val="clear" w:color="auto" w:fill="auto"/>
            <w:vAlign w:val="center"/>
            <w:hideMark/>
          </w:tcPr>
          <w:p w14:paraId="0002BC36" w14:textId="77777777" w:rsidR="00E36F55" w:rsidRPr="006A53AC" w:rsidRDefault="00E36F55" w:rsidP="00305A91">
            <w:pPr>
              <w:rPr>
                <w:color w:val="000000" w:themeColor="text1"/>
                <w:sz w:val="17"/>
                <w:szCs w:val="17"/>
              </w:rPr>
            </w:pPr>
          </w:p>
        </w:tc>
        <w:tc>
          <w:tcPr>
            <w:tcW w:w="523" w:type="dxa"/>
            <w:shd w:val="clear" w:color="auto" w:fill="auto"/>
            <w:vAlign w:val="center"/>
            <w:hideMark/>
          </w:tcPr>
          <w:p w14:paraId="03FB0B42" w14:textId="77777777" w:rsidR="00E36F55" w:rsidRPr="006A53AC" w:rsidRDefault="00E36F55" w:rsidP="00305A91">
            <w:pPr>
              <w:rPr>
                <w:color w:val="000000" w:themeColor="text1"/>
                <w:sz w:val="17"/>
                <w:szCs w:val="17"/>
              </w:rPr>
            </w:pPr>
          </w:p>
        </w:tc>
        <w:tc>
          <w:tcPr>
            <w:tcW w:w="5527" w:type="dxa"/>
            <w:shd w:val="clear" w:color="auto" w:fill="auto"/>
            <w:vAlign w:val="center"/>
            <w:hideMark/>
          </w:tcPr>
          <w:p w14:paraId="50EB99D3" w14:textId="77777777" w:rsidR="00E36F55" w:rsidRPr="006A53AC" w:rsidRDefault="00E36F55" w:rsidP="00305A91">
            <w:pPr>
              <w:rPr>
                <w:rFonts w:ascii="Arial" w:hAnsi="Arial" w:cs="Arial"/>
                <w:b/>
                <w:bCs/>
                <w:color w:val="000000" w:themeColor="text1"/>
                <w:sz w:val="17"/>
                <w:szCs w:val="17"/>
              </w:rPr>
            </w:pPr>
            <w:r w:rsidRPr="006A53AC">
              <w:rPr>
                <w:rFonts w:ascii="Arial" w:hAnsi="Arial" w:cs="Arial"/>
                <w:b/>
                <w:bCs/>
                <w:color w:val="000000" w:themeColor="text1"/>
                <w:sz w:val="17"/>
                <w:szCs w:val="17"/>
              </w:rPr>
              <w:t>Aumento (Redução) de Passivos:</w:t>
            </w:r>
          </w:p>
        </w:tc>
        <w:tc>
          <w:tcPr>
            <w:tcW w:w="1345" w:type="dxa"/>
            <w:shd w:val="clear" w:color="auto" w:fill="auto"/>
            <w:vAlign w:val="center"/>
            <w:hideMark/>
          </w:tcPr>
          <w:p w14:paraId="797919D3" w14:textId="77777777" w:rsidR="00E36F55" w:rsidRPr="006A53AC" w:rsidRDefault="00E36F55" w:rsidP="00305A91">
            <w:pPr>
              <w:rPr>
                <w:color w:val="000000" w:themeColor="text1"/>
                <w:sz w:val="15"/>
                <w:szCs w:val="15"/>
              </w:rPr>
            </w:pPr>
          </w:p>
        </w:tc>
        <w:tc>
          <w:tcPr>
            <w:tcW w:w="1276" w:type="dxa"/>
            <w:shd w:val="clear" w:color="auto" w:fill="auto"/>
            <w:vAlign w:val="center"/>
          </w:tcPr>
          <w:p w14:paraId="35E0A326" w14:textId="2EB0D533" w:rsidR="00014EC5" w:rsidRPr="006A53AC" w:rsidRDefault="00014EC5" w:rsidP="001A4DD0">
            <w:pPr>
              <w:jc w:val="right"/>
              <w:rPr>
                <w:rFonts w:ascii="Arial" w:hAnsi="Arial" w:cs="Arial"/>
                <w:sz w:val="17"/>
                <w:szCs w:val="17"/>
              </w:rPr>
            </w:pPr>
          </w:p>
        </w:tc>
        <w:tc>
          <w:tcPr>
            <w:tcW w:w="1149" w:type="dxa"/>
            <w:shd w:val="clear" w:color="auto" w:fill="auto"/>
            <w:vAlign w:val="center"/>
          </w:tcPr>
          <w:p w14:paraId="05DFA713" w14:textId="77777777" w:rsidR="00014EC5" w:rsidRPr="006A53AC" w:rsidRDefault="00014EC5" w:rsidP="00305A91">
            <w:pPr>
              <w:jc w:val="right"/>
              <w:rPr>
                <w:rFonts w:ascii="Arial" w:hAnsi="Arial" w:cs="Arial"/>
                <w:sz w:val="17"/>
                <w:szCs w:val="17"/>
              </w:rPr>
            </w:pPr>
          </w:p>
        </w:tc>
      </w:tr>
      <w:tr w:rsidR="00851385" w:rsidRPr="002C1B55" w14:paraId="55385380" w14:textId="77777777" w:rsidTr="00014EC5">
        <w:trPr>
          <w:gridAfter w:val="1"/>
          <w:wAfter w:w="10008" w:type="dxa"/>
          <w:trHeight w:hRule="exact" w:val="255"/>
        </w:trPr>
        <w:tc>
          <w:tcPr>
            <w:tcW w:w="188" w:type="dxa"/>
            <w:shd w:val="clear" w:color="auto" w:fill="auto"/>
            <w:vAlign w:val="center"/>
            <w:hideMark/>
          </w:tcPr>
          <w:p w14:paraId="121AF9AA" w14:textId="77777777" w:rsidR="00E36F55" w:rsidRPr="006A53AC" w:rsidRDefault="00E36F55" w:rsidP="00305A91">
            <w:pPr>
              <w:rPr>
                <w:color w:val="000000" w:themeColor="text1"/>
                <w:sz w:val="17"/>
                <w:szCs w:val="17"/>
              </w:rPr>
            </w:pPr>
          </w:p>
        </w:tc>
        <w:tc>
          <w:tcPr>
            <w:tcW w:w="523" w:type="dxa"/>
            <w:shd w:val="clear" w:color="auto" w:fill="auto"/>
            <w:vAlign w:val="center"/>
            <w:hideMark/>
          </w:tcPr>
          <w:p w14:paraId="2FE8A648" w14:textId="77777777" w:rsidR="00E36F55" w:rsidRPr="006A53AC" w:rsidRDefault="00E36F55" w:rsidP="00305A91">
            <w:pPr>
              <w:rPr>
                <w:color w:val="000000" w:themeColor="text1"/>
                <w:sz w:val="17"/>
                <w:szCs w:val="17"/>
              </w:rPr>
            </w:pPr>
          </w:p>
        </w:tc>
        <w:tc>
          <w:tcPr>
            <w:tcW w:w="5527" w:type="dxa"/>
            <w:shd w:val="clear" w:color="auto" w:fill="auto"/>
            <w:vAlign w:val="center"/>
            <w:hideMark/>
          </w:tcPr>
          <w:p w14:paraId="0B3FE27D" w14:textId="77777777" w:rsidR="00E36F55" w:rsidRPr="006A53AC" w:rsidRDefault="00E36F55" w:rsidP="00305A91">
            <w:pPr>
              <w:rPr>
                <w:rFonts w:ascii="Arial" w:hAnsi="Arial" w:cs="Arial"/>
                <w:color w:val="000000" w:themeColor="text1"/>
                <w:sz w:val="17"/>
                <w:szCs w:val="17"/>
              </w:rPr>
            </w:pPr>
            <w:r w:rsidRPr="006A53AC">
              <w:rPr>
                <w:rFonts w:ascii="Arial" w:hAnsi="Arial" w:cs="Arial"/>
                <w:color w:val="000000" w:themeColor="text1"/>
                <w:sz w:val="17"/>
                <w:szCs w:val="17"/>
              </w:rPr>
              <w:t>Fornecedores</w:t>
            </w:r>
          </w:p>
        </w:tc>
        <w:tc>
          <w:tcPr>
            <w:tcW w:w="1345" w:type="dxa"/>
            <w:shd w:val="clear" w:color="auto" w:fill="auto"/>
            <w:vAlign w:val="center"/>
            <w:hideMark/>
          </w:tcPr>
          <w:p w14:paraId="2CE09015" w14:textId="77777777" w:rsidR="00E36F55" w:rsidRPr="006A53AC" w:rsidRDefault="00E36F55" w:rsidP="00305A91">
            <w:pPr>
              <w:rPr>
                <w:color w:val="000000" w:themeColor="text1"/>
                <w:sz w:val="15"/>
                <w:szCs w:val="15"/>
              </w:rPr>
            </w:pPr>
          </w:p>
        </w:tc>
        <w:tc>
          <w:tcPr>
            <w:tcW w:w="1276" w:type="dxa"/>
            <w:shd w:val="clear" w:color="auto" w:fill="auto"/>
            <w:vAlign w:val="center"/>
          </w:tcPr>
          <w:p w14:paraId="3E0431B9" w14:textId="230738A0" w:rsidR="00E36F55" w:rsidRPr="006A53AC" w:rsidRDefault="00C46BD4" w:rsidP="00FD07CE">
            <w:pPr>
              <w:jc w:val="right"/>
              <w:rPr>
                <w:rFonts w:ascii="Arial" w:hAnsi="Arial" w:cs="Arial"/>
                <w:sz w:val="17"/>
                <w:szCs w:val="17"/>
              </w:rPr>
            </w:pPr>
            <w:r>
              <w:rPr>
                <w:rFonts w:ascii="Arial" w:hAnsi="Arial" w:cs="Arial"/>
                <w:sz w:val="17"/>
                <w:szCs w:val="17"/>
              </w:rPr>
              <w:t>20.341</w:t>
            </w:r>
          </w:p>
        </w:tc>
        <w:tc>
          <w:tcPr>
            <w:tcW w:w="1149" w:type="dxa"/>
            <w:shd w:val="clear" w:color="auto" w:fill="auto"/>
            <w:vAlign w:val="center"/>
          </w:tcPr>
          <w:p w14:paraId="41F4539C" w14:textId="73235F2E" w:rsidR="00E36F55" w:rsidRPr="006A53AC" w:rsidRDefault="00D013FA" w:rsidP="00305A91">
            <w:pPr>
              <w:jc w:val="right"/>
              <w:rPr>
                <w:rFonts w:ascii="Arial" w:hAnsi="Arial" w:cs="Arial"/>
                <w:sz w:val="17"/>
                <w:szCs w:val="17"/>
              </w:rPr>
            </w:pPr>
            <w:r w:rsidRPr="006A53AC">
              <w:rPr>
                <w:rFonts w:ascii="Arial" w:hAnsi="Arial" w:cs="Arial"/>
                <w:sz w:val="17"/>
                <w:szCs w:val="17"/>
              </w:rPr>
              <w:t>(5.570)</w:t>
            </w:r>
          </w:p>
        </w:tc>
      </w:tr>
      <w:tr w:rsidR="00851385" w:rsidRPr="002C1B55" w14:paraId="32F5F845" w14:textId="77777777" w:rsidTr="00014EC5">
        <w:trPr>
          <w:gridAfter w:val="1"/>
          <w:wAfter w:w="10008" w:type="dxa"/>
          <w:trHeight w:hRule="exact" w:val="255"/>
        </w:trPr>
        <w:tc>
          <w:tcPr>
            <w:tcW w:w="188" w:type="dxa"/>
            <w:shd w:val="clear" w:color="auto" w:fill="auto"/>
            <w:vAlign w:val="center"/>
            <w:hideMark/>
          </w:tcPr>
          <w:p w14:paraId="6CE82871" w14:textId="763A7AA3" w:rsidR="00E36F55" w:rsidRPr="006A53AC" w:rsidRDefault="00E36F55" w:rsidP="00305A91">
            <w:pPr>
              <w:rPr>
                <w:color w:val="000000" w:themeColor="text1"/>
                <w:sz w:val="17"/>
                <w:szCs w:val="17"/>
              </w:rPr>
            </w:pPr>
          </w:p>
        </w:tc>
        <w:tc>
          <w:tcPr>
            <w:tcW w:w="523" w:type="dxa"/>
            <w:shd w:val="clear" w:color="auto" w:fill="auto"/>
            <w:vAlign w:val="center"/>
            <w:hideMark/>
          </w:tcPr>
          <w:p w14:paraId="21647A2D" w14:textId="77777777" w:rsidR="00E36F55" w:rsidRPr="006A53AC" w:rsidRDefault="00E36F55" w:rsidP="00305A91">
            <w:pPr>
              <w:rPr>
                <w:color w:val="000000" w:themeColor="text1"/>
                <w:sz w:val="17"/>
                <w:szCs w:val="17"/>
              </w:rPr>
            </w:pPr>
          </w:p>
        </w:tc>
        <w:tc>
          <w:tcPr>
            <w:tcW w:w="5527" w:type="dxa"/>
            <w:shd w:val="clear" w:color="auto" w:fill="auto"/>
            <w:vAlign w:val="center"/>
            <w:hideMark/>
          </w:tcPr>
          <w:p w14:paraId="26AFE565" w14:textId="77777777" w:rsidR="00E36F55" w:rsidRPr="006A53AC" w:rsidRDefault="00E36F55" w:rsidP="00305A91">
            <w:pPr>
              <w:rPr>
                <w:rFonts w:ascii="Arial" w:hAnsi="Arial" w:cs="Arial"/>
                <w:color w:val="000000" w:themeColor="text1"/>
                <w:sz w:val="17"/>
                <w:szCs w:val="17"/>
              </w:rPr>
            </w:pPr>
            <w:r w:rsidRPr="006A53AC">
              <w:rPr>
                <w:rFonts w:ascii="Arial" w:hAnsi="Arial" w:cs="Arial"/>
                <w:color w:val="000000" w:themeColor="text1"/>
                <w:sz w:val="17"/>
                <w:szCs w:val="17"/>
              </w:rPr>
              <w:t>Subvenções a Realizar</w:t>
            </w:r>
          </w:p>
        </w:tc>
        <w:tc>
          <w:tcPr>
            <w:tcW w:w="1345" w:type="dxa"/>
            <w:shd w:val="clear" w:color="auto" w:fill="auto"/>
            <w:vAlign w:val="center"/>
            <w:hideMark/>
          </w:tcPr>
          <w:p w14:paraId="45000D63" w14:textId="77777777" w:rsidR="00E36F55" w:rsidRPr="006A53AC" w:rsidRDefault="00E36F55" w:rsidP="00305A91">
            <w:pPr>
              <w:rPr>
                <w:color w:val="000000" w:themeColor="text1"/>
                <w:sz w:val="15"/>
                <w:szCs w:val="15"/>
              </w:rPr>
            </w:pPr>
          </w:p>
        </w:tc>
        <w:tc>
          <w:tcPr>
            <w:tcW w:w="1276" w:type="dxa"/>
            <w:shd w:val="clear" w:color="auto" w:fill="auto"/>
            <w:vAlign w:val="center"/>
          </w:tcPr>
          <w:p w14:paraId="2E0E638F" w14:textId="79F57A23" w:rsidR="00E36F55" w:rsidRPr="006A53AC" w:rsidRDefault="00C46BD4" w:rsidP="00305A91">
            <w:pPr>
              <w:jc w:val="right"/>
              <w:rPr>
                <w:rFonts w:ascii="Arial" w:hAnsi="Arial" w:cs="Arial"/>
                <w:sz w:val="17"/>
                <w:szCs w:val="17"/>
              </w:rPr>
            </w:pPr>
            <w:r>
              <w:rPr>
                <w:rFonts w:ascii="Arial" w:hAnsi="Arial" w:cs="Arial"/>
                <w:sz w:val="17"/>
                <w:szCs w:val="17"/>
              </w:rPr>
              <w:t>122.463</w:t>
            </w:r>
          </w:p>
        </w:tc>
        <w:tc>
          <w:tcPr>
            <w:tcW w:w="1149" w:type="dxa"/>
            <w:shd w:val="clear" w:color="auto" w:fill="auto"/>
            <w:vAlign w:val="center"/>
          </w:tcPr>
          <w:p w14:paraId="790E418F" w14:textId="2F074C91" w:rsidR="00E36F55" w:rsidRPr="006A53AC" w:rsidRDefault="00D013FA" w:rsidP="00305A91">
            <w:pPr>
              <w:jc w:val="right"/>
              <w:rPr>
                <w:rFonts w:ascii="Arial" w:hAnsi="Arial" w:cs="Arial"/>
                <w:sz w:val="17"/>
                <w:szCs w:val="17"/>
              </w:rPr>
            </w:pPr>
            <w:r w:rsidRPr="006A53AC">
              <w:rPr>
                <w:rFonts w:ascii="Arial" w:hAnsi="Arial" w:cs="Arial"/>
                <w:sz w:val="17"/>
                <w:szCs w:val="17"/>
              </w:rPr>
              <w:t>6.601</w:t>
            </w:r>
          </w:p>
        </w:tc>
      </w:tr>
      <w:tr w:rsidR="00851385" w:rsidRPr="002C1B55" w14:paraId="5FB6A849" w14:textId="77777777" w:rsidTr="00014EC5">
        <w:trPr>
          <w:gridAfter w:val="1"/>
          <w:wAfter w:w="10008" w:type="dxa"/>
          <w:trHeight w:hRule="exact" w:val="255"/>
        </w:trPr>
        <w:tc>
          <w:tcPr>
            <w:tcW w:w="188" w:type="dxa"/>
            <w:shd w:val="clear" w:color="auto" w:fill="auto"/>
            <w:vAlign w:val="center"/>
            <w:hideMark/>
          </w:tcPr>
          <w:p w14:paraId="21424982" w14:textId="77777777" w:rsidR="00E36F55" w:rsidRPr="006A53AC" w:rsidRDefault="00E36F55" w:rsidP="00305A91">
            <w:pPr>
              <w:rPr>
                <w:color w:val="000000" w:themeColor="text1"/>
                <w:sz w:val="17"/>
                <w:szCs w:val="17"/>
              </w:rPr>
            </w:pPr>
          </w:p>
        </w:tc>
        <w:tc>
          <w:tcPr>
            <w:tcW w:w="523" w:type="dxa"/>
            <w:shd w:val="clear" w:color="auto" w:fill="auto"/>
            <w:vAlign w:val="center"/>
            <w:hideMark/>
          </w:tcPr>
          <w:p w14:paraId="070ABCEC" w14:textId="77777777" w:rsidR="00E36F55" w:rsidRPr="006A53AC" w:rsidRDefault="00E36F55" w:rsidP="00305A91">
            <w:pPr>
              <w:rPr>
                <w:color w:val="000000" w:themeColor="text1"/>
                <w:sz w:val="17"/>
                <w:szCs w:val="17"/>
              </w:rPr>
            </w:pPr>
          </w:p>
        </w:tc>
        <w:tc>
          <w:tcPr>
            <w:tcW w:w="5527" w:type="dxa"/>
            <w:shd w:val="clear" w:color="auto" w:fill="auto"/>
            <w:vAlign w:val="center"/>
            <w:hideMark/>
          </w:tcPr>
          <w:p w14:paraId="41FE6228" w14:textId="77777777" w:rsidR="00E36F55" w:rsidRPr="006A53AC" w:rsidRDefault="00E36F55" w:rsidP="00305A91">
            <w:pPr>
              <w:rPr>
                <w:rFonts w:ascii="Arial" w:hAnsi="Arial" w:cs="Arial"/>
                <w:color w:val="000000" w:themeColor="text1"/>
                <w:sz w:val="17"/>
                <w:szCs w:val="17"/>
              </w:rPr>
            </w:pPr>
            <w:r w:rsidRPr="006A53AC">
              <w:rPr>
                <w:rFonts w:ascii="Arial" w:hAnsi="Arial" w:cs="Arial"/>
                <w:color w:val="000000" w:themeColor="text1"/>
                <w:sz w:val="17"/>
                <w:szCs w:val="17"/>
              </w:rPr>
              <w:t>Provisões para Indenizações Cíveis e Trabalhistas</w:t>
            </w:r>
          </w:p>
        </w:tc>
        <w:tc>
          <w:tcPr>
            <w:tcW w:w="1345" w:type="dxa"/>
            <w:shd w:val="clear" w:color="auto" w:fill="auto"/>
            <w:vAlign w:val="center"/>
            <w:hideMark/>
          </w:tcPr>
          <w:p w14:paraId="570869C1" w14:textId="77777777" w:rsidR="00E36F55" w:rsidRPr="006A53AC" w:rsidRDefault="00E36F55" w:rsidP="00305A91">
            <w:pPr>
              <w:rPr>
                <w:color w:val="000000" w:themeColor="text1"/>
                <w:sz w:val="15"/>
                <w:szCs w:val="15"/>
              </w:rPr>
            </w:pPr>
          </w:p>
        </w:tc>
        <w:tc>
          <w:tcPr>
            <w:tcW w:w="1276" w:type="dxa"/>
            <w:shd w:val="clear" w:color="auto" w:fill="auto"/>
            <w:vAlign w:val="center"/>
          </w:tcPr>
          <w:p w14:paraId="78CDE70E" w14:textId="3EAD2A32" w:rsidR="00E36F55" w:rsidRPr="006A53AC" w:rsidRDefault="00C46BD4" w:rsidP="00F12742">
            <w:pPr>
              <w:jc w:val="right"/>
              <w:rPr>
                <w:rFonts w:ascii="Arial" w:hAnsi="Arial" w:cs="Arial"/>
                <w:sz w:val="17"/>
                <w:szCs w:val="17"/>
              </w:rPr>
            </w:pPr>
            <w:r>
              <w:rPr>
                <w:rFonts w:ascii="Arial" w:hAnsi="Arial" w:cs="Arial"/>
                <w:sz w:val="17"/>
                <w:szCs w:val="17"/>
              </w:rPr>
              <w:t>(23.896)</w:t>
            </w:r>
          </w:p>
        </w:tc>
        <w:tc>
          <w:tcPr>
            <w:tcW w:w="1149" w:type="dxa"/>
            <w:shd w:val="clear" w:color="auto" w:fill="auto"/>
            <w:vAlign w:val="center"/>
          </w:tcPr>
          <w:p w14:paraId="0E25EB0A" w14:textId="7729F30D" w:rsidR="00E36F55" w:rsidRPr="006A53AC" w:rsidRDefault="00127289" w:rsidP="00305A91">
            <w:pPr>
              <w:jc w:val="right"/>
              <w:rPr>
                <w:rFonts w:ascii="Arial" w:hAnsi="Arial" w:cs="Arial"/>
                <w:sz w:val="17"/>
                <w:szCs w:val="17"/>
              </w:rPr>
            </w:pPr>
            <w:r>
              <w:rPr>
                <w:rFonts w:ascii="Arial" w:hAnsi="Arial" w:cs="Arial"/>
                <w:sz w:val="17"/>
                <w:szCs w:val="17"/>
              </w:rPr>
              <w:t>(22.513</w:t>
            </w:r>
            <w:r w:rsidR="00D013FA" w:rsidRPr="006A53AC">
              <w:rPr>
                <w:rFonts w:ascii="Arial" w:hAnsi="Arial" w:cs="Arial"/>
                <w:sz w:val="17"/>
                <w:szCs w:val="17"/>
              </w:rPr>
              <w:t>)</w:t>
            </w:r>
          </w:p>
        </w:tc>
      </w:tr>
      <w:tr w:rsidR="00014EC5" w:rsidRPr="002C1B55" w14:paraId="0CDE8AD3" w14:textId="77777777" w:rsidTr="00014EC5">
        <w:trPr>
          <w:gridAfter w:val="1"/>
          <w:wAfter w:w="10008" w:type="dxa"/>
          <w:trHeight w:hRule="exact" w:val="255"/>
        </w:trPr>
        <w:tc>
          <w:tcPr>
            <w:tcW w:w="188" w:type="dxa"/>
            <w:shd w:val="clear" w:color="auto" w:fill="auto"/>
            <w:vAlign w:val="center"/>
          </w:tcPr>
          <w:p w14:paraId="7F78A55D" w14:textId="77777777" w:rsidR="00014EC5" w:rsidRPr="006A53AC" w:rsidRDefault="00014EC5" w:rsidP="00014EC5">
            <w:pPr>
              <w:rPr>
                <w:color w:val="000000" w:themeColor="text1"/>
                <w:sz w:val="17"/>
                <w:szCs w:val="17"/>
              </w:rPr>
            </w:pPr>
          </w:p>
        </w:tc>
        <w:tc>
          <w:tcPr>
            <w:tcW w:w="523" w:type="dxa"/>
            <w:shd w:val="clear" w:color="auto" w:fill="auto"/>
            <w:vAlign w:val="center"/>
          </w:tcPr>
          <w:p w14:paraId="526CEF39" w14:textId="77777777" w:rsidR="00014EC5" w:rsidRPr="006A53AC" w:rsidRDefault="00014EC5" w:rsidP="00014EC5">
            <w:pPr>
              <w:rPr>
                <w:color w:val="000000" w:themeColor="text1"/>
                <w:sz w:val="17"/>
                <w:szCs w:val="17"/>
              </w:rPr>
            </w:pPr>
          </w:p>
        </w:tc>
        <w:tc>
          <w:tcPr>
            <w:tcW w:w="5527" w:type="dxa"/>
            <w:shd w:val="clear" w:color="auto" w:fill="auto"/>
            <w:vAlign w:val="center"/>
          </w:tcPr>
          <w:p w14:paraId="38224316" w14:textId="1945102C" w:rsidR="00014EC5" w:rsidRPr="006A53AC" w:rsidRDefault="00014EC5" w:rsidP="00014EC5">
            <w:pPr>
              <w:rPr>
                <w:rFonts w:ascii="Arial" w:hAnsi="Arial" w:cs="Arial"/>
                <w:color w:val="000000" w:themeColor="text1"/>
                <w:sz w:val="17"/>
                <w:szCs w:val="17"/>
              </w:rPr>
            </w:pPr>
            <w:proofErr w:type="gramStart"/>
            <w:r w:rsidRPr="006A53AC">
              <w:rPr>
                <w:rFonts w:ascii="Arial" w:hAnsi="Arial" w:cs="Arial"/>
                <w:color w:val="000000" w:themeColor="text1"/>
                <w:sz w:val="17"/>
                <w:szCs w:val="17"/>
              </w:rPr>
              <w:t>Outras Contas</w:t>
            </w:r>
            <w:proofErr w:type="gramEnd"/>
            <w:r w:rsidRPr="006A53AC">
              <w:rPr>
                <w:rFonts w:ascii="Arial" w:hAnsi="Arial" w:cs="Arial"/>
                <w:color w:val="000000" w:themeColor="text1"/>
                <w:sz w:val="17"/>
                <w:szCs w:val="17"/>
              </w:rPr>
              <w:t xml:space="preserve"> a Pagar e Provisões</w:t>
            </w:r>
          </w:p>
        </w:tc>
        <w:tc>
          <w:tcPr>
            <w:tcW w:w="1345" w:type="dxa"/>
            <w:shd w:val="clear" w:color="auto" w:fill="auto"/>
            <w:vAlign w:val="center"/>
          </w:tcPr>
          <w:p w14:paraId="1574739E" w14:textId="77777777" w:rsidR="00014EC5" w:rsidRPr="006A53AC" w:rsidRDefault="00014EC5" w:rsidP="00014EC5">
            <w:pPr>
              <w:rPr>
                <w:color w:val="000000" w:themeColor="text1"/>
                <w:sz w:val="15"/>
                <w:szCs w:val="15"/>
              </w:rPr>
            </w:pPr>
          </w:p>
        </w:tc>
        <w:tc>
          <w:tcPr>
            <w:tcW w:w="1276" w:type="dxa"/>
            <w:shd w:val="clear" w:color="auto" w:fill="auto"/>
            <w:vAlign w:val="center"/>
          </w:tcPr>
          <w:p w14:paraId="2F8438F6" w14:textId="3BC75F62" w:rsidR="00014EC5" w:rsidRPr="006A53AC" w:rsidRDefault="00C46BD4" w:rsidP="00014EC5">
            <w:pPr>
              <w:jc w:val="right"/>
              <w:rPr>
                <w:rFonts w:ascii="Arial" w:hAnsi="Arial" w:cs="Arial"/>
                <w:sz w:val="17"/>
                <w:szCs w:val="17"/>
              </w:rPr>
            </w:pPr>
            <w:r>
              <w:rPr>
                <w:rFonts w:ascii="Arial" w:hAnsi="Arial" w:cs="Arial"/>
                <w:sz w:val="17"/>
                <w:szCs w:val="17"/>
              </w:rPr>
              <w:t>178.347</w:t>
            </w:r>
          </w:p>
        </w:tc>
        <w:tc>
          <w:tcPr>
            <w:tcW w:w="1149" w:type="dxa"/>
            <w:shd w:val="clear" w:color="auto" w:fill="auto"/>
            <w:vAlign w:val="center"/>
          </w:tcPr>
          <w:p w14:paraId="7E89F08F" w14:textId="75B4D975" w:rsidR="00014EC5" w:rsidRPr="006A53AC" w:rsidRDefault="00D013FA" w:rsidP="00014EC5">
            <w:pPr>
              <w:jc w:val="right"/>
              <w:rPr>
                <w:rFonts w:ascii="Arial" w:hAnsi="Arial" w:cs="Arial"/>
                <w:sz w:val="17"/>
                <w:szCs w:val="17"/>
              </w:rPr>
            </w:pPr>
            <w:r w:rsidRPr="006A53AC">
              <w:rPr>
                <w:rFonts w:ascii="Arial" w:hAnsi="Arial" w:cs="Arial"/>
                <w:sz w:val="17"/>
                <w:szCs w:val="17"/>
              </w:rPr>
              <w:t>17.612</w:t>
            </w:r>
          </w:p>
        </w:tc>
      </w:tr>
      <w:tr w:rsidR="006A55D9" w:rsidRPr="002C1B55" w14:paraId="6C6088AF" w14:textId="77777777" w:rsidTr="00014EC5">
        <w:trPr>
          <w:gridAfter w:val="1"/>
          <w:wAfter w:w="10008" w:type="dxa"/>
          <w:trHeight w:hRule="exact" w:val="255"/>
        </w:trPr>
        <w:tc>
          <w:tcPr>
            <w:tcW w:w="188" w:type="dxa"/>
            <w:shd w:val="clear" w:color="auto" w:fill="auto"/>
            <w:vAlign w:val="center"/>
          </w:tcPr>
          <w:p w14:paraId="4E667829" w14:textId="77777777" w:rsidR="006A55D9" w:rsidRPr="006A53AC" w:rsidRDefault="006A55D9" w:rsidP="00014EC5">
            <w:pPr>
              <w:rPr>
                <w:color w:val="000000" w:themeColor="text1"/>
                <w:sz w:val="17"/>
                <w:szCs w:val="17"/>
              </w:rPr>
            </w:pPr>
          </w:p>
        </w:tc>
        <w:tc>
          <w:tcPr>
            <w:tcW w:w="523" w:type="dxa"/>
            <w:shd w:val="clear" w:color="auto" w:fill="auto"/>
            <w:vAlign w:val="center"/>
          </w:tcPr>
          <w:p w14:paraId="4C1C9CCD" w14:textId="77777777" w:rsidR="006A55D9" w:rsidRPr="006A53AC" w:rsidRDefault="006A55D9" w:rsidP="00014EC5">
            <w:pPr>
              <w:rPr>
                <w:color w:val="000000" w:themeColor="text1"/>
                <w:sz w:val="17"/>
                <w:szCs w:val="17"/>
              </w:rPr>
            </w:pPr>
          </w:p>
        </w:tc>
        <w:tc>
          <w:tcPr>
            <w:tcW w:w="5527" w:type="dxa"/>
            <w:shd w:val="clear" w:color="auto" w:fill="auto"/>
            <w:vAlign w:val="center"/>
          </w:tcPr>
          <w:p w14:paraId="00B8517F" w14:textId="6A782DCD" w:rsidR="006A55D9" w:rsidRPr="006A53AC" w:rsidRDefault="006A55D9" w:rsidP="00014EC5">
            <w:pPr>
              <w:rPr>
                <w:rFonts w:ascii="Arial" w:hAnsi="Arial" w:cs="Arial"/>
                <w:color w:val="000000" w:themeColor="text1"/>
                <w:sz w:val="17"/>
                <w:szCs w:val="17"/>
              </w:rPr>
            </w:pPr>
            <w:r>
              <w:rPr>
                <w:rFonts w:ascii="Arial" w:hAnsi="Arial" w:cs="Arial"/>
                <w:color w:val="000000" w:themeColor="text1"/>
                <w:sz w:val="17"/>
                <w:szCs w:val="17"/>
              </w:rPr>
              <w:t>Contas de Compensação</w:t>
            </w:r>
          </w:p>
        </w:tc>
        <w:tc>
          <w:tcPr>
            <w:tcW w:w="1345" w:type="dxa"/>
            <w:shd w:val="clear" w:color="auto" w:fill="auto"/>
            <w:vAlign w:val="center"/>
          </w:tcPr>
          <w:p w14:paraId="3A1B33A1" w14:textId="77777777" w:rsidR="006A55D9" w:rsidRPr="006A53AC" w:rsidRDefault="006A55D9" w:rsidP="00014EC5">
            <w:pPr>
              <w:rPr>
                <w:color w:val="000000" w:themeColor="text1"/>
                <w:sz w:val="15"/>
                <w:szCs w:val="15"/>
              </w:rPr>
            </w:pPr>
          </w:p>
        </w:tc>
        <w:tc>
          <w:tcPr>
            <w:tcW w:w="1276" w:type="dxa"/>
            <w:shd w:val="clear" w:color="auto" w:fill="auto"/>
            <w:vAlign w:val="center"/>
          </w:tcPr>
          <w:p w14:paraId="40986DB3" w14:textId="6BBDB414" w:rsidR="006A55D9" w:rsidRDefault="006A55D9" w:rsidP="00014EC5">
            <w:pPr>
              <w:jc w:val="right"/>
              <w:rPr>
                <w:rFonts w:ascii="Arial" w:hAnsi="Arial" w:cs="Arial"/>
                <w:sz w:val="17"/>
                <w:szCs w:val="17"/>
              </w:rPr>
            </w:pPr>
            <w:r>
              <w:rPr>
                <w:rFonts w:ascii="Arial" w:hAnsi="Arial" w:cs="Arial"/>
                <w:sz w:val="17"/>
                <w:szCs w:val="17"/>
              </w:rPr>
              <w:t>6.401</w:t>
            </w:r>
          </w:p>
        </w:tc>
        <w:tc>
          <w:tcPr>
            <w:tcW w:w="1149" w:type="dxa"/>
            <w:shd w:val="clear" w:color="auto" w:fill="auto"/>
            <w:vAlign w:val="center"/>
          </w:tcPr>
          <w:p w14:paraId="32B53289" w14:textId="19915E4F" w:rsidR="006A55D9" w:rsidRPr="006A53AC" w:rsidRDefault="006A55D9" w:rsidP="00014EC5">
            <w:pPr>
              <w:jc w:val="right"/>
              <w:rPr>
                <w:rFonts w:ascii="Arial" w:hAnsi="Arial" w:cs="Arial"/>
                <w:sz w:val="17"/>
                <w:szCs w:val="17"/>
              </w:rPr>
            </w:pPr>
            <w:r>
              <w:rPr>
                <w:rFonts w:ascii="Arial" w:hAnsi="Arial" w:cs="Arial"/>
                <w:sz w:val="17"/>
                <w:szCs w:val="17"/>
              </w:rPr>
              <w:t>-</w:t>
            </w:r>
          </w:p>
        </w:tc>
      </w:tr>
      <w:tr w:rsidR="00014EC5" w:rsidRPr="002C1B55" w14:paraId="04BB2CCE" w14:textId="77777777" w:rsidTr="00014EC5">
        <w:trPr>
          <w:gridAfter w:val="1"/>
          <w:wAfter w:w="10008" w:type="dxa"/>
          <w:trHeight w:hRule="exact" w:val="255"/>
        </w:trPr>
        <w:tc>
          <w:tcPr>
            <w:tcW w:w="188" w:type="dxa"/>
            <w:shd w:val="clear" w:color="auto" w:fill="auto"/>
            <w:vAlign w:val="center"/>
            <w:hideMark/>
          </w:tcPr>
          <w:p w14:paraId="584BBC9A" w14:textId="77777777" w:rsidR="00014EC5" w:rsidRPr="006A53AC" w:rsidRDefault="00014EC5" w:rsidP="00014EC5">
            <w:pPr>
              <w:rPr>
                <w:rFonts w:ascii="Arial" w:hAnsi="Arial" w:cs="Arial"/>
                <w:b/>
                <w:bCs/>
                <w:color w:val="000000" w:themeColor="text1"/>
                <w:sz w:val="17"/>
                <w:szCs w:val="17"/>
              </w:rPr>
            </w:pPr>
            <w:r w:rsidRPr="006A53AC">
              <w:rPr>
                <w:rFonts w:ascii="Arial" w:hAnsi="Arial" w:cs="Arial"/>
                <w:b/>
                <w:bCs/>
                <w:color w:val="000000" w:themeColor="text1"/>
                <w:sz w:val="17"/>
                <w:szCs w:val="17"/>
              </w:rPr>
              <w:t> </w:t>
            </w:r>
          </w:p>
        </w:tc>
        <w:tc>
          <w:tcPr>
            <w:tcW w:w="6050" w:type="dxa"/>
            <w:gridSpan w:val="2"/>
            <w:tcBorders>
              <w:top w:val="single" w:sz="4" w:space="0" w:color="auto"/>
              <w:bottom w:val="single" w:sz="4" w:space="0" w:color="auto"/>
            </w:tcBorders>
            <w:shd w:val="clear" w:color="auto" w:fill="auto"/>
            <w:vAlign w:val="center"/>
            <w:hideMark/>
          </w:tcPr>
          <w:p w14:paraId="6C8F446C" w14:textId="77777777" w:rsidR="00014EC5" w:rsidRPr="006A53AC" w:rsidRDefault="00014EC5" w:rsidP="00014EC5">
            <w:pPr>
              <w:rPr>
                <w:rFonts w:ascii="Arial" w:hAnsi="Arial" w:cs="Arial"/>
                <w:b/>
                <w:bCs/>
                <w:color w:val="000000" w:themeColor="text1"/>
                <w:sz w:val="17"/>
                <w:szCs w:val="17"/>
              </w:rPr>
            </w:pPr>
            <w:r w:rsidRPr="006A53AC">
              <w:rPr>
                <w:rFonts w:ascii="Arial" w:hAnsi="Arial" w:cs="Arial"/>
                <w:b/>
                <w:bCs/>
                <w:color w:val="000000" w:themeColor="text1"/>
                <w:sz w:val="17"/>
                <w:szCs w:val="17"/>
              </w:rPr>
              <w:t>Caixa Líquido Consumido nas Atividades Operacionais</w:t>
            </w:r>
          </w:p>
        </w:tc>
        <w:tc>
          <w:tcPr>
            <w:tcW w:w="1345" w:type="dxa"/>
            <w:tcBorders>
              <w:top w:val="single" w:sz="4" w:space="0" w:color="auto"/>
              <w:bottom w:val="single" w:sz="4" w:space="0" w:color="auto"/>
            </w:tcBorders>
            <w:shd w:val="clear" w:color="auto" w:fill="auto"/>
            <w:vAlign w:val="center"/>
            <w:hideMark/>
          </w:tcPr>
          <w:p w14:paraId="4F40D354" w14:textId="77777777" w:rsidR="00014EC5" w:rsidRPr="006A53AC" w:rsidRDefault="00014EC5" w:rsidP="00014EC5">
            <w:pPr>
              <w:jc w:val="right"/>
              <w:rPr>
                <w:rFonts w:ascii="Arial" w:hAnsi="Arial" w:cs="Arial"/>
                <w:b/>
                <w:bCs/>
                <w:color w:val="000000" w:themeColor="text1"/>
                <w:sz w:val="15"/>
                <w:szCs w:val="15"/>
              </w:rPr>
            </w:pPr>
            <w:r w:rsidRPr="006A53AC">
              <w:rPr>
                <w:rFonts w:ascii="Arial" w:hAnsi="Arial" w:cs="Arial"/>
                <w:b/>
                <w:bCs/>
                <w:color w:val="000000" w:themeColor="text1"/>
                <w:sz w:val="15"/>
                <w:szCs w:val="15"/>
              </w:rPr>
              <w:t> </w:t>
            </w:r>
          </w:p>
        </w:tc>
        <w:tc>
          <w:tcPr>
            <w:tcW w:w="1276" w:type="dxa"/>
            <w:tcBorders>
              <w:top w:val="single" w:sz="4" w:space="0" w:color="auto"/>
              <w:bottom w:val="single" w:sz="4" w:space="0" w:color="auto"/>
            </w:tcBorders>
            <w:shd w:val="clear" w:color="auto" w:fill="auto"/>
            <w:vAlign w:val="center"/>
          </w:tcPr>
          <w:p w14:paraId="04F80D2B" w14:textId="5A3F9154" w:rsidR="00014EC5" w:rsidRPr="00C46BD4" w:rsidRDefault="00C46BD4" w:rsidP="00D4236D">
            <w:pPr>
              <w:jc w:val="right"/>
              <w:rPr>
                <w:rFonts w:ascii="Arial" w:hAnsi="Arial" w:cs="Arial"/>
                <w:b/>
                <w:sz w:val="17"/>
                <w:szCs w:val="17"/>
              </w:rPr>
            </w:pPr>
            <w:r w:rsidRPr="00C46BD4">
              <w:rPr>
                <w:rFonts w:ascii="Arial" w:hAnsi="Arial" w:cs="Arial"/>
                <w:b/>
                <w:sz w:val="17"/>
                <w:szCs w:val="17"/>
              </w:rPr>
              <w:t>(2.6</w:t>
            </w:r>
            <w:r w:rsidR="00D4236D">
              <w:rPr>
                <w:rFonts w:ascii="Arial" w:hAnsi="Arial" w:cs="Arial"/>
                <w:b/>
                <w:sz w:val="17"/>
                <w:szCs w:val="17"/>
              </w:rPr>
              <w:t>39.387</w:t>
            </w:r>
            <w:r w:rsidRPr="00C46BD4">
              <w:rPr>
                <w:rFonts w:ascii="Arial" w:hAnsi="Arial" w:cs="Arial"/>
                <w:b/>
                <w:sz w:val="17"/>
                <w:szCs w:val="17"/>
              </w:rPr>
              <w:t>)</w:t>
            </w:r>
          </w:p>
        </w:tc>
        <w:tc>
          <w:tcPr>
            <w:tcW w:w="1149" w:type="dxa"/>
            <w:tcBorders>
              <w:top w:val="single" w:sz="4" w:space="0" w:color="auto"/>
              <w:bottom w:val="single" w:sz="4" w:space="0" w:color="auto"/>
            </w:tcBorders>
            <w:shd w:val="clear" w:color="auto" w:fill="auto"/>
            <w:vAlign w:val="center"/>
          </w:tcPr>
          <w:p w14:paraId="0459D132" w14:textId="1EA09436" w:rsidR="00014EC5" w:rsidRPr="006A53AC" w:rsidRDefault="000650C2" w:rsidP="00014EC5">
            <w:pPr>
              <w:jc w:val="right"/>
              <w:rPr>
                <w:rFonts w:ascii="Arial" w:hAnsi="Arial" w:cs="Arial"/>
                <w:b/>
                <w:bCs/>
                <w:sz w:val="17"/>
                <w:szCs w:val="17"/>
              </w:rPr>
            </w:pPr>
            <w:r w:rsidRPr="006A53AC">
              <w:rPr>
                <w:rFonts w:ascii="Arial" w:hAnsi="Arial" w:cs="Arial"/>
                <w:b/>
                <w:bCs/>
                <w:sz w:val="17"/>
                <w:szCs w:val="17"/>
              </w:rPr>
              <w:t>(2.047.443)</w:t>
            </w:r>
          </w:p>
        </w:tc>
      </w:tr>
      <w:tr w:rsidR="00014EC5" w:rsidRPr="002C1B55" w14:paraId="140F2827" w14:textId="77777777" w:rsidTr="00014EC5">
        <w:trPr>
          <w:gridAfter w:val="1"/>
          <w:wAfter w:w="10008" w:type="dxa"/>
          <w:trHeight w:hRule="exact" w:val="255"/>
        </w:trPr>
        <w:tc>
          <w:tcPr>
            <w:tcW w:w="6238" w:type="dxa"/>
            <w:gridSpan w:val="3"/>
            <w:shd w:val="clear" w:color="auto" w:fill="auto"/>
            <w:vAlign w:val="center"/>
            <w:hideMark/>
          </w:tcPr>
          <w:p w14:paraId="1BB292CF" w14:textId="77777777" w:rsidR="00014EC5" w:rsidRPr="006A53AC" w:rsidRDefault="00014EC5" w:rsidP="00014EC5">
            <w:pPr>
              <w:rPr>
                <w:rFonts w:ascii="Arial" w:hAnsi="Arial" w:cs="Arial"/>
                <w:color w:val="000000" w:themeColor="text1"/>
                <w:sz w:val="17"/>
                <w:szCs w:val="17"/>
              </w:rPr>
            </w:pPr>
            <w:r w:rsidRPr="006A53AC">
              <w:rPr>
                <w:rFonts w:ascii="Arial" w:hAnsi="Arial" w:cs="Arial"/>
                <w:color w:val="000000" w:themeColor="text1"/>
                <w:sz w:val="17"/>
                <w:szCs w:val="17"/>
              </w:rPr>
              <w:t>FLUXO DE CAIXA DAS ATIVIDADES DE INVESTIMENTO</w:t>
            </w:r>
          </w:p>
        </w:tc>
        <w:tc>
          <w:tcPr>
            <w:tcW w:w="1345" w:type="dxa"/>
            <w:shd w:val="clear" w:color="auto" w:fill="auto"/>
            <w:vAlign w:val="center"/>
            <w:hideMark/>
          </w:tcPr>
          <w:p w14:paraId="2CB6DCFA" w14:textId="77777777" w:rsidR="00014EC5" w:rsidRPr="006A53AC" w:rsidRDefault="00014EC5" w:rsidP="00014EC5">
            <w:pPr>
              <w:rPr>
                <w:color w:val="000000" w:themeColor="text1"/>
                <w:sz w:val="15"/>
                <w:szCs w:val="15"/>
              </w:rPr>
            </w:pPr>
          </w:p>
        </w:tc>
        <w:tc>
          <w:tcPr>
            <w:tcW w:w="1276" w:type="dxa"/>
            <w:shd w:val="clear" w:color="auto" w:fill="auto"/>
            <w:vAlign w:val="center"/>
          </w:tcPr>
          <w:p w14:paraId="7E482B1F" w14:textId="77777777" w:rsidR="00014EC5" w:rsidRPr="006A53AC" w:rsidRDefault="00014EC5" w:rsidP="00014EC5">
            <w:pPr>
              <w:jc w:val="right"/>
              <w:rPr>
                <w:sz w:val="17"/>
                <w:szCs w:val="17"/>
              </w:rPr>
            </w:pPr>
          </w:p>
        </w:tc>
        <w:tc>
          <w:tcPr>
            <w:tcW w:w="1149" w:type="dxa"/>
            <w:shd w:val="clear" w:color="auto" w:fill="auto"/>
            <w:vAlign w:val="center"/>
          </w:tcPr>
          <w:p w14:paraId="31AB4F54" w14:textId="77777777" w:rsidR="00014EC5" w:rsidRPr="006A53AC" w:rsidRDefault="00014EC5" w:rsidP="00014EC5">
            <w:pPr>
              <w:jc w:val="right"/>
              <w:rPr>
                <w:rFonts w:ascii="Arial" w:hAnsi="Arial" w:cs="Arial"/>
                <w:b/>
                <w:bCs/>
                <w:sz w:val="17"/>
                <w:szCs w:val="17"/>
              </w:rPr>
            </w:pPr>
          </w:p>
        </w:tc>
      </w:tr>
      <w:tr w:rsidR="00014EC5" w:rsidRPr="002C1B55" w14:paraId="2F8263F3" w14:textId="77777777" w:rsidTr="00014EC5">
        <w:trPr>
          <w:gridAfter w:val="1"/>
          <w:wAfter w:w="10008" w:type="dxa"/>
          <w:trHeight w:hRule="exact" w:val="255"/>
        </w:trPr>
        <w:tc>
          <w:tcPr>
            <w:tcW w:w="188" w:type="dxa"/>
            <w:shd w:val="clear" w:color="auto" w:fill="auto"/>
            <w:vAlign w:val="center"/>
            <w:hideMark/>
          </w:tcPr>
          <w:p w14:paraId="24842375" w14:textId="77777777" w:rsidR="00014EC5" w:rsidRPr="006A53AC" w:rsidRDefault="00014EC5" w:rsidP="00014EC5">
            <w:pPr>
              <w:rPr>
                <w:color w:val="000000" w:themeColor="text1"/>
                <w:sz w:val="17"/>
                <w:szCs w:val="17"/>
              </w:rPr>
            </w:pPr>
          </w:p>
        </w:tc>
        <w:tc>
          <w:tcPr>
            <w:tcW w:w="523" w:type="dxa"/>
            <w:shd w:val="clear" w:color="auto" w:fill="auto"/>
            <w:vAlign w:val="center"/>
            <w:hideMark/>
          </w:tcPr>
          <w:p w14:paraId="7C50F752" w14:textId="77777777" w:rsidR="00014EC5" w:rsidRPr="006A53AC" w:rsidRDefault="00014EC5" w:rsidP="00014EC5">
            <w:pPr>
              <w:rPr>
                <w:color w:val="000000" w:themeColor="text1"/>
                <w:sz w:val="17"/>
                <w:szCs w:val="17"/>
              </w:rPr>
            </w:pPr>
          </w:p>
        </w:tc>
        <w:tc>
          <w:tcPr>
            <w:tcW w:w="5527" w:type="dxa"/>
            <w:shd w:val="clear" w:color="auto" w:fill="auto"/>
            <w:vAlign w:val="center"/>
            <w:hideMark/>
          </w:tcPr>
          <w:p w14:paraId="492D115B" w14:textId="77777777" w:rsidR="00014EC5" w:rsidRPr="006A53AC" w:rsidRDefault="00014EC5" w:rsidP="00014EC5">
            <w:pPr>
              <w:rPr>
                <w:rFonts w:ascii="Arial" w:hAnsi="Arial" w:cs="Arial"/>
                <w:color w:val="000000" w:themeColor="text1"/>
                <w:sz w:val="17"/>
                <w:szCs w:val="17"/>
              </w:rPr>
            </w:pPr>
            <w:r w:rsidRPr="006A53AC">
              <w:rPr>
                <w:rFonts w:ascii="Arial" w:hAnsi="Arial" w:cs="Arial"/>
                <w:color w:val="000000" w:themeColor="text1"/>
                <w:sz w:val="17"/>
                <w:szCs w:val="17"/>
              </w:rPr>
              <w:t>Aquisições de Imobilizado e Intangível</w:t>
            </w:r>
          </w:p>
        </w:tc>
        <w:tc>
          <w:tcPr>
            <w:tcW w:w="1345" w:type="dxa"/>
            <w:shd w:val="clear" w:color="auto" w:fill="auto"/>
            <w:vAlign w:val="center"/>
            <w:hideMark/>
          </w:tcPr>
          <w:p w14:paraId="60FFA09B" w14:textId="77777777" w:rsidR="00014EC5" w:rsidRPr="006A53AC" w:rsidRDefault="00014EC5" w:rsidP="00014EC5">
            <w:pPr>
              <w:jc w:val="right"/>
              <w:rPr>
                <w:rFonts w:ascii="Arial" w:hAnsi="Arial" w:cs="Arial"/>
                <w:color w:val="000000" w:themeColor="text1"/>
                <w:sz w:val="15"/>
                <w:szCs w:val="15"/>
              </w:rPr>
            </w:pPr>
            <w:r w:rsidRPr="006A53AC">
              <w:rPr>
                <w:rFonts w:ascii="Arial" w:hAnsi="Arial" w:cs="Arial"/>
                <w:color w:val="000000" w:themeColor="text1"/>
                <w:sz w:val="15"/>
                <w:szCs w:val="15"/>
              </w:rPr>
              <w:t>(15.1) (15.3)</w:t>
            </w:r>
          </w:p>
        </w:tc>
        <w:tc>
          <w:tcPr>
            <w:tcW w:w="1276" w:type="dxa"/>
            <w:shd w:val="clear" w:color="auto" w:fill="auto"/>
            <w:vAlign w:val="center"/>
          </w:tcPr>
          <w:p w14:paraId="49C13E43" w14:textId="6E570402" w:rsidR="00014EC5" w:rsidRPr="006A53AC" w:rsidRDefault="00C46BD4" w:rsidP="00B632E4">
            <w:pPr>
              <w:jc w:val="right"/>
              <w:rPr>
                <w:rFonts w:ascii="Arial" w:hAnsi="Arial" w:cs="Arial"/>
                <w:sz w:val="17"/>
                <w:szCs w:val="17"/>
              </w:rPr>
            </w:pPr>
            <w:r>
              <w:rPr>
                <w:rFonts w:ascii="Arial" w:hAnsi="Arial" w:cs="Arial"/>
                <w:sz w:val="17"/>
                <w:szCs w:val="17"/>
              </w:rPr>
              <w:t>(</w:t>
            </w:r>
            <w:r w:rsidR="00B632E4">
              <w:rPr>
                <w:rFonts w:ascii="Arial" w:hAnsi="Arial" w:cs="Arial"/>
                <w:sz w:val="17"/>
                <w:szCs w:val="17"/>
              </w:rPr>
              <w:t>94.039</w:t>
            </w:r>
            <w:r>
              <w:rPr>
                <w:rFonts w:ascii="Arial" w:hAnsi="Arial" w:cs="Arial"/>
                <w:sz w:val="17"/>
                <w:szCs w:val="17"/>
              </w:rPr>
              <w:t>)</w:t>
            </w:r>
          </w:p>
        </w:tc>
        <w:tc>
          <w:tcPr>
            <w:tcW w:w="1149" w:type="dxa"/>
            <w:shd w:val="clear" w:color="auto" w:fill="auto"/>
            <w:vAlign w:val="center"/>
          </w:tcPr>
          <w:p w14:paraId="157E7605" w14:textId="515D8C18" w:rsidR="00014EC5" w:rsidRPr="006A53AC" w:rsidRDefault="000650C2" w:rsidP="00014EC5">
            <w:pPr>
              <w:jc w:val="right"/>
              <w:rPr>
                <w:rFonts w:ascii="Arial" w:hAnsi="Arial" w:cs="Arial"/>
                <w:sz w:val="17"/>
                <w:szCs w:val="17"/>
              </w:rPr>
            </w:pPr>
            <w:r w:rsidRPr="006A53AC">
              <w:rPr>
                <w:rFonts w:ascii="Arial" w:hAnsi="Arial" w:cs="Arial"/>
                <w:sz w:val="17"/>
                <w:szCs w:val="17"/>
              </w:rPr>
              <w:t>(88.598)</w:t>
            </w:r>
          </w:p>
        </w:tc>
      </w:tr>
      <w:tr w:rsidR="00014EC5" w:rsidRPr="002C1B55" w14:paraId="390E46E7" w14:textId="77777777" w:rsidTr="002054CF">
        <w:trPr>
          <w:gridAfter w:val="1"/>
          <w:wAfter w:w="10008" w:type="dxa"/>
          <w:trHeight w:hRule="exact" w:val="255"/>
        </w:trPr>
        <w:tc>
          <w:tcPr>
            <w:tcW w:w="188" w:type="dxa"/>
            <w:shd w:val="clear" w:color="auto" w:fill="auto"/>
            <w:vAlign w:val="center"/>
          </w:tcPr>
          <w:p w14:paraId="643D81AD" w14:textId="77777777" w:rsidR="00014EC5" w:rsidRPr="006A53AC" w:rsidRDefault="00014EC5" w:rsidP="00014EC5">
            <w:pPr>
              <w:rPr>
                <w:color w:val="000000" w:themeColor="text1"/>
                <w:sz w:val="17"/>
                <w:szCs w:val="17"/>
              </w:rPr>
            </w:pPr>
          </w:p>
        </w:tc>
        <w:tc>
          <w:tcPr>
            <w:tcW w:w="523" w:type="dxa"/>
            <w:tcBorders>
              <w:bottom w:val="single" w:sz="4" w:space="0" w:color="auto"/>
            </w:tcBorders>
            <w:shd w:val="clear" w:color="auto" w:fill="auto"/>
            <w:vAlign w:val="center"/>
          </w:tcPr>
          <w:p w14:paraId="26A4B958" w14:textId="77777777" w:rsidR="00014EC5" w:rsidRPr="006A53AC" w:rsidRDefault="00014EC5" w:rsidP="00014EC5">
            <w:pPr>
              <w:rPr>
                <w:color w:val="000000" w:themeColor="text1"/>
                <w:sz w:val="17"/>
                <w:szCs w:val="17"/>
              </w:rPr>
            </w:pPr>
          </w:p>
        </w:tc>
        <w:tc>
          <w:tcPr>
            <w:tcW w:w="5527" w:type="dxa"/>
            <w:tcBorders>
              <w:bottom w:val="single" w:sz="4" w:space="0" w:color="auto"/>
            </w:tcBorders>
            <w:shd w:val="clear" w:color="auto" w:fill="auto"/>
            <w:vAlign w:val="center"/>
          </w:tcPr>
          <w:p w14:paraId="1867233D" w14:textId="43979056" w:rsidR="00014EC5" w:rsidRPr="006A53AC" w:rsidRDefault="00014EC5" w:rsidP="00014EC5">
            <w:pPr>
              <w:rPr>
                <w:rFonts w:ascii="Arial" w:hAnsi="Arial" w:cs="Arial"/>
                <w:color w:val="000000" w:themeColor="text1"/>
                <w:sz w:val="17"/>
                <w:szCs w:val="17"/>
              </w:rPr>
            </w:pPr>
            <w:r w:rsidRPr="006A53AC">
              <w:rPr>
                <w:rFonts w:ascii="Arial" w:hAnsi="Arial" w:cs="Arial"/>
                <w:color w:val="000000" w:themeColor="text1"/>
                <w:sz w:val="17"/>
                <w:szCs w:val="17"/>
              </w:rPr>
              <w:t>Venda de Imobilizado</w:t>
            </w:r>
          </w:p>
        </w:tc>
        <w:tc>
          <w:tcPr>
            <w:tcW w:w="1345" w:type="dxa"/>
            <w:tcBorders>
              <w:bottom w:val="single" w:sz="4" w:space="0" w:color="auto"/>
            </w:tcBorders>
            <w:shd w:val="clear" w:color="auto" w:fill="auto"/>
            <w:vAlign w:val="center"/>
          </w:tcPr>
          <w:p w14:paraId="47BF8C76" w14:textId="77777777" w:rsidR="00014EC5" w:rsidRPr="006A53AC" w:rsidRDefault="00014EC5" w:rsidP="00014EC5">
            <w:pPr>
              <w:jc w:val="right"/>
              <w:rPr>
                <w:rFonts w:ascii="Arial" w:hAnsi="Arial" w:cs="Arial"/>
                <w:color w:val="000000" w:themeColor="text1"/>
                <w:sz w:val="15"/>
                <w:szCs w:val="15"/>
              </w:rPr>
            </w:pPr>
          </w:p>
        </w:tc>
        <w:tc>
          <w:tcPr>
            <w:tcW w:w="1276" w:type="dxa"/>
            <w:tcBorders>
              <w:bottom w:val="single" w:sz="4" w:space="0" w:color="auto"/>
            </w:tcBorders>
            <w:shd w:val="clear" w:color="auto" w:fill="auto"/>
            <w:vAlign w:val="center"/>
          </w:tcPr>
          <w:p w14:paraId="1A7C78A4" w14:textId="6928ABAC" w:rsidR="00014EC5" w:rsidRPr="006A53AC" w:rsidRDefault="00C46BD4" w:rsidP="00014EC5">
            <w:pPr>
              <w:jc w:val="right"/>
              <w:rPr>
                <w:rFonts w:ascii="Arial" w:hAnsi="Arial" w:cs="Arial"/>
                <w:sz w:val="17"/>
                <w:szCs w:val="17"/>
              </w:rPr>
            </w:pPr>
            <w:r>
              <w:rPr>
                <w:rFonts w:ascii="Arial" w:hAnsi="Arial" w:cs="Arial"/>
                <w:sz w:val="17"/>
                <w:szCs w:val="17"/>
              </w:rPr>
              <w:t>-</w:t>
            </w:r>
          </w:p>
        </w:tc>
        <w:tc>
          <w:tcPr>
            <w:tcW w:w="1149" w:type="dxa"/>
            <w:tcBorders>
              <w:bottom w:val="single" w:sz="4" w:space="0" w:color="auto"/>
            </w:tcBorders>
            <w:shd w:val="clear" w:color="auto" w:fill="auto"/>
            <w:vAlign w:val="center"/>
          </w:tcPr>
          <w:p w14:paraId="342CE307" w14:textId="0CD44BF0" w:rsidR="00014EC5" w:rsidRPr="006A53AC" w:rsidRDefault="000650C2" w:rsidP="00014EC5">
            <w:pPr>
              <w:jc w:val="right"/>
              <w:rPr>
                <w:rFonts w:ascii="Arial" w:hAnsi="Arial" w:cs="Arial"/>
                <w:sz w:val="17"/>
                <w:szCs w:val="17"/>
              </w:rPr>
            </w:pPr>
            <w:r w:rsidRPr="006A53AC">
              <w:rPr>
                <w:rFonts w:ascii="Arial" w:hAnsi="Arial" w:cs="Arial"/>
                <w:sz w:val="17"/>
                <w:szCs w:val="17"/>
              </w:rPr>
              <w:t>258</w:t>
            </w:r>
          </w:p>
        </w:tc>
      </w:tr>
      <w:tr w:rsidR="00014EC5" w:rsidRPr="002C1B55" w14:paraId="4AEB97AC" w14:textId="77777777" w:rsidTr="002054CF">
        <w:trPr>
          <w:gridAfter w:val="1"/>
          <w:wAfter w:w="10008" w:type="dxa"/>
          <w:trHeight w:hRule="exact" w:val="255"/>
        </w:trPr>
        <w:tc>
          <w:tcPr>
            <w:tcW w:w="188" w:type="dxa"/>
            <w:shd w:val="clear" w:color="auto" w:fill="auto"/>
            <w:vAlign w:val="center"/>
            <w:hideMark/>
          </w:tcPr>
          <w:p w14:paraId="4A7D539E" w14:textId="77777777" w:rsidR="00014EC5" w:rsidRPr="006A53AC" w:rsidRDefault="00014EC5" w:rsidP="00014EC5">
            <w:pPr>
              <w:rPr>
                <w:rFonts w:ascii="Arial" w:hAnsi="Arial" w:cs="Arial"/>
                <w:b/>
                <w:bCs/>
                <w:color w:val="000000" w:themeColor="text1"/>
                <w:sz w:val="17"/>
                <w:szCs w:val="17"/>
              </w:rPr>
            </w:pPr>
            <w:r w:rsidRPr="006A53AC">
              <w:rPr>
                <w:rFonts w:ascii="Arial" w:hAnsi="Arial" w:cs="Arial"/>
                <w:b/>
                <w:bCs/>
                <w:color w:val="000000" w:themeColor="text1"/>
                <w:sz w:val="17"/>
                <w:szCs w:val="17"/>
              </w:rPr>
              <w:t> </w:t>
            </w:r>
          </w:p>
        </w:tc>
        <w:tc>
          <w:tcPr>
            <w:tcW w:w="6050" w:type="dxa"/>
            <w:gridSpan w:val="2"/>
            <w:tcBorders>
              <w:top w:val="single" w:sz="4" w:space="0" w:color="auto"/>
              <w:bottom w:val="single" w:sz="4" w:space="0" w:color="auto"/>
            </w:tcBorders>
            <w:shd w:val="clear" w:color="auto" w:fill="auto"/>
            <w:vAlign w:val="center"/>
            <w:hideMark/>
          </w:tcPr>
          <w:p w14:paraId="44FDBD4C" w14:textId="77777777" w:rsidR="00014EC5" w:rsidRPr="006A53AC" w:rsidRDefault="00014EC5" w:rsidP="00014EC5">
            <w:pPr>
              <w:rPr>
                <w:rFonts w:ascii="Arial" w:hAnsi="Arial" w:cs="Arial"/>
                <w:b/>
                <w:bCs/>
                <w:color w:val="000000" w:themeColor="text1"/>
                <w:sz w:val="17"/>
                <w:szCs w:val="17"/>
              </w:rPr>
            </w:pPr>
            <w:r w:rsidRPr="006A53AC">
              <w:rPr>
                <w:rFonts w:ascii="Arial" w:hAnsi="Arial" w:cs="Arial"/>
                <w:b/>
                <w:bCs/>
                <w:color w:val="000000" w:themeColor="text1"/>
                <w:sz w:val="17"/>
                <w:szCs w:val="17"/>
              </w:rPr>
              <w:t>Caixa Líquido Consumido nas Atividades de Investimento</w:t>
            </w:r>
          </w:p>
        </w:tc>
        <w:tc>
          <w:tcPr>
            <w:tcW w:w="1345" w:type="dxa"/>
            <w:tcBorders>
              <w:top w:val="single" w:sz="4" w:space="0" w:color="auto"/>
              <w:bottom w:val="single" w:sz="4" w:space="0" w:color="auto"/>
            </w:tcBorders>
            <w:shd w:val="clear" w:color="auto" w:fill="auto"/>
            <w:vAlign w:val="center"/>
            <w:hideMark/>
          </w:tcPr>
          <w:p w14:paraId="5553F1D6" w14:textId="77777777" w:rsidR="00014EC5" w:rsidRPr="006A53AC" w:rsidRDefault="00014EC5" w:rsidP="00014EC5">
            <w:pPr>
              <w:jc w:val="right"/>
              <w:rPr>
                <w:rFonts w:ascii="Arial" w:hAnsi="Arial" w:cs="Arial"/>
                <w:b/>
                <w:bCs/>
                <w:color w:val="000000" w:themeColor="text1"/>
                <w:sz w:val="15"/>
                <w:szCs w:val="15"/>
              </w:rPr>
            </w:pPr>
            <w:r w:rsidRPr="006A53AC">
              <w:rPr>
                <w:rFonts w:ascii="Arial" w:hAnsi="Arial" w:cs="Arial"/>
                <w:b/>
                <w:bCs/>
                <w:color w:val="000000" w:themeColor="text1"/>
                <w:sz w:val="15"/>
                <w:szCs w:val="15"/>
              </w:rPr>
              <w:t> </w:t>
            </w:r>
          </w:p>
        </w:tc>
        <w:tc>
          <w:tcPr>
            <w:tcW w:w="1276" w:type="dxa"/>
            <w:tcBorders>
              <w:top w:val="single" w:sz="4" w:space="0" w:color="auto"/>
              <w:bottom w:val="single" w:sz="4" w:space="0" w:color="auto"/>
            </w:tcBorders>
            <w:shd w:val="clear" w:color="auto" w:fill="auto"/>
            <w:vAlign w:val="center"/>
          </w:tcPr>
          <w:p w14:paraId="107187CB" w14:textId="6F6B6CC3" w:rsidR="00014EC5" w:rsidRPr="006A53AC" w:rsidRDefault="00B632E4" w:rsidP="00014EC5">
            <w:pPr>
              <w:jc w:val="right"/>
              <w:rPr>
                <w:rFonts w:ascii="Arial" w:hAnsi="Arial" w:cs="Arial"/>
                <w:b/>
                <w:bCs/>
                <w:sz w:val="17"/>
                <w:szCs w:val="17"/>
              </w:rPr>
            </w:pPr>
            <w:r>
              <w:rPr>
                <w:rFonts w:ascii="Arial" w:hAnsi="Arial" w:cs="Arial"/>
                <w:b/>
                <w:bCs/>
                <w:sz w:val="17"/>
                <w:szCs w:val="17"/>
              </w:rPr>
              <w:t>(94.039</w:t>
            </w:r>
            <w:r w:rsidR="00C46BD4">
              <w:rPr>
                <w:rFonts w:ascii="Arial" w:hAnsi="Arial" w:cs="Arial"/>
                <w:b/>
                <w:bCs/>
                <w:sz w:val="17"/>
                <w:szCs w:val="17"/>
              </w:rPr>
              <w:t>)</w:t>
            </w:r>
          </w:p>
        </w:tc>
        <w:tc>
          <w:tcPr>
            <w:tcW w:w="1149" w:type="dxa"/>
            <w:tcBorders>
              <w:top w:val="single" w:sz="4" w:space="0" w:color="auto"/>
              <w:bottom w:val="single" w:sz="4" w:space="0" w:color="auto"/>
            </w:tcBorders>
            <w:shd w:val="clear" w:color="auto" w:fill="auto"/>
            <w:vAlign w:val="center"/>
          </w:tcPr>
          <w:p w14:paraId="56F332AA" w14:textId="7420854B" w:rsidR="00014EC5" w:rsidRPr="006A53AC" w:rsidRDefault="000650C2" w:rsidP="00014EC5">
            <w:pPr>
              <w:jc w:val="right"/>
              <w:rPr>
                <w:rFonts w:ascii="Arial" w:hAnsi="Arial" w:cs="Arial"/>
                <w:b/>
                <w:bCs/>
                <w:sz w:val="17"/>
                <w:szCs w:val="17"/>
              </w:rPr>
            </w:pPr>
            <w:r w:rsidRPr="006A53AC">
              <w:rPr>
                <w:rFonts w:ascii="Arial" w:hAnsi="Arial" w:cs="Arial"/>
                <w:b/>
                <w:bCs/>
                <w:sz w:val="17"/>
                <w:szCs w:val="17"/>
              </w:rPr>
              <w:t>(88.340)</w:t>
            </w:r>
          </w:p>
        </w:tc>
      </w:tr>
      <w:tr w:rsidR="00014EC5" w:rsidRPr="002C1B55" w14:paraId="4B9C8B2A" w14:textId="77777777" w:rsidTr="00014EC5">
        <w:trPr>
          <w:gridAfter w:val="1"/>
          <w:wAfter w:w="10008" w:type="dxa"/>
          <w:trHeight w:hRule="exact" w:val="255"/>
        </w:trPr>
        <w:tc>
          <w:tcPr>
            <w:tcW w:w="6238" w:type="dxa"/>
            <w:gridSpan w:val="3"/>
            <w:shd w:val="clear" w:color="auto" w:fill="auto"/>
            <w:vAlign w:val="center"/>
            <w:hideMark/>
          </w:tcPr>
          <w:p w14:paraId="4B267B40" w14:textId="2DD499CC" w:rsidR="00014EC5" w:rsidRPr="006A53AC" w:rsidRDefault="00014EC5" w:rsidP="00014EC5">
            <w:pPr>
              <w:rPr>
                <w:rFonts w:ascii="Arial" w:hAnsi="Arial" w:cs="Arial"/>
                <w:color w:val="000000" w:themeColor="text1"/>
                <w:sz w:val="17"/>
                <w:szCs w:val="17"/>
              </w:rPr>
            </w:pPr>
            <w:r w:rsidRPr="006A53AC">
              <w:rPr>
                <w:rFonts w:ascii="Arial" w:hAnsi="Arial" w:cs="Arial"/>
                <w:color w:val="000000" w:themeColor="text1"/>
                <w:sz w:val="17"/>
                <w:szCs w:val="17"/>
              </w:rPr>
              <w:t>FLUXO DE CAIXA DAS ATIVIDADES DE FINANCIAMENTO</w:t>
            </w:r>
          </w:p>
        </w:tc>
        <w:tc>
          <w:tcPr>
            <w:tcW w:w="1345" w:type="dxa"/>
            <w:shd w:val="clear" w:color="auto" w:fill="auto"/>
            <w:vAlign w:val="center"/>
            <w:hideMark/>
          </w:tcPr>
          <w:p w14:paraId="1E5310F5" w14:textId="77777777" w:rsidR="00014EC5" w:rsidRPr="006A53AC" w:rsidRDefault="00014EC5" w:rsidP="00014EC5">
            <w:pPr>
              <w:rPr>
                <w:color w:val="000000" w:themeColor="text1"/>
                <w:sz w:val="15"/>
                <w:szCs w:val="15"/>
              </w:rPr>
            </w:pPr>
          </w:p>
        </w:tc>
        <w:tc>
          <w:tcPr>
            <w:tcW w:w="1276" w:type="dxa"/>
            <w:shd w:val="clear" w:color="auto" w:fill="auto"/>
            <w:vAlign w:val="center"/>
          </w:tcPr>
          <w:p w14:paraId="73BE3E26" w14:textId="77777777" w:rsidR="00014EC5" w:rsidRPr="006A53AC" w:rsidRDefault="00014EC5" w:rsidP="00014EC5">
            <w:pPr>
              <w:jc w:val="right"/>
              <w:rPr>
                <w:sz w:val="17"/>
                <w:szCs w:val="17"/>
              </w:rPr>
            </w:pPr>
          </w:p>
        </w:tc>
        <w:tc>
          <w:tcPr>
            <w:tcW w:w="1149" w:type="dxa"/>
            <w:shd w:val="clear" w:color="auto" w:fill="auto"/>
            <w:vAlign w:val="center"/>
          </w:tcPr>
          <w:p w14:paraId="64632C04" w14:textId="77777777" w:rsidR="00014EC5" w:rsidRPr="006A53AC" w:rsidRDefault="00014EC5" w:rsidP="00014EC5">
            <w:pPr>
              <w:jc w:val="right"/>
              <w:rPr>
                <w:rFonts w:ascii="Arial" w:hAnsi="Arial" w:cs="Arial"/>
                <w:b/>
                <w:bCs/>
                <w:color w:val="FF0000"/>
                <w:sz w:val="17"/>
                <w:szCs w:val="17"/>
              </w:rPr>
            </w:pPr>
          </w:p>
        </w:tc>
      </w:tr>
      <w:tr w:rsidR="00014EC5" w:rsidRPr="002C1B55" w14:paraId="0F64BAF5" w14:textId="77777777" w:rsidTr="00014EC5">
        <w:trPr>
          <w:gridAfter w:val="1"/>
          <w:wAfter w:w="10008" w:type="dxa"/>
          <w:trHeight w:hRule="exact" w:val="255"/>
        </w:trPr>
        <w:tc>
          <w:tcPr>
            <w:tcW w:w="188" w:type="dxa"/>
            <w:shd w:val="clear" w:color="auto" w:fill="auto"/>
            <w:vAlign w:val="center"/>
            <w:hideMark/>
          </w:tcPr>
          <w:p w14:paraId="4F93B1CF" w14:textId="77777777" w:rsidR="00014EC5" w:rsidRPr="006A53AC" w:rsidRDefault="00014EC5" w:rsidP="00014EC5">
            <w:pPr>
              <w:rPr>
                <w:color w:val="000000" w:themeColor="text1"/>
                <w:sz w:val="17"/>
                <w:szCs w:val="17"/>
              </w:rPr>
            </w:pPr>
          </w:p>
        </w:tc>
        <w:tc>
          <w:tcPr>
            <w:tcW w:w="523" w:type="dxa"/>
            <w:shd w:val="clear" w:color="auto" w:fill="auto"/>
            <w:vAlign w:val="center"/>
            <w:hideMark/>
          </w:tcPr>
          <w:p w14:paraId="70192D16" w14:textId="77777777" w:rsidR="00014EC5" w:rsidRPr="006A53AC" w:rsidRDefault="00014EC5" w:rsidP="00014EC5">
            <w:pPr>
              <w:rPr>
                <w:color w:val="000000" w:themeColor="text1"/>
                <w:sz w:val="17"/>
                <w:szCs w:val="17"/>
              </w:rPr>
            </w:pPr>
          </w:p>
        </w:tc>
        <w:tc>
          <w:tcPr>
            <w:tcW w:w="5527" w:type="dxa"/>
            <w:shd w:val="clear" w:color="auto" w:fill="auto"/>
            <w:vAlign w:val="center"/>
            <w:hideMark/>
          </w:tcPr>
          <w:p w14:paraId="10E38B7F" w14:textId="77777777" w:rsidR="00014EC5" w:rsidRPr="006A53AC" w:rsidRDefault="00014EC5" w:rsidP="00014EC5">
            <w:pPr>
              <w:rPr>
                <w:rFonts w:ascii="Arial" w:hAnsi="Arial" w:cs="Arial"/>
                <w:color w:val="000000" w:themeColor="text1"/>
                <w:sz w:val="17"/>
                <w:szCs w:val="17"/>
              </w:rPr>
            </w:pPr>
            <w:r w:rsidRPr="006A53AC">
              <w:rPr>
                <w:rFonts w:ascii="Arial" w:hAnsi="Arial" w:cs="Arial"/>
                <w:color w:val="000000" w:themeColor="text1"/>
                <w:sz w:val="17"/>
                <w:szCs w:val="17"/>
              </w:rPr>
              <w:t>Subvenções para Custeio</w:t>
            </w:r>
          </w:p>
        </w:tc>
        <w:tc>
          <w:tcPr>
            <w:tcW w:w="1345" w:type="dxa"/>
            <w:shd w:val="clear" w:color="auto" w:fill="auto"/>
            <w:vAlign w:val="center"/>
            <w:hideMark/>
          </w:tcPr>
          <w:p w14:paraId="046B4D33" w14:textId="77777777" w:rsidR="00014EC5" w:rsidRPr="006A53AC" w:rsidRDefault="00014EC5" w:rsidP="00014EC5">
            <w:pPr>
              <w:jc w:val="right"/>
              <w:rPr>
                <w:rFonts w:ascii="Arial" w:hAnsi="Arial" w:cs="Arial"/>
                <w:color w:val="000000" w:themeColor="text1"/>
                <w:sz w:val="15"/>
                <w:szCs w:val="15"/>
              </w:rPr>
            </w:pPr>
            <w:r w:rsidRPr="006A53AC">
              <w:rPr>
                <w:rFonts w:ascii="Arial" w:hAnsi="Arial" w:cs="Arial"/>
                <w:color w:val="000000" w:themeColor="text1"/>
                <w:sz w:val="15"/>
                <w:szCs w:val="15"/>
              </w:rPr>
              <w:t>(39)</w:t>
            </w:r>
          </w:p>
        </w:tc>
        <w:tc>
          <w:tcPr>
            <w:tcW w:w="1276" w:type="dxa"/>
            <w:shd w:val="clear" w:color="auto" w:fill="auto"/>
            <w:vAlign w:val="center"/>
          </w:tcPr>
          <w:p w14:paraId="237D4AA3" w14:textId="44B94579" w:rsidR="00014EC5" w:rsidRPr="006A53AC" w:rsidRDefault="001D4437" w:rsidP="00014EC5">
            <w:pPr>
              <w:jc w:val="right"/>
              <w:rPr>
                <w:rFonts w:ascii="Arial" w:hAnsi="Arial" w:cs="Arial"/>
                <w:sz w:val="17"/>
                <w:szCs w:val="17"/>
              </w:rPr>
            </w:pPr>
            <w:r>
              <w:rPr>
                <w:rFonts w:ascii="Arial" w:hAnsi="Arial" w:cs="Arial"/>
                <w:sz w:val="17"/>
                <w:szCs w:val="17"/>
              </w:rPr>
              <w:t>2.650.114</w:t>
            </w:r>
          </w:p>
        </w:tc>
        <w:tc>
          <w:tcPr>
            <w:tcW w:w="1149" w:type="dxa"/>
            <w:shd w:val="clear" w:color="auto" w:fill="auto"/>
            <w:vAlign w:val="center"/>
          </w:tcPr>
          <w:p w14:paraId="18A51008" w14:textId="1EA6889B" w:rsidR="00014EC5" w:rsidRPr="006A53AC" w:rsidRDefault="000650C2" w:rsidP="00014EC5">
            <w:pPr>
              <w:jc w:val="right"/>
              <w:rPr>
                <w:rFonts w:ascii="Arial" w:hAnsi="Arial" w:cs="Arial"/>
                <w:sz w:val="17"/>
                <w:szCs w:val="17"/>
              </w:rPr>
            </w:pPr>
            <w:r w:rsidRPr="006A53AC">
              <w:rPr>
                <w:rFonts w:ascii="Arial" w:hAnsi="Arial" w:cs="Arial"/>
                <w:sz w:val="17"/>
                <w:szCs w:val="17"/>
              </w:rPr>
              <w:t>2.099.070</w:t>
            </w:r>
          </w:p>
        </w:tc>
      </w:tr>
      <w:tr w:rsidR="00014EC5" w:rsidRPr="002C1B55" w14:paraId="773A759F" w14:textId="77777777" w:rsidTr="00014EC5">
        <w:trPr>
          <w:gridAfter w:val="1"/>
          <w:wAfter w:w="10008" w:type="dxa"/>
          <w:trHeight w:hRule="exact" w:val="255"/>
        </w:trPr>
        <w:tc>
          <w:tcPr>
            <w:tcW w:w="188" w:type="dxa"/>
            <w:shd w:val="clear" w:color="auto" w:fill="auto"/>
            <w:vAlign w:val="center"/>
            <w:hideMark/>
          </w:tcPr>
          <w:p w14:paraId="2664F763" w14:textId="77777777" w:rsidR="00014EC5" w:rsidRPr="006A53AC" w:rsidRDefault="00014EC5" w:rsidP="00014EC5">
            <w:pPr>
              <w:rPr>
                <w:color w:val="000000" w:themeColor="text1"/>
                <w:sz w:val="17"/>
                <w:szCs w:val="17"/>
              </w:rPr>
            </w:pPr>
          </w:p>
        </w:tc>
        <w:tc>
          <w:tcPr>
            <w:tcW w:w="523" w:type="dxa"/>
            <w:shd w:val="clear" w:color="auto" w:fill="auto"/>
            <w:vAlign w:val="center"/>
            <w:hideMark/>
          </w:tcPr>
          <w:p w14:paraId="0A735527" w14:textId="77777777" w:rsidR="00014EC5" w:rsidRPr="006A53AC" w:rsidRDefault="00014EC5" w:rsidP="00014EC5">
            <w:pPr>
              <w:rPr>
                <w:color w:val="000000" w:themeColor="text1"/>
                <w:sz w:val="17"/>
                <w:szCs w:val="17"/>
              </w:rPr>
            </w:pPr>
          </w:p>
        </w:tc>
        <w:tc>
          <w:tcPr>
            <w:tcW w:w="5527" w:type="dxa"/>
            <w:shd w:val="clear" w:color="auto" w:fill="auto"/>
            <w:vAlign w:val="center"/>
            <w:hideMark/>
          </w:tcPr>
          <w:p w14:paraId="059677E3" w14:textId="77777777" w:rsidR="00014EC5" w:rsidRPr="006A53AC" w:rsidRDefault="00014EC5" w:rsidP="00014EC5">
            <w:pPr>
              <w:rPr>
                <w:rFonts w:ascii="Arial" w:hAnsi="Arial" w:cs="Arial"/>
                <w:color w:val="000000" w:themeColor="text1"/>
                <w:sz w:val="17"/>
                <w:szCs w:val="17"/>
              </w:rPr>
            </w:pPr>
            <w:proofErr w:type="gramStart"/>
            <w:r w:rsidRPr="006A53AC">
              <w:rPr>
                <w:rFonts w:ascii="Arial" w:hAnsi="Arial" w:cs="Arial"/>
                <w:color w:val="000000" w:themeColor="text1"/>
                <w:sz w:val="17"/>
                <w:szCs w:val="17"/>
              </w:rPr>
              <w:t>Adiantamento para Futuro Aumento</w:t>
            </w:r>
            <w:proofErr w:type="gramEnd"/>
            <w:r w:rsidRPr="006A53AC">
              <w:rPr>
                <w:rFonts w:ascii="Arial" w:hAnsi="Arial" w:cs="Arial"/>
                <w:color w:val="000000" w:themeColor="text1"/>
                <w:sz w:val="17"/>
                <w:szCs w:val="17"/>
              </w:rPr>
              <w:t xml:space="preserve"> de Capital</w:t>
            </w:r>
          </w:p>
        </w:tc>
        <w:tc>
          <w:tcPr>
            <w:tcW w:w="1345" w:type="dxa"/>
            <w:shd w:val="clear" w:color="auto" w:fill="auto"/>
            <w:vAlign w:val="center"/>
            <w:hideMark/>
          </w:tcPr>
          <w:p w14:paraId="7881F436" w14:textId="77777777" w:rsidR="00014EC5" w:rsidRPr="006A53AC" w:rsidRDefault="00014EC5" w:rsidP="00014EC5">
            <w:pPr>
              <w:jc w:val="right"/>
              <w:rPr>
                <w:rFonts w:ascii="Arial" w:hAnsi="Arial" w:cs="Arial"/>
                <w:color w:val="000000" w:themeColor="text1"/>
                <w:sz w:val="15"/>
                <w:szCs w:val="15"/>
              </w:rPr>
            </w:pPr>
            <w:r w:rsidRPr="006A53AC">
              <w:rPr>
                <w:rFonts w:ascii="Arial" w:hAnsi="Arial" w:cs="Arial"/>
                <w:color w:val="000000" w:themeColor="text1"/>
                <w:sz w:val="15"/>
                <w:szCs w:val="15"/>
              </w:rPr>
              <w:t>(27)</w:t>
            </w:r>
          </w:p>
        </w:tc>
        <w:tc>
          <w:tcPr>
            <w:tcW w:w="1276" w:type="dxa"/>
            <w:shd w:val="clear" w:color="auto" w:fill="auto"/>
            <w:vAlign w:val="center"/>
          </w:tcPr>
          <w:p w14:paraId="2C82B707" w14:textId="1B4D4F95" w:rsidR="00014EC5" w:rsidRPr="006A53AC" w:rsidRDefault="001D4437" w:rsidP="00014EC5">
            <w:pPr>
              <w:jc w:val="right"/>
              <w:rPr>
                <w:rFonts w:ascii="Arial" w:hAnsi="Arial" w:cs="Arial"/>
                <w:sz w:val="17"/>
                <w:szCs w:val="17"/>
              </w:rPr>
            </w:pPr>
            <w:r>
              <w:rPr>
                <w:rFonts w:ascii="Arial" w:hAnsi="Arial" w:cs="Arial"/>
                <w:sz w:val="17"/>
                <w:szCs w:val="17"/>
              </w:rPr>
              <w:t>47.207</w:t>
            </w:r>
          </w:p>
        </w:tc>
        <w:tc>
          <w:tcPr>
            <w:tcW w:w="1149" w:type="dxa"/>
            <w:shd w:val="clear" w:color="auto" w:fill="auto"/>
            <w:vAlign w:val="center"/>
          </w:tcPr>
          <w:p w14:paraId="2DB44150" w14:textId="75D36D9C" w:rsidR="00014EC5" w:rsidRPr="006A53AC" w:rsidRDefault="000650C2" w:rsidP="00014EC5">
            <w:pPr>
              <w:jc w:val="right"/>
              <w:rPr>
                <w:rFonts w:ascii="Arial" w:hAnsi="Arial" w:cs="Arial"/>
                <w:sz w:val="17"/>
                <w:szCs w:val="17"/>
              </w:rPr>
            </w:pPr>
            <w:r w:rsidRPr="006A53AC">
              <w:rPr>
                <w:rFonts w:ascii="Arial" w:hAnsi="Arial" w:cs="Arial"/>
                <w:sz w:val="17"/>
                <w:szCs w:val="17"/>
              </w:rPr>
              <w:t>66.482</w:t>
            </w:r>
          </w:p>
        </w:tc>
      </w:tr>
      <w:tr w:rsidR="00014EC5" w:rsidRPr="002C1B55" w14:paraId="13152E63" w14:textId="77777777" w:rsidTr="002054CF">
        <w:trPr>
          <w:gridAfter w:val="1"/>
          <w:wAfter w:w="10008" w:type="dxa"/>
          <w:trHeight w:hRule="exact" w:val="255"/>
        </w:trPr>
        <w:tc>
          <w:tcPr>
            <w:tcW w:w="188" w:type="dxa"/>
            <w:shd w:val="clear" w:color="auto" w:fill="auto"/>
            <w:vAlign w:val="center"/>
            <w:hideMark/>
          </w:tcPr>
          <w:p w14:paraId="18BF539E" w14:textId="77777777" w:rsidR="00014EC5" w:rsidRPr="006A53AC" w:rsidRDefault="00014EC5" w:rsidP="00014EC5">
            <w:pPr>
              <w:rPr>
                <w:color w:val="000000" w:themeColor="text1"/>
                <w:sz w:val="17"/>
                <w:szCs w:val="17"/>
              </w:rPr>
            </w:pPr>
          </w:p>
        </w:tc>
        <w:tc>
          <w:tcPr>
            <w:tcW w:w="523" w:type="dxa"/>
            <w:tcBorders>
              <w:bottom w:val="single" w:sz="4" w:space="0" w:color="auto"/>
            </w:tcBorders>
            <w:shd w:val="clear" w:color="auto" w:fill="auto"/>
            <w:vAlign w:val="center"/>
            <w:hideMark/>
          </w:tcPr>
          <w:p w14:paraId="7EF79BCD" w14:textId="77777777" w:rsidR="00014EC5" w:rsidRPr="006A53AC" w:rsidRDefault="00014EC5" w:rsidP="00014EC5">
            <w:pPr>
              <w:rPr>
                <w:color w:val="000000" w:themeColor="text1"/>
                <w:sz w:val="17"/>
                <w:szCs w:val="17"/>
              </w:rPr>
            </w:pPr>
          </w:p>
        </w:tc>
        <w:tc>
          <w:tcPr>
            <w:tcW w:w="5527" w:type="dxa"/>
            <w:tcBorders>
              <w:bottom w:val="single" w:sz="4" w:space="0" w:color="auto"/>
            </w:tcBorders>
            <w:shd w:val="clear" w:color="auto" w:fill="auto"/>
            <w:vAlign w:val="center"/>
            <w:hideMark/>
          </w:tcPr>
          <w:p w14:paraId="7C210BA5" w14:textId="77777777" w:rsidR="00014EC5" w:rsidRPr="006A53AC" w:rsidRDefault="00014EC5" w:rsidP="00014EC5">
            <w:pPr>
              <w:rPr>
                <w:rFonts w:ascii="Arial" w:hAnsi="Arial" w:cs="Arial"/>
                <w:color w:val="000000" w:themeColor="text1"/>
                <w:sz w:val="17"/>
                <w:szCs w:val="17"/>
              </w:rPr>
            </w:pPr>
            <w:r w:rsidRPr="006A53AC">
              <w:rPr>
                <w:rFonts w:ascii="Arial" w:hAnsi="Arial" w:cs="Arial"/>
                <w:color w:val="000000" w:themeColor="text1"/>
                <w:sz w:val="17"/>
                <w:szCs w:val="17"/>
              </w:rPr>
              <w:t>Doações Recebidas</w:t>
            </w:r>
          </w:p>
        </w:tc>
        <w:tc>
          <w:tcPr>
            <w:tcW w:w="1345" w:type="dxa"/>
            <w:tcBorders>
              <w:bottom w:val="single" w:sz="4" w:space="0" w:color="auto"/>
            </w:tcBorders>
            <w:shd w:val="clear" w:color="auto" w:fill="auto"/>
            <w:vAlign w:val="center"/>
            <w:hideMark/>
          </w:tcPr>
          <w:p w14:paraId="1AC8A2AB" w14:textId="77777777" w:rsidR="00014EC5" w:rsidRPr="006A53AC" w:rsidRDefault="00014EC5" w:rsidP="00014EC5">
            <w:pPr>
              <w:rPr>
                <w:color w:val="000000" w:themeColor="text1"/>
                <w:sz w:val="15"/>
                <w:szCs w:val="15"/>
              </w:rPr>
            </w:pPr>
          </w:p>
        </w:tc>
        <w:tc>
          <w:tcPr>
            <w:tcW w:w="1276" w:type="dxa"/>
            <w:tcBorders>
              <w:bottom w:val="single" w:sz="4" w:space="0" w:color="auto"/>
            </w:tcBorders>
            <w:shd w:val="clear" w:color="auto" w:fill="auto"/>
            <w:vAlign w:val="center"/>
          </w:tcPr>
          <w:p w14:paraId="1E1538FD" w14:textId="325EA39C" w:rsidR="00014EC5" w:rsidRPr="006A53AC" w:rsidRDefault="001D4437" w:rsidP="001006AC">
            <w:pPr>
              <w:jc w:val="right"/>
              <w:rPr>
                <w:rFonts w:ascii="Arial" w:hAnsi="Arial" w:cs="Arial"/>
                <w:sz w:val="17"/>
                <w:szCs w:val="17"/>
              </w:rPr>
            </w:pPr>
            <w:r>
              <w:rPr>
                <w:rFonts w:ascii="Arial" w:hAnsi="Arial" w:cs="Arial"/>
                <w:sz w:val="17"/>
                <w:szCs w:val="17"/>
              </w:rPr>
              <w:t>41.</w:t>
            </w:r>
            <w:r w:rsidR="001006AC">
              <w:rPr>
                <w:rFonts w:ascii="Arial" w:hAnsi="Arial" w:cs="Arial"/>
                <w:sz w:val="17"/>
                <w:szCs w:val="17"/>
              </w:rPr>
              <w:t>5</w:t>
            </w:r>
            <w:r>
              <w:rPr>
                <w:rFonts w:ascii="Arial" w:hAnsi="Arial" w:cs="Arial"/>
                <w:sz w:val="17"/>
                <w:szCs w:val="17"/>
              </w:rPr>
              <w:t>25</w:t>
            </w:r>
          </w:p>
        </w:tc>
        <w:tc>
          <w:tcPr>
            <w:tcW w:w="1149" w:type="dxa"/>
            <w:tcBorders>
              <w:bottom w:val="single" w:sz="4" w:space="0" w:color="auto"/>
            </w:tcBorders>
            <w:shd w:val="clear" w:color="auto" w:fill="auto"/>
            <w:vAlign w:val="center"/>
          </w:tcPr>
          <w:p w14:paraId="2F380499" w14:textId="4B20E891" w:rsidR="00014EC5" w:rsidRPr="006A53AC" w:rsidRDefault="000650C2" w:rsidP="00014EC5">
            <w:pPr>
              <w:jc w:val="right"/>
              <w:rPr>
                <w:rFonts w:ascii="Arial" w:hAnsi="Arial" w:cs="Arial"/>
                <w:sz w:val="17"/>
                <w:szCs w:val="17"/>
              </w:rPr>
            </w:pPr>
            <w:r w:rsidRPr="006A53AC">
              <w:rPr>
                <w:rFonts w:ascii="Arial" w:hAnsi="Arial" w:cs="Arial"/>
                <w:sz w:val="17"/>
                <w:szCs w:val="17"/>
              </w:rPr>
              <w:t>14.324</w:t>
            </w:r>
          </w:p>
        </w:tc>
      </w:tr>
      <w:tr w:rsidR="00014EC5" w:rsidRPr="002C1B55" w14:paraId="7BF5900D" w14:textId="77777777" w:rsidTr="002054CF">
        <w:trPr>
          <w:gridAfter w:val="1"/>
          <w:wAfter w:w="10008" w:type="dxa"/>
          <w:trHeight w:hRule="exact" w:val="255"/>
        </w:trPr>
        <w:tc>
          <w:tcPr>
            <w:tcW w:w="188" w:type="dxa"/>
            <w:shd w:val="clear" w:color="auto" w:fill="auto"/>
            <w:vAlign w:val="center"/>
            <w:hideMark/>
          </w:tcPr>
          <w:p w14:paraId="2EA14669" w14:textId="77777777" w:rsidR="00014EC5" w:rsidRPr="006A53AC" w:rsidRDefault="00014EC5" w:rsidP="00014EC5">
            <w:pPr>
              <w:rPr>
                <w:rFonts w:ascii="Arial" w:hAnsi="Arial" w:cs="Arial"/>
                <w:b/>
                <w:bCs/>
                <w:color w:val="000000" w:themeColor="text1"/>
                <w:sz w:val="17"/>
                <w:szCs w:val="17"/>
              </w:rPr>
            </w:pPr>
            <w:r w:rsidRPr="006A53AC">
              <w:rPr>
                <w:rFonts w:ascii="Arial" w:hAnsi="Arial" w:cs="Arial"/>
                <w:b/>
                <w:bCs/>
                <w:color w:val="000000" w:themeColor="text1"/>
                <w:sz w:val="17"/>
                <w:szCs w:val="17"/>
              </w:rPr>
              <w:t> </w:t>
            </w:r>
          </w:p>
        </w:tc>
        <w:tc>
          <w:tcPr>
            <w:tcW w:w="6050" w:type="dxa"/>
            <w:gridSpan w:val="2"/>
            <w:tcBorders>
              <w:top w:val="single" w:sz="4" w:space="0" w:color="auto"/>
              <w:bottom w:val="single" w:sz="4" w:space="0" w:color="auto"/>
            </w:tcBorders>
            <w:shd w:val="clear" w:color="auto" w:fill="auto"/>
            <w:vAlign w:val="center"/>
            <w:hideMark/>
          </w:tcPr>
          <w:p w14:paraId="7C16F7B1" w14:textId="77777777" w:rsidR="00014EC5" w:rsidRPr="006A53AC" w:rsidRDefault="00014EC5" w:rsidP="00014EC5">
            <w:pPr>
              <w:rPr>
                <w:rFonts w:ascii="Arial" w:hAnsi="Arial" w:cs="Arial"/>
                <w:b/>
                <w:bCs/>
                <w:color w:val="000000" w:themeColor="text1"/>
                <w:sz w:val="17"/>
                <w:szCs w:val="17"/>
              </w:rPr>
            </w:pPr>
            <w:r w:rsidRPr="006A53AC">
              <w:rPr>
                <w:rFonts w:ascii="Arial" w:hAnsi="Arial" w:cs="Arial"/>
                <w:b/>
                <w:bCs/>
                <w:color w:val="000000" w:themeColor="text1"/>
                <w:sz w:val="17"/>
                <w:szCs w:val="17"/>
              </w:rPr>
              <w:t>Caixa Líquido Gerado nas Atividades de Financiamento</w:t>
            </w:r>
          </w:p>
        </w:tc>
        <w:tc>
          <w:tcPr>
            <w:tcW w:w="1345" w:type="dxa"/>
            <w:tcBorders>
              <w:top w:val="single" w:sz="4" w:space="0" w:color="auto"/>
              <w:bottom w:val="single" w:sz="4" w:space="0" w:color="auto"/>
            </w:tcBorders>
            <w:shd w:val="clear" w:color="auto" w:fill="auto"/>
            <w:vAlign w:val="center"/>
            <w:hideMark/>
          </w:tcPr>
          <w:p w14:paraId="1829416E" w14:textId="77777777" w:rsidR="00014EC5" w:rsidRPr="006A53AC" w:rsidRDefault="00014EC5" w:rsidP="00014EC5">
            <w:pPr>
              <w:jc w:val="right"/>
              <w:rPr>
                <w:rFonts w:ascii="Arial" w:hAnsi="Arial" w:cs="Arial"/>
                <w:color w:val="000000" w:themeColor="text1"/>
                <w:sz w:val="15"/>
                <w:szCs w:val="15"/>
              </w:rPr>
            </w:pPr>
            <w:r w:rsidRPr="006A53AC">
              <w:rPr>
                <w:rFonts w:ascii="Arial" w:hAnsi="Arial" w:cs="Arial"/>
                <w:color w:val="000000" w:themeColor="text1"/>
                <w:sz w:val="15"/>
                <w:szCs w:val="15"/>
              </w:rPr>
              <w:t> </w:t>
            </w:r>
          </w:p>
        </w:tc>
        <w:tc>
          <w:tcPr>
            <w:tcW w:w="1276" w:type="dxa"/>
            <w:tcBorders>
              <w:top w:val="single" w:sz="4" w:space="0" w:color="auto"/>
              <w:bottom w:val="single" w:sz="4" w:space="0" w:color="auto"/>
            </w:tcBorders>
            <w:shd w:val="clear" w:color="auto" w:fill="auto"/>
            <w:vAlign w:val="center"/>
          </w:tcPr>
          <w:p w14:paraId="01BFE3D2" w14:textId="7ED24BBF" w:rsidR="00014EC5" w:rsidRPr="006A53AC" w:rsidRDefault="001D4437" w:rsidP="00014EC5">
            <w:pPr>
              <w:jc w:val="right"/>
              <w:rPr>
                <w:rFonts w:ascii="Arial" w:hAnsi="Arial" w:cs="Arial"/>
                <w:b/>
                <w:bCs/>
                <w:sz w:val="17"/>
                <w:szCs w:val="17"/>
              </w:rPr>
            </w:pPr>
            <w:r>
              <w:rPr>
                <w:rFonts w:ascii="Arial" w:hAnsi="Arial" w:cs="Arial"/>
                <w:b/>
                <w:bCs/>
                <w:sz w:val="17"/>
                <w:szCs w:val="17"/>
              </w:rPr>
              <w:t>2.738.846</w:t>
            </w:r>
          </w:p>
        </w:tc>
        <w:tc>
          <w:tcPr>
            <w:tcW w:w="1149" w:type="dxa"/>
            <w:tcBorders>
              <w:top w:val="single" w:sz="4" w:space="0" w:color="auto"/>
              <w:bottom w:val="single" w:sz="4" w:space="0" w:color="auto"/>
            </w:tcBorders>
            <w:shd w:val="clear" w:color="auto" w:fill="auto"/>
            <w:vAlign w:val="center"/>
          </w:tcPr>
          <w:p w14:paraId="6CBBCEB3" w14:textId="4886D5EC" w:rsidR="00014EC5" w:rsidRPr="006A53AC" w:rsidRDefault="000650C2" w:rsidP="00014EC5">
            <w:pPr>
              <w:jc w:val="right"/>
              <w:rPr>
                <w:rFonts w:ascii="Arial" w:hAnsi="Arial" w:cs="Arial"/>
                <w:b/>
                <w:bCs/>
                <w:sz w:val="17"/>
                <w:szCs w:val="17"/>
              </w:rPr>
            </w:pPr>
            <w:r w:rsidRPr="006A53AC">
              <w:rPr>
                <w:rFonts w:ascii="Arial" w:hAnsi="Arial" w:cs="Arial"/>
                <w:b/>
                <w:bCs/>
                <w:sz w:val="17"/>
                <w:szCs w:val="17"/>
              </w:rPr>
              <w:t>2.179.876</w:t>
            </w:r>
          </w:p>
        </w:tc>
      </w:tr>
      <w:tr w:rsidR="00014EC5" w:rsidRPr="002C1B55" w14:paraId="0CE04BA3" w14:textId="77777777" w:rsidTr="00014EC5">
        <w:trPr>
          <w:gridAfter w:val="1"/>
          <w:wAfter w:w="10008" w:type="dxa"/>
          <w:trHeight w:hRule="exact" w:val="255"/>
        </w:trPr>
        <w:tc>
          <w:tcPr>
            <w:tcW w:w="6238" w:type="dxa"/>
            <w:gridSpan w:val="3"/>
            <w:shd w:val="clear" w:color="auto" w:fill="auto"/>
            <w:vAlign w:val="center"/>
            <w:hideMark/>
          </w:tcPr>
          <w:p w14:paraId="16A439A3" w14:textId="77777777" w:rsidR="00014EC5" w:rsidRPr="006A53AC" w:rsidRDefault="00014EC5" w:rsidP="00014EC5">
            <w:pPr>
              <w:rPr>
                <w:rFonts w:ascii="Arial" w:hAnsi="Arial" w:cs="Arial"/>
                <w:b/>
                <w:bCs/>
                <w:color w:val="000000" w:themeColor="text1"/>
                <w:sz w:val="17"/>
                <w:szCs w:val="17"/>
              </w:rPr>
            </w:pPr>
            <w:r w:rsidRPr="006A53AC">
              <w:rPr>
                <w:rFonts w:ascii="Arial" w:hAnsi="Arial" w:cs="Arial"/>
                <w:b/>
                <w:bCs/>
                <w:color w:val="000000" w:themeColor="text1"/>
                <w:sz w:val="17"/>
                <w:szCs w:val="17"/>
              </w:rPr>
              <w:t>AUMENTO NO CAIXA E EQUIVALENTES DE CAIXA</w:t>
            </w:r>
          </w:p>
        </w:tc>
        <w:tc>
          <w:tcPr>
            <w:tcW w:w="1345" w:type="dxa"/>
            <w:shd w:val="clear" w:color="auto" w:fill="auto"/>
            <w:vAlign w:val="center"/>
            <w:hideMark/>
          </w:tcPr>
          <w:p w14:paraId="3543DFE2" w14:textId="77777777" w:rsidR="00014EC5" w:rsidRPr="006A53AC" w:rsidRDefault="00014EC5" w:rsidP="00014EC5">
            <w:pPr>
              <w:rPr>
                <w:color w:val="000000" w:themeColor="text1"/>
                <w:sz w:val="15"/>
                <w:szCs w:val="15"/>
              </w:rPr>
            </w:pPr>
          </w:p>
        </w:tc>
        <w:tc>
          <w:tcPr>
            <w:tcW w:w="1276" w:type="dxa"/>
            <w:shd w:val="clear" w:color="auto" w:fill="auto"/>
            <w:vAlign w:val="center"/>
          </w:tcPr>
          <w:p w14:paraId="07F0A763" w14:textId="4C40C3A3" w:rsidR="00014EC5" w:rsidRPr="006A53AC" w:rsidRDefault="001D4437" w:rsidP="00014EC5">
            <w:pPr>
              <w:jc w:val="right"/>
              <w:rPr>
                <w:rFonts w:ascii="Arial" w:hAnsi="Arial" w:cs="Arial"/>
                <w:b/>
                <w:bCs/>
                <w:sz w:val="17"/>
                <w:szCs w:val="17"/>
              </w:rPr>
            </w:pPr>
            <w:r>
              <w:rPr>
                <w:rFonts w:ascii="Arial" w:hAnsi="Arial" w:cs="Arial"/>
                <w:b/>
                <w:bCs/>
                <w:sz w:val="17"/>
                <w:szCs w:val="17"/>
              </w:rPr>
              <w:t>5.421</w:t>
            </w:r>
          </w:p>
        </w:tc>
        <w:tc>
          <w:tcPr>
            <w:tcW w:w="1149" w:type="dxa"/>
            <w:shd w:val="clear" w:color="auto" w:fill="auto"/>
            <w:vAlign w:val="center"/>
          </w:tcPr>
          <w:p w14:paraId="365242FA" w14:textId="77C99101" w:rsidR="00014EC5" w:rsidRPr="006A53AC" w:rsidRDefault="000650C2" w:rsidP="00014EC5">
            <w:pPr>
              <w:jc w:val="right"/>
              <w:rPr>
                <w:rFonts w:ascii="Arial" w:hAnsi="Arial" w:cs="Arial"/>
                <w:b/>
                <w:bCs/>
                <w:sz w:val="17"/>
                <w:szCs w:val="17"/>
              </w:rPr>
            </w:pPr>
            <w:r w:rsidRPr="006A53AC">
              <w:rPr>
                <w:rFonts w:ascii="Arial" w:hAnsi="Arial" w:cs="Arial"/>
                <w:b/>
                <w:bCs/>
                <w:sz w:val="17"/>
                <w:szCs w:val="17"/>
              </w:rPr>
              <w:t>44.094</w:t>
            </w:r>
          </w:p>
        </w:tc>
      </w:tr>
      <w:tr w:rsidR="00014EC5" w:rsidRPr="002C1B55" w14:paraId="54E4953F" w14:textId="77777777" w:rsidTr="00014EC5">
        <w:trPr>
          <w:gridAfter w:val="1"/>
          <w:wAfter w:w="10008" w:type="dxa"/>
          <w:trHeight w:hRule="exact" w:val="255"/>
        </w:trPr>
        <w:tc>
          <w:tcPr>
            <w:tcW w:w="6238" w:type="dxa"/>
            <w:gridSpan w:val="3"/>
            <w:shd w:val="clear" w:color="auto" w:fill="auto"/>
            <w:vAlign w:val="center"/>
            <w:hideMark/>
          </w:tcPr>
          <w:p w14:paraId="13C26563" w14:textId="77777777" w:rsidR="00014EC5" w:rsidRPr="006A53AC" w:rsidRDefault="00014EC5" w:rsidP="00014EC5">
            <w:pPr>
              <w:rPr>
                <w:rFonts w:ascii="Arial" w:hAnsi="Arial" w:cs="Arial"/>
                <w:color w:val="000000" w:themeColor="text1"/>
                <w:sz w:val="17"/>
                <w:szCs w:val="17"/>
              </w:rPr>
            </w:pPr>
            <w:r w:rsidRPr="006A53AC">
              <w:rPr>
                <w:rFonts w:ascii="Arial" w:hAnsi="Arial" w:cs="Arial"/>
                <w:color w:val="000000" w:themeColor="text1"/>
                <w:sz w:val="17"/>
                <w:szCs w:val="17"/>
              </w:rPr>
              <w:t>DEMONSTRAÇÃO DA VARIAÇÃO</w:t>
            </w:r>
          </w:p>
        </w:tc>
        <w:tc>
          <w:tcPr>
            <w:tcW w:w="1345" w:type="dxa"/>
            <w:shd w:val="clear" w:color="auto" w:fill="auto"/>
            <w:vAlign w:val="center"/>
            <w:hideMark/>
          </w:tcPr>
          <w:p w14:paraId="23B85125" w14:textId="77777777" w:rsidR="00014EC5" w:rsidRPr="006A53AC" w:rsidRDefault="00014EC5" w:rsidP="00014EC5">
            <w:pPr>
              <w:rPr>
                <w:color w:val="000000" w:themeColor="text1"/>
                <w:sz w:val="15"/>
                <w:szCs w:val="15"/>
              </w:rPr>
            </w:pPr>
          </w:p>
        </w:tc>
        <w:tc>
          <w:tcPr>
            <w:tcW w:w="1276" w:type="dxa"/>
            <w:shd w:val="clear" w:color="auto" w:fill="auto"/>
            <w:vAlign w:val="center"/>
          </w:tcPr>
          <w:p w14:paraId="710DCB89" w14:textId="7D4CFC53" w:rsidR="00014EC5" w:rsidRPr="006A53AC" w:rsidRDefault="001D4437" w:rsidP="00014EC5">
            <w:pPr>
              <w:jc w:val="right"/>
              <w:rPr>
                <w:rFonts w:ascii="Arial" w:hAnsi="Arial" w:cs="Arial"/>
                <w:b/>
                <w:bCs/>
                <w:sz w:val="17"/>
                <w:szCs w:val="17"/>
              </w:rPr>
            </w:pPr>
            <w:r>
              <w:rPr>
                <w:rFonts w:ascii="Arial" w:hAnsi="Arial" w:cs="Arial"/>
                <w:b/>
                <w:bCs/>
                <w:sz w:val="17"/>
                <w:szCs w:val="17"/>
              </w:rPr>
              <w:t>5.421</w:t>
            </w:r>
          </w:p>
        </w:tc>
        <w:tc>
          <w:tcPr>
            <w:tcW w:w="1149" w:type="dxa"/>
            <w:shd w:val="clear" w:color="auto" w:fill="auto"/>
            <w:vAlign w:val="center"/>
          </w:tcPr>
          <w:p w14:paraId="39463178" w14:textId="0ACCBE24" w:rsidR="00014EC5" w:rsidRPr="006A53AC" w:rsidRDefault="000650C2" w:rsidP="00014EC5">
            <w:pPr>
              <w:jc w:val="right"/>
              <w:rPr>
                <w:rFonts w:ascii="Arial" w:hAnsi="Arial" w:cs="Arial"/>
                <w:b/>
                <w:bCs/>
                <w:sz w:val="17"/>
                <w:szCs w:val="17"/>
              </w:rPr>
            </w:pPr>
            <w:r w:rsidRPr="006A53AC">
              <w:rPr>
                <w:rFonts w:ascii="Arial" w:hAnsi="Arial" w:cs="Arial"/>
                <w:b/>
                <w:bCs/>
                <w:sz w:val="17"/>
                <w:szCs w:val="17"/>
              </w:rPr>
              <w:t>44.094</w:t>
            </w:r>
          </w:p>
        </w:tc>
      </w:tr>
      <w:tr w:rsidR="00014EC5" w:rsidRPr="002C1B55" w14:paraId="738AD9C5" w14:textId="77777777" w:rsidTr="00014EC5">
        <w:trPr>
          <w:gridAfter w:val="1"/>
          <w:wAfter w:w="10008" w:type="dxa"/>
          <w:trHeight w:hRule="exact" w:val="255"/>
        </w:trPr>
        <w:tc>
          <w:tcPr>
            <w:tcW w:w="188" w:type="dxa"/>
            <w:shd w:val="clear" w:color="auto" w:fill="auto"/>
            <w:vAlign w:val="center"/>
            <w:hideMark/>
          </w:tcPr>
          <w:p w14:paraId="603E64C1" w14:textId="77777777" w:rsidR="00014EC5" w:rsidRPr="006A53AC" w:rsidRDefault="00014EC5" w:rsidP="00014EC5">
            <w:pPr>
              <w:rPr>
                <w:color w:val="000000" w:themeColor="text1"/>
                <w:sz w:val="17"/>
                <w:szCs w:val="17"/>
              </w:rPr>
            </w:pPr>
          </w:p>
        </w:tc>
        <w:tc>
          <w:tcPr>
            <w:tcW w:w="6050" w:type="dxa"/>
            <w:gridSpan w:val="2"/>
            <w:shd w:val="clear" w:color="auto" w:fill="auto"/>
            <w:vAlign w:val="center"/>
            <w:hideMark/>
          </w:tcPr>
          <w:p w14:paraId="54AC3C45" w14:textId="77777777" w:rsidR="00014EC5" w:rsidRPr="006A53AC" w:rsidRDefault="00014EC5" w:rsidP="00014EC5">
            <w:pPr>
              <w:rPr>
                <w:rFonts w:ascii="Arial" w:hAnsi="Arial" w:cs="Arial"/>
                <w:color w:val="000000" w:themeColor="text1"/>
                <w:sz w:val="17"/>
                <w:szCs w:val="17"/>
              </w:rPr>
            </w:pPr>
            <w:r w:rsidRPr="006A53AC">
              <w:rPr>
                <w:rFonts w:ascii="Arial" w:hAnsi="Arial" w:cs="Arial"/>
                <w:color w:val="000000" w:themeColor="text1"/>
                <w:sz w:val="17"/>
                <w:szCs w:val="17"/>
              </w:rPr>
              <w:t>Caixa e Equivalentes de Caixa no Início do Período</w:t>
            </w:r>
          </w:p>
        </w:tc>
        <w:tc>
          <w:tcPr>
            <w:tcW w:w="1345" w:type="dxa"/>
            <w:shd w:val="clear" w:color="auto" w:fill="auto"/>
            <w:vAlign w:val="center"/>
            <w:hideMark/>
          </w:tcPr>
          <w:p w14:paraId="6E90FC14" w14:textId="77777777" w:rsidR="00014EC5" w:rsidRPr="006A53AC" w:rsidRDefault="00014EC5" w:rsidP="00014EC5">
            <w:pPr>
              <w:rPr>
                <w:color w:val="000000" w:themeColor="text1"/>
                <w:sz w:val="15"/>
                <w:szCs w:val="15"/>
              </w:rPr>
            </w:pPr>
          </w:p>
        </w:tc>
        <w:tc>
          <w:tcPr>
            <w:tcW w:w="1276" w:type="dxa"/>
            <w:shd w:val="clear" w:color="auto" w:fill="auto"/>
            <w:vAlign w:val="center"/>
          </w:tcPr>
          <w:p w14:paraId="4B238360" w14:textId="3921F2D9" w:rsidR="00014EC5" w:rsidRPr="006A53AC" w:rsidRDefault="001D4437" w:rsidP="00014EC5">
            <w:pPr>
              <w:jc w:val="right"/>
              <w:rPr>
                <w:rFonts w:ascii="Arial" w:hAnsi="Arial" w:cs="Arial"/>
                <w:sz w:val="17"/>
                <w:szCs w:val="17"/>
              </w:rPr>
            </w:pPr>
            <w:r>
              <w:rPr>
                <w:rFonts w:ascii="Arial" w:hAnsi="Arial" w:cs="Arial"/>
                <w:sz w:val="17"/>
                <w:szCs w:val="17"/>
              </w:rPr>
              <w:t>(93.841)</w:t>
            </w:r>
          </w:p>
        </w:tc>
        <w:tc>
          <w:tcPr>
            <w:tcW w:w="1149" w:type="dxa"/>
            <w:shd w:val="clear" w:color="auto" w:fill="auto"/>
            <w:vAlign w:val="center"/>
          </w:tcPr>
          <w:p w14:paraId="2C73DA4F" w14:textId="7CFE7554" w:rsidR="00014EC5" w:rsidRPr="006A53AC" w:rsidRDefault="000650C2" w:rsidP="00014EC5">
            <w:pPr>
              <w:jc w:val="right"/>
              <w:rPr>
                <w:rFonts w:ascii="Arial" w:hAnsi="Arial" w:cs="Arial"/>
                <w:sz w:val="17"/>
                <w:szCs w:val="17"/>
              </w:rPr>
            </w:pPr>
            <w:r w:rsidRPr="006A53AC">
              <w:rPr>
                <w:rFonts w:ascii="Arial" w:hAnsi="Arial" w:cs="Arial"/>
                <w:sz w:val="17"/>
                <w:szCs w:val="17"/>
              </w:rPr>
              <w:t>(49.748)</w:t>
            </w:r>
          </w:p>
        </w:tc>
      </w:tr>
      <w:tr w:rsidR="00014EC5" w:rsidRPr="002C1B55" w14:paraId="3C4A4D05" w14:textId="77777777" w:rsidTr="00014EC5">
        <w:trPr>
          <w:gridAfter w:val="1"/>
          <w:wAfter w:w="10008" w:type="dxa"/>
          <w:trHeight w:hRule="exact" w:val="255"/>
        </w:trPr>
        <w:tc>
          <w:tcPr>
            <w:tcW w:w="188" w:type="dxa"/>
            <w:shd w:val="clear" w:color="auto" w:fill="auto"/>
            <w:vAlign w:val="center"/>
            <w:hideMark/>
          </w:tcPr>
          <w:p w14:paraId="30D148F0" w14:textId="77777777" w:rsidR="00014EC5" w:rsidRPr="006A53AC" w:rsidRDefault="00014EC5" w:rsidP="00014EC5">
            <w:pPr>
              <w:rPr>
                <w:color w:val="000000" w:themeColor="text1"/>
                <w:sz w:val="17"/>
                <w:szCs w:val="17"/>
              </w:rPr>
            </w:pPr>
          </w:p>
        </w:tc>
        <w:tc>
          <w:tcPr>
            <w:tcW w:w="6050" w:type="dxa"/>
            <w:gridSpan w:val="2"/>
            <w:shd w:val="clear" w:color="auto" w:fill="auto"/>
            <w:vAlign w:val="center"/>
            <w:hideMark/>
          </w:tcPr>
          <w:p w14:paraId="67E7E817" w14:textId="77777777" w:rsidR="00014EC5" w:rsidRPr="006A53AC" w:rsidRDefault="00014EC5" w:rsidP="00014EC5">
            <w:pPr>
              <w:rPr>
                <w:rFonts w:ascii="Arial" w:hAnsi="Arial" w:cs="Arial"/>
                <w:color w:val="000000" w:themeColor="text1"/>
                <w:sz w:val="17"/>
                <w:szCs w:val="17"/>
              </w:rPr>
            </w:pPr>
            <w:r w:rsidRPr="006A53AC">
              <w:rPr>
                <w:rFonts w:ascii="Arial" w:hAnsi="Arial" w:cs="Arial"/>
                <w:color w:val="000000" w:themeColor="text1"/>
                <w:sz w:val="17"/>
                <w:szCs w:val="17"/>
              </w:rPr>
              <w:t>Caixa e Equivalentes de Caixa no Final do Período</w:t>
            </w:r>
          </w:p>
        </w:tc>
        <w:tc>
          <w:tcPr>
            <w:tcW w:w="1345" w:type="dxa"/>
            <w:shd w:val="clear" w:color="auto" w:fill="auto"/>
            <w:vAlign w:val="center"/>
            <w:hideMark/>
          </w:tcPr>
          <w:p w14:paraId="46BFB071" w14:textId="77777777" w:rsidR="00014EC5" w:rsidRPr="006A53AC" w:rsidRDefault="00014EC5" w:rsidP="00014EC5">
            <w:pPr>
              <w:jc w:val="right"/>
              <w:rPr>
                <w:rFonts w:ascii="Arial" w:hAnsi="Arial" w:cs="Arial"/>
                <w:color w:val="000000" w:themeColor="text1"/>
                <w:sz w:val="15"/>
                <w:szCs w:val="15"/>
              </w:rPr>
            </w:pPr>
            <w:r w:rsidRPr="006A53AC">
              <w:rPr>
                <w:rFonts w:ascii="Arial" w:hAnsi="Arial" w:cs="Arial"/>
                <w:color w:val="000000" w:themeColor="text1"/>
                <w:sz w:val="15"/>
                <w:szCs w:val="15"/>
              </w:rPr>
              <w:t>(4)</w:t>
            </w:r>
          </w:p>
        </w:tc>
        <w:tc>
          <w:tcPr>
            <w:tcW w:w="1276" w:type="dxa"/>
            <w:shd w:val="clear" w:color="auto" w:fill="auto"/>
            <w:vAlign w:val="center"/>
          </w:tcPr>
          <w:p w14:paraId="42E0C315" w14:textId="1D00D60C" w:rsidR="00014EC5" w:rsidRPr="006A53AC" w:rsidRDefault="001D4437" w:rsidP="00014EC5">
            <w:pPr>
              <w:jc w:val="right"/>
              <w:rPr>
                <w:rFonts w:ascii="Arial" w:hAnsi="Arial" w:cs="Arial"/>
                <w:sz w:val="17"/>
                <w:szCs w:val="17"/>
              </w:rPr>
            </w:pPr>
            <w:r>
              <w:rPr>
                <w:rFonts w:ascii="Arial" w:hAnsi="Arial" w:cs="Arial"/>
                <w:sz w:val="17"/>
                <w:szCs w:val="17"/>
              </w:rPr>
              <w:t>99.263</w:t>
            </w:r>
          </w:p>
        </w:tc>
        <w:tc>
          <w:tcPr>
            <w:tcW w:w="1149" w:type="dxa"/>
            <w:shd w:val="clear" w:color="auto" w:fill="auto"/>
            <w:vAlign w:val="center"/>
          </w:tcPr>
          <w:p w14:paraId="43A8C2E9" w14:textId="48E813BF" w:rsidR="00014EC5" w:rsidRPr="006A53AC" w:rsidRDefault="000650C2" w:rsidP="00014EC5">
            <w:pPr>
              <w:jc w:val="right"/>
              <w:rPr>
                <w:rFonts w:ascii="Arial" w:hAnsi="Arial" w:cs="Arial"/>
                <w:sz w:val="17"/>
                <w:szCs w:val="17"/>
              </w:rPr>
            </w:pPr>
            <w:r w:rsidRPr="006A53AC">
              <w:rPr>
                <w:rFonts w:ascii="Arial" w:hAnsi="Arial" w:cs="Arial"/>
                <w:sz w:val="17"/>
                <w:szCs w:val="17"/>
              </w:rPr>
              <w:t>93.841</w:t>
            </w:r>
          </w:p>
        </w:tc>
      </w:tr>
      <w:tr w:rsidR="00014EC5" w:rsidRPr="002C1B55" w14:paraId="05C191A8" w14:textId="4965E7D9" w:rsidTr="00014EC5">
        <w:trPr>
          <w:trHeight w:hRule="exact" w:val="255"/>
        </w:trPr>
        <w:tc>
          <w:tcPr>
            <w:tcW w:w="6238" w:type="dxa"/>
            <w:gridSpan w:val="3"/>
            <w:shd w:val="clear" w:color="auto" w:fill="auto"/>
            <w:vAlign w:val="center"/>
            <w:hideMark/>
          </w:tcPr>
          <w:p w14:paraId="097993A2" w14:textId="77777777" w:rsidR="00014EC5" w:rsidRPr="006A53AC" w:rsidRDefault="00014EC5" w:rsidP="00014EC5">
            <w:pPr>
              <w:rPr>
                <w:rFonts w:ascii="Arial" w:hAnsi="Arial" w:cs="Arial"/>
                <w:b/>
                <w:bCs/>
                <w:color w:val="000000" w:themeColor="text1"/>
                <w:sz w:val="17"/>
                <w:szCs w:val="17"/>
              </w:rPr>
            </w:pPr>
            <w:r w:rsidRPr="006A53AC">
              <w:rPr>
                <w:rFonts w:ascii="Arial" w:hAnsi="Arial" w:cs="Arial"/>
                <w:b/>
                <w:bCs/>
                <w:color w:val="000000" w:themeColor="text1"/>
                <w:sz w:val="17"/>
                <w:szCs w:val="17"/>
              </w:rPr>
              <w:t>COMPOSIÇÃO DO SALDO DE CAIXA E EQUIVALENTES DE CAIXA</w:t>
            </w:r>
          </w:p>
        </w:tc>
        <w:tc>
          <w:tcPr>
            <w:tcW w:w="1345" w:type="dxa"/>
            <w:shd w:val="clear" w:color="auto" w:fill="auto"/>
            <w:vAlign w:val="center"/>
            <w:hideMark/>
          </w:tcPr>
          <w:p w14:paraId="18216706" w14:textId="77777777" w:rsidR="00014EC5" w:rsidRPr="006A53AC" w:rsidRDefault="00014EC5" w:rsidP="00014EC5">
            <w:pPr>
              <w:rPr>
                <w:color w:val="000000" w:themeColor="text1"/>
                <w:sz w:val="15"/>
                <w:szCs w:val="15"/>
              </w:rPr>
            </w:pPr>
          </w:p>
        </w:tc>
        <w:tc>
          <w:tcPr>
            <w:tcW w:w="1276" w:type="dxa"/>
            <w:shd w:val="clear" w:color="auto" w:fill="auto"/>
            <w:vAlign w:val="center"/>
          </w:tcPr>
          <w:p w14:paraId="547A1B5C" w14:textId="56F0267A" w:rsidR="00014EC5" w:rsidRPr="006A53AC" w:rsidRDefault="001D4437" w:rsidP="00014EC5">
            <w:pPr>
              <w:jc w:val="right"/>
              <w:rPr>
                <w:rFonts w:ascii="Arial" w:hAnsi="Arial" w:cs="Arial"/>
                <w:b/>
                <w:bCs/>
                <w:sz w:val="17"/>
                <w:szCs w:val="17"/>
              </w:rPr>
            </w:pPr>
            <w:r>
              <w:rPr>
                <w:rFonts w:ascii="Arial" w:hAnsi="Arial" w:cs="Arial"/>
                <w:b/>
                <w:bCs/>
                <w:sz w:val="17"/>
                <w:szCs w:val="17"/>
              </w:rPr>
              <w:t>99.263</w:t>
            </w:r>
          </w:p>
        </w:tc>
        <w:tc>
          <w:tcPr>
            <w:tcW w:w="1149" w:type="dxa"/>
            <w:shd w:val="clear" w:color="auto" w:fill="auto"/>
            <w:vAlign w:val="center"/>
          </w:tcPr>
          <w:p w14:paraId="6B786B84" w14:textId="0A4A6686" w:rsidR="00014EC5" w:rsidRPr="006A53AC" w:rsidRDefault="000650C2" w:rsidP="00014EC5">
            <w:pPr>
              <w:jc w:val="right"/>
              <w:rPr>
                <w:rFonts w:ascii="Arial" w:hAnsi="Arial" w:cs="Arial"/>
                <w:b/>
                <w:bCs/>
                <w:sz w:val="17"/>
                <w:szCs w:val="17"/>
              </w:rPr>
            </w:pPr>
            <w:r w:rsidRPr="006A53AC">
              <w:rPr>
                <w:rFonts w:ascii="Arial" w:hAnsi="Arial" w:cs="Arial"/>
                <w:b/>
                <w:bCs/>
                <w:sz w:val="17"/>
                <w:szCs w:val="17"/>
              </w:rPr>
              <w:t>93.841</w:t>
            </w:r>
          </w:p>
        </w:tc>
        <w:tc>
          <w:tcPr>
            <w:tcW w:w="10008" w:type="dxa"/>
            <w:vAlign w:val="center"/>
          </w:tcPr>
          <w:p w14:paraId="657C513D" w14:textId="160700B4" w:rsidR="00014EC5" w:rsidRPr="002C1B55" w:rsidRDefault="00014EC5" w:rsidP="00014EC5">
            <w:pPr>
              <w:rPr>
                <w:color w:val="FF0000"/>
                <w:highlight w:val="yellow"/>
              </w:rPr>
            </w:pPr>
          </w:p>
        </w:tc>
      </w:tr>
      <w:tr w:rsidR="00014EC5" w:rsidRPr="002C1B55" w14:paraId="55AA0F3A" w14:textId="77777777" w:rsidTr="00014EC5">
        <w:trPr>
          <w:gridAfter w:val="1"/>
          <w:wAfter w:w="10008" w:type="dxa"/>
          <w:trHeight w:hRule="exact" w:val="255"/>
        </w:trPr>
        <w:tc>
          <w:tcPr>
            <w:tcW w:w="188" w:type="dxa"/>
            <w:shd w:val="clear" w:color="auto" w:fill="auto"/>
            <w:vAlign w:val="center"/>
            <w:hideMark/>
          </w:tcPr>
          <w:p w14:paraId="6DFD8051" w14:textId="77777777" w:rsidR="00014EC5" w:rsidRPr="006A53AC" w:rsidRDefault="00014EC5" w:rsidP="00014EC5">
            <w:pPr>
              <w:rPr>
                <w:color w:val="000000" w:themeColor="text1"/>
                <w:sz w:val="17"/>
                <w:szCs w:val="17"/>
              </w:rPr>
            </w:pPr>
          </w:p>
        </w:tc>
        <w:tc>
          <w:tcPr>
            <w:tcW w:w="6050" w:type="dxa"/>
            <w:gridSpan w:val="2"/>
            <w:shd w:val="clear" w:color="auto" w:fill="auto"/>
            <w:vAlign w:val="center"/>
            <w:hideMark/>
          </w:tcPr>
          <w:p w14:paraId="31309CA9" w14:textId="77777777" w:rsidR="00014EC5" w:rsidRPr="006A53AC" w:rsidRDefault="00014EC5" w:rsidP="00014EC5">
            <w:pPr>
              <w:rPr>
                <w:rFonts w:ascii="Arial" w:hAnsi="Arial" w:cs="Arial"/>
                <w:color w:val="000000" w:themeColor="text1"/>
                <w:sz w:val="17"/>
                <w:szCs w:val="17"/>
              </w:rPr>
            </w:pPr>
            <w:r w:rsidRPr="006A53AC">
              <w:rPr>
                <w:rFonts w:ascii="Arial" w:hAnsi="Arial" w:cs="Arial"/>
                <w:color w:val="000000" w:themeColor="text1"/>
                <w:sz w:val="17"/>
                <w:szCs w:val="17"/>
              </w:rPr>
              <w:t>Disponibilidades em Conta Corrente</w:t>
            </w:r>
          </w:p>
        </w:tc>
        <w:tc>
          <w:tcPr>
            <w:tcW w:w="1345" w:type="dxa"/>
            <w:shd w:val="clear" w:color="auto" w:fill="auto"/>
            <w:vAlign w:val="center"/>
            <w:hideMark/>
          </w:tcPr>
          <w:p w14:paraId="30F6D557" w14:textId="77777777" w:rsidR="00014EC5" w:rsidRPr="006A53AC" w:rsidRDefault="00014EC5" w:rsidP="00014EC5">
            <w:pPr>
              <w:rPr>
                <w:color w:val="000000" w:themeColor="text1"/>
                <w:sz w:val="15"/>
                <w:szCs w:val="15"/>
              </w:rPr>
            </w:pPr>
          </w:p>
        </w:tc>
        <w:tc>
          <w:tcPr>
            <w:tcW w:w="1276" w:type="dxa"/>
            <w:shd w:val="clear" w:color="auto" w:fill="auto"/>
            <w:vAlign w:val="center"/>
          </w:tcPr>
          <w:p w14:paraId="08632B33" w14:textId="3B7D67BF" w:rsidR="00014EC5" w:rsidRPr="006A53AC" w:rsidRDefault="001D4437" w:rsidP="00014EC5">
            <w:pPr>
              <w:jc w:val="right"/>
              <w:rPr>
                <w:rFonts w:ascii="Arial" w:hAnsi="Arial" w:cs="Arial"/>
                <w:sz w:val="17"/>
                <w:szCs w:val="17"/>
              </w:rPr>
            </w:pPr>
            <w:r>
              <w:rPr>
                <w:rFonts w:ascii="Arial" w:hAnsi="Arial" w:cs="Arial"/>
                <w:sz w:val="17"/>
                <w:szCs w:val="17"/>
              </w:rPr>
              <w:t>12</w:t>
            </w:r>
          </w:p>
        </w:tc>
        <w:tc>
          <w:tcPr>
            <w:tcW w:w="1149" w:type="dxa"/>
            <w:shd w:val="clear" w:color="auto" w:fill="auto"/>
            <w:vAlign w:val="center"/>
          </w:tcPr>
          <w:p w14:paraId="5F7CE6AB" w14:textId="634BD7E0" w:rsidR="00014EC5" w:rsidRPr="006A53AC" w:rsidRDefault="000650C2" w:rsidP="00014EC5">
            <w:pPr>
              <w:jc w:val="right"/>
              <w:rPr>
                <w:rFonts w:ascii="Arial" w:hAnsi="Arial" w:cs="Arial"/>
                <w:sz w:val="17"/>
                <w:szCs w:val="17"/>
              </w:rPr>
            </w:pPr>
            <w:proofErr w:type="gramStart"/>
            <w:r w:rsidRPr="006A53AC">
              <w:rPr>
                <w:rFonts w:ascii="Arial" w:hAnsi="Arial" w:cs="Arial"/>
                <w:sz w:val="17"/>
                <w:szCs w:val="17"/>
              </w:rPr>
              <w:t>5</w:t>
            </w:r>
            <w:proofErr w:type="gramEnd"/>
          </w:p>
        </w:tc>
      </w:tr>
      <w:tr w:rsidR="00014EC5" w:rsidRPr="002C1B55" w14:paraId="04291EA9" w14:textId="77777777" w:rsidTr="00014EC5">
        <w:trPr>
          <w:gridAfter w:val="1"/>
          <w:wAfter w:w="10008" w:type="dxa"/>
          <w:trHeight w:hRule="exact" w:val="255"/>
        </w:trPr>
        <w:tc>
          <w:tcPr>
            <w:tcW w:w="188" w:type="dxa"/>
            <w:shd w:val="clear" w:color="auto" w:fill="auto"/>
            <w:vAlign w:val="center"/>
            <w:hideMark/>
          </w:tcPr>
          <w:p w14:paraId="78170D7E" w14:textId="77777777" w:rsidR="00014EC5" w:rsidRPr="006A53AC" w:rsidRDefault="00014EC5" w:rsidP="00014EC5">
            <w:pPr>
              <w:jc w:val="center"/>
              <w:rPr>
                <w:rFonts w:ascii="Arial" w:hAnsi="Arial" w:cs="Arial"/>
                <w:bCs/>
                <w:color w:val="000000" w:themeColor="text1"/>
                <w:sz w:val="17"/>
                <w:szCs w:val="17"/>
              </w:rPr>
            </w:pPr>
            <w:r w:rsidRPr="006A53AC">
              <w:rPr>
                <w:rFonts w:ascii="Arial" w:hAnsi="Arial" w:cs="Arial"/>
                <w:b/>
                <w:bCs/>
                <w:color w:val="000000" w:themeColor="text1"/>
                <w:sz w:val="17"/>
                <w:szCs w:val="17"/>
              </w:rPr>
              <w:t> </w:t>
            </w:r>
          </w:p>
        </w:tc>
        <w:tc>
          <w:tcPr>
            <w:tcW w:w="6050" w:type="dxa"/>
            <w:gridSpan w:val="2"/>
            <w:tcBorders>
              <w:bottom w:val="single" w:sz="4" w:space="0" w:color="auto"/>
            </w:tcBorders>
            <w:shd w:val="clear" w:color="auto" w:fill="auto"/>
            <w:vAlign w:val="center"/>
            <w:hideMark/>
          </w:tcPr>
          <w:p w14:paraId="276D8A6B" w14:textId="77777777" w:rsidR="00014EC5" w:rsidRPr="006A53AC" w:rsidRDefault="00014EC5" w:rsidP="00014EC5">
            <w:pPr>
              <w:rPr>
                <w:rFonts w:ascii="Arial" w:hAnsi="Arial" w:cs="Arial"/>
                <w:color w:val="000000" w:themeColor="text1"/>
                <w:sz w:val="17"/>
                <w:szCs w:val="17"/>
              </w:rPr>
            </w:pPr>
            <w:r w:rsidRPr="006A53AC">
              <w:rPr>
                <w:rFonts w:ascii="Arial" w:hAnsi="Arial" w:cs="Arial"/>
                <w:color w:val="000000" w:themeColor="text1"/>
                <w:sz w:val="17"/>
                <w:szCs w:val="17"/>
              </w:rPr>
              <w:t>Disponibilidades em Aplicações Financeiras</w:t>
            </w:r>
          </w:p>
        </w:tc>
        <w:tc>
          <w:tcPr>
            <w:tcW w:w="1345" w:type="dxa"/>
            <w:tcBorders>
              <w:bottom w:val="single" w:sz="4" w:space="0" w:color="auto"/>
            </w:tcBorders>
            <w:shd w:val="clear" w:color="auto" w:fill="auto"/>
            <w:vAlign w:val="center"/>
            <w:hideMark/>
          </w:tcPr>
          <w:p w14:paraId="3063F739" w14:textId="77777777" w:rsidR="00014EC5" w:rsidRPr="006A53AC" w:rsidRDefault="00014EC5" w:rsidP="00014EC5">
            <w:pPr>
              <w:jc w:val="right"/>
              <w:rPr>
                <w:rFonts w:ascii="Arial" w:hAnsi="Arial" w:cs="Arial"/>
                <w:color w:val="000000" w:themeColor="text1"/>
                <w:sz w:val="17"/>
                <w:szCs w:val="17"/>
              </w:rPr>
            </w:pPr>
            <w:r w:rsidRPr="006A53AC">
              <w:rPr>
                <w:rFonts w:ascii="Arial" w:hAnsi="Arial" w:cs="Arial"/>
                <w:color w:val="000000" w:themeColor="text1"/>
                <w:sz w:val="17"/>
                <w:szCs w:val="17"/>
              </w:rPr>
              <w:t> </w:t>
            </w:r>
          </w:p>
        </w:tc>
        <w:tc>
          <w:tcPr>
            <w:tcW w:w="1276" w:type="dxa"/>
            <w:tcBorders>
              <w:bottom w:val="single" w:sz="4" w:space="0" w:color="auto"/>
            </w:tcBorders>
            <w:shd w:val="clear" w:color="auto" w:fill="auto"/>
            <w:vAlign w:val="center"/>
          </w:tcPr>
          <w:p w14:paraId="06102312" w14:textId="7E18ADAB" w:rsidR="00014EC5" w:rsidRPr="006A53AC" w:rsidRDefault="001D4437" w:rsidP="00014EC5">
            <w:pPr>
              <w:jc w:val="right"/>
              <w:rPr>
                <w:rFonts w:ascii="Arial" w:hAnsi="Arial" w:cs="Arial"/>
                <w:bCs/>
                <w:sz w:val="17"/>
                <w:szCs w:val="17"/>
              </w:rPr>
            </w:pPr>
            <w:r>
              <w:rPr>
                <w:rFonts w:ascii="Arial" w:hAnsi="Arial" w:cs="Arial"/>
                <w:bCs/>
                <w:sz w:val="17"/>
                <w:szCs w:val="17"/>
              </w:rPr>
              <w:t>99.251</w:t>
            </w:r>
          </w:p>
        </w:tc>
        <w:tc>
          <w:tcPr>
            <w:tcW w:w="1149" w:type="dxa"/>
            <w:tcBorders>
              <w:bottom w:val="single" w:sz="4" w:space="0" w:color="auto"/>
            </w:tcBorders>
            <w:shd w:val="clear" w:color="auto" w:fill="auto"/>
            <w:vAlign w:val="center"/>
          </w:tcPr>
          <w:p w14:paraId="341E2974" w14:textId="6FA5AB3A" w:rsidR="00014EC5" w:rsidRPr="006A53AC" w:rsidRDefault="000650C2" w:rsidP="00014EC5">
            <w:pPr>
              <w:jc w:val="right"/>
              <w:rPr>
                <w:rFonts w:ascii="Arial" w:hAnsi="Arial" w:cs="Arial"/>
                <w:sz w:val="17"/>
                <w:szCs w:val="17"/>
              </w:rPr>
            </w:pPr>
            <w:r w:rsidRPr="006A53AC">
              <w:rPr>
                <w:rFonts w:ascii="Arial" w:hAnsi="Arial" w:cs="Arial"/>
                <w:sz w:val="17"/>
                <w:szCs w:val="17"/>
              </w:rPr>
              <w:t>93.836</w:t>
            </w:r>
          </w:p>
        </w:tc>
      </w:tr>
      <w:tr w:rsidR="00014EC5" w:rsidRPr="002C1B55" w14:paraId="1F36EE57" w14:textId="77777777" w:rsidTr="00014EC5">
        <w:trPr>
          <w:gridAfter w:val="1"/>
          <w:wAfter w:w="10008" w:type="dxa"/>
          <w:trHeight w:val="195"/>
        </w:trPr>
        <w:tc>
          <w:tcPr>
            <w:tcW w:w="10008" w:type="dxa"/>
            <w:gridSpan w:val="6"/>
            <w:shd w:val="clear" w:color="auto" w:fill="auto"/>
            <w:vAlign w:val="center"/>
            <w:hideMark/>
          </w:tcPr>
          <w:p w14:paraId="3889F2DE" w14:textId="77777777" w:rsidR="00014EC5" w:rsidRPr="006A53AC" w:rsidRDefault="00014EC5" w:rsidP="00014EC5">
            <w:pPr>
              <w:jc w:val="center"/>
              <w:rPr>
                <w:rFonts w:ascii="Arial" w:hAnsi="Arial" w:cs="Arial"/>
                <w:color w:val="000000" w:themeColor="text1"/>
                <w:sz w:val="16"/>
                <w:szCs w:val="16"/>
              </w:rPr>
            </w:pPr>
            <w:r w:rsidRPr="006A53AC">
              <w:rPr>
                <w:rFonts w:ascii="Arial" w:hAnsi="Arial" w:cs="Arial"/>
                <w:color w:val="000000" w:themeColor="text1"/>
                <w:sz w:val="16"/>
                <w:szCs w:val="16"/>
              </w:rPr>
              <w:t>"As notas explicativas são parte integrante das demonstrações contábeis."</w:t>
            </w:r>
          </w:p>
        </w:tc>
      </w:tr>
    </w:tbl>
    <w:p w14:paraId="19624238" w14:textId="77777777" w:rsidR="004D00CC" w:rsidRPr="002C1B55" w:rsidRDefault="004D00CC">
      <w:pPr>
        <w:jc w:val="right"/>
        <w:rPr>
          <w:sz w:val="16"/>
          <w:highlight w:val="yellow"/>
        </w:rPr>
        <w:sectPr w:rsidR="004D00CC" w:rsidRPr="002C1B55" w:rsidSect="00F801C3">
          <w:footerReference w:type="default" r:id="rId12"/>
          <w:type w:val="continuous"/>
          <w:pgSz w:w="11910" w:h="16850"/>
          <w:pgMar w:top="1240" w:right="560" w:bottom="280" w:left="680" w:header="720" w:footer="720" w:gutter="0"/>
          <w:cols w:space="720"/>
        </w:sectPr>
      </w:pPr>
    </w:p>
    <w:tbl>
      <w:tblPr>
        <w:tblStyle w:val="TableNormal"/>
        <w:tblW w:w="0" w:type="auto"/>
        <w:tblInd w:w="114" w:type="dxa"/>
        <w:tblLayout w:type="fixed"/>
        <w:tblLook w:val="01E0" w:firstRow="1" w:lastRow="1" w:firstColumn="1" w:lastColumn="1" w:noHBand="0" w:noVBand="0"/>
      </w:tblPr>
      <w:tblGrid>
        <w:gridCol w:w="6589"/>
        <w:gridCol w:w="1519"/>
        <w:gridCol w:w="1134"/>
        <w:gridCol w:w="1204"/>
      </w:tblGrid>
      <w:tr w:rsidR="004D00CC" w:rsidRPr="002C1B55" w14:paraId="444B4952" w14:textId="77777777" w:rsidTr="0068782F">
        <w:trPr>
          <w:trHeight w:val="451"/>
        </w:trPr>
        <w:tc>
          <w:tcPr>
            <w:tcW w:w="10446" w:type="dxa"/>
            <w:gridSpan w:val="4"/>
            <w:shd w:val="clear" w:color="auto" w:fill="auto"/>
          </w:tcPr>
          <w:p w14:paraId="6B01EF6E" w14:textId="11706DFD" w:rsidR="004D00CC" w:rsidRPr="00F76542" w:rsidRDefault="00F34761">
            <w:pPr>
              <w:pStyle w:val="TableParagraph"/>
              <w:spacing w:before="170"/>
              <w:ind w:left="2502" w:right="2509"/>
              <w:jc w:val="center"/>
              <w:rPr>
                <w:rFonts w:ascii="Arial" w:hAnsi="Arial"/>
                <w:b/>
              </w:rPr>
            </w:pPr>
            <w:r w:rsidRPr="00F76542">
              <w:rPr>
                <w:rFonts w:ascii="Arial" w:hAnsi="Arial"/>
                <w:b/>
              </w:rPr>
              <w:lastRenderedPageBreak/>
              <w:t>DEMON</w:t>
            </w:r>
            <w:r w:rsidR="00F3759B">
              <w:rPr>
                <w:rFonts w:ascii="Arial" w:hAnsi="Arial"/>
                <w:b/>
              </w:rPr>
              <w:t>S</w:t>
            </w:r>
            <w:r w:rsidRPr="00F76542">
              <w:rPr>
                <w:rFonts w:ascii="Arial" w:hAnsi="Arial"/>
                <w:b/>
              </w:rPr>
              <w:t>TRAÇÃO</w:t>
            </w:r>
            <w:r w:rsidRPr="00F76542">
              <w:rPr>
                <w:rFonts w:ascii="Arial" w:hAnsi="Arial"/>
                <w:b/>
                <w:spacing w:val="-5"/>
              </w:rPr>
              <w:t xml:space="preserve"> </w:t>
            </w:r>
            <w:r w:rsidRPr="00F76542">
              <w:rPr>
                <w:rFonts w:ascii="Arial" w:hAnsi="Arial"/>
                <w:b/>
              </w:rPr>
              <w:t>DO</w:t>
            </w:r>
            <w:r w:rsidRPr="00F76542">
              <w:rPr>
                <w:rFonts w:ascii="Arial" w:hAnsi="Arial"/>
                <w:b/>
                <w:spacing w:val="-4"/>
              </w:rPr>
              <w:t xml:space="preserve"> </w:t>
            </w:r>
            <w:r w:rsidRPr="00F76542">
              <w:rPr>
                <w:rFonts w:ascii="Arial" w:hAnsi="Arial"/>
                <w:b/>
              </w:rPr>
              <w:t>VALOR</w:t>
            </w:r>
            <w:r w:rsidRPr="00F76542">
              <w:rPr>
                <w:rFonts w:ascii="Arial" w:hAnsi="Arial"/>
                <w:b/>
                <w:spacing w:val="-5"/>
              </w:rPr>
              <w:t xml:space="preserve"> </w:t>
            </w:r>
            <w:r w:rsidRPr="00F76542">
              <w:rPr>
                <w:rFonts w:ascii="Arial" w:hAnsi="Arial"/>
                <w:b/>
              </w:rPr>
              <w:t>ADICIONADO</w:t>
            </w:r>
          </w:p>
        </w:tc>
      </w:tr>
      <w:tr w:rsidR="004D00CC" w:rsidRPr="002C1B55" w14:paraId="574C5340" w14:textId="77777777" w:rsidTr="0068782F">
        <w:trPr>
          <w:trHeight w:val="613"/>
        </w:trPr>
        <w:tc>
          <w:tcPr>
            <w:tcW w:w="10446" w:type="dxa"/>
            <w:gridSpan w:val="4"/>
            <w:tcBorders>
              <w:bottom w:val="single" w:sz="4" w:space="0" w:color="auto"/>
            </w:tcBorders>
            <w:shd w:val="clear" w:color="auto" w:fill="auto"/>
          </w:tcPr>
          <w:p w14:paraId="17489A18" w14:textId="77777777" w:rsidR="004D00CC" w:rsidRPr="00F76542" w:rsidRDefault="00F34761">
            <w:pPr>
              <w:pStyle w:val="TableParagraph"/>
              <w:spacing w:before="21"/>
              <w:ind w:left="2505" w:right="2506"/>
              <w:jc w:val="center"/>
            </w:pPr>
            <w:r w:rsidRPr="00F76542">
              <w:t>(valores em</w:t>
            </w:r>
            <w:r w:rsidRPr="00F76542">
              <w:rPr>
                <w:spacing w:val="-2"/>
              </w:rPr>
              <w:t xml:space="preserve"> </w:t>
            </w:r>
            <w:r w:rsidRPr="00F76542">
              <w:t>milhares</w:t>
            </w:r>
            <w:r w:rsidRPr="00F76542">
              <w:rPr>
                <w:spacing w:val="-3"/>
              </w:rPr>
              <w:t xml:space="preserve"> </w:t>
            </w:r>
            <w:r w:rsidRPr="00F76542">
              <w:t>de</w:t>
            </w:r>
            <w:r w:rsidRPr="00F76542">
              <w:rPr>
                <w:spacing w:val="-2"/>
              </w:rPr>
              <w:t xml:space="preserve"> </w:t>
            </w:r>
            <w:r w:rsidRPr="00F76542">
              <w:t>reais)</w:t>
            </w:r>
          </w:p>
        </w:tc>
      </w:tr>
      <w:tr w:rsidR="004D00CC" w:rsidRPr="002C1B55" w14:paraId="668EA687" w14:textId="77777777" w:rsidTr="00616BF7">
        <w:trPr>
          <w:trHeight w:val="616"/>
        </w:trPr>
        <w:tc>
          <w:tcPr>
            <w:tcW w:w="6589" w:type="dxa"/>
            <w:tcBorders>
              <w:top w:val="single" w:sz="4" w:space="0" w:color="auto"/>
              <w:bottom w:val="single" w:sz="4" w:space="0" w:color="auto"/>
            </w:tcBorders>
            <w:shd w:val="clear" w:color="auto" w:fill="auto"/>
          </w:tcPr>
          <w:p w14:paraId="2622917F" w14:textId="77777777" w:rsidR="004D00CC" w:rsidRPr="00F76542" w:rsidRDefault="004D00CC">
            <w:pPr>
              <w:pStyle w:val="TableParagraph"/>
              <w:rPr>
                <w:rFonts w:ascii="Times New Roman"/>
                <w:sz w:val="18"/>
              </w:rPr>
            </w:pPr>
          </w:p>
        </w:tc>
        <w:tc>
          <w:tcPr>
            <w:tcW w:w="1519" w:type="dxa"/>
            <w:tcBorders>
              <w:top w:val="single" w:sz="4" w:space="0" w:color="auto"/>
              <w:bottom w:val="single" w:sz="4" w:space="0" w:color="auto"/>
            </w:tcBorders>
            <w:shd w:val="clear" w:color="auto" w:fill="auto"/>
          </w:tcPr>
          <w:p w14:paraId="17348769" w14:textId="77777777" w:rsidR="004D00CC" w:rsidRPr="00F76542" w:rsidRDefault="004D00CC">
            <w:pPr>
              <w:pStyle w:val="TableParagraph"/>
              <w:rPr>
                <w:rFonts w:ascii="Arial"/>
                <w:b/>
                <w:sz w:val="17"/>
              </w:rPr>
            </w:pPr>
          </w:p>
          <w:p w14:paraId="553B8B8E" w14:textId="77777777" w:rsidR="004D00CC" w:rsidRPr="00F76542" w:rsidRDefault="00F34761">
            <w:pPr>
              <w:pStyle w:val="TableParagraph"/>
              <w:ind w:left="782"/>
              <w:rPr>
                <w:rFonts w:ascii="Arial"/>
                <w:b/>
                <w:sz w:val="19"/>
              </w:rPr>
            </w:pPr>
            <w:r w:rsidRPr="00F76542">
              <w:rPr>
                <w:rFonts w:ascii="Arial"/>
                <w:b/>
                <w:sz w:val="19"/>
              </w:rPr>
              <w:t>Nota</w:t>
            </w:r>
          </w:p>
        </w:tc>
        <w:tc>
          <w:tcPr>
            <w:tcW w:w="1134" w:type="dxa"/>
            <w:tcBorders>
              <w:top w:val="single" w:sz="4" w:space="0" w:color="auto"/>
              <w:bottom w:val="single" w:sz="4" w:space="0" w:color="auto"/>
            </w:tcBorders>
            <w:shd w:val="clear" w:color="auto" w:fill="auto"/>
          </w:tcPr>
          <w:p w14:paraId="68659A34" w14:textId="77777777" w:rsidR="004D00CC" w:rsidRPr="00F76542" w:rsidRDefault="00F34761">
            <w:pPr>
              <w:pStyle w:val="TableParagraph"/>
              <w:spacing w:before="118"/>
              <w:ind w:left="265" w:right="304" w:hanging="96"/>
              <w:rPr>
                <w:rFonts w:ascii="Arial" w:hAnsi="Arial"/>
                <w:b/>
                <w:sz w:val="16"/>
              </w:rPr>
            </w:pPr>
            <w:r w:rsidRPr="00F76542">
              <w:rPr>
                <w:rFonts w:ascii="Arial" w:hAnsi="Arial"/>
                <w:b/>
                <w:sz w:val="16"/>
              </w:rPr>
              <w:t>Período</w:t>
            </w:r>
            <w:r w:rsidRPr="00F76542">
              <w:rPr>
                <w:rFonts w:ascii="Arial" w:hAnsi="Arial"/>
                <w:b/>
                <w:spacing w:val="-42"/>
                <w:sz w:val="16"/>
              </w:rPr>
              <w:t xml:space="preserve"> </w:t>
            </w:r>
            <w:r w:rsidRPr="00F76542">
              <w:rPr>
                <w:rFonts w:ascii="Arial" w:hAnsi="Arial"/>
                <w:b/>
                <w:sz w:val="16"/>
              </w:rPr>
              <w:t>Atual</w:t>
            </w:r>
          </w:p>
        </w:tc>
        <w:tc>
          <w:tcPr>
            <w:tcW w:w="1204" w:type="dxa"/>
            <w:tcBorders>
              <w:top w:val="single" w:sz="4" w:space="0" w:color="auto"/>
              <w:bottom w:val="single" w:sz="4" w:space="0" w:color="auto"/>
            </w:tcBorders>
            <w:shd w:val="clear" w:color="auto" w:fill="auto"/>
          </w:tcPr>
          <w:p w14:paraId="1CD9B202" w14:textId="77777777" w:rsidR="004D00CC" w:rsidRPr="00F76542" w:rsidRDefault="00F34761">
            <w:pPr>
              <w:pStyle w:val="TableParagraph"/>
              <w:spacing w:before="118"/>
              <w:ind w:left="213" w:right="250" w:firstLine="14"/>
              <w:rPr>
                <w:rFonts w:ascii="Arial" w:hAnsi="Arial"/>
                <w:b/>
                <w:sz w:val="16"/>
              </w:rPr>
            </w:pPr>
            <w:r w:rsidRPr="00F76542">
              <w:rPr>
                <w:rFonts w:ascii="Arial" w:hAnsi="Arial"/>
                <w:b/>
                <w:sz w:val="16"/>
              </w:rPr>
              <w:t>Período</w:t>
            </w:r>
            <w:r w:rsidRPr="00F76542">
              <w:rPr>
                <w:rFonts w:ascii="Arial" w:hAnsi="Arial"/>
                <w:b/>
                <w:spacing w:val="-42"/>
                <w:sz w:val="16"/>
              </w:rPr>
              <w:t xml:space="preserve"> </w:t>
            </w:r>
            <w:r w:rsidRPr="00F76542">
              <w:rPr>
                <w:rFonts w:ascii="Arial" w:hAnsi="Arial"/>
                <w:b/>
                <w:sz w:val="16"/>
              </w:rPr>
              <w:t>Anterior</w:t>
            </w:r>
          </w:p>
        </w:tc>
      </w:tr>
      <w:tr w:rsidR="00CC033C" w:rsidRPr="002C1B55" w14:paraId="1C32E8BB" w14:textId="77777777" w:rsidTr="00000F46">
        <w:trPr>
          <w:trHeight w:val="301"/>
        </w:trPr>
        <w:tc>
          <w:tcPr>
            <w:tcW w:w="6589" w:type="dxa"/>
            <w:tcBorders>
              <w:top w:val="single" w:sz="4" w:space="0" w:color="auto"/>
            </w:tcBorders>
            <w:shd w:val="clear" w:color="auto" w:fill="auto"/>
          </w:tcPr>
          <w:p w14:paraId="099784E7" w14:textId="77777777" w:rsidR="00CC033C" w:rsidRPr="00F76542" w:rsidRDefault="00CC033C">
            <w:pPr>
              <w:pStyle w:val="TableParagraph"/>
              <w:rPr>
                <w:rFonts w:ascii="Times New Roman"/>
                <w:sz w:val="18"/>
              </w:rPr>
            </w:pPr>
          </w:p>
        </w:tc>
        <w:tc>
          <w:tcPr>
            <w:tcW w:w="1519" w:type="dxa"/>
            <w:tcBorders>
              <w:top w:val="single" w:sz="4" w:space="0" w:color="auto"/>
            </w:tcBorders>
            <w:shd w:val="clear" w:color="auto" w:fill="auto"/>
          </w:tcPr>
          <w:p w14:paraId="14D24F10" w14:textId="77777777" w:rsidR="00CC033C" w:rsidRPr="00F76542" w:rsidRDefault="00CC033C">
            <w:pPr>
              <w:pStyle w:val="TableParagraph"/>
              <w:rPr>
                <w:rFonts w:ascii="Times New Roman"/>
                <w:sz w:val="18"/>
              </w:rPr>
            </w:pPr>
          </w:p>
        </w:tc>
        <w:tc>
          <w:tcPr>
            <w:tcW w:w="1134" w:type="dxa"/>
            <w:tcBorders>
              <w:top w:val="single" w:sz="4" w:space="0" w:color="auto"/>
            </w:tcBorders>
            <w:shd w:val="clear" w:color="auto" w:fill="auto"/>
            <w:vAlign w:val="center"/>
          </w:tcPr>
          <w:p w14:paraId="632FD4AE" w14:textId="44C63C6E" w:rsidR="00CC033C" w:rsidRPr="00F76542" w:rsidRDefault="00CC033C" w:rsidP="00C24356">
            <w:pPr>
              <w:pStyle w:val="TableParagraph"/>
              <w:spacing w:before="61"/>
              <w:ind w:left="66"/>
              <w:jc w:val="center"/>
              <w:rPr>
                <w:sz w:val="16"/>
              </w:rPr>
            </w:pPr>
            <w:r w:rsidRPr="00F76542">
              <w:rPr>
                <w:rFonts w:ascii="Arial" w:hAnsi="Arial" w:cs="Arial"/>
                <w:color w:val="000000"/>
                <w:sz w:val="16"/>
                <w:szCs w:val="16"/>
              </w:rPr>
              <w:t>31/12/2025</w:t>
            </w:r>
          </w:p>
        </w:tc>
        <w:tc>
          <w:tcPr>
            <w:tcW w:w="1204" w:type="dxa"/>
            <w:tcBorders>
              <w:top w:val="single" w:sz="4" w:space="0" w:color="auto"/>
            </w:tcBorders>
            <w:shd w:val="clear" w:color="auto" w:fill="auto"/>
            <w:vAlign w:val="center"/>
          </w:tcPr>
          <w:p w14:paraId="3CFEF612" w14:textId="6E037FE6" w:rsidR="00CC033C" w:rsidRPr="00F76542" w:rsidRDefault="00CC033C" w:rsidP="00752CC0">
            <w:pPr>
              <w:pStyle w:val="TableParagraph"/>
              <w:spacing w:before="61"/>
              <w:ind w:left="125"/>
              <w:jc w:val="center"/>
              <w:rPr>
                <w:sz w:val="16"/>
              </w:rPr>
            </w:pPr>
            <w:r w:rsidRPr="00F76542">
              <w:rPr>
                <w:rFonts w:ascii="Arial" w:hAnsi="Arial" w:cs="Arial"/>
                <w:color w:val="000000"/>
                <w:sz w:val="16"/>
                <w:szCs w:val="16"/>
              </w:rPr>
              <w:t>31/12/2024</w:t>
            </w:r>
          </w:p>
        </w:tc>
      </w:tr>
      <w:tr w:rsidR="00626CAA" w:rsidRPr="002C1B55" w14:paraId="12C26CDE" w14:textId="77777777" w:rsidTr="00752CC0">
        <w:trPr>
          <w:trHeight w:val="20"/>
        </w:trPr>
        <w:tc>
          <w:tcPr>
            <w:tcW w:w="6589" w:type="dxa"/>
            <w:shd w:val="clear" w:color="auto" w:fill="auto"/>
          </w:tcPr>
          <w:p w14:paraId="68171FC1" w14:textId="77777777" w:rsidR="00626CAA" w:rsidRPr="00F76542" w:rsidRDefault="00626CAA" w:rsidP="00C24356">
            <w:pPr>
              <w:pStyle w:val="TableParagraph"/>
              <w:spacing w:before="50"/>
              <w:ind w:left="69"/>
              <w:rPr>
                <w:rFonts w:ascii="Arial"/>
                <w:b/>
                <w:sz w:val="19"/>
              </w:rPr>
            </w:pPr>
            <w:r w:rsidRPr="00F76542">
              <w:rPr>
                <w:rFonts w:ascii="Arial"/>
                <w:b/>
                <w:sz w:val="19"/>
              </w:rPr>
              <w:t>RECEITAS</w:t>
            </w:r>
          </w:p>
        </w:tc>
        <w:tc>
          <w:tcPr>
            <w:tcW w:w="1519" w:type="dxa"/>
            <w:shd w:val="clear" w:color="auto" w:fill="auto"/>
          </w:tcPr>
          <w:p w14:paraId="5A2A1670" w14:textId="77777777" w:rsidR="00626CAA" w:rsidRPr="00F76542" w:rsidRDefault="00626CAA" w:rsidP="00C24356">
            <w:pPr>
              <w:pStyle w:val="TableParagraph"/>
              <w:rPr>
                <w:rFonts w:ascii="Times New Roman"/>
                <w:sz w:val="18"/>
              </w:rPr>
            </w:pPr>
          </w:p>
        </w:tc>
        <w:tc>
          <w:tcPr>
            <w:tcW w:w="1134" w:type="dxa"/>
            <w:shd w:val="clear" w:color="auto" w:fill="auto"/>
          </w:tcPr>
          <w:p w14:paraId="1BABB309" w14:textId="4EFFCD58" w:rsidR="00626CAA" w:rsidRPr="00F76542" w:rsidRDefault="00F76542" w:rsidP="005317A8">
            <w:pPr>
              <w:pStyle w:val="TableParagraph"/>
              <w:spacing w:before="50"/>
              <w:ind w:right="122"/>
              <w:jc w:val="right"/>
              <w:rPr>
                <w:rFonts w:ascii="Arial"/>
                <w:b/>
                <w:sz w:val="19"/>
              </w:rPr>
            </w:pPr>
            <w:r>
              <w:rPr>
                <w:rFonts w:ascii="Arial"/>
                <w:b/>
                <w:sz w:val="19"/>
              </w:rPr>
              <w:t>2.711.528</w:t>
            </w:r>
          </w:p>
        </w:tc>
        <w:tc>
          <w:tcPr>
            <w:tcW w:w="1204" w:type="dxa"/>
            <w:shd w:val="clear" w:color="auto" w:fill="auto"/>
          </w:tcPr>
          <w:p w14:paraId="25002CC6" w14:textId="50316DEA" w:rsidR="00626CAA" w:rsidRPr="00F76542" w:rsidRDefault="00626CAA" w:rsidP="007171DD">
            <w:pPr>
              <w:pStyle w:val="TableParagraph"/>
              <w:spacing w:before="50"/>
              <w:ind w:right="122"/>
              <w:jc w:val="right"/>
              <w:rPr>
                <w:rFonts w:ascii="Arial"/>
                <w:b/>
                <w:sz w:val="19"/>
              </w:rPr>
            </w:pPr>
            <w:r w:rsidRPr="00F76542">
              <w:rPr>
                <w:rFonts w:ascii="Arial"/>
                <w:b/>
                <w:sz w:val="19"/>
              </w:rPr>
              <w:t>2.128.277</w:t>
            </w:r>
          </w:p>
        </w:tc>
      </w:tr>
      <w:tr w:rsidR="00626CAA" w:rsidRPr="002C1B55" w14:paraId="642DD97C" w14:textId="77777777" w:rsidTr="0068782F">
        <w:trPr>
          <w:trHeight w:val="301"/>
        </w:trPr>
        <w:tc>
          <w:tcPr>
            <w:tcW w:w="6589" w:type="dxa"/>
            <w:shd w:val="clear" w:color="auto" w:fill="auto"/>
          </w:tcPr>
          <w:p w14:paraId="47D73852" w14:textId="77777777" w:rsidR="00626CAA" w:rsidRPr="00F76542" w:rsidRDefault="00626CAA" w:rsidP="00C24356">
            <w:pPr>
              <w:pStyle w:val="TableParagraph"/>
              <w:spacing w:before="38"/>
              <w:ind w:left="494"/>
              <w:rPr>
                <w:sz w:val="19"/>
              </w:rPr>
            </w:pPr>
            <w:r w:rsidRPr="00F76542">
              <w:rPr>
                <w:sz w:val="19"/>
              </w:rPr>
              <w:t>Prestação</w:t>
            </w:r>
            <w:r w:rsidRPr="00F76542">
              <w:rPr>
                <w:spacing w:val="-3"/>
                <w:sz w:val="19"/>
              </w:rPr>
              <w:t xml:space="preserve"> </w:t>
            </w:r>
            <w:r w:rsidRPr="00F76542">
              <w:rPr>
                <w:sz w:val="19"/>
              </w:rPr>
              <w:t>de</w:t>
            </w:r>
            <w:r w:rsidRPr="00F76542">
              <w:rPr>
                <w:spacing w:val="-3"/>
                <w:sz w:val="19"/>
              </w:rPr>
              <w:t xml:space="preserve"> </w:t>
            </w:r>
            <w:r w:rsidRPr="00F76542">
              <w:rPr>
                <w:sz w:val="19"/>
              </w:rPr>
              <w:t>Serviços</w:t>
            </w:r>
          </w:p>
        </w:tc>
        <w:tc>
          <w:tcPr>
            <w:tcW w:w="1519" w:type="dxa"/>
            <w:shd w:val="clear" w:color="auto" w:fill="auto"/>
          </w:tcPr>
          <w:p w14:paraId="26987A0E" w14:textId="77777777" w:rsidR="00626CAA" w:rsidRPr="00F76542" w:rsidRDefault="00626CAA" w:rsidP="00C24356">
            <w:pPr>
              <w:pStyle w:val="TableParagraph"/>
              <w:spacing w:before="59"/>
              <w:ind w:right="166"/>
              <w:jc w:val="right"/>
              <w:rPr>
                <w:sz w:val="15"/>
              </w:rPr>
            </w:pPr>
            <w:r w:rsidRPr="00F76542">
              <w:rPr>
                <w:sz w:val="15"/>
              </w:rPr>
              <w:t>(30)</w:t>
            </w:r>
          </w:p>
        </w:tc>
        <w:tc>
          <w:tcPr>
            <w:tcW w:w="1134" w:type="dxa"/>
            <w:shd w:val="clear" w:color="auto" w:fill="auto"/>
          </w:tcPr>
          <w:p w14:paraId="428F43E0" w14:textId="65E04267" w:rsidR="00626CAA" w:rsidRPr="00F76542" w:rsidRDefault="00F76542" w:rsidP="005317A8">
            <w:pPr>
              <w:pStyle w:val="TableParagraph"/>
              <w:spacing w:before="38"/>
              <w:ind w:right="122"/>
              <w:jc w:val="right"/>
              <w:rPr>
                <w:sz w:val="19"/>
              </w:rPr>
            </w:pPr>
            <w:r>
              <w:rPr>
                <w:sz w:val="19"/>
              </w:rPr>
              <w:t>3.797</w:t>
            </w:r>
          </w:p>
        </w:tc>
        <w:tc>
          <w:tcPr>
            <w:tcW w:w="1204" w:type="dxa"/>
            <w:shd w:val="clear" w:color="auto" w:fill="auto"/>
          </w:tcPr>
          <w:p w14:paraId="0D2BCB95" w14:textId="13529CF3" w:rsidR="00626CAA" w:rsidRPr="00F76542" w:rsidRDefault="00626CAA" w:rsidP="007171DD">
            <w:pPr>
              <w:pStyle w:val="TableParagraph"/>
              <w:spacing w:before="38"/>
              <w:ind w:right="122"/>
              <w:jc w:val="right"/>
              <w:rPr>
                <w:sz w:val="19"/>
              </w:rPr>
            </w:pPr>
            <w:r w:rsidRPr="00F76542">
              <w:rPr>
                <w:sz w:val="19"/>
              </w:rPr>
              <w:t>2.884</w:t>
            </w:r>
          </w:p>
        </w:tc>
      </w:tr>
      <w:tr w:rsidR="00626CAA" w:rsidRPr="002C1B55" w14:paraId="569A82EC" w14:textId="77777777" w:rsidTr="0068782F">
        <w:trPr>
          <w:trHeight w:val="300"/>
        </w:trPr>
        <w:tc>
          <w:tcPr>
            <w:tcW w:w="6589" w:type="dxa"/>
            <w:shd w:val="clear" w:color="auto" w:fill="auto"/>
          </w:tcPr>
          <w:p w14:paraId="4DFD5964" w14:textId="77777777" w:rsidR="00626CAA" w:rsidRPr="00F76542" w:rsidRDefault="00626CAA" w:rsidP="00C24356">
            <w:pPr>
              <w:pStyle w:val="TableParagraph"/>
              <w:spacing w:before="37"/>
              <w:ind w:left="494"/>
              <w:rPr>
                <w:sz w:val="19"/>
              </w:rPr>
            </w:pPr>
            <w:r w:rsidRPr="00F76542">
              <w:rPr>
                <w:sz w:val="19"/>
              </w:rPr>
              <w:t>Subvenção</w:t>
            </w:r>
            <w:r w:rsidRPr="00F76542">
              <w:rPr>
                <w:spacing w:val="-3"/>
                <w:sz w:val="19"/>
              </w:rPr>
              <w:t xml:space="preserve"> </w:t>
            </w:r>
            <w:r w:rsidRPr="00F76542">
              <w:rPr>
                <w:sz w:val="19"/>
              </w:rPr>
              <w:t>para</w:t>
            </w:r>
            <w:r w:rsidRPr="00F76542">
              <w:rPr>
                <w:spacing w:val="-2"/>
                <w:sz w:val="19"/>
              </w:rPr>
              <w:t xml:space="preserve"> </w:t>
            </w:r>
            <w:r w:rsidRPr="00F76542">
              <w:rPr>
                <w:sz w:val="19"/>
              </w:rPr>
              <w:t>Custeio</w:t>
            </w:r>
          </w:p>
        </w:tc>
        <w:tc>
          <w:tcPr>
            <w:tcW w:w="1519" w:type="dxa"/>
            <w:shd w:val="clear" w:color="auto" w:fill="auto"/>
          </w:tcPr>
          <w:p w14:paraId="0B5B2806" w14:textId="77777777" w:rsidR="00626CAA" w:rsidRPr="00F76542" w:rsidRDefault="00626CAA" w:rsidP="00C24356">
            <w:pPr>
              <w:pStyle w:val="TableParagraph"/>
              <w:spacing w:before="58"/>
              <w:ind w:right="166"/>
              <w:jc w:val="right"/>
              <w:rPr>
                <w:sz w:val="15"/>
              </w:rPr>
            </w:pPr>
            <w:r w:rsidRPr="00F76542">
              <w:rPr>
                <w:sz w:val="15"/>
              </w:rPr>
              <w:t>(39)</w:t>
            </w:r>
          </w:p>
        </w:tc>
        <w:tc>
          <w:tcPr>
            <w:tcW w:w="1134" w:type="dxa"/>
            <w:shd w:val="clear" w:color="auto" w:fill="auto"/>
          </w:tcPr>
          <w:p w14:paraId="431B27BA" w14:textId="60A8FC6C" w:rsidR="00626CAA" w:rsidRPr="00F76542" w:rsidRDefault="00F76542" w:rsidP="00C24356">
            <w:pPr>
              <w:pStyle w:val="TableParagraph"/>
              <w:spacing w:before="37"/>
              <w:ind w:right="122"/>
              <w:jc w:val="right"/>
              <w:rPr>
                <w:sz w:val="19"/>
              </w:rPr>
            </w:pPr>
            <w:r>
              <w:rPr>
                <w:sz w:val="19"/>
              </w:rPr>
              <w:t>2.650.114</w:t>
            </w:r>
          </w:p>
        </w:tc>
        <w:tc>
          <w:tcPr>
            <w:tcW w:w="1204" w:type="dxa"/>
            <w:shd w:val="clear" w:color="auto" w:fill="auto"/>
          </w:tcPr>
          <w:p w14:paraId="03CFD13B" w14:textId="635BE22E" w:rsidR="00626CAA" w:rsidRPr="00F76542" w:rsidRDefault="00626CAA" w:rsidP="00C24356">
            <w:pPr>
              <w:jc w:val="right"/>
              <w:rPr>
                <w:rFonts w:ascii="Arial" w:hAnsi="Arial" w:cs="Arial"/>
                <w:sz w:val="19"/>
                <w:szCs w:val="19"/>
              </w:rPr>
            </w:pPr>
            <w:r w:rsidRPr="00F76542">
              <w:rPr>
                <w:sz w:val="19"/>
              </w:rPr>
              <w:t>2.099.070</w:t>
            </w:r>
          </w:p>
        </w:tc>
      </w:tr>
      <w:tr w:rsidR="00626CAA" w:rsidRPr="002C1B55" w14:paraId="383A4B2C" w14:textId="77777777" w:rsidTr="0068782F">
        <w:trPr>
          <w:trHeight w:val="300"/>
        </w:trPr>
        <w:tc>
          <w:tcPr>
            <w:tcW w:w="6589" w:type="dxa"/>
            <w:shd w:val="clear" w:color="auto" w:fill="auto"/>
          </w:tcPr>
          <w:p w14:paraId="009D844F" w14:textId="77777777" w:rsidR="00626CAA" w:rsidRPr="00F76542" w:rsidRDefault="00626CAA" w:rsidP="00C24356">
            <w:pPr>
              <w:pStyle w:val="TableParagraph"/>
              <w:spacing w:before="38"/>
              <w:ind w:left="494"/>
              <w:rPr>
                <w:sz w:val="19"/>
              </w:rPr>
            </w:pPr>
            <w:r w:rsidRPr="00F76542">
              <w:rPr>
                <w:sz w:val="19"/>
              </w:rPr>
              <w:t>Perdas</w:t>
            </w:r>
            <w:r w:rsidRPr="00F76542">
              <w:rPr>
                <w:spacing w:val="-2"/>
                <w:sz w:val="19"/>
              </w:rPr>
              <w:t xml:space="preserve"> </w:t>
            </w:r>
            <w:r w:rsidRPr="00F76542">
              <w:rPr>
                <w:sz w:val="19"/>
              </w:rPr>
              <w:t>Estimadas</w:t>
            </w:r>
            <w:r w:rsidRPr="00F76542">
              <w:rPr>
                <w:spacing w:val="-1"/>
                <w:sz w:val="19"/>
              </w:rPr>
              <w:t xml:space="preserve"> </w:t>
            </w:r>
            <w:r w:rsidRPr="00F76542">
              <w:rPr>
                <w:sz w:val="19"/>
              </w:rPr>
              <w:t>com</w:t>
            </w:r>
            <w:r w:rsidRPr="00F76542">
              <w:rPr>
                <w:spacing w:val="-4"/>
                <w:sz w:val="19"/>
              </w:rPr>
              <w:t xml:space="preserve"> </w:t>
            </w:r>
            <w:r w:rsidRPr="00F76542">
              <w:rPr>
                <w:sz w:val="19"/>
              </w:rPr>
              <w:t>Créditos de</w:t>
            </w:r>
            <w:r w:rsidRPr="00F76542">
              <w:rPr>
                <w:spacing w:val="-3"/>
                <w:sz w:val="19"/>
              </w:rPr>
              <w:t xml:space="preserve"> </w:t>
            </w:r>
            <w:r w:rsidRPr="00F76542">
              <w:rPr>
                <w:sz w:val="19"/>
              </w:rPr>
              <w:t>Liquidação</w:t>
            </w:r>
            <w:r w:rsidRPr="00F76542">
              <w:rPr>
                <w:spacing w:val="-3"/>
                <w:sz w:val="19"/>
              </w:rPr>
              <w:t xml:space="preserve"> </w:t>
            </w:r>
            <w:r w:rsidRPr="00F76542">
              <w:rPr>
                <w:sz w:val="19"/>
              </w:rPr>
              <w:t>Duvidosa</w:t>
            </w:r>
          </w:p>
        </w:tc>
        <w:tc>
          <w:tcPr>
            <w:tcW w:w="1519" w:type="dxa"/>
            <w:shd w:val="clear" w:color="auto" w:fill="auto"/>
          </w:tcPr>
          <w:p w14:paraId="35E985BE" w14:textId="6C9511B3" w:rsidR="00626CAA" w:rsidRPr="00F76542" w:rsidRDefault="00626CAA" w:rsidP="00C24356">
            <w:pPr>
              <w:pStyle w:val="TableParagraph"/>
              <w:spacing w:before="58"/>
              <w:ind w:right="166"/>
              <w:jc w:val="right"/>
              <w:rPr>
                <w:sz w:val="15"/>
              </w:rPr>
            </w:pPr>
          </w:p>
        </w:tc>
        <w:tc>
          <w:tcPr>
            <w:tcW w:w="1134" w:type="dxa"/>
            <w:shd w:val="clear" w:color="auto" w:fill="auto"/>
          </w:tcPr>
          <w:p w14:paraId="5ABCA8F5" w14:textId="4A913A78" w:rsidR="00626CAA" w:rsidRPr="00F76542" w:rsidRDefault="00EB3C14" w:rsidP="00C24356">
            <w:pPr>
              <w:pStyle w:val="TableParagraph"/>
              <w:spacing w:before="38"/>
              <w:ind w:right="124"/>
              <w:jc w:val="right"/>
              <w:rPr>
                <w:sz w:val="19"/>
              </w:rPr>
            </w:pPr>
            <w:r>
              <w:rPr>
                <w:sz w:val="19"/>
              </w:rPr>
              <w:t>(2.512</w:t>
            </w:r>
            <w:r w:rsidR="00383D23">
              <w:rPr>
                <w:sz w:val="19"/>
              </w:rPr>
              <w:t>)</w:t>
            </w:r>
          </w:p>
        </w:tc>
        <w:tc>
          <w:tcPr>
            <w:tcW w:w="1204" w:type="dxa"/>
            <w:shd w:val="clear" w:color="auto" w:fill="auto"/>
          </w:tcPr>
          <w:p w14:paraId="12AAA9A1" w14:textId="5700D8A0" w:rsidR="00626CAA" w:rsidRPr="00F76542" w:rsidRDefault="00626CAA" w:rsidP="003F5629">
            <w:pPr>
              <w:jc w:val="right"/>
              <w:rPr>
                <w:rFonts w:ascii="Arial" w:hAnsi="Arial" w:cs="Arial"/>
                <w:sz w:val="19"/>
                <w:szCs w:val="19"/>
              </w:rPr>
            </w:pPr>
            <w:r w:rsidRPr="00F76542">
              <w:rPr>
                <w:sz w:val="19"/>
              </w:rPr>
              <w:t>(575)</w:t>
            </w:r>
          </w:p>
        </w:tc>
      </w:tr>
      <w:tr w:rsidR="00626CAA" w:rsidRPr="002C1B55" w14:paraId="550E77CF" w14:textId="77777777" w:rsidTr="0068782F">
        <w:trPr>
          <w:trHeight w:val="298"/>
        </w:trPr>
        <w:tc>
          <w:tcPr>
            <w:tcW w:w="6589" w:type="dxa"/>
            <w:shd w:val="clear" w:color="auto" w:fill="auto"/>
          </w:tcPr>
          <w:p w14:paraId="2F62ADFA" w14:textId="77777777" w:rsidR="00626CAA" w:rsidRPr="00F76542" w:rsidRDefault="00626CAA" w:rsidP="00C24356">
            <w:pPr>
              <w:pStyle w:val="TableParagraph"/>
              <w:spacing w:before="37"/>
              <w:ind w:left="494"/>
              <w:rPr>
                <w:sz w:val="19"/>
              </w:rPr>
            </w:pPr>
            <w:r w:rsidRPr="00F76542">
              <w:rPr>
                <w:sz w:val="19"/>
              </w:rPr>
              <w:t>Outras</w:t>
            </w:r>
            <w:r w:rsidRPr="00F76542">
              <w:rPr>
                <w:spacing w:val="-2"/>
                <w:sz w:val="19"/>
              </w:rPr>
              <w:t xml:space="preserve"> </w:t>
            </w:r>
            <w:r w:rsidRPr="00F76542">
              <w:rPr>
                <w:sz w:val="19"/>
              </w:rPr>
              <w:t>Receitas</w:t>
            </w:r>
          </w:p>
        </w:tc>
        <w:tc>
          <w:tcPr>
            <w:tcW w:w="1519" w:type="dxa"/>
            <w:shd w:val="clear" w:color="auto" w:fill="auto"/>
          </w:tcPr>
          <w:p w14:paraId="77B9253C" w14:textId="332D2A45" w:rsidR="00626CAA" w:rsidRPr="00F76542" w:rsidRDefault="00626CAA" w:rsidP="00C24356">
            <w:pPr>
              <w:pStyle w:val="TableParagraph"/>
              <w:spacing w:before="58"/>
              <w:ind w:right="166"/>
              <w:jc w:val="right"/>
              <w:rPr>
                <w:sz w:val="15"/>
              </w:rPr>
            </w:pPr>
          </w:p>
        </w:tc>
        <w:tc>
          <w:tcPr>
            <w:tcW w:w="1134" w:type="dxa"/>
            <w:shd w:val="clear" w:color="auto" w:fill="auto"/>
          </w:tcPr>
          <w:p w14:paraId="14D671B3" w14:textId="1F2392AF" w:rsidR="00626CAA" w:rsidRPr="00F76542" w:rsidRDefault="00EB3C14" w:rsidP="00C24356">
            <w:pPr>
              <w:pStyle w:val="TableParagraph"/>
              <w:spacing w:before="37"/>
              <w:ind w:right="122"/>
              <w:jc w:val="right"/>
              <w:rPr>
                <w:sz w:val="19"/>
              </w:rPr>
            </w:pPr>
            <w:r>
              <w:rPr>
                <w:sz w:val="19"/>
              </w:rPr>
              <w:t>60.129</w:t>
            </w:r>
          </w:p>
        </w:tc>
        <w:tc>
          <w:tcPr>
            <w:tcW w:w="1204" w:type="dxa"/>
            <w:shd w:val="clear" w:color="auto" w:fill="auto"/>
          </w:tcPr>
          <w:p w14:paraId="01D4A018" w14:textId="56834AC4" w:rsidR="00626CAA" w:rsidRPr="00F76542" w:rsidRDefault="00626CAA" w:rsidP="00C24356">
            <w:pPr>
              <w:jc w:val="right"/>
              <w:rPr>
                <w:rFonts w:ascii="Arial" w:hAnsi="Arial" w:cs="Arial"/>
                <w:sz w:val="19"/>
                <w:szCs w:val="19"/>
              </w:rPr>
            </w:pPr>
            <w:r w:rsidRPr="00F76542">
              <w:rPr>
                <w:sz w:val="19"/>
              </w:rPr>
              <w:t>26.897</w:t>
            </w:r>
          </w:p>
        </w:tc>
      </w:tr>
      <w:tr w:rsidR="00626CAA" w:rsidRPr="002C1B55" w14:paraId="3995880B" w14:textId="77777777" w:rsidTr="0068782F">
        <w:trPr>
          <w:trHeight w:val="300"/>
        </w:trPr>
        <w:tc>
          <w:tcPr>
            <w:tcW w:w="6589" w:type="dxa"/>
            <w:shd w:val="clear" w:color="auto" w:fill="auto"/>
          </w:tcPr>
          <w:p w14:paraId="271717CB" w14:textId="77777777" w:rsidR="00626CAA" w:rsidRPr="00F76542" w:rsidRDefault="00626CAA" w:rsidP="00C24356">
            <w:pPr>
              <w:pStyle w:val="TableParagraph"/>
              <w:spacing w:before="36"/>
              <w:ind w:left="69"/>
              <w:rPr>
                <w:rFonts w:ascii="Arial"/>
                <w:b/>
                <w:sz w:val="19"/>
              </w:rPr>
            </w:pPr>
            <w:r w:rsidRPr="00F76542">
              <w:rPr>
                <w:rFonts w:ascii="Arial"/>
                <w:b/>
                <w:sz w:val="19"/>
              </w:rPr>
              <w:t>INSUMOS</w:t>
            </w:r>
            <w:r w:rsidRPr="00F76542">
              <w:rPr>
                <w:rFonts w:ascii="Arial"/>
                <w:b/>
                <w:spacing w:val="-1"/>
                <w:sz w:val="19"/>
              </w:rPr>
              <w:t xml:space="preserve"> </w:t>
            </w:r>
            <w:r w:rsidRPr="00F76542">
              <w:rPr>
                <w:rFonts w:ascii="Arial"/>
                <w:b/>
                <w:sz w:val="19"/>
              </w:rPr>
              <w:t>ADQUIRIDOS</w:t>
            </w:r>
            <w:r w:rsidRPr="00F76542">
              <w:rPr>
                <w:rFonts w:ascii="Arial"/>
                <w:b/>
                <w:spacing w:val="-3"/>
                <w:sz w:val="19"/>
              </w:rPr>
              <w:t xml:space="preserve"> </w:t>
            </w:r>
            <w:r w:rsidRPr="00F76542">
              <w:rPr>
                <w:rFonts w:ascii="Arial"/>
                <w:b/>
                <w:sz w:val="19"/>
              </w:rPr>
              <w:t>DE</w:t>
            </w:r>
            <w:r w:rsidRPr="00F76542">
              <w:rPr>
                <w:rFonts w:ascii="Arial"/>
                <w:b/>
                <w:spacing w:val="-3"/>
                <w:sz w:val="19"/>
              </w:rPr>
              <w:t xml:space="preserve"> </w:t>
            </w:r>
            <w:r w:rsidRPr="00F76542">
              <w:rPr>
                <w:rFonts w:ascii="Arial"/>
                <w:b/>
                <w:sz w:val="19"/>
              </w:rPr>
              <w:t>TERCEIROS</w:t>
            </w:r>
          </w:p>
        </w:tc>
        <w:tc>
          <w:tcPr>
            <w:tcW w:w="1519" w:type="dxa"/>
            <w:shd w:val="clear" w:color="auto" w:fill="auto"/>
          </w:tcPr>
          <w:p w14:paraId="3BF89E30" w14:textId="77777777" w:rsidR="00626CAA" w:rsidRPr="00F76542" w:rsidRDefault="00626CAA" w:rsidP="00C24356">
            <w:pPr>
              <w:pStyle w:val="TableParagraph"/>
              <w:rPr>
                <w:rFonts w:ascii="Times New Roman"/>
                <w:sz w:val="18"/>
              </w:rPr>
            </w:pPr>
          </w:p>
        </w:tc>
        <w:tc>
          <w:tcPr>
            <w:tcW w:w="1134" w:type="dxa"/>
            <w:shd w:val="clear" w:color="auto" w:fill="auto"/>
          </w:tcPr>
          <w:p w14:paraId="4BD9704D" w14:textId="270F3004" w:rsidR="00626CAA" w:rsidRPr="00F76542" w:rsidRDefault="00F76542" w:rsidP="004B7246">
            <w:pPr>
              <w:pStyle w:val="TableParagraph"/>
              <w:spacing w:before="36"/>
              <w:ind w:right="124"/>
              <w:jc w:val="right"/>
              <w:rPr>
                <w:rFonts w:ascii="Arial"/>
                <w:b/>
                <w:sz w:val="19"/>
              </w:rPr>
            </w:pPr>
            <w:r>
              <w:rPr>
                <w:rFonts w:ascii="Arial"/>
                <w:b/>
                <w:sz w:val="19"/>
              </w:rPr>
              <w:t>(614.552)</w:t>
            </w:r>
          </w:p>
        </w:tc>
        <w:tc>
          <w:tcPr>
            <w:tcW w:w="1204" w:type="dxa"/>
            <w:shd w:val="clear" w:color="auto" w:fill="auto"/>
          </w:tcPr>
          <w:p w14:paraId="6FB62425" w14:textId="05D8167A" w:rsidR="00626CAA" w:rsidRPr="00F76542" w:rsidRDefault="00626CAA" w:rsidP="003F5629">
            <w:pPr>
              <w:jc w:val="right"/>
              <w:rPr>
                <w:rFonts w:ascii="Arial" w:hAnsi="Arial" w:cs="Arial"/>
                <w:b/>
                <w:bCs/>
                <w:sz w:val="19"/>
                <w:szCs w:val="19"/>
              </w:rPr>
            </w:pPr>
            <w:r w:rsidRPr="00F76542">
              <w:rPr>
                <w:rFonts w:ascii="Arial"/>
                <w:b/>
                <w:sz w:val="19"/>
              </w:rPr>
              <w:t>(411.465)</w:t>
            </w:r>
          </w:p>
        </w:tc>
      </w:tr>
      <w:tr w:rsidR="00626CAA" w:rsidRPr="002C1B55" w14:paraId="5F6F993A" w14:textId="77777777" w:rsidTr="0068782F">
        <w:trPr>
          <w:trHeight w:val="301"/>
        </w:trPr>
        <w:tc>
          <w:tcPr>
            <w:tcW w:w="6589" w:type="dxa"/>
            <w:shd w:val="clear" w:color="auto" w:fill="auto"/>
          </w:tcPr>
          <w:p w14:paraId="3890D75A" w14:textId="77777777" w:rsidR="00626CAA" w:rsidRPr="00F76542" w:rsidRDefault="00626CAA" w:rsidP="00C24356">
            <w:pPr>
              <w:pStyle w:val="TableParagraph"/>
              <w:spacing w:before="38"/>
              <w:ind w:left="494"/>
              <w:rPr>
                <w:sz w:val="19"/>
              </w:rPr>
            </w:pPr>
            <w:r w:rsidRPr="00F76542">
              <w:rPr>
                <w:sz w:val="19"/>
              </w:rPr>
              <w:t>Custo</w:t>
            </w:r>
            <w:r w:rsidRPr="00F76542">
              <w:rPr>
                <w:spacing w:val="-3"/>
                <w:sz w:val="19"/>
              </w:rPr>
              <w:t xml:space="preserve"> </w:t>
            </w:r>
            <w:r w:rsidRPr="00F76542">
              <w:rPr>
                <w:sz w:val="19"/>
              </w:rPr>
              <w:t>dos</w:t>
            </w:r>
            <w:r w:rsidRPr="00F76542">
              <w:rPr>
                <w:spacing w:val="-2"/>
                <w:sz w:val="19"/>
              </w:rPr>
              <w:t xml:space="preserve"> </w:t>
            </w:r>
            <w:r w:rsidRPr="00F76542">
              <w:rPr>
                <w:sz w:val="19"/>
              </w:rPr>
              <w:t>Serviços</w:t>
            </w:r>
            <w:r w:rsidRPr="00F76542">
              <w:rPr>
                <w:spacing w:val="-1"/>
                <w:sz w:val="19"/>
              </w:rPr>
              <w:t xml:space="preserve"> </w:t>
            </w:r>
            <w:r w:rsidRPr="00F76542">
              <w:rPr>
                <w:sz w:val="19"/>
              </w:rPr>
              <w:t>Prestados</w:t>
            </w:r>
          </w:p>
        </w:tc>
        <w:tc>
          <w:tcPr>
            <w:tcW w:w="1519" w:type="dxa"/>
            <w:shd w:val="clear" w:color="auto" w:fill="auto"/>
          </w:tcPr>
          <w:p w14:paraId="27A26ADE" w14:textId="77777777" w:rsidR="00626CAA" w:rsidRPr="00F76542" w:rsidRDefault="00626CAA" w:rsidP="00C24356">
            <w:pPr>
              <w:pStyle w:val="TableParagraph"/>
              <w:rPr>
                <w:rFonts w:ascii="Times New Roman"/>
                <w:sz w:val="18"/>
              </w:rPr>
            </w:pPr>
          </w:p>
        </w:tc>
        <w:tc>
          <w:tcPr>
            <w:tcW w:w="1134" w:type="dxa"/>
            <w:shd w:val="clear" w:color="auto" w:fill="auto"/>
          </w:tcPr>
          <w:p w14:paraId="1CEA91F4" w14:textId="5FC30BE7" w:rsidR="00626CAA" w:rsidRPr="00F76542" w:rsidRDefault="00F76542" w:rsidP="004B7246">
            <w:pPr>
              <w:pStyle w:val="TableParagraph"/>
              <w:spacing w:before="38"/>
              <w:ind w:right="124"/>
              <w:jc w:val="right"/>
              <w:rPr>
                <w:sz w:val="19"/>
              </w:rPr>
            </w:pPr>
            <w:r>
              <w:rPr>
                <w:sz w:val="19"/>
              </w:rPr>
              <w:t>(484.084)</w:t>
            </w:r>
          </w:p>
        </w:tc>
        <w:tc>
          <w:tcPr>
            <w:tcW w:w="1204" w:type="dxa"/>
            <w:shd w:val="clear" w:color="auto" w:fill="auto"/>
          </w:tcPr>
          <w:p w14:paraId="6DEE062B" w14:textId="4DE2EE8E" w:rsidR="00626CAA" w:rsidRPr="00F76542" w:rsidRDefault="00626CAA" w:rsidP="003F5629">
            <w:pPr>
              <w:jc w:val="right"/>
              <w:rPr>
                <w:rFonts w:ascii="Arial" w:hAnsi="Arial" w:cs="Arial"/>
                <w:sz w:val="19"/>
                <w:szCs w:val="19"/>
              </w:rPr>
            </w:pPr>
            <w:r w:rsidRPr="00F76542">
              <w:rPr>
                <w:sz w:val="19"/>
              </w:rPr>
              <w:t>(348.385)</w:t>
            </w:r>
          </w:p>
        </w:tc>
      </w:tr>
      <w:tr w:rsidR="00626CAA" w:rsidRPr="002C1B55" w14:paraId="08F5B6F3" w14:textId="77777777" w:rsidTr="0068782F">
        <w:trPr>
          <w:trHeight w:val="300"/>
        </w:trPr>
        <w:tc>
          <w:tcPr>
            <w:tcW w:w="6589" w:type="dxa"/>
            <w:shd w:val="clear" w:color="auto" w:fill="auto"/>
          </w:tcPr>
          <w:p w14:paraId="57563EC7" w14:textId="77777777" w:rsidR="00626CAA" w:rsidRPr="00F76542" w:rsidRDefault="00626CAA" w:rsidP="00C24356">
            <w:pPr>
              <w:pStyle w:val="TableParagraph"/>
              <w:spacing w:before="37"/>
              <w:ind w:left="494"/>
              <w:rPr>
                <w:sz w:val="19"/>
              </w:rPr>
            </w:pPr>
            <w:r w:rsidRPr="00F76542">
              <w:rPr>
                <w:sz w:val="19"/>
              </w:rPr>
              <w:t>Materiais,</w:t>
            </w:r>
            <w:r w:rsidRPr="00F76542">
              <w:rPr>
                <w:spacing w:val="-3"/>
                <w:sz w:val="19"/>
              </w:rPr>
              <w:t xml:space="preserve"> </w:t>
            </w:r>
            <w:r w:rsidRPr="00F76542">
              <w:rPr>
                <w:sz w:val="19"/>
              </w:rPr>
              <w:t>Energia,</w:t>
            </w:r>
            <w:r w:rsidRPr="00F76542">
              <w:rPr>
                <w:spacing w:val="-3"/>
                <w:sz w:val="19"/>
              </w:rPr>
              <w:t xml:space="preserve"> </w:t>
            </w:r>
            <w:r w:rsidRPr="00F76542">
              <w:rPr>
                <w:sz w:val="19"/>
              </w:rPr>
              <w:t>Serviços</w:t>
            </w:r>
            <w:r w:rsidRPr="00F76542">
              <w:rPr>
                <w:spacing w:val="-1"/>
                <w:sz w:val="19"/>
              </w:rPr>
              <w:t xml:space="preserve"> </w:t>
            </w:r>
            <w:r w:rsidRPr="00F76542">
              <w:rPr>
                <w:sz w:val="19"/>
              </w:rPr>
              <w:t>de</w:t>
            </w:r>
            <w:r w:rsidRPr="00F76542">
              <w:rPr>
                <w:spacing w:val="-3"/>
                <w:sz w:val="19"/>
              </w:rPr>
              <w:t xml:space="preserve"> </w:t>
            </w:r>
            <w:r w:rsidRPr="00F76542">
              <w:rPr>
                <w:sz w:val="19"/>
              </w:rPr>
              <w:t>Terceiros</w:t>
            </w:r>
            <w:r w:rsidRPr="00F76542">
              <w:rPr>
                <w:spacing w:val="-1"/>
                <w:sz w:val="19"/>
              </w:rPr>
              <w:t xml:space="preserve"> </w:t>
            </w:r>
            <w:r w:rsidRPr="00F76542">
              <w:rPr>
                <w:sz w:val="19"/>
              </w:rPr>
              <w:t>e</w:t>
            </w:r>
            <w:r w:rsidRPr="00F76542">
              <w:rPr>
                <w:spacing w:val="-3"/>
                <w:sz w:val="19"/>
              </w:rPr>
              <w:t xml:space="preserve"> </w:t>
            </w:r>
            <w:proofErr w:type="gramStart"/>
            <w:r w:rsidRPr="00F76542">
              <w:rPr>
                <w:sz w:val="19"/>
              </w:rPr>
              <w:t>Outros</w:t>
            </w:r>
            <w:proofErr w:type="gramEnd"/>
          </w:p>
        </w:tc>
        <w:tc>
          <w:tcPr>
            <w:tcW w:w="1519" w:type="dxa"/>
            <w:shd w:val="clear" w:color="auto" w:fill="auto"/>
          </w:tcPr>
          <w:p w14:paraId="22B34A09" w14:textId="77777777" w:rsidR="00626CAA" w:rsidRPr="00F76542" w:rsidRDefault="00626CAA" w:rsidP="00C24356">
            <w:pPr>
              <w:pStyle w:val="TableParagraph"/>
              <w:rPr>
                <w:rFonts w:ascii="Times New Roman"/>
                <w:sz w:val="18"/>
              </w:rPr>
            </w:pPr>
          </w:p>
        </w:tc>
        <w:tc>
          <w:tcPr>
            <w:tcW w:w="1134" w:type="dxa"/>
            <w:shd w:val="clear" w:color="auto" w:fill="auto"/>
          </w:tcPr>
          <w:p w14:paraId="532C0AC5" w14:textId="29EDC5F8" w:rsidR="00626CAA" w:rsidRPr="00F76542" w:rsidRDefault="00F76542" w:rsidP="00CC08E9">
            <w:pPr>
              <w:pStyle w:val="TableParagraph"/>
              <w:spacing w:before="37"/>
              <w:ind w:right="124"/>
              <w:jc w:val="right"/>
              <w:rPr>
                <w:sz w:val="19"/>
              </w:rPr>
            </w:pPr>
            <w:r>
              <w:rPr>
                <w:sz w:val="19"/>
              </w:rPr>
              <w:t>(114.952)</w:t>
            </w:r>
          </w:p>
        </w:tc>
        <w:tc>
          <w:tcPr>
            <w:tcW w:w="1204" w:type="dxa"/>
            <w:shd w:val="clear" w:color="auto" w:fill="auto"/>
          </w:tcPr>
          <w:p w14:paraId="5BA5F6B0" w14:textId="15E6AC2F" w:rsidR="00626CAA" w:rsidRPr="00F76542" w:rsidRDefault="00626CAA" w:rsidP="00C24356">
            <w:pPr>
              <w:jc w:val="right"/>
              <w:rPr>
                <w:rFonts w:ascii="Arial" w:hAnsi="Arial" w:cs="Arial"/>
                <w:sz w:val="19"/>
                <w:szCs w:val="19"/>
              </w:rPr>
            </w:pPr>
            <w:r w:rsidRPr="00F76542">
              <w:rPr>
                <w:sz w:val="19"/>
              </w:rPr>
              <w:t>(58.269)</w:t>
            </w:r>
          </w:p>
        </w:tc>
      </w:tr>
      <w:tr w:rsidR="00626CAA" w:rsidRPr="002C1B55" w14:paraId="5A9E6C51" w14:textId="77777777" w:rsidTr="0068782F">
        <w:trPr>
          <w:trHeight w:val="303"/>
        </w:trPr>
        <w:tc>
          <w:tcPr>
            <w:tcW w:w="6589" w:type="dxa"/>
            <w:shd w:val="clear" w:color="auto" w:fill="auto"/>
          </w:tcPr>
          <w:p w14:paraId="5578492A" w14:textId="77777777" w:rsidR="00626CAA" w:rsidRPr="00F76542" w:rsidRDefault="00626CAA" w:rsidP="00C24356">
            <w:pPr>
              <w:pStyle w:val="TableParagraph"/>
              <w:spacing w:before="37"/>
              <w:ind w:left="494"/>
              <w:rPr>
                <w:sz w:val="19"/>
              </w:rPr>
            </w:pPr>
            <w:r w:rsidRPr="00F76542">
              <w:rPr>
                <w:sz w:val="19"/>
              </w:rPr>
              <w:t>Provisão</w:t>
            </w:r>
            <w:r w:rsidRPr="00F76542">
              <w:rPr>
                <w:spacing w:val="-4"/>
                <w:sz w:val="19"/>
              </w:rPr>
              <w:t xml:space="preserve"> </w:t>
            </w:r>
            <w:r w:rsidRPr="00F76542">
              <w:rPr>
                <w:sz w:val="19"/>
              </w:rPr>
              <w:t>para</w:t>
            </w:r>
            <w:r w:rsidRPr="00F76542">
              <w:rPr>
                <w:spacing w:val="-3"/>
                <w:sz w:val="19"/>
              </w:rPr>
              <w:t xml:space="preserve"> </w:t>
            </w:r>
            <w:r w:rsidRPr="00F76542">
              <w:rPr>
                <w:sz w:val="19"/>
              </w:rPr>
              <w:t>Indenizações</w:t>
            </w:r>
            <w:r w:rsidRPr="00F76542">
              <w:rPr>
                <w:spacing w:val="-1"/>
                <w:sz w:val="19"/>
              </w:rPr>
              <w:t xml:space="preserve"> </w:t>
            </w:r>
            <w:r w:rsidRPr="00F76542">
              <w:rPr>
                <w:sz w:val="19"/>
              </w:rPr>
              <w:t>Cíveis</w:t>
            </w:r>
          </w:p>
        </w:tc>
        <w:tc>
          <w:tcPr>
            <w:tcW w:w="1519" w:type="dxa"/>
            <w:shd w:val="clear" w:color="auto" w:fill="auto"/>
          </w:tcPr>
          <w:p w14:paraId="029BB5A4" w14:textId="77777777" w:rsidR="00626CAA" w:rsidRPr="00F76542" w:rsidRDefault="00626CAA" w:rsidP="00C24356">
            <w:pPr>
              <w:pStyle w:val="TableParagraph"/>
              <w:rPr>
                <w:rFonts w:ascii="Times New Roman"/>
                <w:sz w:val="18"/>
              </w:rPr>
            </w:pPr>
          </w:p>
        </w:tc>
        <w:tc>
          <w:tcPr>
            <w:tcW w:w="1134" w:type="dxa"/>
            <w:shd w:val="clear" w:color="auto" w:fill="auto"/>
          </w:tcPr>
          <w:p w14:paraId="2A93FED7" w14:textId="088386F5" w:rsidR="00626CAA" w:rsidRPr="00F76542" w:rsidRDefault="00F76542" w:rsidP="004B7246">
            <w:pPr>
              <w:pStyle w:val="TableParagraph"/>
              <w:spacing w:before="37"/>
              <w:ind w:right="124"/>
              <w:jc w:val="right"/>
              <w:rPr>
                <w:sz w:val="19"/>
              </w:rPr>
            </w:pPr>
            <w:r>
              <w:rPr>
                <w:sz w:val="19"/>
              </w:rPr>
              <w:t>(14.991)</w:t>
            </w:r>
          </w:p>
        </w:tc>
        <w:tc>
          <w:tcPr>
            <w:tcW w:w="1204" w:type="dxa"/>
            <w:shd w:val="clear" w:color="auto" w:fill="auto"/>
          </w:tcPr>
          <w:p w14:paraId="0AA442AC" w14:textId="4D683E72" w:rsidR="00626CAA" w:rsidRPr="00F76542" w:rsidRDefault="00626CAA" w:rsidP="00C24356">
            <w:pPr>
              <w:jc w:val="right"/>
              <w:rPr>
                <w:rFonts w:ascii="Arial" w:hAnsi="Arial" w:cs="Arial"/>
                <w:sz w:val="19"/>
                <w:szCs w:val="19"/>
              </w:rPr>
            </w:pPr>
            <w:r w:rsidRPr="00F76542">
              <w:rPr>
                <w:sz w:val="19"/>
              </w:rPr>
              <w:t>(4.411)</w:t>
            </w:r>
          </w:p>
        </w:tc>
      </w:tr>
      <w:tr w:rsidR="00626CAA" w:rsidRPr="002C1B55" w14:paraId="0DAB4F4B" w14:textId="77777777" w:rsidTr="0068782F">
        <w:trPr>
          <w:trHeight w:val="305"/>
        </w:trPr>
        <w:tc>
          <w:tcPr>
            <w:tcW w:w="6589" w:type="dxa"/>
            <w:shd w:val="clear" w:color="auto" w:fill="auto"/>
          </w:tcPr>
          <w:p w14:paraId="0AAE433C" w14:textId="77777777" w:rsidR="00626CAA" w:rsidRPr="00F76542" w:rsidRDefault="00626CAA" w:rsidP="00C24356">
            <w:pPr>
              <w:pStyle w:val="TableParagraph"/>
              <w:spacing w:before="41"/>
              <w:ind w:left="494"/>
              <w:rPr>
                <w:sz w:val="19"/>
              </w:rPr>
            </w:pPr>
            <w:r w:rsidRPr="00F76542">
              <w:rPr>
                <w:sz w:val="19"/>
              </w:rPr>
              <w:t>Provisão</w:t>
            </w:r>
            <w:r w:rsidRPr="00F76542">
              <w:rPr>
                <w:spacing w:val="-4"/>
                <w:sz w:val="19"/>
              </w:rPr>
              <w:t xml:space="preserve"> </w:t>
            </w:r>
            <w:r w:rsidRPr="00F76542">
              <w:rPr>
                <w:sz w:val="19"/>
              </w:rPr>
              <w:t>para</w:t>
            </w:r>
            <w:r w:rsidRPr="00F76542">
              <w:rPr>
                <w:spacing w:val="-3"/>
                <w:sz w:val="19"/>
              </w:rPr>
              <w:t xml:space="preserve"> </w:t>
            </w:r>
            <w:r w:rsidRPr="00F76542">
              <w:rPr>
                <w:sz w:val="19"/>
              </w:rPr>
              <w:t>Riscos</w:t>
            </w:r>
            <w:r w:rsidRPr="00F76542">
              <w:rPr>
                <w:spacing w:val="-2"/>
                <w:sz w:val="19"/>
              </w:rPr>
              <w:t xml:space="preserve"> </w:t>
            </w:r>
            <w:r w:rsidRPr="00F76542">
              <w:rPr>
                <w:sz w:val="19"/>
              </w:rPr>
              <w:t>Fiscais</w:t>
            </w:r>
          </w:p>
        </w:tc>
        <w:tc>
          <w:tcPr>
            <w:tcW w:w="1519" w:type="dxa"/>
            <w:shd w:val="clear" w:color="auto" w:fill="auto"/>
          </w:tcPr>
          <w:p w14:paraId="5A56062C" w14:textId="77777777" w:rsidR="00626CAA" w:rsidRPr="00F76542" w:rsidRDefault="00626CAA" w:rsidP="00C24356">
            <w:pPr>
              <w:pStyle w:val="TableParagraph"/>
              <w:rPr>
                <w:rFonts w:ascii="Times New Roman"/>
                <w:sz w:val="18"/>
              </w:rPr>
            </w:pPr>
          </w:p>
        </w:tc>
        <w:tc>
          <w:tcPr>
            <w:tcW w:w="1134" w:type="dxa"/>
            <w:shd w:val="clear" w:color="auto" w:fill="auto"/>
          </w:tcPr>
          <w:p w14:paraId="3137BAB9" w14:textId="2923769A" w:rsidR="00626CAA" w:rsidRPr="00F76542" w:rsidRDefault="00F76542" w:rsidP="004B7246">
            <w:pPr>
              <w:pStyle w:val="TableParagraph"/>
              <w:spacing w:before="41"/>
              <w:ind w:right="124"/>
              <w:jc w:val="right"/>
              <w:rPr>
                <w:sz w:val="19"/>
              </w:rPr>
            </w:pPr>
            <w:r>
              <w:rPr>
                <w:sz w:val="19"/>
              </w:rPr>
              <w:t>(525)</w:t>
            </w:r>
          </w:p>
        </w:tc>
        <w:tc>
          <w:tcPr>
            <w:tcW w:w="1204" w:type="dxa"/>
            <w:shd w:val="clear" w:color="auto" w:fill="auto"/>
          </w:tcPr>
          <w:p w14:paraId="420324E5" w14:textId="33307E2C" w:rsidR="00626CAA" w:rsidRPr="00F76542" w:rsidRDefault="00626CAA" w:rsidP="00C24356">
            <w:pPr>
              <w:jc w:val="right"/>
              <w:rPr>
                <w:rFonts w:ascii="Arial" w:hAnsi="Arial" w:cs="Arial"/>
                <w:sz w:val="19"/>
                <w:szCs w:val="19"/>
              </w:rPr>
            </w:pPr>
            <w:r w:rsidRPr="00F76542">
              <w:rPr>
                <w:sz w:val="19"/>
              </w:rPr>
              <w:t>(399)</w:t>
            </w:r>
          </w:p>
        </w:tc>
      </w:tr>
      <w:tr w:rsidR="00626CAA" w:rsidRPr="002C1B55" w14:paraId="07590E94" w14:textId="77777777" w:rsidTr="0068782F">
        <w:trPr>
          <w:trHeight w:val="303"/>
        </w:trPr>
        <w:tc>
          <w:tcPr>
            <w:tcW w:w="6589" w:type="dxa"/>
            <w:shd w:val="clear" w:color="auto" w:fill="auto"/>
          </w:tcPr>
          <w:p w14:paraId="000DAB85" w14:textId="77777777" w:rsidR="00626CAA" w:rsidRPr="00F76542" w:rsidRDefault="00626CAA" w:rsidP="00C24356">
            <w:pPr>
              <w:pStyle w:val="TableParagraph"/>
              <w:spacing w:before="40"/>
              <w:ind w:left="69"/>
              <w:rPr>
                <w:rFonts w:ascii="Arial"/>
                <w:b/>
                <w:sz w:val="19"/>
              </w:rPr>
            </w:pPr>
            <w:r w:rsidRPr="00F76542">
              <w:rPr>
                <w:rFonts w:ascii="Arial"/>
                <w:b/>
                <w:sz w:val="19"/>
              </w:rPr>
              <w:t>VALOR ADICIONADO</w:t>
            </w:r>
            <w:r w:rsidRPr="00F76542">
              <w:rPr>
                <w:rFonts w:ascii="Arial"/>
                <w:b/>
                <w:spacing w:val="-2"/>
                <w:sz w:val="19"/>
              </w:rPr>
              <w:t xml:space="preserve"> </w:t>
            </w:r>
            <w:r w:rsidRPr="00F76542">
              <w:rPr>
                <w:rFonts w:ascii="Arial"/>
                <w:b/>
                <w:sz w:val="19"/>
              </w:rPr>
              <w:t>BRUTO</w:t>
            </w:r>
          </w:p>
        </w:tc>
        <w:tc>
          <w:tcPr>
            <w:tcW w:w="1519" w:type="dxa"/>
            <w:shd w:val="clear" w:color="auto" w:fill="auto"/>
          </w:tcPr>
          <w:p w14:paraId="2779B46E" w14:textId="77777777" w:rsidR="00626CAA" w:rsidRPr="00F76542" w:rsidRDefault="00626CAA" w:rsidP="00C24356">
            <w:pPr>
              <w:pStyle w:val="TableParagraph"/>
              <w:rPr>
                <w:rFonts w:ascii="Times New Roman"/>
                <w:sz w:val="18"/>
              </w:rPr>
            </w:pPr>
          </w:p>
        </w:tc>
        <w:tc>
          <w:tcPr>
            <w:tcW w:w="1134" w:type="dxa"/>
            <w:shd w:val="clear" w:color="auto" w:fill="auto"/>
          </w:tcPr>
          <w:p w14:paraId="030BB2C3" w14:textId="4628814D" w:rsidR="00626CAA" w:rsidRPr="00F76542" w:rsidRDefault="006A53AC" w:rsidP="006A53AC">
            <w:pPr>
              <w:pStyle w:val="TableParagraph"/>
              <w:spacing w:before="40"/>
              <w:ind w:right="122"/>
              <w:jc w:val="right"/>
              <w:rPr>
                <w:rFonts w:ascii="Arial"/>
                <w:b/>
                <w:sz w:val="19"/>
              </w:rPr>
            </w:pPr>
            <w:r>
              <w:rPr>
                <w:rFonts w:ascii="Arial"/>
                <w:b/>
                <w:sz w:val="19"/>
              </w:rPr>
              <w:t>2.096.976</w:t>
            </w:r>
          </w:p>
        </w:tc>
        <w:tc>
          <w:tcPr>
            <w:tcW w:w="1204" w:type="dxa"/>
            <w:shd w:val="clear" w:color="auto" w:fill="auto"/>
          </w:tcPr>
          <w:p w14:paraId="72D598EF" w14:textId="666520E5" w:rsidR="00626CAA" w:rsidRPr="00F76542" w:rsidRDefault="00626CAA" w:rsidP="00C24356">
            <w:pPr>
              <w:jc w:val="right"/>
              <w:rPr>
                <w:rFonts w:ascii="Arial" w:hAnsi="Arial" w:cs="Arial"/>
                <w:b/>
                <w:bCs/>
                <w:sz w:val="19"/>
                <w:szCs w:val="19"/>
              </w:rPr>
            </w:pPr>
            <w:r w:rsidRPr="00F76542">
              <w:rPr>
                <w:rFonts w:ascii="Arial"/>
                <w:b/>
                <w:sz w:val="19"/>
              </w:rPr>
              <w:t>1.716.813</w:t>
            </w:r>
          </w:p>
        </w:tc>
      </w:tr>
      <w:tr w:rsidR="00626CAA" w:rsidRPr="002C1B55" w14:paraId="342AE5A0" w14:textId="77777777" w:rsidTr="0068782F">
        <w:trPr>
          <w:trHeight w:val="300"/>
        </w:trPr>
        <w:tc>
          <w:tcPr>
            <w:tcW w:w="6589" w:type="dxa"/>
            <w:shd w:val="clear" w:color="auto" w:fill="auto"/>
          </w:tcPr>
          <w:p w14:paraId="7E90F0A5" w14:textId="77777777" w:rsidR="00626CAA" w:rsidRPr="00F76542" w:rsidRDefault="00626CAA" w:rsidP="00C24356">
            <w:pPr>
              <w:pStyle w:val="TableParagraph"/>
              <w:spacing w:before="38"/>
              <w:ind w:left="69"/>
              <w:rPr>
                <w:sz w:val="19"/>
              </w:rPr>
            </w:pPr>
            <w:r w:rsidRPr="00F76542">
              <w:rPr>
                <w:sz w:val="19"/>
              </w:rPr>
              <w:t>DEPRECIAÇÕES</w:t>
            </w:r>
            <w:r w:rsidRPr="00F76542">
              <w:rPr>
                <w:spacing w:val="-4"/>
                <w:sz w:val="19"/>
              </w:rPr>
              <w:t xml:space="preserve"> </w:t>
            </w:r>
            <w:r w:rsidRPr="00F76542">
              <w:rPr>
                <w:sz w:val="19"/>
              </w:rPr>
              <w:t>E</w:t>
            </w:r>
            <w:r w:rsidRPr="00F76542">
              <w:rPr>
                <w:spacing w:val="-3"/>
                <w:sz w:val="19"/>
              </w:rPr>
              <w:t xml:space="preserve"> </w:t>
            </w:r>
            <w:r w:rsidRPr="00F76542">
              <w:rPr>
                <w:sz w:val="19"/>
              </w:rPr>
              <w:t>AMORTIZAÇÕES</w:t>
            </w:r>
          </w:p>
        </w:tc>
        <w:tc>
          <w:tcPr>
            <w:tcW w:w="1519" w:type="dxa"/>
            <w:shd w:val="clear" w:color="auto" w:fill="auto"/>
          </w:tcPr>
          <w:p w14:paraId="196CE294" w14:textId="77777777" w:rsidR="00626CAA" w:rsidRPr="00F76542" w:rsidRDefault="00626CAA" w:rsidP="00C24356">
            <w:pPr>
              <w:pStyle w:val="TableParagraph"/>
              <w:spacing w:before="59"/>
              <w:ind w:right="166"/>
              <w:jc w:val="right"/>
              <w:rPr>
                <w:sz w:val="15"/>
              </w:rPr>
            </w:pPr>
            <w:r w:rsidRPr="00F76542">
              <w:rPr>
                <w:sz w:val="15"/>
              </w:rPr>
              <w:t>(15.1)</w:t>
            </w:r>
            <w:r w:rsidRPr="00F76542">
              <w:rPr>
                <w:spacing w:val="-1"/>
                <w:sz w:val="15"/>
              </w:rPr>
              <w:t xml:space="preserve"> </w:t>
            </w:r>
            <w:r w:rsidRPr="00F76542">
              <w:rPr>
                <w:sz w:val="15"/>
              </w:rPr>
              <w:t>(15.2)</w:t>
            </w:r>
          </w:p>
        </w:tc>
        <w:tc>
          <w:tcPr>
            <w:tcW w:w="1134" w:type="dxa"/>
            <w:shd w:val="clear" w:color="auto" w:fill="auto"/>
          </w:tcPr>
          <w:p w14:paraId="013D0C54" w14:textId="69175762" w:rsidR="00626CAA" w:rsidRPr="00F76542" w:rsidRDefault="00383D23" w:rsidP="004B7246">
            <w:pPr>
              <w:pStyle w:val="TableParagraph"/>
              <w:spacing w:before="38"/>
              <w:ind w:right="124"/>
              <w:jc w:val="right"/>
              <w:rPr>
                <w:sz w:val="19"/>
              </w:rPr>
            </w:pPr>
            <w:r>
              <w:rPr>
                <w:sz w:val="19"/>
              </w:rPr>
              <w:t>(31.406</w:t>
            </w:r>
            <w:r w:rsidR="00F76542">
              <w:rPr>
                <w:sz w:val="19"/>
              </w:rPr>
              <w:t>)</w:t>
            </w:r>
          </w:p>
        </w:tc>
        <w:tc>
          <w:tcPr>
            <w:tcW w:w="1204" w:type="dxa"/>
            <w:shd w:val="clear" w:color="auto" w:fill="auto"/>
          </w:tcPr>
          <w:p w14:paraId="1E0EADB6" w14:textId="50ABD2E6" w:rsidR="00626CAA" w:rsidRPr="00F76542" w:rsidRDefault="00626CAA" w:rsidP="003F5629">
            <w:pPr>
              <w:jc w:val="right"/>
              <w:rPr>
                <w:rFonts w:ascii="Arial" w:hAnsi="Arial" w:cs="Arial"/>
                <w:sz w:val="19"/>
                <w:szCs w:val="19"/>
              </w:rPr>
            </w:pPr>
            <w:r w:rsidRPr="00F76542">
              <w:rPr>
                <w:sz w:val="19"/>
              </w:rPr>
              <w:t>(24.446)</w:t>
            </w:r>
          </w:p>
        </w:tc>
      </w:tr>
      <w:tr w:rsidR="00626CAA" w:rsidRPr="002C1B55" w14:paraId="4B4C8FCE" w14:textId="77777777" w:rsidTr="0068782F">
        <w:trPr>
          <w:trHeight w:val="298"/>
        </w:trPr>
        <w:tc>
          <w:tcPr>
            <w:tcW w:w="6589" w:type="dxa"/>
            <w:shd w:val="clear" w:color="auto" w:fill="auto"/>
          </w:tcPr>
          <w:p w14:paraId="6CB80D8A" w14:textId="77777777" w:rsidR="00626CAA" w:rsidRPr="00F76542" w:rsidRDefault="00626CAA" w:rsidP="00C24356">
            <w:pPr>
              <w:pStyle w:val="TableParagraph"/>
              <w:spacing w:before="36"/>
              <w:ind w:left="69"/>
              <w:rPr>
                <w:rFonts w:ascii="Arial" w:hAnsi="Arial"/>
                <w:b/>
                <w:sz w:val="19"/>
              </w:rPr>
            </w:pPr>
            <w:r w:rsidRPr="00F76542">
              <w:rPr>
                <w:rFonts w:ascii="Arial" w:hAnsi="Arial"/>
                <w:b/>
                <w:sz w:val="19"/>
              </w:rPr>
              <w:t>VALOR</w:t>
            </w:r>
            <w:r w:rsidRPr="00F76542">
              <w:rPr>
                <w:rFonts w:ascii="Arial" w:hAnsi="Arial"/>
                <w:b/>
                <w:spacing w:val="-1"/>
                <w:sz w:val="19"/>
              </w:rPr>
              <w:t xml:space="preserve"> </w:t>
            </w:r>
            <w:r w:rsidRPr="00F76542">
              <w:rPr>
                <w:rFonts w:ascii="Arial" w:hAnsi="Arial"/>
                <w:b/>
                <w:sz w:val="19"/>
              </w:rPr>
              <w:t>ADICIONADO</w:t>
            </w:r>
            <w:r w:rsidRPr="00F76542">
              <w:rPr>
                <w:rFonts w:ascii="Arial" w:hAnsi="Arial"/>
                <w:b/>
                <w:spacing w:val="-1"/>
                <w:sz w:val="19"/>
              </w:rPr>
              <w:t xml:space="preserve"> </w:t>
            </w:r>
            <w:r w:rsidRPr="00F76542">
              <w:rPr>
                <w:rFonts w:ascii="Arial" w:hAnsi="Arial"/>
                <w:b/>
                <w:sz w:val="19"/>
              </w:rPr>
              <w:t>LÍQUIDO</w:t>
            </w:r>
            <w:r w:rsidRPr="00F76542">
              <w:rPr>
                <w:rFonts w:ascii="Arial" w:hAnsi="Arial"/>
                <w:b/>
                <w:spacing w:val="-5"/>
                <w:sz w:val="19"/>
              </w:rPr>
              <w:t xml:space="preserve"> </w:t>
            </w:r>
            <w:r w:rsidRPr="00F76542">
              <w:rPr>
                <w:rFonts w:ascii="Arial" w:hAnsi="Arial"/>
                <w:b/>
                <w:sz w:val="19"/>
              </w:rPr>
              <w:t>PRODUZIDO</w:t>
            </w:r>
            <w:r w:rsidRPr="00F76542">
              <w:rPr>
                <w:rFonts w:ascii="Arial" w:hAnsi="Arial"/>
                <w:b/>
                <w:spacing w:val="-4"/>
                <w:sz w:val="19"/>
              </w:rPr>
              <w:t xml:space="preserve"> </w:t>
            </w:r>
            <w:r w:rsidRPr="00F76542">
              <w:rPr>
                <w:rFonts w:ascii="Arial" w:hAnsi="Arial"/>
                <w:b/>
                <w:sz w:val="19"/>
              </w:rPr>
              <w:t>PELA</w:t>
            </w:r>
            <w:r w:rsidRPr="00F76542">
              <w:rPr>
                <w:rFonts w:ascii="Arial" w:hAnsi="Arial"/>
                <w:b/>
                <w:spacing w:val="-5"/>
                <w:sz w:val="19"/>
              </w:rPr>
              <w:t xml:space="preserve"> </w:t>
            </w:r>
            <w:r w:rsidRPr="00F76542">
              <w:rPr>
                <w:rFonts w:ascii="Arial" w:hAnsi="Arial"/>
                <w:b/>
                <w:sz w:val="19"/>
              </w:rPr>
              <w:t>ENTIDADE</w:t>
            </w:r>
          </w:p>
        </w:tc>
        <w:tc>
          <w:tcPr>
            <w:tcW w:w="1519" w:type="dxa"/>
            <w:shd w:val="clear" w:color="auto" w:fill="auto"/>
          </w:tcPr>
          <w:p w14:paraId="6BEC6A98" w14:textId="77777777" w:rsidR="00626CAA" w:rsidRPr="00F76542" w:rsidRDefault="00626CAA" w:rsidP="00C24356">
            <w:pPr>
              <w:pStyle w:val="TableParagraph"/>
              <w:rPr>
                <w:rFonts w:ascii="Times New Roman"/>
                <w:sz w:val="18"/>
              </w:rPr>
            </w:pPr>
          </w:p>
        </w:tc>
        <w:tc>
          <w:tcPr>
            <w:tcW w:w="1134" w:type="dxa"/>
            <w:shd w:val="clear" w:color="auto" w:fill="auto"/>
          </w:tcPr>
          <w:p w14:paraId="67C22A66" w14:textId="0B2EBC54" w:rsidR="00626CAA" w:rsidRPr="00F76542" w:rsidRDefault="00F76542" w:rsidP="00DA2A86">
            <w:pPr>
              <w:pStyle w:val="TableParagraph"/>
              <w:spacing w:before="36"/>
              <w:ind w:right="122"/>
              <w:jc w:val="right"/>
              <w:rPr>
                <w:rFonts w:ascii="Arial"/>
                <w:b/>
                <w:sz w:val="19"/>
              </w:rPr>
            </w:pPr>
            <w:r>
              <w:rPr>
                <w:rFonts w:ascii="Arial"/>
                <w:b/>
                <w:sz w:val="19"/>
              </w:rPr>
              <w:t>2.065.570</w:t>
            </w:r>
          </w:p>
        </w:tc>
        <w:tc>
          <w:tcPr>
            <w:tcW w:w="1204" w:type="dxa"/>
            <w:shd w:val="clear" w:color="auto" w:fill="auto"/>
          </w:tcPr>
          <w:p w14:paraId="1EE17B86" w14:textId="6AC695FF" w:rsidR="00626CAA" w:rsidRPr="00F76542" w:rsidRDefault="00626CAA" w:rsidP="00C24356">
            <w:pPr>
              <w:jc w:val="right"/>
              <w:rPr>
                <w:rFonts w:ascii="Arial" w:hAnsi="Arial" w:cs="Arial"/>
                <w:b/>
                <w:bCs/>
                <w:sz w:val="19"/>
                <w:szCs w:val="19"/>
              </w:rPr>
            </w:pPr>
            <w:r w:rsidRPr="00F76542">
              <w:rPr>
                <w:rFonts w:ascii="Arial"/>
                <w:b/>
                <w:sz w:val="19"/>
              </w:rPr>
              <w:t>1.692.367</w:t>
            </w:r>
          </w:p>
        </w:tc>
      </w:tr>
      <w:tr w:rsidR="00626CAA" w:rsidRPr="002C1B55" w14:paraId="6B43A141" w14:textId="77777777" w:rsidTr="0068782F">
        <w:trPr>
          <w:trHeight w:val="301"/>
        </w:trPr>
        <w:tc>
          <w:tcPr>
            <w:tcW w:w="6589" w:type="dxa"/>
            <w:shd w:val="clear" w:color="auto" w:fill="auto"/>
          </w:tcPr>
          <w:p w14:paraId="5335C0A7" w14:textId="77777777" w:rsidR="00626CAA" w:rsidRPr="00F76542" w:rsidRDefault="00626CAA" w:rsidP="00C24356">
            <w:pPr>
              <w:pStyle w:val="TableParagraph"/>
              <w:spacing w:before="37"/>
              <w:ind w:left="69"/>
              <w:rPr>
                <w:rFonts w:ascii="Arial" w:hAnsi="Arial"/>
                <w:b/>
                <w:sz w:val="19"/>
              </w:rPr>
            </w:pPr>
            <w:r w:rsidRPr="00F76542">
              <w:rPr>
                <w:rFonts w:ascii="Arial" w:hAnsi="Arial"/>
                <w:b/>
                <w:sz w:val="19"/>
              </w:rPr>
              <w:t>VALOR</w:t>
            </w:r>
            <w:r w:rsidRPr="00F76542">
              <w:rPr>
                <w:rFonts w:ascii="Arial" w:hAnsi="Arial"/>
                <w:b/>
                <w:spacing w:val="-1"/>
                <w:sz w:val="19"/>
              </w:rPr>
              <w:t xml:space="preserve"> </w:t>
            </w:r>
            <w:r w:rsidRPr="00F76542">
              <w:rPr>
                <w:rFonts w:ascii="Arial" w:hAnsi="Arial"/>
                <w:b/>
                <w:sz w:val="19"/>
              </w:rPr>
              <w:t>ADICIONADO</w:t>
            </w:r>
            <w:r w:rsidRPr="00F76542">
              <w:rPr>
                <w:rFonts w:ascii="Arial" w:hAnsi="Arial"/>
                <w:b/>
                <w:spacing w:val="-2"/>
                <w:sz w:val="19"/>
              </w:rPr>
              <w:t xml:space="preserve"> </w:t>
            </w:r>
            <w:r w:rsidRPr="00F76542">
              <w:rPr>
                <w:rFonts w:ascii="Arial" w:hAnsi="Arial"/>
                <w:b/>
                <w:sz w:val="19"/>
              </w:rPr>
              <w:t>LÍQUIDO</w:t>
            </w:r>
            <w:r w:rsidRPr="00F76542">
              <w:rPr>
                <w:rFonts w:ascii="Arial" w:hAnsi="Arial"/>
                <w:b/>
                <w:spacing w:val="-4"/>
                <w:sz w:val="19"/>
              </w:rPr>
              <w:t xml:space="preserve"> </w:t>
            </w:r>
            <w:r w:rsidRPr="00F76542">
              <w:rPr>
                <w:rFonts w:ascii="Arial" w:hAnsi="Arial"/>
                <w:b/>
                <w:sz w:val="19"/>
              </w:rPr>
              <w:t>RECEBIDO</w:t>
            </w:r>
            <w:r w:rsidRPr="00F76542">
              <w:rPr>
                <w:rFonts w:ascii="Arial" w:hAnsi="Arial"/>
                <w:b/>
                <w:spacing w:val="-5"/>
                <w:sz w:val="19"/>
              </w:rPr>
              <w:t xml:space="preserve"> </w:t>
            </w:r>
            <w:r w:rsidRPr="00F76542">
              <w:rPr>
                <w:rFonts w:ascii="Arial" w:hAnsi="Arial"/>
                <w:b/>
                <w:sz w:val="19"/>
              </w:rPr>
              <w:t>EM</w:t>
            </w:r>
            <w:r w:rsidRPr="00F76542">
              <w:rPr>
                <w:rFonts w:ascii="Arial" w:hAnsi="Arial"/>
                <w:b/>
                <w:spacing w:val="-1"/>
                <w:sz w:val="19"/>
              </w:rPr>
              <w:t xml:space="preserve"> </w:t>
            </w:r>
            <w:r w:rsidRPr="00F76542">
              <w:rPr>
                <w:rFonts w:ascii="Arial" w:hAnsi="Arial"/>
                <w:b/>
                <w:sz w:val="19"/>
              </w:rPr>
              <w:t>TRANSFERÊNCIA</w:t>
            </w:r>
          </w:p>
        </w:tc>
        <w:tc>
          <w:tcPr>
            <w:tcW w:w="1519" w:type="dxa"/>
            <w:shd w:val="clear" w:color="auto" w:fill="auto"/>
          </w:tcPr>
          <w:p w14:paraId="502CB94F" w14:textId="77777777" w:rsidR="00626CAA" w:rsidRPr="00F76542" w:rsidRDefault="00626CAA" w:rsidP="00C24356">
            <w:pPr>
              <w:pStyle w:val="TableParagraph"/>
              <w:rPr>
                <w:rFonts w:ascii="Times New Roman"/>
                <w:sz w:val="18"/>
              </w:rPr>
            </w:pPr>
          </w:p>
        </w:tc>
        <w:tc>
          <w:tcPr>
            <w:tcW w:w="1134" w:type="dxa"/>
            <w:shd w:val="clear" w:color="auto" w:fill="auto"/>
          </w:tcPr>
          <w:p w14:paraId="5ECDE217" w14:textId="7F8B06D5" w:rsidR="00626CAA" w:rsidRPr="00F76542" w:rsidRDefault="00F76542" w:rsidP="00C24356">
            <w:pPr>
              <w:pStyle w:val="TableParagraph"/>
              <w:spacing w:before="37"/>
              <w:ind w:right="122"/>
              <w:jc w:val="right"/>
              <w:rPr>
                <w:rFonts w:ascii="Arial"/>
                <w:b/>
                <w:sz w:val="19"/>
              </w:rPr>
            </w:pPr>
            <w:r>
              <w:rPr>
                <w:rFonts w:ascii="Arial"/>
                <w:b/>
                <w:sz w:val="19"/>
              </w:rPr>
              <w:t>16.677</w:t>
            </w:r>
          </w:p>
        </w:tc>
        <w:tc>
          <w:tcPr>
            <w:tcW w:w="1204" w:type="dxa"/>
            <w:shd w:val="clear" w:color="auto" w:fill="auto"/>
          </w:tcPr>
          <w:p w14:paraId="1B6776C2" w14:textId="5F754CAC" w:rsidR="00626CAA" w:rsidRPr="00F76542" w:rsidRDefault="00626CAA" w:rsidP="00C24356">
            <w:pPr>
              <w:jc w:val="right"/>
              <w:rPr>
                <w:rFonts w:ascii="Arial" w:hAnsi="Arial" w:cs="Arial"/>
                <w:b/>
                <w:bCs/>
                <w:sz w:val="19"/>
                <w:szCs w:val="19"/>
              </w:rPr>
            </w:pPr>
            <w:r w:rsidRPr="00F76542">
              <w:rPr>
                <w:rFonts w:ascii="Arial"/>
                <w:b/>
                <w:sz w:val="19"/>
              </w:rPr>
              <w:t>11.964</w:t>
            </w:r>
          </w:p>
        </w:tc>
      </w:tr>
      <w:tr w:rsidR="00626CAA" w:rsidRPr="002C1B55" w14:paraId="137125AC" w14:textId="77777777" w:rsidTr="0068782F">
        <w:trPr>
          <w:trHeight w:val="298"/>
        </w:trPr>
        <w:tc>
          <w:tcPr>
            <w:tcW w:w="6589" w:type="dxa"/>
            <w:tcBorders>
              <w:bottom w:val="single" w:sz="4" w:space="0" w:color="auto"/>
            </w:tcBorders>
            <w:shd w:val="clear" w:color="auto" w:fill="auto"/>
          </w:tcPr>
          <w:p w14:paraId="1C8E1DF8" w14:textId="77777777" w:rsidR="00626CAA" w:rsidRPr="00F76542" w:rsidRDefault="00626CAA" w:rsidP="00C24356">
            <w:pPr>
              <w:pStyle w:val="TableParagraph"/>
              <w:spacing w:before="38"/>
              <w:ind w:left="494"/>
              <w:rPr>
                <w:sz w:val="19"/>
              </w:rPr>
            </w:pPr>
            <w:r w:rsidRPr="00F76542">
              <w:rPr>
                <w:sz w:val="19"/>
              </w:rPr>
              <w:t>Receitas</w:t>
            </w:r>
            <w:r w:rsidRPr="00F76542">
              <w:rPr>
                <w:spacing w:val="-2"/>
                <w:sz w:val="19"/>
              </w:rPr>
              <w:t xml:space="preserve"> </w:t>
            </w:r>
            <w:r w:rsidRPr="00F76542">
              <w:rPr>
                <w:sz w:val="19"/>
              </w:rPr>
              <w:t>Financeiras</w:t>
            </w:r>
          </w:p>
        </w:tc>
        <w:tc>
          <w:tcPr>
            <w:tcW w:w="1519" w:type="dxa"/>
            <w:tcBorders>
              <w:bottom w:val="single" w:sz="4" w:space="0" w:color="auto"/>
            </w:tcBorders>
            <w:shd w:val="clear" w:color="auto" w:fill="auto"/>
          </w:tcPr>
          <w:p w14:paraId="1320878A" w14:textId="77777777" w:rsidR="00626CAA" w:rsidRPr="00F76542" w:rsidRDefault="00626CAA" w:rsidP="00C24356">
            <w:pPr>
              <w:pStyle w:val="TableParagraph"/>
              <w:spacing w:before="59"/>
              <w:ind w:right="166"/>
              <w:jc w:val="right"/>
              <w:rPr>
                <w:sz w:val="15"/>
              </w:rPr>
            </w:pPr>
            <w:r w:rsidRPr="00F76542">
              <w:rPr>
                <w:sz w:val="15"/>
              </w:rPr>
              <w:t>(38)</w:t>
            </w:r>
          </w:p>
        </w:tc>
        <w:tc>
          <w:tcPr>
            <w:tcW w:w="1134" w:type="dxa"/>
            <w:tcBorders>
              <w:bottom w:val="single" w:sz="4" w:space="0" w:color="auto"/>
            </w:tcBorders>
            <w:shd w:val="clear" w:color="auto" w:fill="auto"/>
          </w:tcPr>
          <w:p w14:paraId="61FC87CE" w14:textId="2905D751" w:rsidR="00626CAA" w:rsidRPr="00F76542" w:rsidRDefault="00F76542" w:rsidP="00B43C0B">
            <w:pPr>
              <w:pStyle w:val="TableParagraph"/>
              <w:spacing w:before="38"/>
              <w:ind w:right="122"/>
              <w:jc w:val="right"/>
              <w:rPr>
                <w:sz w:val="19"/>
              </w:rPr>
            </w:pPr>
            <w:r>
              <w:rPr>
                <w:sz w:val="19"/>
              </w:rPr>
              <w:t>16.677</w:t>
            </w:r>
          </w:p>
        </w:tc>
        <w:tc>
          <w:tcPr>
            <w:tcW w:w="1204" w:type="dxa"/>
            <w:tcBorders>
              <w:bottom w:val="single" w:sz="4" w:space="0" w:color="auto"/>
            </w:tcBorders>
            <w:shd w:val="clear" w:color="auto" w:fill="auto"/>
          </w:tcPr>
          <w:p w14:paraId="2FF2DF66" w14:textId="320B5833" w:rsidR="00626CAA" w:rsidRPr="00F76542" w:rsidRDefault="00626CAA" w:rsidP="00C24356">
            <w:pPr>
              <w:jc w:val="right"/>
              <w:rPr>
                <w:rFonts w:ascii="Arial" w:hAnsi="Arial" w:cs="Arial"/>
                <w:sz w:val="19"/>
                <w:szCs w:val="19"/>
              </w:rPr>
            </w:pPr>
            <w:r w:rsidRPr="00F76542">
              <w:rPr>
                <w:sz w:val="19"/>
              </w:rPr>
              <w:t>11.964</w:t>
            </w:r>
          </w:p>
        </w:tc>
      </w:tr>
      <w:tr w:rsidR="00626CAA" w:rsidRPr="002C1B55" w14:paraId="5EF04112" w14:textId="77777777" w:rsidTr="0068782F">
        <w:trPr>
          <w:trHeight w:val="316"/>
        </w:trPr>
        <w:tc>
          <w:tcPr>
            <w:tcW w:w="6589" w:type="dxa"/>
            <w:tcBorders>
              <w:top w:val="single" w:sz="4" w:space="0" w:color="auto"/>
              <w:bottom w:val="single" w:sz="4" w:space="0" w:color="auto"/>
            </w:tcBorders>
            <w:shd w:val="clear" w:color="auto" w:fill="auto"/>
          </w:tcPr>
          <w:p w14:paraId="76BEF440" w14:textId="77777777" w:rsidR="00626CAA" w:rsidRPr="00F76542" w:rsidRDefault="00626CAA" w:rsidP="00C24356">
            <w:pPr>
              <w:pStyle w:val="TableParagraph"/>
              <w:spacing w:before="47"/>
              <w:ind w:left="69"/>
              <w:rPr>
                <w:rFonts w:ascii="Arial"/>
                <w:b/>
                <w:sz w:val="19"/>
              </w:rPr>
            </w:pPr>
            <w:r w:rsidRPr="00F76542">
              <w:rPr>
                <w:rFonts w:ascii="Arial"/>
                <w:b/>
                <w:sz w:val="19"/>
              </w:rPr>
              <w:t>VALOR</w:t>
            </w:r>
            <w:r w:rsidRPr="00F76542">
              <w:rPr>
                <w:rFonts w:ascii="Arial"/>
                <w:b/>
                <w:spacing w:val="-1"/>
                <w:sz w:val="19"/>
              </w:rPr>
              <w:t xml:space="preserve"> </w:t>
            </w:r>
            <w:r w:rsidRPr="00F76542">
              <w:rPr>
                <w:rFonts w:ascii="Arial"/>
                <w:b/>
                <w:sz w:val="19"/>
              </w:rPr>
              <w:t>ADICIONADO</w:t>
            </w:r>
            <w:r w:rsidRPr="00F76542">
              <w:rPr>
                <w:rFonts w:ascii="Arial"/>
                <w:b/>
                <w:spacing w:val="-4"/>
                <w:sz w:val="19"/>
              </w:rPr>
              <w:t xml:space="preserve"> </w:t>
            </w:r>
            <w:r w:rsidRPr="00F76542">
              <w:rPr>
                <w:rFonts w:ascii="Arial"/>
                <w:b/>
                <w:sz w:val="19"/>
              </w:rPr>
              <w:t>TOTAL A</w:t>
            </w:r>
            <w:r w:rsidRPr="00F76542">
              <w:rPr>
                <w:rFonts w:ascii="Arial"/>
                <w:b/>
                <w:spacing w:val="-5"/>
                <w:sz w:val="19"/>
              </w:rPr>
              <w:t xml:space="preserve"> </w:t>
            </w:r>
            <w:r w:rsidRPr="00F76542">
              <w:rPr>
                <w:rFonts w:ascii="Arial"/>
                <w:b/>
                <w:sz w:val="19"/>
              </w:rPr>
              <w:t>DISTRIBUIR</w:t>
            </w:r>
          </w:p>
        </w:tc>
        <w:tc>
          <w:tcPr>
            <w:tcW w:w="1519" w:type="dxa"/>
            <w:tcBorders>
              <w:top w:val="single" w:sz="4" w:space="0" w:color="auto"/>
              <w:bottom w:val="single" w:sz="4" w:space="0" w:color="auto"/>
            </w:tcBorders>
            <w:shd w:val="clear" w:color="auto" w:fill="auto"/>
          </w:tcPr>
          <w:p w14:paraId="16AD2101" w14:textId="77777777" w:rsidR="00626CAA" w:rsidRPr="00F76542" w:rsidRDefault="00626CAA" w:rsidP="00C24356">
            <w:pPr>
              <w:pStyle w:val="TableParagraph"/>
              <w:rPr>
                <w:rFonts w:ascii="Times New Roman"/>
                <w:sz w:val="18"/>
              </w:rPr>
            </w:pPr>
          </w:p>
        </w:tc>
        <w:tc>
          <w:tcPr>
            <w:tcW w:w="1134" w:type="dxa"/>
            <w:tcBorders>
              <w:top w:val="single" w:sz="4" w:space="0" w:color="auto"/>
              <w:bottom w:val="single" w:sz="4" w:space="0" w:color="auto"/>
            </w:tcBorders>
            <w:shd w:val="clear" w:color="auto" w:fill="auto"/>
          </w:tcPr>
          <w:p w14:paraId="0AD7F09E" w14:textId="1AA28D71" w:rsidR="00626CAA" w:rsidRPr="00F76542" w:rsidRDefault="00F76542" w:rsidP="00670FC3">
            <w:pPr>
              <w:pStyle w:val="TableParagraph"/>
              <w:spacing w:before="47"/>
              <w:ind w:right="122"/>
              <w:jc w:val="right"/>
              <w:rPr>
                <w:rFonts w:ascii="Arial"/>
                <w:b/>
                <w:sz w:val="19"/>
              </w:rPr>
            </w:pPr>
            <w:r>
              <w:rPr>
                <w:rFonts w:ascii="Arial"/>
                <w:b/>
                <w:sz w:val="19"/>
              </w:rPr>
              <w:t>2.082.247</w:t>
            </w:r>
          </w:p>
        </w:tc>
        <w:tc>
          <w:tcPr>
            <w:tcW w:w="1204" w:type="dxa"/>
            <w:tcBorders>
              <w:top w:val="single" w:sz="4" w:space="0" w:color="auto"/>
              <w:bottom w:val="single" w:sz="4" w:space="0" w:color="auto"/>
            </w:tcBorders>
            <w:shd w:val="clear" w:color="auto" w:fill="auto"/>
          </w:tcPr>
          <w:p w14:paraId="19369B4B" w14:textId="78435DB6" w:rsidR="00626CAA" w:rsidRPr="00F76542" w:rsidRDefault="00626CAA" w:rsidP="00C24356">
            <w:pPr>
              <w:jc w:val="right"/>
              <w:rPr>
                <w:rFonts w:ascii="Arial" w:hAnsi="Arial" w:cs="Arial"/>
                <w:b/>
                <w:bCs/>
                <w:sz w:val="19"/>
                <w:szCs w:val="19"/>
              </w:rPr>
            </w:pPr>
            <w:r w:rsidRPr="00F76542">
              <w:rPr>
                <w:rFonts w:ascii="Arial"/>
                <w:b/>
                <w:sz w:val="19"/>
              </w:rPr>
              <w:t>1.704.330</w:t>
            </w:r>
          </w:p>
        </w:tc>
      </w:tr>
      <w:tr w:rsidR="00626CAA" w:rsidRPr="002C1B55" w14:paraId="10818398" w14:textId="77777777" w:rsidTr="0068782F">
        <w:trPr>
          <w:trHeight w:val="300"/>
        </w:trPr>
        <w:tc>
          <w:tcPr>
            <w:tcW w:w="6589" w:type="dxa"/>
            <w:tcBorders>
              <w:top w:val="single" w:sz="4" w:space="0" w:color="auto"/>
            </w:tcBorders>
            <w:shd w:val="clear" w:color="auto" w:fill="auto"/>
          </w:tcPr>
          <w:p w14:paraId="41FD2B8D" w14:textId="77777777" w:rsidR="00626CAA" w:rsidRPr="00F76542" w:rsidRDefault="00626CAA" w:rsidP="00C24356">
            <w:pPr>
              <w:pStyle w:val="TableParagraph"/>
              <w:spacing w:before="37"/>
              <w:ind w:left="69"/>
              <w:rPr>
                <w:rFonts w:ascii="Arial" w:hAnsi="Arial"/>
                <w:b/>
                <w:sz w:val="19"/>
              </w:rPr>
            </w:pPr>
            <w:r w:rsidRPr="00F76542">
              <w:rPr>
                <w:rFonts w:ascii="Arial" w:hAnsi="Arial"/>
                <w:b/>
                <w:sz w:val="19"/>
              </w:rPr>
              <w:t>DISTRIBUIÇÃO</w:t>
            </w:r>
            <w:r w:rsidRPr="00F76542">
              <w:rPr>
                <w:rFonts w:ascii="Arial" w:hAnsi="Arial"/>
                <w:b/>
                <w:spacing w:val="-5"/>
                <w:sz w:val="19"/>
              </w:rPr>
              <w:t xml:space="preserve"> </w:t>
            </w:r>
            <w:r w:rsidRPr="00F76542">
              <w:rPr>
                <w:rFonts w:ascii="Arial" w:hAnsi="Arial"/>
                <w:b/>
                <w:sz w:val="19"/>
              </w:rPr>
              <w:t>DO</w:t>
            </w:r>
            <w:r w:rsidRPr="00F76542">
              <w:rPr>
                <w:rFonts w:ascii="Arial" w:hAnsi="Arial"/>
                <w:b/>
                <w:spacing w:val="-4"/>
                <w:sz w:val="19"/>
              </w:rPr>
              <w:t xml:space="preserve"> </w:t>
            </w:r>
            <w:r w:rsidRPr="00F76542">
              <w:rPr>
                <w:rFonts w:ascii="Arial" w:hAnsi="Arial"/>
                <w:b/>
                <w:sz w:val="19"/>
              </w:rPr>
              <w:t>VALOR</w:t>
            </w:r>
            <w:r w:rsidRPr="00F76542">
              <w:rPr>
                <w:rFonts w:ascii="Arial" w:hAnsi="Arial"/>
                <w:b/>
                <w:spacing w:val="2"/>
                <w:sz w:val="19"/>
              </w:rPr>
              <w:t xml:space="preserve"> </w:t>
            </w:r>
            <w:r w:rsidRPr="00F76542">
              <w:rPr>
                <w:rFonts w:ascii="Arial" w:hAnsi="Arial"/>
                <w:b/>
                <w:sz w:val="19"/>
              </w:rPr>
              <w:t>ADICIONADO</w:t>
            </w:r>
          </w:p>
        </w:tc>
        <w:tc>
          <w:tcPr>
            <w:tcW w:w="1519" w:type="dxa"/>
            <w:tcBorders>
              <w:top w:val="single" w:sz="4" w:space="0" w:color="auto"/>
            </w:tcBorders>
            <w:shd w:val="clear" w:color="auto" w:fill="auto"/>
          </w:tcPr>
          <w:p w14:paraId="287C9C29" w14:textId="77777777" w:rsidR="00626CAA" w:rsidRPr="00F76542" w:rsidRDefault="00626CAA" w:rsidP="00C24356">
            <w:pPr>
              <w:pStyle w:val="TableParagraph"/>
              <w:rPr>
                <w:rFonts w:ascii="Times New Roman"/>
                <w:sz w:val="18"/>
              </w:rPr>
            </w:pPr>
          </w:p>
        </w:tc>
        <w:tc>
          <w:tcPr>
            <w:tcW w:w="1134" w:type="dxa"/>
            <w:tcBorders>
              <w:top w:val="single" w:sz="4" w:space="0" w:color="auto"/>
            </w:tcBorders>
            <w:shd w:val="clear" w:color="auto" w:fill="auto"/>
          </w:tcPr>
          <w:p w14:paraId="4F7FA5DD" w14:textId="6A38DB13" w:rsidR="00626CAA" w:rsidRPr="00F76542" w:rsidRDefault="00F76542" w:rsidP="000C3991">
            <w:pPr>
              <w:pStyle w:val="TableParagraph"/>
              <w:spacing w:before="37"/>
              <w:ind w:right="122"/>
              <w:jc w:val="right"/>
              <w:rPr>
                <w:rFonts w:ascii="Arial"/>
                <w:b/>
                <w:sz w:val="19"/>
              </w:rPr>
            </w:pPr>
            <w:r>
              <w:rPr>
                <w:rFonts w:ascii="Arial"/>
                <w:b/>
                <w:sz w:val="19"/>
              </w:rPr>
              <w:t>2.082.247</w:t>
            </w:r>
          </w:p>
        </w:tc>
        <w:tc>
          <w:tcPr>
            <w:tcW w:w="1204" w:type="dxa"/>
            <w:tcBorders>
              <w:top w:val="single" w:sz="4" w:space="0" w:color="auto"/>
            </w:tcBorders>
            <w:shd w:val="clear" w:color="auto" w:fill="auto"/>
          </w:tcPr>
          <w:p w14:paraId="6F0AE85F" w14:textId="4B6F105E" w:rsidR="00626CAA" w:rsidRPr="00F76542" w:rsidRDefault="00626CAA" w:rsidP="00D7359C">
            <w:pPr>
              <w:jc w:val="right"/>
              <w:rPr>
                <w:rFonts w:ascii="Arial" w:hAnsi="Arial" w:cs="Arial"/>
                <w:b/>
                <w:bCs/>
                <w:sz w:val="19"/>
                <w:szCs w:val="19"/>
              </w:rPr>
            </w:pPr>
            <w:r w:rsidRPr="00F76542">
              <w:rPr>
                <w:rFonts w:ascii="Arial"/>
                <w:b/>
                <w:sz w:val="19"/>
              </w:rPr>
              <w:t>1.704.330</w:t>
            </w:r>
          </w:p>
        </w:tc>
      </w:tr>
      <w:tr w:rsidR="00626CAA" w:rsidRPr="002C1B55" w14:paraId="301E4AD4" w14:textId="77777777" w:rsidTr="0068782F">
        <w:trPr>
          <w:trHeight w:val="301"/>
        </w:trPr>
        <w:tc>
          <w:tcPr>
            <w:tcW w:w="6589" w:type="dxa"/>
            <w:shd w:val="clear" w:color="auto" w:fill="auto"/>
          </w:tcPr>
          <w:p w14:paraId="53A21417" w14:textId="77777777" w:rsidR="00626CAA" w:rsidRPr="00F76542" w:rsidRDefault="00626CAA" w:rsidP="00C24356">
            <w:pPr>
              <w:pStyle w:val="TableParagraph"/>
              <w:spacing w:before="37"/>
              <w:ind w:left="69"/>
              <w:rPr>
                <w:rFonts w:ascii="Arial"/>
                <w:b/>
                <w:sz w:val="19"/>
              </w:rPr>
            </w:pPr>
            <w:r w:rsidRPr="00F76542">
              <w:rPr>
                <w:rFonts w:ascii="Arial"/>
                <w:b/>
                <w:sz w:val="19"/>
              </w:rPr>
              <w:t>Pessoal</w:t>
            </w:r>
          </w:p>
        </w:tc>
        <w:tc>
          <w:tcPr>
            <w:tcW w:w="1519" w:type="dxa"/>
            <w:shd w:val="clear" w:color="auto" w:fill="auto"/>
          </w:tcPr>
          <w:p w14:paraId="0BE9A733" w14:textId="77777777" w:rsidR="00626CAA" w:rsidRPr="00F76542" w:rsidRDefault="00626CAA" w:rsidP="00C24356">
            <w:pPr>
              <w:pStyle w:val="TableParagraph"/>
              <w:rPr>
                <w:rFonts w:ascii="Times New Roman"/>
                <w:sz w:val="18"/>
              </w:rPr>
            </w:pPr>
          </w:p>
        </w:tc>
        <w:tc>
          <w:tcPr>
            <w:tcW w:w="1134" w:type="dxa"/>
            <w:shd w:val="clear" w:color="auto" w:fill="auto"/>
          </w:tcPr>
          <w:p w14:paraId="1DC01823" w14:textId="20D149DD" w:rsidR="00626CAA" w:rsidRPr="00F76542" w:rsidRDefault="00F76542" w:rsidP="00C24356">
            <w:pPr>
              <w:pStyle w:val="TableParagraph"/>
              <w:spacing w:before="37"/>
              <w:ind w:right="122"/>
              <w:jc w:val="right"/>
              <w:rPr>
                <w:rFonts w:ascii="Arial"/>
                <w:b/>
                <w:sz w:val="19"/>
              </w:rPr>
            </w:pPr>
            <w:r>
              <w:rPr>
                <w:rFonts w:ascii="Arial"/>
                <w:b/>
                <w:sz w:val="19"/>
              </w:rPr>
              <w:t>2.297.195</w:t>
            </w:r>
          </w:p>
        </w:tc>
        <w:tc>
          <w:tcPr>
            <w:tcW w:w="1204" w:type="dxa"/>
            <w:shd w:val="clear" w:color="auto" w:fill="auto"/>
          </w:tcPr>
          <w:p w14:paraId="6D6AAA90" w14:textId="7ED3CCB9" w:rsidR="00626CAA" w:rsidRPr="00F76542" w:rsidRDefault="00626CAA" w:rsidP="00C24356">
            <w:pPr>
              <w:jc w:val="right"/>
              <w:rPr>
                <w:rFonts w:ascii="Arial" w:hAnsi="Arial" w:cs="Arial"/>
                <w:b/>
                <w:bCs/>
                <w:sz w:val="19"/>
                <w:szCs w:val="19"/>
              </w:rPr>
            </w:pPr>
            <w:r w:rsidRPr="00F76542">
              <w:rPr>
                <w:rFonts w:ascii="Arial"/>
                <w:b/>
                <w:sz w:val="19"/>
              </w:rPr>
              <w:t>1.702.097</w:t>
            </w:r>
          </w:p>
        </w:tc>
      </w:tr>
      <w:tr w:rsidR="00626CAA" w:rsidRPr="002C1B55" w14:paraId="6B05EF0A" w14:textId="77777777" w:rsidTr="0068782F">
        <w:trPr>
          <w:trHeight w:val="301"/>
        </w:trPr>
        <w:tc>
          <w:tcPr>
            <w:tcW w:w="6589" w:type="dxa"/>
            <w:shd w:val="clear" w:color="auto" w:fill="auto"/>
          </w:tcPr>
          <w:p w14:paraId="15296BE1" w14:textId="77777777" w:rsidR="00626CAA" w:rsidRPr="00F76542" w:rsidRDefault="00626CAA" w:rsidP="00C24356">
            <w:pPr>
              <w:pStyle w:val="TableParagraph"/>
              <w:spacing w:before="38"/>
              <w:ind w:left="494"/>
              <w:rPr>
                <w:sz w:val="19"/>
              </w:rPr>
            </w:pPr>
            <w:r w:rsidRPr="00F76542">
              <w:rPr>
                <w:sz w:val="19"/>
              </w:rPr>
              <w:t>Remuneração</w:t>
            </w:r>
            <w:r w:rsidRPr="00F76542">
              <w:rPr>
                <w:spacing w:val="-3"/>
                <w:sz w:val="19"/>
              </w:rPr>
              <w:t xml:space="preserve"> </w:t>
            </w:r>
            <w:r w:rsidRPr="00F76542">
              <w:rPr>
                <w:sz w:val="19"/>
              </w:rPr>
              <w:t>Direta</w:t>
            </w:r>
          </w:p>
        </w:tc>
        <w:tc>
          <w:tcPr>
            <w:tcW w:w="1519" w:type="dxa"/>
            <w:shd w:val="clear" w:color="auto" w:fill="auto"/>
          </w:tcPr>
          <w:p w14:paraId="711C4770" w14:textId="77777777" w:rsidR="00626CAA" w:rsidRPr="00F76542" w:rsidRDefault="00626CAA" w:rsidP="00C24356">
            <w:pPr>
              <w:pStyle w:val="TableParagraph"/>
              <w:rPr>
                <w:rFonts w:ascii="Times New Roman"/>
                <w:sz w:val="18"/>
              </w:rPr>
            </w:pPr>
          </w:p>
        </w:tc>
        <w:tc>
          <w:tcPr>
            <w:tcW w:w="1134" w:type="dxa"/>
            <w:shd w:val="clear" w:color="auto" w:fill="auto"/>
          </w:tcPr>
          <w:p w14:paraId="64ED966F" w14:textId="72C27B53" w:rsidR="00626CAA" w:rsidRPr="00F76542" w:rsidRDefault="00F76542" w:rsidP="00A70CA8">
            <w:pPr>
              <w:pStyle w:val="TableParagraph"/>
              <w:spacing w:before="38"/>
              <w:ind w:right="122"/>
              <w:jc w:val="right"/>
              <w:rPr>
                <w:sz w:val="19"/>
              </w:rPr>
            </w:pPr>
            <w:r>
              <w:rPr>
                <w:sz w:val="19"/>
              </w:rPr>
              <w:t>1.958.947</w:t>
            </w:r>
          </w:p>
        </w:tc>
        <w:tc>
          <w:tcPr>
            <w:tcW w:w="1204" w:type="dxa"/>
            <w:shd w:val="clear" w:color="auto" w:fill="auto"/>
          </w:tcPr>
          <w:p w14:paraId="09B11F2E" w14:textId="1E61C899" w:rsidR="00626CAA" w:rsidRPr="00F76542" w:rsidRDefault="00626CAA" w:rsidP="00D7359C">
            <w:pPr>
              <w:jc w:val="right"/>
              <w:rPr>
                <w:rFonts w:ascii="Arial" w:hAnsi="Arial" w:cs="Arial"/>
                <w:sz w:val="19"/>
                <w:szCs w:val="19"/>
              </w:rPr>
            </w:pPr>
            <w:r w:rsidRPr="00F76542">
              <w:rPr>
                <w:sz w:val="19"/>
              </w:rPr>
              <w:t>1.471.243</w:t>
            </w:r>
          </w:p>
        </w:tc>
      </w:tr>
      <w:tr w:rsidR="00626CAA" w:rsidRPr="002C1B55" w14:paraId="5E86B2DA" w14:textId="77777777" w:rsidTr="0068782F">
        <w:trPr>
          <w:trHeight w:val="300"/>
        </w:trPr>
        <w:tc>
          <w:tcPr>
            <w:tcW w:w="6589" w:type="dxa"/>
            <w:shd w:val="clear" w:color="auto" w:fill="auto"/>
          </w:tcPr>
          <w:p w14:paraId="5DB04FD6" w14:textId="77777777" w:rsidR="00626CAA" w:rsidRPr="00F76542" w:rsidRDefault="00626CAA" w:rsidP="00C24356">
            <w:pPr>
              <w:pStyle w:val="TableParagraph"/>
              <w:spacing w:before="37"/>
              <w:ind w:left="494"/>
              <w:rPr>
                <w:sz w:val="19"/>
              </w:rPr>
            </w:pPr>
            <w:r w:rsidRPr="00F76542">
              <w:rPr>
                <w:sz w:val="19"/>
              </w:rPr>
              <w:t>Benefícios</w:t>
            </w:r>
          </w:p>
        </w:tc>
        <w:tc>
          <w:tcPr>
            <w:tcW w:w="1519" w:type="dxa"/>
            <w:shd w:val="clear" w:color="auto" w:fill="auto"/>
          </w:tcPr>
          <w:p w14:paraId="4FF3B2A9" w14:textId="77777777" w:rsidR="00626CAA" w:rsidRPr="00F76542" w:rsidRDefault="00626CAA" w:rsidP="00C24356">
            <w:pPr>
              <w:pStyle w:val="TableParagraph"/>
              <w:rPr>
                <w:rFonts w:ascii="Times New Roman"/>
                <w:sz w:val="18"/>
              </w:rPr>
            </w:pPr>
          </w:p>
        </w:tc>
        <w:tc>
          <w:tcPr>
            <w:tcW w:w="1134" w:type="dxa"/>
            <w:shd w:val="clear" w:color="auto" w:fill="auto"/>
          </w:tcPr>
          <w:p w14:paraId="5319E924" w14:textId="1A7F8059" w:rsidR="00626CAA" w:rsidRPr="00F76542" w:rsidRDefault="00F76542" w:rsidP="00C24356">
            <w:pPr>
              <w:pStyle w:val="TableParagraph"/>
              <w:spacing w:before="37"/>
              <w:ind w:right="122"/>
              <w:jc w:val="right"/>
              <w:rPr>
                <w:sz w:val="19"/>
              </w:rPr>
            </w:pPr>
            <w:r>
              <w:rPr>
                <w:sz w:val="19"/>
              </w:rPr>
              <w:t>190.966</w:t>
            </w:r>
          </w:p>
        </w:tc>
        <w:tc>
          <w:tcPr>
            <w:tcW w:w="1204" w:type="dxa"/>
            <w:shd w:val="clear" w:color="auto" w:fill="auto"/>
          </w:tcPr>
          <w:p w14:paraId="2411EB90" w14:textId="285964EF" w:rsidR="00626CAA" w:rsidRPr="00F76542" w:rsidRDefault="00626CAA" w:rsidP="00C24356">
            <w:pPr>
              <w:jc w:val="right"/>
              <w:rPr>
                <w:rFonts w:ascii="Arial" w:hAnsi="Arial" w:cs="Arial"/>
                <w:sz w:val="19"/>
                <w:szCs w:val="19"/>
              </w:rPr>
            </w:pPr>
            <w:r w:rsidRPr="00F76542">
              <w:rPr>
                <w:sz w:val="19"/>
              </w:rPr>
              <w:t>111.267</w:t>
            </w:r>
          </w:p>
        </w:tc>
      </w:tr>
      <w:tr w:rsidR="00626CAA" w:rsidRPr="002C1B55" w14:paraId="4EA99DBB" w14:textId="77777777" w:rsidTr="0068782F">
        <w:trPr>
          <w:trHeight w:val="298"/>
        </w:trPr>
        <w:tc>
          <w:tcPr>
            <w:tcW w:w="6589" w:type="dxa"/>
            <w:shd w:val="clear" w:color="auto" w:fill="auto"/>
          </w:tcPr>
          <w:p w14:paraId="7088303B" w14:textId="77777777" w:rsidR="00626CAA" w:rsidRPr="00F76542" w:rsidRDefault="00626CAA" w:rsidP="00C24356">
            <w:pPr>
              <w:pStyle w:val="TableParagraph"/>
              <w:spacing w:before="37"/>
              <w:ind w:left="494"/>
              <w:rPr>
                <w:sz w:val="19"/>
              </w:rPr>
            </w:pPr>
            <w:r w:rsidRPr="00F76542">
              <w:rPr>
                <w:sz w:val="19"/>
              </w:rPr>
              <w:t>FGTS</w:t>
            </w:r>
          </w:p>
        </w:tc>
        <w:tc>
          <w:tcPr>
            <w:tcW w:w="1519" w:type="dxa"/>
            <w:shd w:val="clear" w:color="auto" w:fill="auto"/>
          </w:tcPr>
          <w:p w14:paraId="33AF3BE0" w14:textId="77777777" w:rsidR="00626CAA" w:rsidRPr="00F76542" w:rsidRDefault="00626CAA" w:rsidP="00C24356">
            <w:pPr>
              <w:pStyle w:val="TableParagraph"/>
              <w:rPr>
                <w:rFonts w:ascii="Times New Roman"/>
                <w:sz w:val="18"/>
              </w:rPr>
            </w:pPr>
          </w:p>
        </w:tc>
        <w:tc>
          <w:tcPr>
            <w:tcW w:w="1134" w:type="dxa"/>
            <w:shd w:val="clear" w:color="auto" w:fill="auto"/>
          </w:tcPr>
          <w:p w14:paraId="6498BE57" w14:textId="08F3553D" w:rsidR="00626CAA" w:rsidRPr="00F76542" w:rsidRDefault="00383D23" w:rsidP="00C24356">
            <w:pPr>
              <w:pStyle w:val="TableParagraph"/>
              <w:spacing w:before="37"/>
              <w:ind w:right="122"/>
              <w:jc w:val="right"/>
              <w:rPr>
                <w:sz w:val="19"/>
              </w:rPr>
            </w:pPr>
            <w:r>
              <w:rPr>
                <w:sz w:val="19"/>
              </w:rPr>
              <w:t>147.282</w:t>
            </w:r>
          </w:p>
        </w:tc>
        <w:tc>
          <w:tcPr>
            <w:tcW w:w="1204" w:type="dxa"/>
            <w:shd w:val="clear" w:color="auto" w:fill="auto"/>
          </w:tcPr>
          <w:p w14:paraId="52CAF1C3" w14:textId="0881E604" w:rsidR="00626CAA" w:rsidRPr="00F76542" w:rsidRDefault="00626CAA" w:rsidP="00C24356">
            <w:pPr>
              <w:jc w:val="right"/>
              <w:rPr>
                <w:rFonts w:ascii="Arial" w:hAnsi="Arial" w:cs="Arial"/>
                <w:sz w:val="19"/>
                <w:szCs w:val="19"/>
              </w:rPr>
            </w:pPr>
            <w:r w:rsidRPr="00F76542">
              <w:rPr>
                <w:sz w:val="19"/>
              </w:rPr>
              <w:t>119.587</w:t>
            </w:r>
          </w:p>
        </w:tc>
      </w:tr>
      <w:tr w:rsidR="00626CAA" w:rsidRPr="002C1B55" w14:paraId="1D89C587" w14:textId="77777777" w:rsidTr="0068782F">
        <w:trPr>
          <w:trHeight w:val="300"/>
        </w:trPr>
        <w:tc>
          <w:tcPr>
            <w:tcW w:w="6589" w:type="dxa"/>
            <w:shd w:val="clear" w:color="auto" w:fill="auto"/>
          </w:tcPr>
          <w:p w14:paraId="5C14EB3E" w14:textId="77777777" w:rsidR="00626CAA" w:rsidRPr="00F76542" w:rsidRDefault="00626CAA" w:rsidP="00C24356">
            <w:pPr>
              <w:pStyle w:val="TableParagraph"/>
              <w:spacing w:before="36"/>
              <w:ind w:left="69"/>
              <w:rPr>
                <w:rFonts w:ascii="Arial" w:hAnsi="Arial"/>
                <w:b/>
                <w:sz w:val="19"/>
              </w:rPr>
            </w:pPr>
            <w:r w:rsidRPr="00F76542">
              <w:rPr>
                <w:rFonts w:ascii="Arial" w:hAnsi="Arial"/>
                <w:b/>
                <w:sz w:val="19"/>
              </w:rPr>
              <w:t>Impostos,</w:t>
            </w:r>
            <w:r w:rsidRPr="00F76542">
              <w:rPr>
                <w:rFonts w:ascii="Arial" w:hAnsi="Arial"/>
                <w:b/>
                <w:spacing w:val="-3"/>
                <w:sz w:val="19"/>
              </w:rPr>
              <w:t xml:space="preserve"> </w:t>
            </w:r>
            <w:r w:rsidRPr="00F76542">
              <w:rPr>
                <w:rFonts w:ascii="Arial" w:hAnsi="Arial"/>
                <w:b/>
                <w:sz w:val="19"/>
              </w:rPr>
              <w:t>Taxas</w:t>
            </w:r>
            <w:r w:rsidRPr="00F76542">
              <w:rPr>
                <w:rFonts w:ascii="Arial" w:hAnsi="Arial"/>
                <w:b/>
                <w:spacing w:val="-2"/>
                <w:sz w:val="19"/>
              </w:rPr>
              <w:t xml:space="preserve"> </w:t>
            </w:r>
            <w:r w:rsidRPr="00F76542">
              <w:rPr>
                <w:rFonts w:ascii="Arial" w:hAnsi="Arial"/>
                <w:b/>
                <w:sz w:val="19"/>
              </w:rPr>
              <w:t>e</w:t>
            </w:r>
            <w:r w:rsidRPr="00F76542">
              <w:rPr>
                <w:rFonts w:ascii="Arial" w:hAnsi="Arial"/>
                <w:b/>
                <w:spacing w:val="-3"/>
                <w:sz w:val="19"/>
              </w:rPr>
              <w:t xml:space="preserve"> </w:t>
            </w:r>
            <w:proofErr w:type="gramStart"/>
            <w:r w:rsidRPr="00F76542">
              <w:rPr>
                <w:rFonts w:ascii="Arial" w:hAnsi="Arial"/>
                <w:b/>
                <w:sz w:val="19"/>
              </w:rPr>
              <w:t>Contribuições</w:t>
            </w:r>
            <w:proofErr w:type="gramEnd"/>
          </w:p>
        </w:tc>
        <w:tc>
          <w:tcPr>
            <w:tcW w:w="1519" w:type="dxa"/>
            <w:shd w:val="clear" w:color="auto" w:fill="auto"/>
          </w:tcPr>
          <w:p w14:paraId="2991A156" w14:textId="77777777" w:rsidR="00626CAA" w:rsidRPr="00F76542" w:rsidRDefault="00626CAA" w:rsidP="00C24356">
            <w:pPr>
              <w:pStyle w:val="TableParagraph"/>
              <w:rPr>
                <w:rFonts w:ascii="Times New Roman"/>
                <w:sz w:val="18"/>
              </w:rPr>
            </w:pPr>
          </w:p>
        </w:tc>
        <w:tc>
          <w:tcPr>
            <w:tcW w:w="1134" w:type="dxa"/>
            <w:shd w:val="clear" w:color="auto" w:fill="auto"/>
          </w:tcPr>
          <w:p w14:paraId="52E724BA" w14:textId="2F060429" w:rsidR="00626CAA" w:rsidRPr="00F76542" w:rsidRDefault="00383D23" w:rsidP="00C24356">
            <w:pPr>
              <w:pStyle w:val="TableParagraph"/>
              <w:spacing w:before="36"/>
              <w:ind w:right="122"/>
              <w:jc w:val="right"/>
              <w:rPr>
                <w:rFonts w:ascii="Arial"/>
                <w:b/>
                <w:sz w:val="19"/>
              </w:rPr>
            </w:pPr>
            <w:r>
              <w:rPr>
                <w:rFonts w:ascii="Arial"/>
                <w:b/>
                <w:sz w:val="19"/>
              </w:rPr>
              <w:t>268</w:t>
            </w:r>
          </w:p>
        </w:tc>
        <w:tc>
          <w:tcPr>
            <w:tcW w:w="1204" w:type="dxa"/>
            <w:shd w:val="clear" w:color="auto" w:fill="auto"/>
          </w:tcPr>
          <w:p w14:paraId="0878CE2A" w14:textId="7A61DBFA" w:rsidR="00626CAA" w:rsidRPr="00F76542" w:rsidRDefault="00626CAA" w:rsidP="00C24356">
            <w:pPr>
              <w:jc w:val="right"/>
              <w:rPr>
                <w:rFonts w:ascii="Arial" w:hAnsi="Arial" w:cs="Arial"/>
                <w:b/>
                <w:bCs/>
                <w:sz w:val="19"/>
                <w:szCs w:val="19"/>
              </w:rPr>
            </w:pPr>
            <w:r w:rsidRPr="00F76542">
              <w:rPr>
                <w:rFonts w:ascii="Arial"/>
                <w:b/>
                <w:sz w:val="19"/>
              </w:rPr>
              <w:t>166</w:t>
            </w:r>
          </w:p>
        </w:tc>
      </w:tr>
      <w:tr w:rsidR="00626CAA" w:rsidRPr="002C1B55" w14:paraId="58E0E90B" w14:textId="77777777" w:rsidTr="0068782F">
        <w:trPr>
          <w:trHeight w:val="301"/>
        </w:trPr>
        <w:tc>
          <w:tcPr>
            <w:tcW w:w="6589" w:type="dxa"/>
            <w:shd w:val="clear" w:color="auto" w:fill="auto"/>
          </w:tcPr>
          <w:p w14:paraId="496B7C39" w14:textId="77777777" w:rsidR="00626CAA" w:rsidRPr="00F76542" w:rsidRDefault="00626CAA" w:rsidP="00C24356">
            <w:pPr>
              <w:pStyle w:val="TableParagraph"/>
              <w:spacing w:before="38"/>
              <w:ind w:left="494"/>
              <w:rPr>
                <w:sz w:val="19"/>
              </w:rPr>
            </w:pPr>
            <w:r w:rsidRPr="00F76542">
              <w:rPr>
                <w:sz w:val="19"/>
              </w:rPr>
              <w:t>Federais</w:t>
            </w:r>
          </w:p>
        </w:tc>
        <w:tc>
          <w:tcPr>
            <w:tcW w:w="1519" w:type="dxa"/>
            <w:shd w:val="clear" w:color="auto" w:fill="auto"/>
          </w:tcPr>
          <w:p w14:paraId="3B8968AE" w14:textId="77777777" w:rsidR="00626CAA" w:rsidRPr="00F76542" w:rsidRDefault="00626CAA" w:rsidP="00C24356">
            <w:pPr>
              <w:pStyle w:val="TableParagraph"/>
              <w:rPr>
                <w:rFonts w:ascii="Times New Roman"/>
                <w:sz w:val="18"/>
              </w:rPr>
            </w:pPr>
          </w:p>
        </w:tc>
        <w:tc>
          <w:tcPr>
            <w:tcW w:w="1134" w:type="dxa"/>
            <w:shd w:val="clear" w:color="auto" w:fill="auto"/>
          </w:tcPr>
          <w:p w14:paraId="2181AA1D" w14:textId="5F9581CD" w:rsidR="00626CAA" w:rsidRPr="00F76542" w:rsidRDefault="00383D23" w:rsidP="00C24356">
            <w:pPr>
              <w:pStyle w:val="TableParagraph"/>
              <w:spacing w:before="38"/>
              <w:ind w:right="121"/>
              <w:jc w:val="right"/>
              <w:rPr>
                <w:sz w:val="19"/>
              </w:rPr>
            </w:pPr>
            <w:r>
              <w:rPr>
                <w:sz w:val="19"/>
              </w:rPr>
              <w:t>-</w:t>
            </w:r>
          </w:p>
        </w:tc>
        <w:tc>
          <w:tcPr>
            <w:tcW w:w="1204" w:type="dxa"/>
            <w:shd w:val="clear" w:color="auto" w:fill="auto"/>
          </w:tcPr>
          <w:p w14:paraId="0667D848" w14:textId="1740EC53" w:rsidR="00626CAA" w:rsidRPr="00F76542" w:rsidRDefault="00626CAA" w:rsidP="00C24356">
            <w:pPr>
              <w:jc w:val="right"/>
              <w:rPr>
                <w:rFonts w:ascii="Arial" w:hAnsi="Arial" w:cs="Arial"/>
                <w:sz w:val="19"/>
                <w:szCs w:val="19"/>
              </w:rPr>
            </w:pPr>
            <w:r w:rsidRPr="00F76542">
              <w:rPr>
                <w:sz w:val="19"/>
              </w:rPr>
              <w:t>-</w:t>
            </w:r>
          </w:p>
        </w:tc>
      </w:tr>
      <w:tr w:rsidR="00626CAA" w:rsidRPr="002C1B55" w14:paraId="6D026BB2" w14:textId="77777777" w:rsidTr="0068782F">
        <w:trPr>
          <w:trHeight w:val="300"/>
        </w:trPr>
        <w:tc>
          <w:tcPr>
            <w:tcW w:w="6589" w:type="dxa"/>
            <w:shd w:val="clear" w:color="auto" w:fill="auto"/>
          </w:tcPr>
          <w:p w14:paraId="47592F40" w14:textId="77777777" w:rsidR="00626CAA" w:rsidRPr="00F76542" w:rsidRDefault="00626CAA" w:rsidP="00C24356">
            <w:pPr>
              <w:pStyle w:val="TableParagraph"/>
              <w:spacing w:before="37"/>
              <w:ind w:left="494"/>
              <w:rPr>
                <w:sz w:val="19"/>
              </w:rPr>
            </w:pPr>
            <w:r w:rsidRPr="00F76542">
              <w:rPr>
                <w:sz w:val="19"/>
              </w:rPr>
              <w:t>Estaduais</w:t>
            </w:r>
          </w:p>
        </w:tc>
        <w:tc>
          <w:tcPr>
            <w:tcW w:w="1519" w:type="dxa"/>
            <w:shd w:val="clear" w:color="auto" w:fill="auto"/>
          </w:tcPr>
          <w:p w14:paraId="43768570" w14:textId="77777777" w:rsidR="00626CAA" w:rsidRPr="00F76542" w:rsidRDefault="00626CAA" w:rsidP="00C24356">
            <w:pPr>
              <w:pStyle w:val="TableParagraph"/>
              <w:rPr>
                <w:rFonts w:ascii="Times New Roman"/>
                <w:sz w:val="18"/>
              </w:rPr>
            </w:pPr>
          </w:p>
        </w:tc>
        <w:tc>
          <w:tcPr>
            <w:tcW w:w="1134" w:type="dxa"/>
            <w:shd w:val="clear" w:color="auto" w:fill="auto"/>
          </w:tcPr>
          <w:p w14:paraId="34E9F5B3" w14:textId="4CB7D4BF" w:rsidR="00626CAA" w:rsidRPr="00F76542" w:rsidRDefault="00383D23" w:rsidP="00C24356">
            <w:pPr>
              <w:pStyle w:val="TableParagraph"/>
              <w:spacing w:before="37"/>
              <w:ind w:right="121"/>
              <w:jc w:val="right"/>
              <w:rPr>
                <w:sz w:val="19"/>
              </w:rPr>
            </w:pPr>
            <w:r>
              <w:rPr>
                <w:sz w:val="19"/>
              </w:rPr>
              <w:t>-</w:t>
            </w:r>
          </w:p>
        </w:tc>
        <w:tc>
          <w:tcPr>
            <w:tcW w:w="1204" w:type="dxa"/>
            <w:shd w:val="clear" w:color="auto" w:fill="auto"/>
          </w:tcPr>
          <w:p w14:paraId="0E83AFF8" w14:textId="30B6F236" w:rsidR="00626CAA" w:rsidRPr="00F76542" w:rsidRDefault="00626CAA" w:rsidP="00C24356">
            <w:pPr>
              <w:jc w:val="right"/>
              <w:rPr>
                <w:rFonts w:ascii="Arial" w:hAnsi="Arial" w:cs="Arial"/>
                <w:sz w:val="19"/>
                <w:szCs w:val="19"/>
              </w:rPr>
            </w:pPr>
            <w:r w:rsidRPr="00F76542">
              <w:rPr>
                <w:sz w:val="19"/>
              </w:rPr>
              <w:t>-</w:t>
            </w:r>
          </w:p>
        </w:tc>
      </w:tr>
      <w:tr w:rsidR="00626CAA" w:rsidRPr="002C1B55" w14:paraId="49DAB774" w14:textId="77777777" w:rsidTr="0068782F">
        <w:trPr>
          <w:trHeight w:val="298"/>
        </w:trPr>
        <w:tc>
          <w:tcPr>
            <w:tcW w:w="6589" w:type="dxa"/>
            <w:shd w:val="clear" w:color="auto" w:fill="auto"/>
          </w:tcPr>
          <w:p w14:paraId="10EA8B1F" w14:textId="77777777" w:rsidR="00626CAA" w:rsidRPr="00F76542" w:rsidRDefault="00626CAA" w:rsidP="00C24356">
            <w:pPr>
              <w:pStyle w:val="TableParagraph"/>
              <w:spacing w:before="37"/>
              <w:ind w:left="494"/>
              <w:rPr>
                <w:sz w:val="19"/>
              </w:rPr>
            </w:pPr>
            <w:r w:rsidRPr="00F76542">
              <w:rPr>
                <w:sz w:val="19"/>
              </w:rPr>
              <w:t>Municipais</w:t>
            </w:r>
          </w:p>
        </w:tc>
        <w:tc>
          <w:tcPr>
            <w:tcW w:w="1519" w:type="dxa"/>
            <w:shd w:val="clear" w:color="auto" w:fill="auto"/>
          </w:tcPr>
          <w:p w14:paraId="10E7D6B1" w14:textId="77777777" w:rsidR="00626CAA" w:rsidRPr="00F76542" w:rsidRDefault="00626CAA" w:rsidP="00C24356">
            <w:pPr>
              <w:pStyle w:val="TableParagraph"/>
              <w:rPr>
                <w:rFonts w:ascii="Times New Roman"/>
                <w:sz w:val="18"/>
              </w:rPr>
            </w:pPr>
          </w:p>
        </w:tc>
        <w:tc>
          <w:tcPr>
            <w:tcW w:w="1134" w:type="dxa"/>
            <w:shd w:val="clear" w:color="auto" w:fill="auto"/>
          </w:tcPr>
          <w:p w14:paraId="29240125" w14:textId="792EF084" w:rsidR="00626CAA" w:rsidRPr="00F76542" w:rsidRDefault="00383D23" w:rsidP="00C24356">
            <w:pPr>
              <w:pStyle w:val="TableParagraph"/>
              <w:spacing w:before="37"/>
              <w:ind w:right="122"/>
              <w:jc w:val="right"/>
              <w:rPr>
                <w:sz w:val="19"/>
              </w:rPr>
            </w:pPr>
            <w:r>
              <w:rPr>
                <w:sz w:val="19"/>
              </w:rPr>
              <w:t>268</w:t>
            </w:r>
          </w:p>
        </w:tc>
        <w:tc>
          <w:tcPr>
            <w:tcW w:w="1204" w:type="dxa"/>
            <w:shd w:val="clear" w:color="auto" w:fill="auto"/>
          </w:tcPr>
          <w:p w14:paraId="654CAECC" w14:textId="7576D516" w:rsidR="00626CAA" w:rsidRPr="00F76542" w:rsidRDefault="00626CAA" w:rsidP="00C24356">
            <w:pPr>
              <w:jc w:val="right"/>
              <w:rPr>
                <w:rFonts w:ascii="Arial" w:hAnsi="Arial" w:cs="Arial"/>
                <w:sz w:val="19"/>
                <w:szCs w:val="19"/>
              </w:rPr>
            </w:pPr>
            <w:r w:rsidRPr="00F76542">
              <w:rPr>
                <w:sz w:val="19"/>
              </w:rPr>
              <w:t>166</w:t>
            </w:r>
          </w:p>
        </w:tc>
      </w:tr>
      <w:tr w:rsidR="00626CAA" w:rsidRPr="002C1B55" w14:paraId="3C8438FD" w14:textId="77777777" w:rsidTr="0068782F">
        <w:trPr>
          <w:trHeight w:val="300"/>
        </w:trPr>
        <w:tc>
          <w:tcPr>
            <w:tcW w:w="6589" w:type="dxa"/>
            <w:shd w:val="clear" w:color="auto" w:fill="auto"/>
          </w:tcPr>
          <w:p w14:paraId="66BCB3D5" w14:textId="77777777" w:rsidR="00626CAA" w:rsidRPr="00F76542" w:rsidRDefault="00626CAA" w:rsidP="00C24356">
            <w:pPr>
              <w:pStyle w:val="TableParagraph"/>
              <w:spacing w:before="36"/>
              <w:ind w:left="69"/>
              <w:rPr>
                <w:rFonts w:ascii="Arial" w:hAnsi="Arial"/>
                <w:b/>
                <w:sz w:val="19"/>
              </w:rPr>
            </w:pPr>
            <w:r w:rsidRPr="00F76542">
              <w:rPr>
                <w:rFonts w:ascii="Arial" w:hAnsi="Arial"/>
                <w:b/>
                <w:sz w:val="19"/>
              </w:rPr>
              <w:t>Remuneração</w:t>
            </w:r>
            <w:r w:rsidRPr="00F76542">
              <w:rPr>
                <w:rFonts w:ascii="Arial" w:hAnsi="Arial"/>
                <w:b/>
                <w:spacing w:val="-3"/>
                <w:sz w:val="19"/>
              </w:rPr>
              <w:t xml:space="preserve"> </w:t>
            </w:r>
            <w:r w:rsidRPr="00F76542">
              <w:rPr>
                <w:rFonts w:ascii="Arial" w:hAnsi="Arial"/>
                <w:b/>
                <w:sz w:val="19"/>
              </w:rPr>
              <w:t>de</w:t>
            </w:r>
            <w:r w:rsidRPr="00F76542">
              <w:rPr>
                <w:rFonts w:ascii="Arial" w:hAnsi="Arial"/>
                <w:b/>
                <w:spacing w:val="-3"/>
                <w:sz w:val="19"/>
              </w:rPr>
              <w:t xml:space="preserve"> </w:t>
            </w:r>
            <w:r w:rsidRPr="00F76542">
              <w:rPr>
                <w:rFonts w:ascii="Arial" w:hAnsi="Arial"/>
                <w:b/>
                <w:sz w:val="19"/>
              </w:rPr>
              <w:t>Capitais de</w:t>
            </w:r>
            <w:r w:rsidRPr="00F76542">
              <w:rPr>
                <w:rFonts w:ascii="Arial" w:hAnsi="Arial"/>
                <w:b/>
                <w:spacing w:val="-3"/>
                <w:sz w:val="19"/>
              </w:rPr>
              <w:t xml:space="preserve"> </w:t>
            </w:r>
            <w:r w:rsidRPr="00F76542">
              <w:rPr>
                <w:rFonts w:ascii="Arial" w:hAnsi="Arial"/>
                <w:b/>
                <w:sz w:val="19"/>
              </w:rPr>
              <w:t>Terceiros</w:t>
            </w:r>
          </w:p>
        </w:tc>
        <w:tc>
          <w:tcPr>
            <w:tcW w:w="1519" w:type="dxa"/>
            <w:shd w:val="clear" w:color="auto" w:fill="auto"/>
          </w:tcPr>
          <w:p w14:paraId="704BD249" w14:textId="77777777" w:rsidR="00626CAA" w:rsidRPr="00F76542" w:rsidRDefault="00626CAA" w:rsidP="00C24356">
            <w:pPr>
              <w:pStyle w:val="TableParagraph"/>
              <w:rPr>
                <w:rFonts w:ascii="Times New Roman"/>
                <w:sz w:val="18"/>
              </w:rPr>
            </w:pPr>
          </w:p>
        </w:tc>
        <w:tc>
          <w:tcPr>
            <w:tcW w:w="1134" w:type="dxa"/>
            <w:shd w:val="clear" w:color="auto" w:fill="auto"/>
          </w:tcPr>
          <w:p w14:paraId="27CF278B" w14:textId="3F443DDD" w:rsidR="00626CAA" w:rsidRPr="00F76542" w:rsidRDefault="00383D23" w:rsidP="00AD559A">
            <w:pPr>
              <w:pStyle w:val="TableParagraph"/>
              <w:spacing w:before="36"/>
              <w:ind w:right="122"/>
              <w:jc w:val="right"/>
              <w:rPr>
                <w:rFonts w:ascii="Arial"/>
                <w:b/>
                <w:sz w:val="19"/>
              </w:rPr>
            </w:pPr>
            <w:r>
              <w:rPr>
                <w:rFonts w:ascii="Arial"/>
                <w:b/>
                <w:sz w:val="19"/>
              </w:rPr>
              <w:t>16.889</w:t>
            </w:r>
          </w:p>
        </w:tc>
        <w:tc>
          <w:tcPr>
            <w:tcW w:w="1204" w:type="dxa"/>
            <w:shd w:val="clear" w:color="auto" w:fill="auto"/>
          </w:tcPr>
          <w:p w14:paraId="512CBE0F" w14:textId="6AD9942B" w:rsidR="00626CAA" w:rsidRPr="00F76542" w:rsidRDefault="00626CAA" w:rsidP="00C24356">
            <w:pPr>
              <w:jc w:val="right"/>
              <w:rPr>
                <w:rFonts w:ascii="Arial" w:hAnsi="Arial" w:cs="Arial"/>
                <w:b/>
                <w:bCs/>
                <w:sz w:val="19"/>
                <w:szCs w:val="19"/>
              </w:rPr>
            </w:pPr>
            <w:r w:rsidRPr="00F76542">
              <w:rPr>
                <w:rFonts w:ascii="Arial"/>
                <w:b/>
                <w:sz w:val="19"/>
              </w:rPr>
              <w:t>11.500</w:t>
            </w:r>
          </w:p>
        </w:tc>
      </w:tr>
      <w:tr w:rsidR="00626CAA" w:rsidRPr="002C1B55" w14:paraId="79F9C94A" w14:textId="77777777" w:rsidTr="0068782F">
        <w:trPr>
          <w:trHeight w:val="301"/>
        </w:trPr>
        <w:tc>
          <w:tcPr>
            <w:tcW w:w="6589" w:type="dxa"/>
            <w:shd w:val="clear" w:color="auto" w:fill="auto"/>
          </w:tcPr>
          <w:p w14:paraId="378B1F32" w14:textId="77777777" w:rsidR="00626CAA" w:rsidRPr="00F76542" w:rsidRDefault="00626CAA" w:rsidP="00C24356">
            <w:pPr>
              <w:pStyle w:val="TableParagraph"/>
              <w:spacing w:before="38"/>
              <w:ind w:left="494"/>
              <w:rPr>
                <w:sz w:val="19"/>
              </w:rPr>
            </w:pPr>
            <w:r w:rsidRPr="00F76542">
              <w:rPr>
                <w:sz w:val="19"/>
              </w:rPr>
              <w:t>Juros</w:t>
            </w:r>
          </w:p>
        </w:tc>
        <w:tc>
          <w:tcPr>
            <w:tcW w:w="1519" w:type="dxa"/>
            <w:shd w:val="clear" w:color="auto" w:fill="auto"/>
          </w:tcPr>
          <w:p w14:paraId="6F38A078" w14:textId="77777777" w:rsidR="00626CAA" w:rsidRPr="00F76542" w:rsidRDefault="00626CAA" w:rsidP="00C24356">
            <w:pPr>
              <w:pStyle w:val="TableParagraph"/>
              <w:rPr>
                <w:rFonts w:ascii="Times New Roman"/>
                <w:sz w:val="18"/>
              </w:rPr>
            </w:pPr>
          </w:p>
        </w:tc>
        <w:tc>
          <w:tcPr>
            <w:tcW w:w="1134" w:type="dxa"/>
            <w:shd w:val="clear" w:color="auto" w:fill="auto"/>
          </w:tcPr>
          <w:p w14:paraId="6A711D98" w14:textId="2BFDF9A7" w:rsidR="00626CAA" w:rsidRPr="00F76542" w:rsidRDefault="00383D23" w:rsidP="00933B96">
            <w:pPr>
              <w:pStyle w:val="TableParagraph"/>
              <w:spacing w:before="38"/>
              <w:ind w:right="122"/>
              <w:jc w:val="right"/>
              <w:rPr>
                <w:sz w:val="19"/>
              </w:rPr>
            </w:pPr>
            <w:r>
              <w:rPr>
                <w:sz w:val="19"/>
              </w:rPr>
              <w:t>460</w:t>
            </w:r>
          </w:p>
        </w:tc>
        <w:tc>
          <w:tcPr>
            <w:tcW w:w="1204" w:type="dxa"/>
            <w:shd w:val="clear" w:color="auto" w:fill="auto"/>
          </w:tcPr>
          <w:p w14:paraId="10892FC1" w14:textId="3816141B" w:rsidR="00626CAA" w:rsidRPr="00F76542" w:rsidRDefault="00626CAA" w:rsidP="00C24356">
            <w:pPr>
              <w:jc w:val="right"/>
              <w:rPr>
                <w:rFonts w:ascii="Arial" w:hAnsi="Arial" w:cs="Arial"/>
                <w:sz w:val="19"/>
                <w:szCs w:val="19"/>
              </w:rPr>
            </w:pPr>
            <w:r w:rsidRPr="00F76542">
              <w:rPr>
                <w:sz w:val="19"/>
              </w:rPr>
              <w:t>144</w:t>
            </w:r>
          </w:p>
        </w:tc>
      </w:tr>
      <w:tr w:rsidR="00626CAA" w:rsidRPr="002C1B55" w14:paraId="04EB198C" w14:textId="77777777" w:rsidTr="0068782F">
        <w:trPr>
          <w:trHeight w:val="299"/>
        </w:trPr>
        <w:tc>
          <w:tcPr>
            <w:tcW w:w="6589" w:type="dxa"/>
            <w:shd w:val="clear" w:color="auto" w:fill="auto"/>
          </w:tcPr>
          <w:p w14:paraId="7EAC1557" w14:textId="77777777" w:rsidR="00626CAA" w:rsidRPr="00F76542" w:rsidRDefault="00626CAA" w:rsidP="00C24356">
            <w:pPr>
              <w:pStyle w:val="TableParagraph"/>
              <w:spacing w:before="38"/>
              <w:ind w:left="494"/>
              <w:rPr>
                <w:sz w:val="19"/>
              </w:rPr>
            </w:pPr>
            <w:r w:rsidRPr="00F76542">
              <w:rPr>
                <w:sz w:val="19"/>
              </w:rPr>
              <w:t>Aluguéis</w:t>
            </w:r>
          </w:p>
        </w:tc>
        <w:tc>
          <w:tcPr>
            <w:tcW w:w="1519" w:type="dxa"/>
            <w:shd w:val="clear" w:color="auto" w:fill="auto"/>
          </w:tcPr>
          <w:p w14:paraId="2ABB9561" w14:textId="77777777" w:rsidR="00626CAA" w:rsidRPr="00F76542" w:rsidRDefault="00626CAA" w:rsidP="00C24356">
            <w:pPr>
              <w:pStyle w:val="TableParagraph"/>
              <w:rPr>
                <w:rFonts w:ascii="Times New Roman"/>
                <w:sz w:val="18"/>
              </w:rPr>
            </w:pPr>
          </w:p>
        </w:tc>
        <w:tc>
          <w:tcPr>
            <w:tcW w:w="1134" w:type="dxa"/>
            <w:shd w:val="clear" w:color="auto" w:fill="auto"/>
          </w:tcPr>
          <w:p w14:paraId="795E7DEE" w14:textId="37BC3B39" w:rsidR="00626CAA" w:rsidRPr="00F76542" w:rsidRDefault="00383D23" w:rsidP="00AD559A">
            <w:pPr>
              <w:pStyle w:val="TableParagraph"/>
              <w:spacing w:before="38"/>
              <w:ind w:right="122"/>
              <w:jc w:val="right"/>
              <w:rPr>
                <w:sz w:val="19"/>
              </w:rPr>
            </w:pPr>
            <w:r>
              <w:rPr>
                <w:sz w:val="19"/>
              </w:rPr>
              <w:t>16.430</w:t>
            </w:r>
          </w:p>
        </w:tc>
        <w:tc>
          <w:tcPr>
            <w:tcW w:w="1204" w:type="dxa"/>
            <w:shd w:val="clear" w:color="auto" w:fill="auto"/>
          </w:tcPr>
          <w:p w14:paraId="39120F8B" w14:textId="420E2B99" w:rsidR="00626CAA" w:rsidRPr="00F76542" w:rsidRDefault="00626CAA" w:rsidP="00C24356">
            <w:pPr>
              <w:jc w:val="right"/>
              <w:rPr>
                <w:rFonts w:ascii="Arial" w:hAnsi="Arial" w:cs="Arial"/>
                <w:sz w:val="19"/>
                <w:szCs w:val="19"/>
              </w:rPr>
            </w:pPr>
            <w:r w:rsidRPr="00F76542">
              <w:rPr>
                <w:sz w:val="19"/>
              </w:rPr>
              <w:t>11.356</w:t>
            </w:r>
          </w:p>
        </w:tc>
      </w:tr>
      <w:tr w:rsidR="00626CAA" w:rsidRPr="002C1B55" w14:paraId="2C6DCB5B" w14:textId="77777777" w:rsidTr="0068782F">
        <w:trPr>
          <w:trHeight w:val="298"/>
        </w:trPr>
        <w:tc>
          <w:tcPr>
            <w:tcW w:w="6589" w:type="dxa"/>
            <w:tcBorders>
              <w:bottom w:val="single" w:sz="4" w:space="0" w:color="auto"/>
            </w:tcBorders>
            <w:shd w:val="clear" w:color="auto" w:fill="auto"/>
          </w:tcPr>
          <w:p w14:paraId="4A3FBF5D" w14:textId="77777777" w:rsidR="00626CAA" w:rsidRPr="00F76542" w:rsidRDefault="00626CAA" w:rsidP="00C24356">
            <w:pPr>
              <w:pStyle w:val="TableParagraph"/>
              <w:spacing w:before="36"/>
              <w:ind w:left="69"/>
              <w:rPr>
                <w:rFonts w:ascii="Arial" w:hAnsi="Arial"/>
                <w:b/>
                <w:sz w:val="19"/>
              </w:rPr>
            </w:pPr>
            <w:r w:rsidRPr="00F76542">
              <w:rPr>
                <w:rFonts w:ascii="Arial" w:hAnsi="Arial"/>
                <w:b/>
                <w:sz w:val="19"/>
              </w:rPr>
              <w:t>Remuneração</w:t>
            </w:r>
            <w:r w:rsidRPr="00F76542">
              <w:rPr>
                <w:rFonts w:ascii="Arial" w:hAnsi="Arial"/>
                <w:b/>
                <w:spacing w:val="-4"/>
                <w:sz w:val="19"/>
              </w:rPr>
              <w:t xml:space="preserve"> </w:t>
            </w:r>
            <w:r w:rsidRPr="00F76542">
              <w:rPr>
                <w:rFonts w:ascii="Arial" w:hAnsi="Arial"/>
                <w:b/>
                <w:sz w:val="19"/>
              </w:rPr>
              <w:t>de</w:t>
            </w:r>
            <w:r w:rsidRPr="00F76542">
              <w:rPr>
                <w:rFonts w:ascii="Arial" w:hAnsi="Arial"/>
                <w:b/>
                <w:spacing w:val="-3"/>
                <w:sz w:val="19"/>
              </w:rPr>
              <w:t xml:space="preserve"> </w:t>
            </w:r>
            <w:r w:rsidRPr="00F76542">
              <w:rPr>
                <w:rFonts w:ascii="Arial" w:hAnsi="Arial"/>
                <w:b/>
                <w:sz w:val="19"/>
              </w:rPr>
              <w:t>Capitais</w:t>
            </w:r>
            <w:r w:rsidRPr="00F76542">
              <w:rPr>
                <w:rFonts w:ascii="Arial" w:hAnsi="Arial"/>
                <w:b/>
                <w:spacing w:val="-1"/>
                <w:sz w:val="19"/>
              </w:rPr>
              <w:t xml:space="preserve"> </w:t>
            </w:r>
            <w:r w:rsidRPr="00F76542">
              <w:rPr>
                <w:rFonts w:ascii="Arial" w:hAnsi="Arial"/>
                <w:b/>
                <w:sz w:val="19"/>
              </w:rPr>
              <w:t>Próprios</w:t>
            </w:r>
          </w:p>
        </w:tc>
        <w:tc>
          <w:tcPr>
            <w:tcW w:w="1519" w:type="dxa"/>
            <w:tcBorders>
              <w:bottom w:val="single" w:sz="4" w:space="0" w:color="auto"/>
            </w:tcBorders>
            <w:shd w:val="clear" w:color="auto" w:fill="auto"/>
          </w:tcPr>
          <w:p w14:paraId="0A9D32C6" w14:textId="77777777" w:rsidR="00626CAA" w:rsidRPr="00F76542" w:rsidRDefault="00626CAA" w:rsidP="00C24356">
            <w:pPr>
              <w:pStyle w:val="TableParagraph"/>
              <w:rPr>
                <w:rFonts w:ascii="Times New Roman"/>
                <w:sz w:val="18"/>
              </w:rPr>
            </w:pPr>
          </w:p>
        </w:tc>
        <w:tc>
          <w:tcPr>
            <w:tcW w:w="1134" w:type="dxa"/>
            <w:tcBorders>
              <w:bottom w:val="single" w:sz="4" w:space="0" w:color="auto"/>
            </w:tcBorders>
            <w:shd w:val="clear" w:color="auto" w:fill="auto"/>
          </w:tcPr>
          <w:p w14:paraId="4BB17D31" w14:textId="0CB90F4F" w:rsidR="00626CAA" w:rsidRPr="00F76542" w:rsidRDefault="00383D23" w:rsidP="004B7246">
            <w:pPr>
              <w:pStyle w:val="TableParagraph"/>
              <w:spacing w:before="36"/>
              <w:ind w:right="125"/>
              <w:jc w:val="right"/>
              <w:rPr>
                <w:rFonts w:ascii="Arial"/>
                <w:b/>
                <w:sz w:val="19"/>
              </w:rPr>
            </w:pPr>
            <w:r>
              <w:rPr>
                <w:rFonts w:ascii="Arial"/>
                <w:b/>
                <w:sz w:val="19"/>
              </w:rPr>
              <w:t>(232.105)</w:t>
            </w:r>
          </w:p>
        </w:tc>
        <w:tc>
          <w:tcPr>
            <w:tcW w:w="1204" w:type="dxa"/>
            <w:tcBorders>
              <w:bottom w:val="single" w:sz="4" w:space="0" w:color="auto"/>
            </w:tcBorders>
            <w:shd w:val="clear" w:color="auto" w:fill="auto"/>
          </w:tcPr>
          <w:p w14:paraId="731CA188" w14:textId="34AB539D" w:rsidR="00626CAA" w:rsidRPr="00F76542" w:rsidRDefault="00626CAA" w:rsidP="00D7359C">
            <w:pPr>
              <w:jc w:val="right"/>
              <w:rPr>
                <w:rFonts w:ascii="Arial" w:hAnsi="Arial" w:cs="Arial"/>
                <w:b/>
                <w:bCs/>
                <w:sz w:val="19"/>
                <w:szCs w:val="19"/>
              </w:rPr>
            </w:pPr>
            <w:r w:rsidRPr="00F76542">
              <w:rPr>
                <w:rFonts w:ascii="Arial"/>
                <w:b/>
                <w:sz w:val="19"/>
              </w:rPr>
              <w:t>(9.433)</w:t>
            </w:r>
          </w:p>
        </w:tc>
      </w:tr>
      <w:tr w:rsidR="00626CAA" w:rsidRPr="002C1B55" w14:paraId="772E1F35" w14:textId="77777777" w:rsidTr="0068782F">
        <w:trPr>
          <w:trHeight w:val="313"/>
        </w:trPr>
        <w:tc>
          <w:tcPr>
            <w:tcW w:w="6589" w:type="dxa"/>
            <w:tcBorders>
              <w:top w:val="single" w:sz="4" w:space="0" w:color="auto"/>
              <w:bottom w:val="single" w:sz="4" w:space="0" w:color="auto"/>
            </w:tcBorders>
            <w:shd w:val="clear" w:color="auto" w:fill="auto"/>
          </w:tcPr>
          <w:p w14:paraId="0B1F19BC" w14:textId="11CF6A76" w:rsidR="00626CAA" w:rsidRPr="00F76542" w:rsidRDefault="00626CAA" w:rsidP="00C24356">
            <w:pPr>
              <w:pStyle w:val="TableParagraph"/>
              <w:spacing w:before="47"/>
              <w:ind w:left="494"/>
              <w:rPr>
                <w:sz w:val="19"/>
              </w:rPr>
            </w:pPr>
            <w:r w:rsidRPr="00F76542">
              <w:rPr>
                <w:sz w:val="19"/>
              </w:rPr>
              <w:t>Resultado</w:t>
            </w:r>
            <w:r w:rsidRPr="00F76542">
              <w:rPr>
                <w:spacing w:val="-3"/>
                <w:sz w:val="19"/>
              </w:rPr>
              <w:t xml:space="preserve"> </w:t>
            </w:r>
            <w:r w:rsidRPr="00F76542">
              <w:rPr>
                <w:sz w:val="19"/>
              </w:rPr>
              <w:t>do</w:t>
            </w:r>
            <w:r w:rsidRPr="00F76542">
              <w:rPr>
                <w:spacing w:val="-3"/>
                <w:sz w:val="19"/>
              </w:rPr>
              <w:t xml:space="preserve"> </w:t>
            </w:r>
            <w:r w:rsidRPr="00F76542">
              <w:rPr>
                <w:sz w:val="19"/>
              </w:rPr>
              <w:t>Exercício</w:t>
            </w:r>
          </w:p>
        </w:tc>
        <w:tc>
          <w:tcPr>
            <w:tcW w:w="1519" w:type="dxa"/>
            <w:tcBorders>
              <w:top w:val="single" w:sz="4" w:space="0" w:color="auto"/>
              <w:bottom w:val="single" w:sz="4" w:space="0" w:color="auto"/>
            </w:tcBorders>
            <w:shd w:val="clear" w:color="auto" w:fill="auto"/>
          </w:tcPr>
          <w:p w14:paraId="432AF333" w14:textId="77777777" w:rsidR="00626CAA" w:rsidRPr="00F76542" w:rsidRDefault="00626CAA" w:rsidP="00C24356">
            <w:pPr>
              <w:pStyle w:val="TableParagraph"/>
              <w:spacing w:before="68"/>
              <w:ind w:right="166"/>
              <w:jc w:val="right"/>
              <w:rPr>
                <w:sz w:val="15"/>
              </w:rPr>
            </w:pPr>
            <w:r w:rsidRPr="00F76542">
              <w:rPr>
                <w:sz w:val="15"/>
              </w:rPr>
              <w:t>(40)</w:t>
            </w:r>
          </w:p>
        </w:tc>
        <w:tc>
          <w:tcPr>
            <w:tcW w:w="1134" w:type="dxa"/>
            <w:tcBorders>
              <w:top w:val="single" w:sz="4" w:space="0" w:color="auto"/>
              <w:bottom w:val="single" w:sz="4" w:space="0" w:color="auto"/>
            </w:tcBorders>
            <w:shd w:val="clear" w:color="auto" w:fill="auto"/>
          </w:tcPr>
          <w:p w14:paraId="61C0C451" w14:textId="06997462" w:rsidR="00626CAA" w:rsidRPr="00F76542" w:rsidRDefault="00383D23" w:rsidP="004B7246">
            <w:pPr>
              <w:pStyle w:val="TableParagraph"/>
              <w:spacing w:before="47"/>
              <w:ind w:right="125"/>
              <w:jc w:val="right"/>
              <w:rPr>
                <w:sz w:val="19"/>
              </w:rPr>
            </w:pPr>
            <w:r>
              <w:rPr>
                <w:sz w:val="19"/>
              </w:rPr>
              <w:t>(232.105)</w:t>
            </w:r>
          </w:p>
        </w:tc>
        <w:tc>
          <w:tcPr>
            <w:tcW w:w="1204" w:type="dxa"/>
            <w:tcBorders>
              <w:top w:val="single" w:sz="4" w:space="0" w:color="auto"/>
              <w:bottom w:val="single" w:sz="4" w:space="0" w:color="auto"/>
            </w:tcBorders>
            <w:shd w:val="clear" w:color="auto" w:fill="auto"/>
          </w:tcPr>
          <w:p w14:paraId="3B383AA2" w14:textId="2BB38F5E" w:rsidR="00626CAA" w:rsidRPr="00F76542" w:rsidRDefault="00626CAA" w:rsidP="00A94384">
            <w:pPr>
              <w:pStyle w:val="TableParagraph"/>
              <w:spacing w:before="47"/>
              <w:ind w:right="125"/>
              <w:jc w:val="right"/>
              <w:rPr>
                <w:sz w:val="19"/>
              </w:rPr>
            </w:pPr>
            <w:r w:rsidRPr="00F76542">
              <w:rPr>
                <w:sz w:val="19"/>
              </w:rPr>
              <w:t>(9.433)</w:t>
            </w:r>
          </w:p>
        </w:tc>
      </w:tr>
      <w:tr w:rsidR="00626CAA" w:rsidRPr="0068782F" w14:paraId="6B43000B" w14:textId="77777777" w:rsidTr="0068782F">
        <w:trPr>
          <w:trHeight w:val="247"/>
        </w:trPr>
        <w:tc>
          <w:tcPr>
            <w:tcW w:w="8108" w:type="dxa"/>
            <w:gridSpan w:val="2"/>
            <w:tcBorders>
              <w:top w:val="single" w:sz="4" w:space="0" w:color="auto"/>
            </w:tcBorders>
            <w:shd w:val="clear" w:color="auto" w:fill="auto"/>
          </w:tcPr>
          <w:p w14:paraId="3F702399" w14:textId="77777777" w:rsidR="00626CAA" w:rsidRPr="00F76542" w:rsidRDefault="00626CAA">
            <w:pPr>
              <w:pStyle w:val="TableParagraph"/>
              <w:spacing w:before="63" w:line="164" w:lineRule="exact"/>
              <w:ind w:left="2575"/>
              <w:rPr>
                <w:sz w:val="16"/>
              </w:rPr>
            </w:pPr>
            <w:r w:rsidRPr="00F76542">
              <w:rPr>
                <w:sz w:val="16"/>
              </w:rPr>
              <w:t>"As</w:t>
            </w:r>
            <w:r w:rsidRPr="00F76542">
              <w:rPr>
                <w:spacing w:val="-2"/>
                <w:sz w:val="16"/>
              </w:rPr>
              <w:t xml:space="preserve"> </w:t>
            </w:r>
            <w:r w:rsidRPr="00F76542">
              <w:rPr>
                <w:sz w:val="16"/>
              </w:rPr>
              <w:t>notas</w:t>
            </w:r>
            <w:r w:rsidRPr="00F76542">
              <w:rPr>
                <w:spacing w:val="-1"/>
                <w:sz w:val="16"/>
              </w:rPr>
              <w:t xml:space="preserve"> </w:t>
            </w:r>
            <w:r w:rsidRPr="00F76542">
              <w:rPr>
                <w:sz w:val="16"/>
              </w:rPr>
              <w:t>explicativas</w:t>
            </w:r>
            <w:r w:rsidRPr="00F76542">
              <w:rPr>
                <w:spacing w:val="-5"/>
                <w:sz w:val="16"/>
              </w:rPr>
              <w:t xml:space="preserve"> </w:t>
            </w:r>
            <w:r w:rsidRPr="00F76542">
              <w:rPr>
                <w:sz w:val="16"/>
              </w:rPr>
              <w:t>são</w:t>
            </w:r>
            <w:r w:rsidRPr="00F76542">
              <w:rPr>
                <w:spacing w:val="-3"/>
                <w:sz w:val="16"/>
              </w:rPr>
              <w:t xml:space="preserve"> </w:t>
            </w:r>
            <w:r w:rsidRPr="00F76542">
              <w:rPr>
                <w:sz w:val="16"/>
              </w:rPr>
              <w:t>parte</w:t>
            </w:r>
            <w:r w:rsidRPr="00F76542">
              <w:rPr>
                <w:spacing w:val="-5"/>
                <w:sz w:val="16"/>
              </w:rPr>
              <w:t xml:space="preserve"> </w:t>
            </w:r>
            <w:r w:rsidRPr="00F76542">
              <w:rPr>
                <w:sz w:val="16"/>
              </w:rPr>
              <w:t>integrante</w:t>
            </w:r>
            <w:r w:rsidRPr="00F76542">
              <w:rPr>
                <w:spacing w:val="-3"/>
                <w:sz w:val="16"/>
              </w:rPr>
              <w:t xml:space="preserve"> </w:t>
            </w:r>
            <w:r w:rsidRPr="00F76542">
              <w:rPr>
                <w:sz w:val="16"/>
              </w:rPr>
              <w:t>das</w:t>
            </w:r>
            <w:r w:rsidRPr="00F76542">
              <w:rPr>
                <w:spacing w:val="-4"/>
                <w:sz w:val="16"/>
              </w:rPr>
              <w:t xml:space="preserve"> </w:t>
            </w:r>
            <w:r w:rsidRPr="00F76542">
              <w:rPr>
                <w:sz w:val="16"/>
              </w:rPr>
              <w:t>demonstrações</w:t>
            </w:r>
            <w:r w:rsidRPr="00F76542">
              <w:rPr>
                <w:spacing w:val="-5"/>
                <w:sz w:val="16"/>
              </w:rPr>
              <w:t xml:space="preserve"> </w:t>
            </w:r>
            <w:r w:rsidRPr="00F76542">
              <w:rPr>
                <w:sz w:val="16"/>
              </w:rPr>
              <w:t>contábeis."</w:t>
            </w:r>
          </w:p>
        </w:tc>
        <w:tc>
          <w:tcPr>
            <w:tcW w:w="1134" w:type="dxa"/>
            <w:tcBorders>
              <w:top w:val="single" w:sz="4" w:space="0" w:color="auto"/>
            </w:tcBorders>
            <w:shd w:val="clear" w:color="auto" w:fill="auto"/>
          </w:tcPr>
          <w:p w14:paraId="4C127B6C" w14:textId="77777777" w:rsidR="00626CAA" w:rsidRPr="00F76542" w:rsidRDefault="00626CAA">
            <w:pPr>
              <w:pStyle w:val="TableParagraph"/>
              <w:rPr>
                <w:rFonts w:ascii="Times New Roman"/>
                <w:sz w:val="18"/>
              </w:rPr>
            </w:pPr>
          </w:p>
        </w:tc>
        <w:tc>
          <w:tcPr>
            <w:tcW w:w="1204" w:type="dxa"/>
            <w:tcBorders>
              <w:top w:val="single" w:sz="4" w:space="0" w:color="auto"/>
            </w:tcBorders>
            <w:shd w:val="clear" w:color="auto" w:fill="auto"/>
          </w:tcPr>
          <w:p w14:paraId="7C15CC13" w14:textId="77777777" w:rsidR="00626CAA" w:rsidRPr="00F76542" w:rsidRDefault="00626CAA">
            <w:pPr>
              <w:pStyle w:val="TableParagraph"/>
              <w:rPr>
                <w:rFonts w:ascii="Times New Roman"/>
                <w:sz w:val="18"/>
              </w:rPr>
            </w:pPr>
          </w:p>
        </w:tc>
      </w:tr>
    </w:tbl>
    <w:p w14:paraId="04658BAE" w14:textId="77777777" w:rsidR="004D00CC" w:rsidRDefault="004D00CC">
      <w:pPr>
        <w:rPr>
          <w:rFonts w:ascii="Times New Roman"/>
          <w:sz w:val="18"/>
        </w:rPr>
        <w:sectPr w:rsidR="004D00CC" w:rsidSect="00F801C3">
          <w:pgSz w:w="11910" w:h="16850"/>
          <w:pgMar w:top="1040" w:right="560" w:bottom="480" w:left="680" w:header="0" w:footer="290" w:gutter="0"/>
          <w:cols w:space="720"/>
        </w:sectPr>
      </w:pPr>
    </w:p>
    <w:p w14:paraId="46AC320E" w14:textId="77777777" w:rsidR="004D00CC" w:rsidRDefault="00F34761">
      <w:pPr>
        <w:pStyle w:val="Corpodetexto"/>
        <w:spacing w:before="9"/>
        <w:rPr>
          <w:rFonts w:ascii="Arial"/>
          <w:b/>
          <w:sz w:val="2"/>
        </w:rPr>
      </w:pPr>
      <w:r>
        <w:rPr>
          <w:noProof/>
          <w:lang w:val="pt-BR" w:eastAsia="pt-BR"/>
        </w:rPr>
        <w:lastRenderedPageBreak/>
        <w:drawing>
          <wp:anchor distT="0" distB="0" distL="0" distR="0" simplePos="0" relativeHeight="15729152" behindDoc="0" locked="0" layoutInCell="1" allowOverlap="1" wp14:anchorId="689D5CFC" wp14:editId="78051466">
            <wp:simplePos x="0" y="0"/>
            <wp:positionH relativeFrom="page">
              <wp:posOffset>791844</wp:posOffset>
            </wp:positionH>
            <wp:positionV relativeFrom="page">
              <wp:posOffset>953007</wp:posOffset>
            </wp:positionV>
            <wp:extent cx="662684" cy="431673"/>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662684" cy="431673"/>
                    </a:xfrm>
                    <a:prstGeom prst="rect">
                      <a:avLst/>
                    </a:prstGeom>
                  </pic:spPr>
                </pic:pic>
              </a:graphicData>
            </a:graphic>
          </wp:anchor>
        </w:drawing>
      </w:r>
    </w:p>
    <w:tbl>
      <w:tblPr>
        <w:tblStyle w:val="TableNormal"/>
        <w:tblW w:w="0" w:type="auto"/>
        <w:tblInd w:w="1590" w:type="dxa"/>
        <w:tblLayout w:type="fixed"/>
        <w:tblLook w:val="01E0" w:firstRow="1" w:lastRow="1" w:firstColumn="1" w:lastColumn="1" w:noHBand="0" w:noVBand="0"/>
      </w:tblPr>
      <w:tblGrid>
        <w:gridCol w:w="7499"/>
      </w:tblGrid>
      <w:tr w:rsidR="004D00CC" w14:paraId="3939970E" w14:textId="77777777">
        <w:trPr>
          <w:trHeight w:val="620"/>
        </w:trPr>
        <w:tc>
          <w:tcPr>
            <w:tcW w:w="7499" w:type="dxa"/>
          </w:tcPr>
          <w:p w14:paraId="05883AFF" w14:textId="77777777" w:rsidR="004D00CC" w:rsidRDefault="00F34761">
            <w:pPr>
              <w:pStyle w:val="TableParagraph"/>
              <w:spacing w:before="112"/>
              <w:ind w:left="188" w:right="188"/>
              <w:jc w:val="center"/>
              <w:rPr>
                <w:rFonts w:ascii="Arial" w:hAnsi="Arial"/>
                <w:b/>
              </w:rPr>
            </w:pPr>
            <w:r>
              <w:rPr>
                <w:rFonts w:ascii="Arial" w:hAnsi="Arial"/>
                <w:b/>
              </w:rPr>
              <w:t>NOTAS</w:t>
            </w:r>
            <w:r>
              <w:rPr>
                <w:rFonts w:ascii="Arial" w:hAnsi="Arial"/>
                <w:b/>
                <w:spacing w:val="-6"/>
              </w:rPr>
              <w:t xml:space="preserve"> </w:t>
            </w:r>
            <w:r>
              <w:rPr>
                <w:rFonts w:ascii="Arial" w:hAnsi="Arial"/>
                <w:b/>
              </w:rPr>
              <w:t>EXPLICATIVAS</w:t>
            </w:r>
            <w:r>
              <w:rPr>
                <w:rFonts w:ascii="Arial" w:hAnsi="Arial"/>
                <w:b/>
                <w:spacing w:val="-1"/>
              </w:rPr>
              <w:t xml:space="preserve"> </w:t>
            </w:r>
            <w:r>
              <w:rPr>
                <w:rFonts w:ascii="Arial" w:hAnsi="Arial"/>
                <w:b/>
              </w:rPr>
              <w:t>SOBRE</w:t>
            </w:r>
            <w:r>
              <w:rPr>
                <w:rFonts w:ascii="Arial" w:hAnsi="Arial"/>
                <w:b/>
                <w:spacing w:val="-3"/>
              </w:rPr>
              <w:t xml:space="preserve"> </w:t>
            </w:r>
            <w:r>
              <w:rPr>
                <w:rFonts w:ascii="Arial" w:hAnsi="Arial"/>
                <w:b/>
              </w:rPr>
              <w:t>AS</w:t>
            </w:r>
            <w:r>
              <w:rPr>
                <w:rFonts w:ascii="Arial" w:hAnsi="Arial"/>
                <w:b/>
                <w:spacing w:val="-5"/>
              </w:rPr>
              <w:t xml:space="preserve"> </w:t>
            </w:r>
            <w:r>
              <w:rPr>
                <w:rFonts w:ascii="Arial" w:hAnsi="Arial"/>
                <w:b/>
              </w:rPr>
              <w:t>DEMONSTRAÇÕES</w:t>
            </w:r>
            <w:r>
              <w:rPr>
                <w:rFonts w:ascii="Arial" w:hAnsi="Arial"/>
                <w:b/>
                <w:spacing w:val="-5"/>
              </w:rPr>
              <w:t xml:space="preserve"> </w:t>
            </w:r>
            <w:r>
              <w:rPr>
                <w:rFonts w:ascii="Arial" w:hAnsi="Arial"/>
                <w:b/>
              </w:rPr>
              <w:t>CONTÁBEIS</w:t>
            </w:r>
          </w:p>
          <w:p w14:paraId="564BE914" w14:textId="77777777" w:rsidR="004D00CC" w:rsidRDefault="00F34761">
            <w:pPr>
              <w:pStyle w:val="TableParagraph"/>
              <w:spacing w:before="2" w:line="233" w:lineRule="exact"/>
              <w:ind w:left="191" w:right="188"/>
              <w:jc w:val="center"/>
            </w:pPr>
            <w:r>
              <w:t>(valores em</w:t>
            </w:r>
            <w:r>
              <w:rPr>
                <w:spacing w:val="-2"/>
              </w:rPr>
              <w:t xml:space="preserve"> </w:t>
            </w:r>
            <w:r>
              <w:t>milhares</w:t>
            </w:r>
            <w:r>
              <w:rPr>
                <w:spacing w:val="-3"/>
              </w:rPr>
              <w:t xml:space="preserve"> </w:t>
            </w:r>
            <w:r>
              <w:t>de</w:t>
            </w:r>
            <w:r>
              <w:rPr>
                <w:spacing w:val="-2"/>
              </w:rPr>
              <w:t xml:space="preserve"> </w:t>
            </w:r>
            <w:r>
              <w:t>reais)</w:t>
            </w:r>
          </w:p>
        </w:tc>
      </w:tr>
    </w:tbl>
    <w:p w14:paraId="7164D86A" w14:textId="77777777" w:rsidR="004D00CC" w:rsidRDefault="004D00CC">
      <w:pPr>
        <w:pStyle w:val="Corpodetexto"/>
        <w:rPr>
          <w:rFonts w:ascii="Arial"/>
          <w:b/>
          <w:sz w:val="20"/>
        </w:rPr>
      </w:pPr>
    </w:p>
    <w:p w14:paraId="44CF3CAA" w14:textId="77777777" w:rsidR="004D00CC" w:rsidRDefault="004D00CC">
      <w:pPr>
        <w:pStyle w:val="Corpodetexto"/>
        <w:rPr>
          <w:rFonts w:ascii="Arial"/>
          <w:b/>
          <w:sz w:val="20"/>
        </w:rPr>
      </w:pPr>
    </w:p>
    <w:p w14:paraId="5D571DCC" w14:textId="77777777" w:rsidR="004D00CC" w:rsidRPr="001F2104" w:rsidRDefault="004D00CC">
      <w:pPr>
        <w:pStyle w:val="Corpodetexto"/>
        <w:spacing w:before="4"/>
        <w:rPr>
          <w:rFonts w:ascii="Arial"/>
          <w:b/>
          <w:sz w:val="20"/>
          <w:szCs w:val="20"/>
        </w:rPr>
      </w:pPr>
    </w:p>
    <w:tbl>
      <w:tblPr>
        <w:tblStyle w:val="TableNormal"/>
        <w:tblW w:w="0" w:type="auto"/>
        <w:tblInd w:w="375" w:type="dxa"/>
        <w:tblLayout w:type="fixed"/>
        <w:tblLook w:val="01E0" w:firstRow="1" w:lastRow="1" w:firstColumn="1" w:lastColumn="1" w:noHBand="0" w:noVBand="0"/>
      </w:tblPr>
      <w:tblGrid>
        <w:gridCol w:w="932"/>
        <w:gridCol w:w="437"/>
        <w:gridCol w:w="5188"/>
      </w:tblGrid>
      <w:tr w:rsidR="004D00CC" w14:paraId="5ABA589F" w14:textId="77777777">
        <w:trPr>
          <w:trHeight w:val="235"/>
        </w:trPr>
        <w:tc>
          <w:tcPr>
            <w:tcW w:w="932" w:type="dxa"/>
          </w:tcPr>
          <w:p w14:paraId="721F055B" w14:textId="77777777" w:rsidR="004D00CC" w:rsidRDefault="00F34761">
            <w:pPr>
              <w:pStyle w:val="TableParagraph"/>
              <w:spacing w:line="216" w:lineRule="exact"/>
              <w:ind w:left="200"/>
              <w:rPr>
                <w:rFonts w:ascii="Arial"/>
                <w:b/>
                <w:sz w:val="21"/>
              </w:rPr>
            </w:pPr>
            <w:r>
              <w:rPr>
                <w:rFonts w:ascii="Arial"/>
                <w:b/>
                <w:sz w:val="21"/>
              </w:rPr>
              <w:t>NOTA</w:t>
            </w:r>
          </w:p>
        </w:tc>
        <w:tc>
          <w:tcPr>
            <w:tcW w:w="437" w:type="dxa"/>
          </w:tcPr>
          <w:p w14:paraId="2B1D63A1" w14:textId="77777777" w:rsidR="004D00CC" w:rsidRDefault="00F34761">
            <w:pPr>
              <w:pStyle w:val="TableParagraph"/>
              <w:spacing w:line="216" w:lineRule="exact"/>
              <w:ind w:left="134"/>
              <w:rPr>
                <w:rFonts w:ascii="Arial"/>
                <w:b/>
                <w:sz w:val="21"/>
              </w:rPr>
            </w:pPr>
            <w:proofErr w:type="gramStart"/>
            <w:r>
              <w:rPr>
                <w:rFonts w:ascii="Arial"/>
                <w:b/>
                <w:sz w:val="21"/>
              </w:rPr>
              <w:t>1</w:t>
            </w:r>
            <w:proofErr w:type="gramEnd"/>
          </w:p>
        </w:tc>
        <w:tc>
          <w:tcPr>
            <w:tcW w:w="5188" w:type="dxa"/>
          </w:tcPr>
          <w:p w14:paraId="2183DCCD" w14:textId="77777777" w:rsidR="004D00CC" w:rsidRDefault="00F34761">
            <w:pPr>
              <w:pStyle w:val="TableParagraph"/>
              <w:spacing w:line="216" w:lineRule="exact"/>
              <w:ind w:left="187"/>
              <w:rPr>
                <w:rFonts w:ascii="Arial" w:hAnsi="Arial"/>
                <w:b/>
                <w:sz w:val="21"/>
              </w:rPr>
            </w:pPr>
            <w:r>
              <w:rPr>
                <w:rFonts w:ascii="Arial" w:hAnsi="Arial"/>
                <w:b/>
                <w:sz w:val="21"/>
              </w:rPr>
              <w:t>CONSTITUIÇÃO</w:t>
            </w:r>
            <w:r>
              <w:rPr>
                <w:rFonts w:ascii="Arial" w:hAnsi="Arial"/>
                <w:b/>
                <w:spacing w:val="-7"/>
                <w:sz w:val="21"/>
              </w:rPr>
              <w:t xml:space="preserve"> </w:t>
            </w:r>
            <w:r>
              <w:rPr>
                <w:rFonts w:ascii="Arial" w:hAnsi="Arial"/>
                <w:b/>
                <w:sz w:val="21"/>
              </w:rPr>
              <w:t>E</w:t>
            </w:r>
            <w:r>
              <w:rPr>
                <w:rFonts w:ascii="Arial" w:hAnsi="Arial"/>
                <w:b/>
                <w:spacing w:val="-6"/>
                <w:sz w:val="21"/>
              </w:rPr>
              <w:t xml:space="preserve"> </w:t>
            </w:r>
            <w:r>
              <w:rPr>
                <w:rFonts w:ascii="Arial" w:hAnsi="Arial"/>
                <w:b/>
                <w:sz w:val="21"/>
              </w:rPr>
              <w:t>ATIVIDADES</w:t>
            </w:r>
            <w:r>
              <w:rPr>
                <w:rFonts w:ascii="Arial" w:hAnsi="Arial"/>
                <w:b/>
                <w:spacing w:val="-6"/>
                <w:sz w:val="21"/>
              </w:rPr>
              <w:t xml:space="preserve"> </w:t>
            </w:r>
            <w:r>
              <w:rPr>
                <w:rFonts w:ascii="Arial" w:hAnsi="Arial"/>
                <w:b/>
                <w:sz w:val="21"/>
              </w:rPr>
              <w:t>OPERACIONAIS</w:t>
            </w:r>
          </w:p>
        </w:tc>
      </w:tr>
    </w:tbl>
    <w:p w14:paraId="714506F2" w14:textId="77777777" w:rsidR="00B46F47" w:rsidRDefault="00B46F47" w:rsidP="00C754B4">
      <w:pPr>
        <w:pStyle w:val="Corpodetexto"/>
        <w:spacing w:before="1" w:line="297" w:lineRule="auto"/>
        <w:ind w:left="426" w:right="305"/>
        <w:jc w:val="both"/>
        <w:rPr>
          <w:spacing w:val="-4"/>
        </w:rPr>
      </w:pPr>
    </w:p>
    <w:p w14:paraId="136EEB4E" w14:textId="5130B375" w:rsidR="00C754B4" w:rsidRPr="00C754B4" w:rsidRDefault="00C754B4" w:rsidP="00C754B4">
      <w:pPr>
        <w:pStyle w:val="Corpodetexto"/>
        <w:spacing w:before="1" w:line="297" w:lineRule="auto"/>
        <w:ind w:left="426" w:right="305"/>
        <w:jc w:val="both"/>
        <w:rPr>
          <w:spacing w:val="-4"/>
        </w:rPr>
      </w:pPr>
      <w:r w:rsidRPr="00C754B4">
        <w:rPr>
          <w:spacing w:val="-4"/>
        </w:rPr>
        <w:t>O</w:t>
      </w:r>
      <w:r w:rsidR="00DE3B57">
        <w:rPr>
          <w:spacing w:val="-4"/>
        </w:rPr>
        <w:t xml:space="preserve"> Grupo Hospitalar Conceição S.A</w:t>
      </w:r>
      <w:r w:rsidRPr="00C754B4">
        <w:rPr>
          <w:spacing w:val="-4"/>
        </w:rPr>
        <w:t xml:space="preserve">, com sede em Porto Alegre, Estado do Rio Grande do Sul, configura-se como empresa pública de direito privado, constituída sob a forma de sociedade anônima de capital fechado, cujo controle acionário é exercido pela União. Sua regência normativa emana do Decreto nº 7.718, de </w:t>
      </w:r>
      <w:proofErr w:type="gramStart"/>
      <w:r w:rsidRPr="00C754B4">
        <w:rPr>
          <w:spacing w:val="-4"/>
        </w:rPr>
        <w:t>4</w:t>
      </w:r>
      <w:proofErr w:type="gramEnd"/>
      <w:r w:rsidRPr="00C754B4">
        <w:rPr>
          <w:spacing w:val="-4"/>
        </w:rPr>
        <w:t xml:space="preserve"> de abril de 2012, da Lei nº 13.303, de 30 de junho de 2016, da Lei nº 6.404, de 15 de dezembro de 1976, do Decreto nº 8.945, de 27 de dezembro de 2016, de seu estatuto social e da legislação aplicável.</w:t>
      </w:r>
      <w:r w:rsidR="002C1B55">
        <w:rPr>
          <w:spacing w:val="-4"/>
        </w:rPr>
        <w:t xml:space="preserve"> </w:t>
      </w:r>
      <w:r w:rsidRPr="00C754B4">
        <w:rPr>
          <w:spacing w:val="-4"/>
        </w:rPr>
        <w:t>Dotada de interesse e utilidade pública, a Sociedade tem por finalidade precípua, no âmbito do Sistema Único de Saúde – SUS, o planejamento, a gestão, o desenvolvimento e a execução de ações e serviços de saúde, abrangendo a manutenção de estabelecimentos hospitalares, bem como atividades de ensino técnico e superior, e pesquisa básica ou aplicada de caráter científico ou tecnológico, ou o desenvolvimento de novos produtos, serviços ou processos na área da saúde, em consonância com os princípios, normas e objetivos constitucionais e legais do Sistema Único de Saúde.</w:t>
      </w:r>
      <w:r>
        <w:rPr>
          <w:spacing w:val="-4"/>
        </w:rPr>
        <w:t xml:space="preserve"> </w:t>
      </w:r>
      <w:r w:rsidR="00DE3B57">
        <w:rPr>
          <w:spacing w:val="-4"/>
        </w:rPr>
        <w:t xml:space="preserve">A administração </w:t>
      </w:r>
      <w:r w:rsidRPr="00C754B4">
        <w:rPr>
          <w:spacing w:val="-4"/>
        </w:rPr>
        <w:t>é exercida pelo Conselho de Administração (CA), órgão colegiado de deliberação estratégica e controle de gestão, e pela Diretoria Executiva (DE), órgão executivo de administração e representação. O Conselho de Administração (CA) é composto por membros indicados pelo Ministério da Saúde (MS), pelo Ministério da Gestão e da Inovação em Serviços Públicos (MGI), pelo Diretor-Presidente e por um representante indicado pelos empregados. A Diretoria Executiva (DE) é integrada pelo Diretor-Presidente, pelo Diretor Administrativo e Financeiro, pelo Diretor de Atenção à Saúde e pela Diretora de Inovação, Gestão do Trabalho e Educação.</w:t>
      </w:r>
      <w:r>
        <w:rPr>
          <w:spacing w:val="-4"/>
        </w:rPr>
        <w:t xml:space="preserve"> </w:t>
      </w:r>
      <w:r w:rsidRPr="00C754B4">
        <w:rPr>
          <w:spacing w:val="-4"/>
        </w:rPr>
        <w:t xml:space="preserve">No exercício de 2024, o </w:t>
      </w:r>
      <w:r w:rsidR="00DE3B57">
        <w:rPr>
          <w:spacing w:val="-4"/>
        </w:rPr>
        <w:t xml:space="preserve">Grupo Hospitalar Conceição S.A </w:t>
      </w:r>
      <w:r w:rsidRPr="00C754B4">
        <w:rPr>
          <w:spacing w:val="-4"/>
        </w:rPr>
        <w:t>estabeleceu uma filial no Estado do Rio de Janeiro, em atendimento às disposições de descentralização de serviços contidas no Termo de Execução Descentralizada nº 49/2024 e na Portaria/MS nº 5.514, de 14 de outubro de 2024.</w:t>
      </w:r>
      <w:r w:rsidR="003B185E">
        <w:rPr>
          <w:spacing w:val="-4"/>
        </w:rPr>
        <w:t xml:space="preserve"> No exercício de 2025, através da LEI 15.233/2025, no artigo</w:t>
      </w:r>
      <w:r w:rsidR="00DE3B57">
        <w:rPr>
          <w:spacing w:val="-4"/>
        </w:rPr>
        <w:t xml:space="preserve"> </w:t>
      </w:r>
      <w:r w:rsidR="00266543">
        <w:rPr>
          <w:spacing w:val="-4"/>
        </w:rPr>
        <w:t>8º ocorreu a mudança</w:t>
      </w:r>
      <w:r w:rsidR="003B185E">
        <w:rPr>
          <w:spacing w:val="-4"/>
        </w:rPr>
        <w:t xml:space="preserve"> no nome empresarial para Grupo Hospitalar Conceição S.A.</w:t>
      </w:r>
    </w:p>
    <w:p w14:paraId="059A3123" w14:textId="77777777" w:rsidR="00C754B4" w:rsidRDefault="00C754B4" w:rsidP="00765449">
      <w:pPr>
        <w:pStyle w:val="Corpodetexto"/>
        <w:spacing w:before="1" w:line="297" w:lineRule="auto"/>
        <w:ind w:left="426" w:right="305"/>
        <w:jc w:val="both"/>
        <w:rPr>
          <w:spacing w:val="-4"/>
        </w:rPr>
      </w:pPr>
    </w:p>
    <w:tbl>
      <w:tblPr>
        <w:tblStyle w:val="TableNormal"/>
        <w:tblW w:w="0" w:type="auto"/>
        <w:tblInd w:w="375" w:type="dxa"/>
        <w:tblLayout w:type="fixed"/>
        <w:tblLook w:val="01E0" w:firstRow="1" w:lastRow="1" w:firstColumn="1" w:lastColumn="1" w:noHBand="0" w:noVBand="0"/>
      </w:tblPr>
      <w:tblGrid>
        <w:gridCol w:w="932"/>
        <w:gridCol w:w="437"/>
        <w:gridCol w:w="5947"/>
      </w:tblGrid>
      <w:tr w:rsidR="004D00CC" w14:paraId="3ABEBE9C" w14:textId="77777777">
        <w:trPr>
          <w:trHeight w:val="235"/>
        </w:trPr>
        <w:tc>
          <w:tcPr>
            <w:tcW w:w="932" w:type="dxa"/>
          </w:tcPr>
          <w:p w14:paraId="3A382F21" w14:textId="77777777" w:rsidR="004D00CC" w:rsidRDefault="00F34761">
            <w:pPr>
              <w:pStyle w:val="TableParagraph"/>
              <w:spacing w:line="216" w:lineRule="exact"/>
              <w:ind w:left="200"/>
              <w:rPr>
                <w:rFonts w:ascii="Arial"/>
                <w:b/>
                <w:sz w:val="21"/>
              </w:rPr>
            </w:pPr>
            <w:r>
              <w:rPr>
                <w:rFonts w:ascii="Arial"/>
                <w:b/>
                <w:sz w:val="21"/>
              </w:rPr>
              <w:t>NOTA</w:t>
            </w:r>
          </w:p>
        </w:tc>
        <w:tc>
          <w:tcPr>
            <w:tcW w:w="437" w:type="dxa"/>
          </w:tcPr>
          <w:p w14:paraId="1874D05E" w14:textId="77777777" w:rsidR="004D00CC" w:rsidRDefault="00F34761">
            <w:pPr>
              <w:pStyle w:val="TableParagraph"/>
              <w:spacing w:line="216" w:lineRule="exact"/>
              <w:ind w:left="134"/>
              <w:rPr>
                <w:rFonts w:ascii="Arial"/>
                <w:b/>
                <w:sz w:val="21"/>
              </w:rPr>
            </w:pPr>
            <w:proofErr w:type="gramStart"/>
            <w:r>
              <w:rPr>
                <w:rFonts w:ascii="Arial"/>
                <w:b/>
                <w:sz w:val="21"/>
              </w:rPr>
              <w:t>2</w:t>
            </w:r>
            <w:proofErr w:type="gramEnd"/>
          </w:p>
        </w:tc>
        <w:tc>
          <w:tcPr>
            <w:tcW w:w="5947" w:type="dxa"/>
          </w:tcPr>
          <w:p w14:paraId="0028762B" w14:textId="2B49F3AA" w:rsidR="00B46F47" w:rsidRDefault="00F34761" w:rsidP="00B46F47">
            <w:pPr>
              <w:pStyle w:val="TableParagraph"/>
              <w:spacing w:line="216" w:lineRule="exact"/>
              <w:ind w:left="187"/>
              <w:rPr>
                <w:rFonts w:ascii="Arial" w:hAnsi="Arial"/>
                <w:b/>
                <w:sz w:val="21"/>
              </w:rPr>
            </w:pPr>
            <w:r>
              <w:rPr>
                <w:rFonts w:ascii="Arial" w:hAnsi="Arial"/>
                <w:b/>
                <w:sz w:val="21"/>
              </w:rPr>
              <w:t>APRESENTAÇÃO</w:t>
            </w:r>
            <w:r>
              <w:rPr>
                <w:rFonts w:ascii="Arial" w:hAnsi="Arial"/>
                <w:b/>
                <w:spacing w:val="-8"/>
                <w:sz w:val="21"/>
              </w:rPr>
              <w:t xml:space="preserve"> </w:t>
            </w:r>
            <w:r>
              <w:rPr>
                <w:rFonts w:ascii="Arial" w:hAnsi="Arial"/>
                <w:b/>
                <w:sz w:val="21"/>
              </w:rPr>
              <w:t>DAS</w:t>
            </w:r>
            <w:r>
              <w:rPr>
                <w:rFonts w:ascii="Arial" w:hAnsi="Arial"/>
                <w:b/>
                <w:spacing w:val="-4"/>
                <w:sz w:val="21"/>
              </w:rPr>
              <w:t xml:space="preserve"> </w:t>
            </w:r>
            <w:r>
              <w:rPr>
                <w:rFonts w:ascii="Arial" w:hAnsi="Arial"/>
                <w:b/>
                <w:sz w:val="21"/>
              </w:rPr>
              <w:t>DEMONSTRAÇÕES</w:t>
            </w:r>
            <w:r>
              <w:rPr>
                <w:rFonts w:ascii="Arial" w:hAnsi="Arial"/>
                <w:b/>
                <w:spacing w:val="-8"/>
                <w:sz w:val="21"/>
              </w:rPr>
              <w:t xml:space="preserve"> </w:t>
            </w:r>
            <w:r>
              <w:rPr>
                <w:rFonts w:ascii="Arial" w:hAnsi="Arial"/>
                <w:b/>
                <w:sz w:val="21"/>
              </w:rPr>
              <w:t>CONTÁBEIS</w:t>
            </w:r>
          </w:p>
          <w:p w14:paraId="1330306F" w14:textId="77777777" w:rsidR="00635D90" w:rsidRDefault="00635D90">
            <w:pPr>
              <w:pStyle w:val="TableParagraph"/>
              <w:spacing w:line="216" w:lineRule="exact"/>
              <w:ind w:left="187"/>
              <w:rPr>
                <w:rFonts w:ascii="Arial" w:hAnsi="Arial"/>
                <w:b/>
                <w:sz w:val="21"/>
              </w:rPr>
            </w:pPr>
          </w:p>
        </w:tc>
      </w:tr>
      <w:tr w:rsidR="00765449" w14:paraId="337882A3" w14:textId="77777777">
        <w:trPr>
          <w:trHeight w:val="235"/>
        </w:trPr>
        <w:tc>
          <w:tcPr>
            <w:tcW w:w="932" w:type="dxa"/>
          </w:tcPr>
          <w:p w14:paraId="42A3278F" w14:textId="77777777" w:rsidR="00765449" w:rsidRDefault="00765449" w:rsidP="002C1B55">
            <w:pPr>
              <w:pStyle w:val="TableParagraph"/>
              <w:spacing w:line="216" w:lineRule="exact"/>
              <w:rPr>
                <w:rFonts w:ascii="Arial"/>
                <w:b/>
                <w:sz w:val="21"/>
              </w:rPr>
            </w:pPr>
          </w:p>
        </w:tc>
        <w:tc>
          <w:tcPr>
            <w:tcW w:w="437" w:type="dxa"/>
          </w:tcPr>
          <w:p w14:paraId="08317E55" w14:textId="77777777" w:rsidR="00765449" w:rsidRDefault="00765449">
            <w:pPr>
              <w:pStyle w:val="TableParagraph"/>
              <w:spacing w:line="216" w:lineRule="exact"/>
              <w:ind w:left="134"/>
              <w:rPr>
                <w:rFonts w:ascii="Arial"/>
                <w:b/>
                <w:sz w:val="21"/>
              </w:rPr>
            </w:pPr>
          </w:p>
        </w:tc>
        <w:tc>
          <w:tcPr>
            <w:tcW w:w="5947" w:type="dxa"/>
          </w:tcPr>
          <w:p w14:paraId="6DC82D23" w14:textId="77777777" w:rsidR="00765449" w:rsidRDefault="00765449" w:rsidP="00635D90">
            <w:pPr>
              <w:pStyle w:val="TableParagraph"/>
              <w:spacing w:line="216" w:lineRule="exact"/>
              <w:rPr>
                <w:rFonts w:ascii="Arial" w:hAnsi="Arial"/>
                <w:b/>
                <w:sz w:val="21"/>
              </w:rPr>
            </w:pPr>
          </w:p>
        </w:tc>
      </w:tr>
    </w:tbl>
    <w:p w14:paraId="6F0958FE" w14:textId="0C35296F" w:rsidR="00C754B4" w:rsidRDefault="00C754B4" w:rsidP="00C754B4">
      <w:pPr>
        <w:pStyle w:val="Corpodetexto"/>
        <w:spacing w:before="1" w:line="297" w:lineRule="auto"/>
        <w:ind w:left="426" w:right="305"/>
        <w:jc w:val="both"/>
        <w:rPr>
          <w:spacing w:val="-4"/>
        </w:rPr>
      </w:pPr>
      <w:proofErr w:type="gramStart"/>
      <w:r w:rsidRPr="00C754B4">
        <w:rPr>
          <w:spacing w:val="-4"/>
        </w:rPr>
        <w:t>As presentes</w:t>
      </w:r>
      <w:proofErr w:type="gramEnd"/>
      <w:r w:rsidRPr="00C754B4">
        <w:rPr>
          <w:spacing w:val="-4"/>
        </w:rPr>
        <w:t xml:space="preserve"> demonstrações contábeis foram elaboradas e estão apresentadas em conformidade com as práticas contábeis adotadas no Brasil, em observância às disposições da legislação societária (Lei nº 6.404/76 e suas alterações, bem como a Lei nº 11.638/07), às Normas Brasileiras de Contabilidade, aos pronunciamentos, orientações e interpretações emanados do Comitê de Pronunciamentos Contábeis (CPC), aprovados pelo Conselho Federal de Contabilidade, e às diretrizes do Sistema Integrado de Administração Financeira (SIAFI) do Governo Federal, nos termos da Lei nº 4.320/64. A moeda funcional utilizada para fins de apresentação é o real (R$).</w:t>
      </w:r>
      <w:r w:rsidR="00A8751A">
        <w:rPr>
          <w:spacing w:val="-4"/>
        </w:rPr>
        <w:t xml:space="preserve"> </w:t>
      </w:r>
      <w:r w:rsidRPr="00C754B4">
        <w:rPr>
          <w:spacing w:val="-4"/>
        </w:rPr>
        <w:t xml:space="preserve">As demonstrações contábeis foram submetidas à aprovação da Diretoria Executiva (DE) em </w:t>
      </w:r>
      <w:r w:rsidR="00140FE3">
        <w:rPr>
          <w:spacing w:val="-4"/>
        </w:rPr>
        <w:t>18</w:t>
      </w:r>
      <w:r w:rsidRPr="005947CD">
        <w:rPr>
          <w:spacing w:val="-4"/>
        </w:rPr>
        <w:t xml:space="preserve"> de </w:t>
      </w:r>
      <w:r w:rsidR="00140FE3">
        <w:rPr>
          <w:spacing w:val="-4"/>
        </w:rPr>
        <w:t>fevereiro</w:t>
      </w:r>
      <w:r w:rsidR="002C1B55">
        <w:rPr>
          <w:spacing w:val="-4"/>
        </w:rPr>
        <w:t xml:space="preserve"> de 2026</w:t>
      </w:r>
      <w:r w:rsidRPr="005947CD">
        <w:rPr>
          <w:spacing w:val="-4"/>
        </w:rPr>
        <w:t>.</w:t>
      </w:r>
    </w:p>
    <w:p w14:paraId="69B537F3" w14:textId="77777777" w:rsidR="00C754B4" w:rsidRPr="00C754B4" w:rsidRDefault="00C754B4" w:rsidP="00C754B4">
      <w:pPr>
        <w:pStyle w:val="Corpodetexto"/>
        <w:spacing w:before="1" w:line="297" w:lineRule="auto"/>
        <w:ind w:left="426" w:right="305"/>
        <w:jc w:val="both"/>
        <w:rPr>
          <w:spacing w:val="-4"/>
        </w:rPr>
      </w:pPr>
    </w:p>
    <w:tbl>
      <w:tblPr>
        <w:tblStyle w:val="TableNormal"/>
        <w:tblW w:w="0" w:type="auto"/>
        <w:tblInd w:w="214" w:type="dxa"/>
        <w:tblLayout w:type="fixed"/>
        <w:tblLook w:val="01E0" w:firstRow="1" w:lastRow="1" w:firstColumn="1" w:lastColumn="1" w:noHBand="0" w:noVBand="0"/>
      </w:tblPr>
      <w:tblGrid>
        <w:gridCol w:w="932"/>
        <w:gridCol w:w="437"/>
        <w:gridCol w:w="4013"/>
      </w:tblGrid>
      <w:tr w:rsidR="004D00CC" w14:paraId="5242B379" w14:textId="77777777">
        <w:trPr>
          <w:trHeight w:val="235"/>
        </w:trPr>
        <w:tc>
          <w:tcPr>
            <w:tcW w:w="932" w:type="dxa"/>
          </w:tcPr>
          <w:p w14:paraId="3E7CAC38" w14:textId="77777777" w:rsidR="004D00CC" w:rsidRDefault="00F34761">
            <w:pPr>
              <w:pStyle w:val="TableParagraph"/>
              <w:spacing w:line="216" w:lineRule="exact"/>
              <w:ind w:left="200"/>
              <w:rPr>
                <w:rFonts w:ascii="Arial"/>
                <w:b/>
                <w:sz w:val="21"/>
              </w:rPr>
            </w:pPr>
            <w:r>
              <w:rPr>
                <w:rFonts w:ascii="Arial"/>
                <w:b/>
                <w:sz w:val="21"/>
              </w:rPr>
              <w:t>NOTA</w:t>
            </w:r>
          </w:p>
        </w:tc>
        <w:tc>
          <w:tcPr>
            <w:tcW w:w="437" w:type="dxa"/>
          </w:tcPr>
          <w:p w14:paraId="4FE7AD5F" w14:textId="77777777" w:rsidR="004D00CC" w:rsidRDefault="00F34761">
            <w:pPr>
              <w:pStyle w:val="TableParagraph"/>
              <w:spacing w:line="216" w:lineRule="exact"/>
              <w:ind w:left="134"/>
              <w:rPr>
                <w:rFonts w:ascii="Arial"/>
                <w:b/>
                <w:sz w:val="21"/>
              </w:rPr>
            </w:pPr>
            <w:proofErr w:type="gramStart"/>
            <w:r>
              <w:rPr>
                <w:rFonts w:ascii="Arial"/>
                <w:b/>
                <w:sz w:val="21"/>
              </w:rPr>
              <w:t>3</w:t>
            </w:r>
            <w:proofErr w:type="gramEnd"/>
          </w:p>
        </w:tc>
        <w:tc>
          <w:tcPr>
            <w:tcW w:w="4013" w:type="dxa"/>
          </w:tcPr>
          <w:p w14:paraId="05F2E4DD" w14:textId="77777777" w:rsidR="004D00CC" w:rsidRDefault="00F34761">
            <w:pPr>
              <w:pStyle w:val="TableParagraph"/>
              <w:spacing w:line="216" w:lineRule="exact"/>
              <w:ind w:left="187"/>
              <w:rPr>
                <w:rFonts w:ascii="Arial" w:hAnsi="Arial"/>
                <w:b/>
                <w:sz w:val="21"/>
              </w:rPr>
            </w:pPr>
            <w:r>
              <w:rPr>
                <w:rFonts w:ascii="Arial" w:hAnsi="Arial"/>
                <w:b/>
                <w:sz w:val="21"/>
              </w:rPr>
              <w:t>PRINCIPAIS</w:t>
            </w:r>
            <w:r>
              <w:rPr>
                <w:rFonts w:ascii="Arial" w:hAnsi="Arial"/>
                <w:b/>
                <w:spacing w:val="-5"/>
                <w:sz w:val="21"/>
              </w:rPr>
              <w:t xml:space="preserve"> </w:t>
            </w:r>
            <w:r>
              <w:rPr>
                <w:rFonts w:ascii="Arial" w:hAnsi="Arial"/>
                <w:b/>
                <w:sz w:val="21"/>
              </w:rPr>
              <w:t>PRÁTICAS</w:t>
            </w:r>
            <w:r>
              <w:rPr>
                <w:rFonts w:ascii="Arial" w:hAnsi="Arial"/>
                <w:b/>
                <w:spacing w:val="-4"/>
                <w:sz w:val="21"/>
              </w:rPr>
              <w:t xml:space="preserve"> </w:t>
            </w:r>
            <w:r>
              <w:rPr>
                <w:rFonts w:ascii="Arial" w:hAnsi="Arial"/>
                <w:b/>
                <w:sz w:val="21"/>
              </w:rPr>
              <w:t>CONTÁBEIS</w:t>
            </w:r>
          </w:p>
        </w:tc>
      </w:tr>
    </w:tbl>
    <w:p w14:paraId="63EC03D8" w14:textId="77777777" w:rsidR="004D00CC" w:rsidRDefault="004D00CC">
      <w:pPr>
        <w:pStyle w:val="Corpodetexto"/>
        <w:rPr>
          <w:sz w:val="20"/>
        </w:rPr>
      </w:pPr>
    </w:p>
    <w:p w14:paraId="38490C80" w14:textId="50F9A29E" w:rsidR="004D00CC" w:rsidRDefault="00E76D6D" w:rsidP="00E76D6D">
      <w:pPr>
        <w:pStyle w:val="Corpodetexto"/>
        <w:spacing w:before="1" w:line="297" w:lineRule="auto"/>
        <w:ind w:left="426" w:right="305"/>
        <w:jc w:val="both"/>
        <w:rPr>
          <w:spacing w:val="-4"/>
        </w:rPr>
      </w:pPr>
      <w:r w:rsidRPr="00E76D6D">
        <w:rPr>
          <w:spacing w:val="-4"/>
        </w:rPr>
        <w:t>A seguir, discriminam-se as bases de reconhecimento e mensuração empregadas na elabora</w:t>
      </w:r>
      <w:r w:rsidR="00D160CA">
        <w:rPr>
          <w:spacing w:val="-4"/>
        </w:rPr>
        <w:t>ção das presentes demonstrações</w:t>
      </w:r>
      <w:r w:rsidRPr="00E76D6D">
        <w:rPr>
          <w:spacing w:val="-4"/>
        </w:rPr>
        <w:t>, assim como as principais práticas contábeis adotadas pela Entidade:</w:t>
      </w:r>
    </w:p>
    <w:p w14:paraId="0C4E9F26" w14:textId="77777777" w:rsidR="00E76D6D" w:rsidRPr="00E76D6D" w:rsidRDefault="00E76D6D" w:rsidP="00E76D6D">
      <w:pPr>
        <w:pStyle w:val="Corpodetexto"/>
        <w:spacing w:before="1" w:line="297" w:lineRule="auto"/>
        <w:ind w:left="426" w:right="305"/>
        <w:jc w:val="both"/>
        <w:rPr>
          <w:spacing w:val="-4"/>
        </w:rPr>
      </w:pPr>
    </w:p>
    <w:p w14:paraId="0403EA52" w14:textId="48F5F022" w:rsidR="00E76D6D" w:rsidRPr="00E76D6D" w:rsidRDefault="00F34761">
      <w:pPr>
        <w:pStyle w:val="PargrafodaLista"/>
        <w:numPr>
          <w:ilvl w:val="1"/>
          <w:numId w:val="10"/>
        </w:numPr>
        <w:tabs>
          <w:tab w:val="left" w:pos="799"/>
        </w:tabs>
        <w:spacing w:before="1" w:line="297" w:lineRule="auto"/>
        <w:ind w:firstLine="0"/>
        <w:rPr>
          <w:sz w:val="21"/>
        </w:rPr>
      </w:pPr>
      <w:r>
        <w:rPr>
          <w:rFonts w:ascii="Arial" w:hAnsi="Arial"/>
          <w:b/>
          <w:sz w:val="21"/>
        </w:rPr>
        <w:t xml:space="preserve">Receitas e Despesas – </w:t>
      </w:r>
      <w:r w:rsidR="00E76D6D" w:rsidRPr="005947CD">
        <w:rPr>
          <w:spacing w:val="-4"/>
          <w:sz w:val="21"/>
          <w:szCs w:val="21"/>
        </w:rPr>
        <w:t xml:space="preserve">O reconhecimento das receitas e despesas observa o princípio do regime de competência. As receitas provenientes de subvenções para custeio são reconhecidas no resultado do período em que os recursos são efetivamente utilizados, em consonância com o item </w:t>
      </w:r>
      <w:proofErr w:type="gramStart"/>
      <w:r w:rsidR="00E76D6D" w:rsidRPr="005947CD">
        <w:rPr>
          <w:spacing w:val="-4"/>
          <w:sz w:val="21"/>
          <w:szCs w:val="21"/>
        </w:rPr>
        <w:t>2</w:t>
      </w:r>
      <w:proofErr w:type="gramEnd"/>
      <w:r w:rsidR="00E76D6D" w:rsidRPr="005947CD">
        <w:rPr>
          <w:spacing w:val="-4"/>
          <w:sz w:val="21"/>
          <w:szCs w:val="21"/>
        </w:rPr>
        <w:t xml:space="preserve"> da Resolução do Conselho Federal de Contabilidade nº 2017/NBC TG 07 (R2) – Subvenção e Assistência Governamentais.</w:t>
      </w:r>
    </w:p>
    <w:p w14:paraId="476E6E72" w14:textId="77777777" w:rsidR="004D00CC" w:rsidRDefault="004D00CC">
      <w:pPr>
        <w:pStyle w:val="Corpodetexto"/>
      </w:pPr>
    </w:p>
    <w:p w14:paraId="728FE088" w14:textId="77777777" w:rsidR="004D00CC" w:rsidRPr="005947CD" w:rsidRDefault="00F34761">
      <w:pPr>
        <w:pStyle w:val="PargrafodaLista"/>
        <w:numPr>
          <w:ilvl w:val="1"/>
          <w:numId w:val="10"/>
        </w:numPr>
        <w:tabs>
          <w:tab w:val="left" w:pos="783"/>
        </w:tabs>
        <w:spacing w:line="297" w:lineRule="auto"/>
        <w:ind w:firstLine="0"/>
        <w:rPr>
          <w:spacing w:val="-4"/>
          <w:sz w:val="21"/>
          <w:szCs w:val="21"/>
        </w:rPr>
      </w:pPr>
      <w:r>
        <w:rPr>
          <w:rFonts w:ascii="Arial" w:hAnsi="Arial"/>
          <w:b/>
          <w:sz w:val="21"/>
        </w:rPr>
        <w:t xml:space="preserve">Perdas Estimadas com Créditos de Liquidação Duvidosa (PECLD) – </w:t>
      </w:r>
      <w:r w:rsidRPr="005947CD">
        <w:rPr>
          <w:spacing w:val="-4"/>
          <w:sz w:val="21"/>
          <w:szCs w:val="21"/>
        </w:rPr>
        <w:t>Constituída de acordo com o Art. 9º da Lei nº 9.430/96, alterado pelo Art. 8º da Lei nº 13.097/15 e com o Art. 71 da Instrução Normativa RFB nº 1.700, de 14 de março de 2017 (Nota 6).</w:t>
      </w:r>
    </w:p>
    <w:p w14:paraId="323B7AE0" w14:textId="77777777" w:rsidR="004D00CC" w:rsidRPr="005947CD" w:rsidRDefault="00F34761">
      <w:pPr>
        <w:pStyle w:val="PargrafodaLista"/>
        <w:numPr>
          <w:ilvl w:val="1"/>
          <w:numId w:val="10"/>
        </w:numPr>
        <w:tabs>
          <w:tab w:val="left" w:pos="785"/>
        </w:tabs>
        <w:spacing w:line="297" w:lineRule="auto"/>
        <w:ind w:right="313" w:firstLine="0"/>
        <w:rPr>
          <w:spacing w:val="-4"/>
          <w:sz w:val="21"/>
          <w:szCs w:val="21"/>
        </w:rPr>
      </w:pPr>
      <w:r>
        <w:rPr>
          <w:rFonts w:ascii="Arial" w:hAnsi="Arial"/>
          <w:b/>
          <w:sz w:val="21"/>
        </w:rPr>
        <w:lastRenderedPageBreak/>
        <w:t xml:space="preserve">Estoques – </w:t>
      </w:r>
      <w:r w:rsidRPr="005947CD">
        <w:rPr>
          <w:spacing w:val="-4"/>
          <w:sz w:val="21"/>
          <w:szCs w:val="21"/>
        </w:rPr>
        <w:t xml:space="preserve">São demonstrados ao custo médio de aquisição ou produção, que não excede o valor de mercado (Nota </w:t>
      </w:r>
      <w:proofErr w:type="gramStart"/>
      <w:r w:rsidRPr="005947CD">
        <w:rPr>
          <w:spacing w:val="-4"/>
          <w:sz w:val="21"/>
          <w:szCs w:val="21"/>
        </w:rPr>
        <w:t>8</w:t>
      </w:r>
      <w:proofErr w:type="gramEnd"/>
      <w:r w:rsidRPr="005947CD">
        <w:rPr>
          <w:spacing w:val="-4"/>
          <w:sz w:val="21"/>
          <w:szCs w:val="21"/>
        </w:rPr>
        <w:t>).</w:t>
      </w:r>
    </w:p>
    <w:p w14:paraId="2EE5A0F8" w14:textId="77777777" w:rsidR="004D00CC" w:rsidRDefault="004D00CC">
      <w:pPr>
        <w:pStyle w:val="Corpodetexto"/>
      </w:pPr>
    </w:p>
    <w:p w14:paraId="3A5D0969" w14:textId="33E0A302" w:rsidR="004D00CC" w:rsidRPr="005947CD" w:rsidRDefault="00F34761">
      <w:pPr>
        <w:pStyle w:val="PargrafodaLista"/>
        <w:numPr>
          <w:ilvl w:val="1"/>
          <w:numId w:val="10"/>
        </w:numPr>
        <w:tabs>
          <w:tab w:val="left" w:pos="807"/>
        </w:tabs>
        <w:spacing w:line="297" w:lineRule="auto"/>
        <w:ind w:right="315" w:firstLine="0"/>
        <w:rPr>
          <w:spacing w:val="-4"/>
          <w:sz w:val="21"/>
          <w:szCs w:val="21"/>
        </w:rPr>
      </w:pPr>
      <w:r>
        <w:rPr>
          <w:rFonts w:ascii="Arial" w:hAnsi="Arial"/>
          <w:b/>
          <w:sz w:val="21"/>
        </w:rPr>
        <w:t xml:space="preserve">Investimentos – </w:t>
      </w:r>
      <w:r w:rsidR="00E76D6D" w:rsidRPr="005947CD">
        <w:rPr>
          <w:spacing w:val="-4"/>
          <w:sz w:val="21"/>
          <w:szCs w:val="21"/>
        </w:rPr>
        <w:t>As participações societárias em outras entidades são ajustadas ao seu valor de mercado, e os demais investimentos, ao seu valor de realização estimado, sendo tais ajustes efetuados mediante a constituição ou reversão de provisões para perdas, conforme detalhado na Nota Explicativa nº 14</w:t>
      </w:r>
      <w:r w:rsidR="001E536B" w:rsidRPr="005947CD">
        <w:rPr>
          <w:spacing w:val="-4"/>
          <w:sz w:val="21"/>
          <w:szCs w:val="21"/>
        </w:rPr>
        <w:t>.</w:t>
      </w:r>
    </w:p>
    <w:p w14:paraId="1E3EC748" w14:textId="77777777" w:rsidR="004D00CC" w:rsidRPr="005947CD" w:rsidRDefault="004D00CC">
      <w:pPr>
        <w:pStyle w:val="Corpodetexto"/>
        <w:rPr>
          <w:spacing w:val="-4"/>
        </w:rPr>
      </w:pPr>
    </w:p>
    <w:p w14:paraId="0087BF7E" w14:textId="7BF91B14" w:rsidR="004D00CC" w:rsidRPr="005947CD" w:rsidRDefault="00F34761" w:rsidP="00E76D6D">
      <w:pPr>
        <w:pStyle w:val="PargrafodaLista"/>
        <w:numPr>
          <w:ilvl w:val="1"/>
          <w:numId w:val="10"/>
        </w:numPr>
        <w:tabs>
          <w:tab w:val="left" w:pos="826"/>
        </w:tabs>
        <w:spacing w:before="82" w:line="297" w:lineRule="auto"/>
        <w:ind w:right="313" w:firstLine="0"/>
        <w:rPr>
          <w:spacing w:val="-4"/>
          <w:sz w:val="21"/>
          <w:szCs w:val="21"/>
        </w:rPr>
      </w:pPr>
      <w:r w:rsidRPr="00740521">
        <w:rPr>
          <w:rFonts w:ascii="Arial" w:hAnsi="Arial"/>
          <w:b/>
          <w:sz w:val="21"/>
        </w:rPr>
        <w:t>Imobilizado –</w:t>
      </w:r>
      <w:proofErr w:type="gramStart"/>
      <w:r w:rsidR="00E76D6D">
        <w:rPr>
          <w:rFonts w:ascii="Arial" w:hAnsi="Arial"/>
          <w:b/>
          <w:sz w:val="21"/>
        </w:rPr>
        <w:t xml:space="preserve">  </w:t>
      </w:r>
      <w:r w:rsidR="00C754B4">
        <w:rPr>
          <w:rFonts w:ascii="Arial" w:hAnsi="Arial"/>
          <w:b/>
          <w:sz w:val="21"/>
        </w:rPr>
        <w:t xml:space="preserve"> </w:t>
      </w:r>
      <w:proofErr w:type="gramEnd"/>
      <w:r w:rsidR="00C754B4" w:rsidRPr="005947CD">
        <w:rPr>
          <w:spacing w:val="-4"/>
          <w:sz w:val="21"/>
          <w:szCs w:val="21"/>
        </w:rPr>
        <w:t xml:space="preserve">O ativo imobilizado está demonstrado ao custo de aquisição ou construção, corrigido monetariamente em conformidade com a legislação vigente até 31 de dezembro de 1995 (custo histórico). Em 25 de agosto de 1997, os terrenos e edificações foram objeto de reavaliação por empresa especializada. Desde o exercício de 2009, a depreciação é calculada pelo método linear, incidente sobre o custo dos ativos, com base em taxas determinadas em função do prazo de vida útil estimado para a sua utilização, fundamentado em laudo técnico elaborado por empresa especializada. As benfeitorias realizadas em imóveis de terceiros são suportadas por contratos de cessão de uso com prazo de vigência indeterminado, sendo depreciadas em consonância com o prazo de vida útil estimado para os respectivos bens, o qual varia entre 50 e 60 anos. A amortização de edificações em imóveis de terceiros, reconhecida no imobilizado, foi calculada com base no prazo estabelecido nos contratos de locação dos imóveis. No exercício de 2010, adotou-se o custo atribuído (deemed cost) em conformidade com a Interpretação Técnica ICPC 10 – Interpretação Sobre a Aplicação Inicial ao Ativo Imobilizado e à Propriedade para Investimento, o que gerou um ajuste de avaliação patrimonial. Em 2015, com a adoção inicial da Lei nº 12.973/14, os referidos ajustes foram reconhecidos em subcontas específicas do imobilizado. </w:t>
      </w:r>
    </w:p>
    <w:p w14:paraId="6BCA7A01" w14:textId="77777777" w:rsidR="00C754B4" w:rsidRDefault="00C754B4" w:rsidP="00C754B4">
      <w:pPr>
        <w:pStyle w:val="PargrafodaLista"/>
        <w:tabs>
          <w:tab w:val="left" w:pos="826"/>
        </w:tabs>
        <w:spacing w:before="82" w:line="297" w:lineRule="auto"/>
        <w:ind w:right="313"/>
      </w:pPr>
    </w:p>
    <w:p w14:paraId="72C9FD31" w14:textId="7D99F0C0" w:rsidR="004D00CC" w:rsidRDefault="00F34761">
      <w:pPr>
        <w:pStyle w:val="PargrafodaLista"/>
        <w:numPr>
          <w:ilvl w:val="1"/>
          <w:numId w:val="10"/>
        </w:numPr>
        <w:tabs>
          <w:tab w:val="left" w:pos="783"/>
        </w:tabs>
        <w:spacing w:before="1" w:line="297" w:lineRule="auto"/>
        <w:ind w:firstLine="0"/>
        <w:rPr>
          <w:spacing w:val="-4"/>
          <w:sz w:val="21"/>
          <w:szCs w:val="21"/>
        </w:rPr>
      </w:pPr>
      <w:r>
        <w:rPr>
          <w:rFonts w:ascii="Arial" w:hAnsi="Arial"/>
          <w:b/>
          <w:sz w:val="21"/>
        </w:rPr>
        <w:t xml:space="preserve">Teste de Impairment – </w:t>
      </w:r>
      <w:r w:rsidR="00C754B4" w:rsidRPr="005947CD">
        <w:rPr>
          <w:spacing w:val="-4"/>
          <w:sz w:val="21"/>
          <w:szCs w:val="21"/>
        </w:rPr>
        <w:t xml:space="preserve">O teste de </w:t>
      </w:r>
      <w:r w:rsidR="00C754B4" w:rsidRPr="005947CD">
        <w:rPr>
          <w:i/>
          <w:iCs/>
          <w:spacing w:val="-4"/>
          <w:sz w:val="21"/>
          <w:szCs w:val="21"/>
        </w:rPr>
        <w:t>impairment</w:t>
      </w:r>
      <w:r w:rsidR="00C754B4" w:rsidRPr="005947CD">
        <w:rPr>
          <w:spacing w:val="-4"/>
          <w:sz w:val="21"/>
          <w:szCs w:val="21"/>
        </w:rPr>
        <w:t xml:space="preserve"> (redução ao valor recuperável) deve ser aplicado com o objetivo de verificar a existência de evidências objetivas que indiquem uma potencial desvalorização de um ativo. Um ativo sofre perda por </w:t>
      </w:r>
      <w:r w:rsidR="00C754B4" w:rsidRPr="005947CD">
        <w:rPr>
          <w:i/>
          <w:iCs/>
          <w:spacing w:val="-4"/>
          <w:sz w:val="21"/>
          <w:szCs w:val="21"/>
        </w:rPr>
        <w:t>impairment</w:t>
      </w:r>
      <w:r w:rsidR="00C754B4" w:rsidRPr="005947CD">
        <w:rPr>
          <w:spacing w:val="-4"/>
          <w:sz w:val="21"/>
          <w:szCs w:val="21"/>
        </w:rPr>
        <w:t xml:space="preserve"> quando há indícios objetivos de que um evento de perda ocorreu subsequentemente ao seu reconhecimento inicial e que tal evento gerou um impacto adverso nos fluxos de caixa futuros esperados, desde que estes possam ser estimados com razoável grau de confiabilidade. No </w:t>
      </w:r>
      <w:r w:rsidR="00DE3B57">
        <w:rPr>
          <w:spacing w:val="-4"/>
          <w:sz w:val="21"/>
          <w:szCs w:val="21"/>
        </w:rPr>
        <w:t>Grupo Hospitalar Conceição</w:t>
      </w:r>
      <w:r w:rsidR="003B185E">
        <w:rPr>
          <w:spacing w:val="-4"/>
          <w:sz w:val="21"/>
          <w:szCs w:val="21"/>
        </w:rPr>
        <w:t xml:space="preserve"> S.A</w:t>
      </w:r>
      <w:r w:rsidR="00C754B4" w:rsidRPr="005947CD">
        <w:rPr>
          <w:spacing w:val="-4"/>
          <w:sz w:val="21"/>
          <w:szCs w:val="21"/>
        </w:rPr>
        <w:t xml:space="preserve">, a depreciação dos bens do ativo imobilizado é calculada </w:t>
      </w:r>
      <w:r w:rsidR="00D160CA" w:rsidRPr="005947CD">
        <w:rPr>
          <w:spacing w:val="-4"/>
          <w:sz w:val="21"/>
          <w:szCs w:val="21"/>
        </w:rPr>
        <w:t>no tempo de</w:t>
      </w:r>
      <w:r w:rsidR="00DE3B57">
        <w:rPr>
          <w:spacing w:val="-4"/>
          <w:sz w:val="21"/>
          <w:szCs w:val="21"/>
        </w:rPr>
        <w:t xml:space="preserve"> vida útil estimado</w:t>
      </w:r>
      <w:r w:rsidR="00C754B4" w:rsidRPr="005947CD">
        <w:rPr>
          <w:spacing w:val="-4"/>
          <w:sz w:val="21"/>
          <w:szCs w:val="21"/>
        </w:rPr>
        <w:t xml:space="preserve">. Adicionalmente, em consonância com o item </w:t>
      </w:r>
      <w:proofErr w:type="gramStart"/>
      <w:r w:rsidR="00C754B4" w:rsidRPr="005947CD">
        <w:rPr>
          <w:spacing w:val="-4"/>
          <w:sz w:val="21"/>
          <w:szCs w:val="21"/>
        </w:rPr>
        <w:t>6</w:t>
      </w:r>
      <w:proofErr w:type="gramEnd"/>
      <w:r w:rsidR="00C754B4" w:rsidRPr="005947CD">
        <w:rPr>
          <w:spacing w:val="-4"/>
          <w:sz w:val="21"/>
          <w:szCs w:val="21"/>
        </w:rPr>
        <w:t xml:space="preserve"> do Manual de Administração Patrimonial de Bens do Imobilizado do GHC e o Inciso IV do Artigo 3º do Decreto nº 9.373, de 11 de maio de 2018, os bens cujo custo de recuperação ou manutenção exceda 50% do seu valor de mercado são considerados irrecuperáveis e, consequentemente, baixados do ativo. </w:t>
      </w:r>
      <w:r w:rsidR="00B11151">
        <w:rPr>
          <w:spacing w:val="-4"/>
          <w:sz w:val="21"/>
          <w:szCs w:val="21"/>
        </w:rPr>
        <w:t>Em 18 de fevereiro de 2026 a Diretoria atesta a inexistência de Indicios de Desvalorização de Ativos no periodo de 01 de janeiro a 31 de dezembro de 2025.</w:t>
      </w:r>
    </w:p>
    <w:p w14:paraId="24A2F148" w14:textId="77777777" w:rsidR="005947CD" w:rsidRDefault="005947CD" w:rsidP="005947CD">
      <w:pPr>
        <w:pStyle w:val="PargrafodaLista"/>
        <w:tabs>
          <w:tab w:val="left" w:pos="783"/>
        </w:tabs>
        <w:spacing w:before="1" w:line="297" w:lineRule="auto"/>
        <w:rPr>
          <w:spacing w:val="-4"/>
          <w:sz w:val="21"/>
          <w:szCs w:val="21"/>
        </w:rPr>
      </w:pPr>
    </w:p>
    <w:p w14:paraId="56386E51" w14:textId="35CDF081" w:rsidR="004D00CC" w:rsidRDefault="00F34761">
      <w:pPr>
        <w:pStyle w:val="PargrafodaLista"/>
        <w:numPr>
          <w:ilvl w:val="1"/>
          <w:numId w:val="10"/>
        </w:numPr>
        <w:tabs>
          <w:tab w:val="left" w:pos="795"/>
        </w:tabs>
        <w:spacing w:line="297" w:lineRule="auto"/>
        <w:ind w:right="313" w:firstLine="0"/>
        <w:rPr>
          <w:spacing w:val="-4"/>
          <w:sz w:val="21"/>
          <w:szCs w:val="21"/>
        </w:rPr>
      </w:pPr>
      <w:r>
        <w:rPr>
          <w:rFonts w:ascii="Arial" w:hAnsi="Arial"/>
          <w:b/>
          <w:sz w:val="21"/>
        </w:rPr>
        <w:t xml:space="preserve">Direito de Uso de Arrendamentos – </w:t>
      </w:r>
      <w:r w:rsidR="00C754B4" w:rsidRPr="005947CD">
        <w:rPr>
          <w:spacing w:val="-4"/>
          <w:sz w:val="21"/>
          <w:szCs w:val="21"/>
        </w:rPr>
        <w:t>Este ativo representa o direito do arrendatário de utilizar o ativo subjacente ao longo do prazo do arrendamento e encontra-se reconhecido no ativo não circulante (Notas Explicativas nº 3.9 e 15.2).</w:t>
      </w:r>
    </w:p>
    <w:p w14:paraId="21ECDE84" w14:textId="77777777" w:rsidR="00DE3B57" w:rsidRDefault="00DE3B57" w:rsidP="00DE3B57">
      <w:pPr>
        <w:pStyle w:val="PargrafodaLista"/>
        <w:tabs>
          <w:tab w:val="left" w:pos="795"/>
        </w:tabs>
        <w:spacing w:line="297" w:lineRule="auto"/>
        <w:ind w:right="313"/>
        <w:rPr>
          <w:spacing w:val="-4"/>
          <w:sz w:val="21"/>
          <w:szCs w:val="21"/>
        </w:rPr>
      </w:pPr>
    </w:p>
    <w:p w14:paraId="166B474F" w14:textId="647928BA" w:rsidR="004D00CC" w:rsidRPr="005947CD" w:rsidRDefault="00F34761">
      <w:pPr>
        <w:pStyle w:val="PargrafodaLista"/>
        <w:numPr>
          <w:ilvl w:val="1"/>
          <w:numId w:val="10"/>
        </w:numPr>
        <w:tabs>
          <w:tab w:val="left" w:pos="797"/>
        </w:tabs>
        <w:spacing w:before="1" w:line="297" w:lineRule="auto"/>
        <w:ind w:right="314" w:firstLine="0"/>
        <w:rPr>
          <w:spacing w:val="-4"/>
          <w:sz w:val="21"/>
          <w:szCs w:val="21"/>
        </w:rPr>
      </w:pPr>
      <w:r>
        <w:rPr>
          <w:rFonts w:ascii="Arial" w:hAnsi="Arial"/>
          <w:b/>
          <w:sz w:val="21"/>
        </w:rPr>
        <w:t xml:space="preserve">Intangível – </w:t>
      </w:r>
      <w:r w:rsidR="00C754B4" w:rsidRPr="005947CD">
        <w:rPr>
          <w:spacing w:val="-4"/>
          <w:sz w:val="21"/>
          <w:szCs w:val="21"/>
        </w:rPr>
        <w:t>O ativo intangível está apresentado ao custo de aquisição. A partir do exercício de 2009, a amortização é calculada linearmente, com base no tempo de vida útil estimado para a fruição dos respectivos bens (Nota Explicativa nº 15.3).</w:t>
      </w:r>
    </w:p>
    <w:p w14:paraId="2C9B5F84" w14:textId="77777777" w:rsidR="004D00CC" w:rsidRDefault="004D00CC">
      <w:pPr>
        <w:pStyle w:val="Corpodetexto"/>
        <w:spacing w:before="11"/>
        <w:rPr>
          <w:sz w:val="20"/>
        </w:rPr>
      </w:pPr>
    </w:p>
    <w:p w14:paraId="6934BB1D" w14:textId="5A8F89A2" w:rsidR="004D00CC" w:rsidRPr="005947CD" w:rsidRDefault="00F34761" w:rsidP="00C754B4">
      <w:pPr>
        <w:pStyle w:val="PargrafodaLista"/>
        <w:numPr>
          <w:ilvl w:val="1"/>
          <w:numId w:val="10"/>
        </w:numPr>
        <w:tabs>
          <w:tab w:val="left" w:pos="797"/>
        </w:tabs>
        <w:spacing w:before="2" w:line="297" w:lineRule="auto"/>
        <w:ind w:right="313" w:firstLine="0"/>
        <w:rPr>
          <w:spacing w:val="-4"/>
          <w:sz w:val="21"/>
          <w:szCs w:val="21"/>
        </w:rPr>
      </w:pPr>
      <w:r w:rsidRPr="00C754B4">
        <w:rPr>
          <w:rFonts w:ascii="Arial" w:hAnsi="Arial"/>
          <w:b/>
          <w:sz w:val="21"/>
        </w:rPr>
        <w:t xml:space="preserve">Arrendamentos – </w:t>
      </w:r>
      <w:r w:rsidR="00C754B4" w:rsidRPr="005947CD">
        <w:rPr>
          <w:spacing w:val="-4"/>
          <w:sz w:val="21"/>
          <w:szCs w:val="21"/>
        </w:rPr>
        <w:t>Estes representam os contratos de arrendamento que transferem o direito de utilizar um ativo por um período determinado, em contrapartida a uma remuneração, transferindo substancialmente os riscos e os benefícios inerentes ao ativo do arrendador para o arrendatário. Após análise minuciosa de todos os contratos de locação, aqueles que se enquadraram nos critérios estabelecidos pela Norma Brasileira de Contabilidade nº 2017/NBC TG 06 (R3) – Operações de Arrendamento Mercantil</w:t>
      </w:r>
      <w:proofErr w:type="gramStart"/>
      <w:r w:rsidR="00C754B4" w:rsidRPr="005947CD">
        <w:rPr>
          <w:spacing w:val="-4"/>
          <w:sz w:val="21"/>
          <w:szCs w:val="21"/>
        </w:rPr>
        <w:t>, tiveram</w:t>
      </w:r>
      <w:proofErr w:type="gramEnd"/>
      <w:r w:rsidR="00C754B4" w:rsidRPr="005947CD">
        <w:rPr>
          <w:spacing w:val="-4"/>
          <w:sz w:val="21"/>
          <w:szCs w:val="21"/>
        </w:rPr>
        <w:t xml:space="preserve"> reconhecidos o direito de uso e a respectiva depreciação no ativo não circulante, bem como a obrigação correspondente no passivo circulante e não circulante (Notas Explicativas nº 3.7 e 24).</w:t>
      </w:r>
    </w:p>
    <w:p w14:paraId="4F9FF14E" w14:textId="77777777" w:rsidR="00C754B4" w:rsidRDefault="00C754B4" w:rsidP="00C754B4">
      <w:pPr>
        <w:pStyle w:val="PargrafodaLista"/>
        <w:tabs>
          <w:tab w:val="left" w:pos="797"/>
        </w:tabs>
        <w:spacing w:before="2" w:line="297" w:lineRule="auto"/>
        <w:ind w:right="313"/>
      </w:pPr>
    </w:p>
    <w:p w14:paraId="10518803" w14:textId="77777777" w:rsidR="00D262C9" w:rsidRDefault="00D262C9" w:rsidP="00C754B4">
      <w:pPr>
        <w:pStyle w:val="PargrafodaLista"/>
        <w:tabs>
          <w:tab w:val="left" w:pos="797"/>
        </w:tabs>
        <w:spacing w:before="2" w:line="297" w:lineRule="auto"/>
        <w:ind w:right="313"/>
      </w:pPr>
    </w:p>
    <w:p w14:paraId="42AD1C78" w14:textId="45ADD390" w:rsidR="00A36FBA" w:rsidRPr="005947CD" w:rsidRDefault="00F34761" w:rsidP="00A36FBA">
      <w:pPr>
        <w:pStyle w:val="PargrafodaLista"/>
        <w:numPr>
          <w:ilvl w:val="1"/>
          <w:numId w:val="10"/>
        </w:numPr>
        <w:tabs>
          <w:tab w:val="left" w:pos="903"/>
        </w:tabs>
        <w:spacing w:line="297" w:lineRule="auto"/>
        <w:ind w:firstLine="0"/>
        <w:rPr>
          <w:spacing w:val="-4"/>
          <w:sz w:val="21"/>
          <w:szCs w:val="21"/>
        </w:rPr>
      </w:pPr>
      <w:r w:rsidRPr="00C754B4">
        <w:rPr>
          <w:rFonts w:ascii="Arial" w:hAnsi="Arial"/>
          <w:b/>
          <w:sz w:val="21"/>
        </w:rPr>
        <w:t xml:space="preserve">Provisões para </w:t>
      </w:r>
      <w:proofErr w:type="gramStart"/>
      <w:r w:rsidRPr="00C754B4">
        <w:rPr>
          <w:rFonts w:ascii="Arial" w:hAnsi="Arial"/>
          <w:b/>
          <w:sz w:val="21"/>
        </w:rPr>
        <w:t>Contribuição Social e Imposto de Renda</w:t>
      </w:r>
      <w:proofErr w:type="gramEnd"/>
      <w:r w:rsidRPr="00C754B4">
        <w:rPr>
          <w:rFonts w:ascii="Arial" w:hAnsi="Arial"/>
          <w:b/>
          <w:sz w:val="21"/>
        </w:rPr>
        <w:t xml:space="preserve"> – </w:t>
      </w:r>
      <w:r w:rsidR="00C754B4" w:rsidRPr="005947CD">
        <w:rPr>
          <w:spacing w:val="-4"/>
          <w:sz w:val="21"/>
          <w:szCs w:val="21"/>
        </w:rPr>
        <w:t xml:space="preserve">Embora a Entidade seja isenta da Contribuição Social sobre o Lucro Líquido (CSLL) desde 2016, em virtude da obtenção da Certificação de Entidades </w:t>
      </w:r>
      <w:r w:rsidR="00C754B4" w:rsidRPr="005947CD">
        <w:rPr>
          <w:spacing w:val="-4"/>
          <w:sz w:val="21"/>
          <w:szCs w:val="21"/>
        </w:rPr>
        <w:lastRenderedPageBreak/>
        <w:t>Beneficentes de Assistência Social (CEBAS), obteve em 20 de novembro de 2018, por decisão judicial, a imunidade relativamente às contribuições para o Programa de Integração Social e de Formação do Patrimônio do Servidor Público (PIS/PASEP), para a Contribuição para o Financiamento da Seguridade Social (COFINS) e para a própria CSLL. Em decorrência, a provisão para esses tributos não é mais calculada, situação análoga à do Imposto sobre a Renda das Pessoas Jurídicas (IRPJ) desde o reconhecimento da imunidade tributária incidente sobre os impostos em 2015.</w:t>
      </w:r>
    </w:p>
    <w:p w14:paraId="389A13BB" w14:textId="77777777" w:rsidR="00C754B4" w:rsidRPr="00C754B4" w:rsidRDefault="00C754B4" w:rsidP="00C754B4">
      <w:pPr>
        <w:pStyle w:val="PargrafodaLista"/>
        <w:tabs>
          <w:tab w:val="left" w:pos="903"/>
        </w:tabs>
        <w:spacing w:line="297" w:lineRule="auto"/>
        <w:rPr>
          <w:sz w:val="21"/>
        </w:rPr>
      </w:pPr>
    </w:p>
    <w:p w14:paraId="6BCB1F73" w14:textId="498F70A1" w:rsidR="00447C43" w:rsidRDefault="00447C43" w:rsidP="005844DD">
      <w:pPr>
        <w:pStyle w:val="PargrafodaLista"/>
        <w:numPr>
          <w:ilvl w:val="1"/>
          <w:numId w:val="10"/>
        </w:numPr>
        <w:tabs>
          <w:tab w:val="left" w:pos="903"/>
        </w:tabs>
        <w:spacing w:line="297" w:lineRule="auto"/>
        <w:ind w:firstLine="0"/>
        <w:rPr>
          <w:spacing w:val="-4"/>
          <w:sz w:val="21"/>
          <w:szCs w:val="21"/>
        </w:rPr>
      </w:pPr>
      <w:r>
        <w:rPr>
          <w:rFonts w:ascii="Arial" w:hAnsi="Arial"/>
          <w:b/>
          <w:sz w:val="21"/>
        </w:rPr>
        <w:t>Conta de Compensação –</w:t>
      </w:r>
      <w:r w:rsidR="005844DD">
        <w:rPr>
          <w:rFonts w:ascii="Arial" w:hAnsi="Arial"/>
          <w:b/>
          <w:sz w:val="21"/>
        </w:rPr>
        <w:t xml:space="preserve"> </w:t>
      </w:r>
      <w:r w:rsidR="005947CD" w:rsidRPr="005947CD">
        <w:rPr>
          <w:spacing w:val="-4"/>
          <w:sz w:val="21"/>
          <w:szCs w:val="21"/>
        </w:rPr>
        <w:t>No primeiro semestre</w:t>
      </w:r>
      <w:r w:rsidR="005844DD" w:rsidRPr="005947CD">
        <w:rPr>
          <w:spacing w:val="-4"/>
          <w:sz w:val="21"/>
          <w:szCs w:val="21"/>
        </w:rPr>
        <w:t xml:space="preserve"> de 2025, em consonâ</w:t>
      </w:r>
      <w:r w:rsidR="00D35289">
        <w:rPr>
          <w:spacing w:val="-4"/>
          <w:sz w:val="21"/>
          <w:szCs w:val="21"/>
        </w:rPr>
        <w:t xml:space="preserve">ncia com os preceitos da NBC TG 00 </w:t>
      </w:r>
      <w:r w:rsidR="005844DD" w:rsidRPr="005947CD">
        <w:rPr>
          <w:spacing w:val="-4"/>
          <w:sz w:val="21"/>
          <w:szCs w:val="21"/>
        </w:rPr>
        <w:t>- Escrituração Contábil, utilizou-se conta de compensação para o controle e registro do estoque recebido por ocasião da descentralização dos serviços, conforme disposto na Portaria nº 5.514, de 14 de outubro de 2024. Em observância ao artigo 7º, parágrafo único, da referida portaria, o controle patrimonial dos referidos estoques permanecerá sendo realizado por meio de conta de compensação até a emissão de atos normativos complementares pelo Ministério da Saúde.</w:t>
      </w:r>
    </w:p>
    <w:p w14:paraId="65FC5A40" w14:textId="77777777" w:rsidR="00DE3B57" w:rsidRDefault="00DE3B57" w:rsidP="00DE3B57">
      <w:pPr>
        <w:pStyle w:val="PargrafodaLista"/>
        <w:tabs>
          <w:tab w:val="left" w:pos="903"/>
        </w:tabs>
        <w:spacing w:line="297" w:lineRule="auto"/>
        <w:rPr>
          <w:spacing w:val="-4"/>
          <w:sz w:val="21"/>
          <w:szCs w:val="21"/>
        </w:rPr>
      </w:pPr>
    </w:p>
    <w:p w14:paraId="24AEEE65" w14:textId="1FAE8E3F" w:rsidR="00DE3B57" w:rsidRPr="002C1B55" w:rsidRDefault="00DE3B57" w:rsidP="005844DD">
      <w:pPr>
        <w:pStyle w:val="PargrafodaLista"/>
        <w:numPr>
          <w:ilvl w:val="1"/>
          <w:numId w:val="10"/>
        </w:numPr>
        <w:tabs>
          <w:tab w:val="left" w:pos="903"/>
        </w:tabs>
        <w:spacing w:line="297" w:lineRule="auto"/>
        <w:ind w:firstLine="0"/>
        <w:rPr>
          <w:rFonts w:ascii="Arial" w:hAnsi="Arial"/>
          <w:b/>
          <w:sz w:val="21"/>
        </w:rPr>
      </w:pPr>
      <w:proofErr w:type="gramStart"/>
      <w:r w:rsidRPr="00E07711">
        <w:rPr>
          <w:rFonts w:ascii="Arial" w:hAnsi="Arial"/>
          <w:b/>
          <w:sz w:val="21"/>
        </w:rPr>
        <w:t>Ajuste de Exercício Anteriores</w:t>
      </w:r>
      <w:proofErr w:type="gramEnd"/>
      <w:r w:rsidR="00E07711">
        <w:rPr>
          <w:rFonts w:ascii="Arial" w:hAnsi="Arial"/>
          <w:b/>
          <w:sz w:val="21"/>
        </w:rPr>
        <w:t xml:space="preserve"> – </w:t>
      </w:r>
      <w:r w:rsidR="00E07711">
        <w:rPr>
          <w:spacing w:val="-4"/>
          <w:sz w:val="21"/>
          <w:szCs w:val="21"/>
        </w:rPr>
        <w:t>A prática contábil utilizada que se denomina Ajustes de Exercícios Anteriores compõe o resultado acumulado do balanço patrimonial, recebem registros aumentativos e diminutivo</w:t>
      </w:r>
      <w:r w:rsidR="00127289">
        <w:rPr>
          <w:spacing w:val="-4"/>
          <w:sz w:val="21"/>
          <w:szCs w:val="21"/>
        </w:rPr>
        <w:t>s e afetam diretamente ao Patrim</w:t>
      </w:r>
      <w:r w:rsidR="009D2541">
        <w:rPr>
          <w:spacing w:val="-4"/>
          <w:sz w:val="21"/>
          <w:szCs w:val="21"/>
        </w:rPr>
        <w:t>o</w:t>
      </w:r>
      <w:r w:rsidR="00E07711">
        <w:rPr>
          <w:spacing w:val="-4"/>
          <w:sz w:val="21"/>
          <w:szCs w:val="21"/>
        </w:rPr>
        <w:t>nio Líquido. Cabe destacar que a conta de Ajustes d</w:t>
      </w:r>
      <w:r w:rsidR="00127289">
        <w:rPr>
          <w:spacing w:val="-4"/>
          <w:sz w:val="21"/>
          <w:szCs w:val="21"/>
        </w:rPr>
        <w:t>e Exercicios Anteriores tem a f</w:t>
      </w:r>
      <w:r w:rsidR="00E07711">
        <w:rPr>
          <w:spacing w:val="-4"/>
          <w:sz w:val="21"/>
          <w:szCs w:val="21"/>
        </w:rPr>
        <w:t>inalidade de registrar efeitos da mudança de critério contábil ou da retificação de erro imputável a exercício anterior que não possam ser atribuídos a fatos subsequentes.</w:t>
      </w:r>
    </w:p>
    <w:p w14:paraId="561FF7BE" w14:textId="77777777" w:rsidR="002C1B55" w:rsidRDefault="002C1B55" w:rsidP="002C1B55">
      <w:pPr>
        <w:tabs>
          <w:tab w:val="left" w:pos="903"/>
        </w:tabs>
        <w:spacing w:line="297" w:lineRule="auto"/>
        <w:rPr>
          <w:rFonts w:ascii="Arial" w:hAnsi="Arial"/>
          <w:b/>
          <w:sz w:val="21"/>
        </w:rPr>
      </w:pPr>
    </w:p>
    <w:p w14:paraId="16816CFB" w14:textId="77777777" w:rsidR="002C1B55" w:rsidRDefault="002C1B55" w:rsidP="002C1B55">
      <w:pPr>
        <w:tabs>
          <w:tab w:val="left" w:pos="903"/>
        </w:tabs>
        <w:spacing w:line="297" w:lineRule="auto"/>
        <w:rPr>
          <w:rFonts w:ascii="Arial" w:hAnsi="Arial"/>
          <w:b/>
          <w:sz w:val="21"/>
        </w:rPr>
      </w:pPr>
    </w:p>
    <w:p w14:paraId="7E3EA708" w14:textId="77777777" w:rsidR="002C1B55" w:rsidRDefault="002C1B55" w:rsidP="002C1B55">
      <w:pPr>
        <w:tabs>
          <w:tab w:val="left" w:pos="903"/>
        </w:tabs>
        <w:spacing w:line="297" w:lineRule="auto"/>
        <w:rPr>
          <w:rFonts w:ascii="Arial" w:hAnsi="Arial"/>
          <w:b/>
          <w:sz w:val="21"/>
        </w:rPr>
      </w:pPr>
    </w:p>
    <w:p w14:paraId="449AD38B" w14:textId="77777777" w:rsidR="002C1B55" w:rsidRDefault="002C1B55" w:rsidP="002C1B55">
      <w:pPr>
        <w:tabs>
          <w:tab w:val="left" w:pos="903"/>
        </w:tabs>
        <w:spacing w:line="297" w:lineRule="auto"/>
        <w:rPr>
          <w:rFonts w:ascii="Arial" w:hAnsi="Arial"/>
          <w:b/>
          <w:sz w:val="21"/>
        </w:rPr>
      </w:pPr>
    </w:p>
    <w:p w14:paraId="02B25C3C" w14:textId="77777777" w:rsidR="002C1B55" w:rsidRDefault="002C1B55" w:rsidP="002C1B55">
      <w:pPr>
        <w:tabs>
          <w:tab w:val="left" w:pos="903"/>
        </w:tabs>
        <w:spacing w:line="297" w:lineRule="auto"/>
        <w:rPr>
          <w:rFonts w:ascii="Arial" w:hAnsi="Arial"/>
          <w:b/>
          <w:sz w:val="21"/>
        </w:rPr>
      </w:pPr>
    </w:p>
    <w:p w14:paraId="0F890A05" w14:textId="77777777" w:rsidR="002C1B55" w:rsidRDefault="002C1B55" w:rsidP="002C1B55">
      <w:pPr>
        <w:tabs>
          <w:tab w:val="left" w:pos="903"/>
        </w:tabs>
        <w:spacing w:line="297" w:lineRule="auto"/>
        <w:rPr>
          <w:rFonts w:ascii="Arial" w:hAnsi="Arial"/>
          <w:b/>
          <w:sz w:val="21"/>
        </w:rPr>
      </w:pPr>
    </w:p>
    <w:p w14:paraId="17521958" w14:textId="77777777" w:rsidR="002C1B55" w:rsidRDefault="002C1B55" w:rsidP="002C1B55">
      <w:pPr>
        <w:tabs>
          <w:tab w:val="left" w:pos="903"/>
        </w:tabs>
        <w:spacing w:line="297" w:lineRule="auto"/>
        <w:rPr>
          <w:rFonts w:ascii="Arial" w:hAnsi="Arial"/>
          <w:b/>
          <w:sz w:val="21"/>
        </w:rPr>
      </w:pPr>
    </w:p>
    <w:p w14:paraId="43A2FFF0" w14:textId="77777777" w:rsidR="002C1B55" w:rsidRDefault="002C1B55" w:rsidP="002C1B55">
      <w:pPr>
        <w:tabs>
          <w:tab w:val="left" w:pos="903"/>
        </w:tabs>
        <w:spacing w:line="297" w:lineRule="auto"/>
        <w:rPr>
          <w:rFonts w:ascii="Arial" w:hAnsi="Arial"/>
          <w:b/>
          <w:sz w:val="21"/>
        </w:rPr>
      </w:pPr>
    </w:p>
    <w:p w14:paraId="5F417227" w14:textId="77777777" w:rsidR="002C1B55" w:rsidRDefault="002C1B55" w:rsidP="002C1B55">
      <w:pPr>
        <w:tabs>
          <w:tab w:val="left" w:pos="903"/>
        </w:tabs>
        <w:spacing w:line="297" w:lineRule="auto"/>
        <w:rPr>
          <w:rFonts w:ascii="Arial" w:hAnsi="Arial"/>
          <w:b/>
          <w:sz w:val="21"/>
        </w:rPr>
      </w:pPr>
    </w:p>
    <w:p w14:paraId="6CC52572" w14:textId="77777777" w:rsidR="002C1B55" w:rsidRDefault="002C1B55" w:rsidP="002C1B55">
      <w:pPr>
        <w:tabs>
          <w:tab w:val="left" w:pos="903"/>
        </w:tabs>
        <w:spacing w:line="297" w:lineRule="auto"/>
        <w:rPr>
          <w:rFonts w:ascii="Arial" w:hAnsi="Arial"/>
          <w:b/>
          <w:sz w:val="21"/>
        </w:rPr>
      </w:pPr>
    </w:p>
    <w:p w14:paraId="623A7A1A" w14:textId="77777777" w:rsidR="002C1B55" w:rsidRDefault="002C1B55" w:rsidP="002C1B55">
      <w:pPr>
        <w:tabs>
          <w:tab w:val="left" w:pos="903"/>
        </w:tabs>
        <w:spacing w:line="297" w:lineRule="auto"/>
        <w:rPr>
          <w:rFonts w:ascii="Arial" w:hAnsi="Arial"/>
          <w:b/>
          <w:sz w:val="21"/>
        </w:rPr>
      </w:pPr>
    </w:p>
    <w:p w14:paraId="786B22AA" w14:textId="77777777" w:rsidR="002C1B55" w:rsidRDefault="002C1B55" w:rsidP="002C1B55">
      <w:pPr>
        <w:tabs>
          <w:tab w:val="left" w:pos="903"/>
        </w:tabs>
        <w:spacing w:line="297" w:lineRule="auto"/>
        <w:rPr>
          <w:rFonts w:ascii="Arial" w:hAnsi="Arial"/>
          <w:b/>
          <w:sz w:val="21"/>
        </w:rPr>
      </w:pPr>
    </w:p>
    <w:p w14:paraId="411DD130" w14:textId="77777777" w:rsidR="002C1B55" w:rsidRDefault="002C1B55" w:rsidP="002C1B55">
      <w:pPr>
        <w:tabs>
          <w:tab w:val="left" w:pos="903"/>
        </w:tabs>
        <w:spacing w:line="297" w:lineRule="auto"/>
        <w:rPr>
          <w:rFonts w:ascii="Arial" w:hAnsi="Arial"/>
          <w:b/>
          <w:sz w:val="21"/>
        </w:rPr>
      </w:pPr>
    </w:p>
    <w:p w14:paraId="2FEEFAFA" w14:textId="77777777" w:rsidR="002C1B55" w:rsidRDefault="002C1B55" w:rsidP="002C1B55">
      <w:pPr>
        <w:tabs>
          <w:tab w:val="left" w:pos="903"/>
        </w:tabs>
        <w:spacing w:line="297" w:lineRule="auto"/>
        <w:rPr>
          <w:rFonts w:ascii="Arial" w:hAnsi="Arial"/>
          <w:b/>
          <w:sz w:val="21"/>
        </w:rPr>
      </w:pPr>
    </w:p>
    <w:p w14:paraId="7E1F08CE" w14:textId="77777777" w:rsidR="002C1B55" w:rsidRDefault="002C1B55" w:rsidP="002C1B55">
      <w:pPr>
        <w:tabs>
          <w:tab w:val="left" w:pos="903"/>
        </w:tabs>
        <w:spacing w:line="297" w:lineRule="auto"/>
        <w:rPr>
          <w:rFonts w:ascii="Arial" w:hAnsi="Arial"/>
          <w:b/>
          <w:sz w:val="21"/>
        </w:rPr>
      </w:pPr>
    </w:p>
    <w:p w14:paraId="07A1CBB0" w14:textId="77777777" w:rsidR="002C1B55" w:rsidRDefault="002C1B55" w:rsidP="002C1B55">
      <w:pPr>
        <w:tabs>
          <w:tab w:val="left" w:pos="903"/>
        </w:tabs>
        <w:spacing w:line="297" w:lineRule="auto"/>
        <w:rPr>
          <w:rFonts w:ascii="Arial" w:hAnsi="Arial"/>
          <w:b/>
          <w:sz w:val="21"/>
        </w:rPr>
      </w:pPr>
    </w:p>
    <w:p w14:paraId="650FD45C" w14:textId="77777777" w:rsidR="002C1B55" w:rsidRDefault="002C1B55" w:rsidP="002C1B55">
      <w:pPr>
        <w:tabs>
          <w:tab w:val="left" w:pos="903"/>
        </w:tabs>
        <w:spacing w:line="297" w:lineRule="auto"/>
        <w:rPr>
          <w:rFonts w:ascii="Arial" w:hAnsi="Arial"/>
          <w:b/>
          <w:sz w:val="21"/>
        </w:rPr>
      </w:pPr>
    </w:p>
    <w:p w14:paraId="2B52BAD2" w14:textId="77777777" w:rsidR="002C1B55" w:rsidRDefault="002C1B55" w:rsidP="002C1B55">
      <w:pPr>
        <w:tabs>
          <w:tab w:val="left" w:pos="903"/>
        </w:tabs>
        <w:spacing w:line="297" w:lineRule="auto"/>
        <w:rPr>
          <w:rFonts w:ascii="Arial" w:hAnsi="Arial"/>
          <w:b/>
          <w:sz w:val="21"/>
        </w:rPr>
      </w:pPr>
    </w:p>
    <w:p w14:paraId="24E59207" w14:textId="77777777" w:rsidR="00266543" w:rsidRDefault="00266543" w:rsidP="002C1B55">
      <w:pPr>
        <w:tabs>
          <w:tab w:val="left" w:pos="903"/>
        </w:tabs>
        <w:spacing w:line="297" w:lineRule="auto"/>
        <w:rPr>
          <w:rFonts w:ascii="Arial" w:hAnsi="Arial"/>
          <w:b/>
          <w:sz w:val="21"/>
        </w:rPr>
      </w:pPr>
    </w:p>
    <w:p w14:paraId="161FDF87" w14:textId="77777777" w:rsidR="00266543" w:rsidRDefault="00266543" w:rsidP="002C1B55">
      <w:pPr>
        <w:tabs>
          <w:tab w:val="left" w:pos="903"/>
        </w:tabs>
        <w:spacing w:line="297" w:lineRule="auto"/>
        <w:rPr>
          <w:rFonts w:ascii="Arial" w:hAnsi="Arial"/>
          <w:b/>
          <w:sz w:val="21"/>
        </w:rPr>
      </w:pPr>
    </w:p>
    <w:p w14:paraId="5FCEEE5F" w14:textId="77777777" w:rsidR="00266543" w:rsidRDefault="00266543" w:rsidP="002C1B55">
      <w:pPr>
        <w:tabs>
          <w:tab w:val="left" w:pos="903"/>
        </w:tabs>
        <w:spacing w:line="297" w:lineRule="auto"/>
        <w:rPr>
          <w:rFonts w:ascii="Arial" w:hAnsi="Arial"/>
          <w:b/>
          <w:sz w:val="21"/>
        </w:rPr>
      </w:pPr>
    </w:p>
    <w:p w14:paraId="209B926C" w14:textId="77777777" w:rsidR="00266543" w:rsidRDefault="00266543" w:rsidP="002C1B55">
      <w:pPr>
        <w:tabs>
          <w:tab w:val="left" w:pos="903"/>
        </w:tabs>
        <w:spacing w:line="297" w:lineRule="auto"/>
        <w:rPr>
          <w:rFonts w:ascii="Arial" w:hAnsi="Arial"/>
          <w:b/>
          <w:sz w:val="21"/>
        </w:rPr>
      </w:pPr>
    </w:p>
    <w:p w14:paraId="0B4CFFE5" w14:textId="77777777" w:rsidR="00266543" w:rsidRDefault="00266543" w:rsidP="002C1B55">
      <w:pPr>
        <w:tabs>
          <w:tab w:val="left" w:pos="903"/>
        </w:tabs>
        <w:spacing w:line="297" w:lineRule="auto"/>
        <w:rPr>
          <w:rFonts w:ascii="Arial" w:hAnsi="Arial"/>
          <w:b/>
          <w:sz w:val="21"/>
        </w:rPr>
      </w:pPr>
    </w:p>
    <w:p w14:paraId="2401B2AF" w14:textId="77777777" w:rsidR="00266543" w:rsidRDefault="00266543" w:rsidP="002C1B55">
      <w:pPr>
        <w:tabs>
          <w:tab w:val="left" w:pos="903"/>
        </w:tabs>
        <w:spacing w:line="297" w:lineRule="auto"/>
        <w:rPr>
          <w:rFonts w:ascii="Arial" w:hAnsi="Arial"/>
          <w:b/>
          <w:sz w:val="21"/>
        </w:rPr>
      </w:pPr>
    </w:p>
    <w:p w14:paraId="7030A9C8" w14:textId="77777777" w:rsidR="00266543" w:rsidRDefault="00266543" w:rsidP="002C1B55">
      <w:pPr>
        <w:tabs>
          <w:tab w:val="left" w:pos="903"/>
        </w:tabs>
        <w:spacing w:line="297" w:lineRule="auto"/>
        <w:rPr>
          <w:rFonts w:ascii="Arial" w:hAnsi="Arial"/>
          <w:b/>
          <w:sz w:val="21"/>
        </w:rPr>
      </w:pPr>
    </w:p>
    <w:p w14:paraId="15EE3F11" w14:textId="77777777" w:rsidR="00266543" w:rsidRDefault="00266543" w:rsidP="002C1B55">
      <w:pPr>
        <w:tabs>
          <w:tab w:val="left" w:pos="903"/>
        </w:tabs>
        <w:spacing w:line="297" w:lineRule="auto"/>
        <w:rPr>
          <w:rFonts w:ascii="Arial" w:hAnsi="Arial"/>
          <w:b/>
          <w:sz w:val="21"/>
        </w:rPr>
      </w:pPr>
    </w:p>
    <w:p w14:paraId="6FF627BE" w14:textId="5DF82DB5" w:rsidR="00266543" w:rsidRDefault="00266543" w:rsidP="002C1B55">
      <w:pPr>
        <w:tabs>
          <w:tab w:val="left" w:pos="903"/>
        </w:tabs>
        <w:spacing w:line="297" w:lineRule="auto"/>
        <w:rPr>
          <w:rFonts w:ascii="Arial" w:hAnsi="Arial"/>
          <w:b/>
          <w:sz w:val="21"/>
        </w:rPr>
      </w:pPr>
    </w:p>
    <w:p w14:paraId="5F065671" w14:textId="77777777" w:rsidR="00E86C3E" w:rsidRDefault="00E86C3E" w:rsidP="002C1B55">
      <w:pPr>
        <w:tabs>
          <w:tab w:val="left" w:pos="903"/>
        </w:tabs>
        <w:spacing w:line="297" w:lineRule="auto"/>
        <w:rPr>
          <w:rFonts w:ascii="Arial" w:hAnsi="Arial"/>
          <w:b/>
          <w:sz w:val="21"/>
        </w:rPr>
      </w:pPr>
    </w:p>
    <w:p w14:paraId="112F05FE" w14:textId="77777777" w:rsidR="00E86C3E" w:rsidRDefault="00E86C3E" w:rsidP="002C1B55">
      <w:pPr>
        <w:tabs>
          <w:tab w:val="left" w:pos="903"/>
        </w:tabs>
        <w:spacing w:line="297" w:lineRule="auto"/>
        <w:rPr>
          <w:rFonts w:ascii="Arial" w:hAnsi="Arial"/>
          <w:b/>
          <w:sz w:val="21"/>
        </w:rPr>
      </w:pPr>
    </w:p>
    <w:p w14:paraId="1FD5C543" w14:textId="77777777" w:rsidR="002C1B55" w:rsidRPr="002C1B55" w:rsidRDefault="002C1B55" w:rsidP="002C1B55">
      <w:pPr>
        <w:tabs>
          <w:tab w:val="left" w:pos="903"/>
        </w:tabs>
        <w:spacing w:line="297" w:lineRule="auto"/>
        <w:rPr>
          <w:rFonts w:ascii="Arial" w:hAnsi="Arial"/>
          <w:b/>
          <w:sz w:val="21"/>
        </w:rPr>
      </w:pPr>
    </w:p>
    <w:p w14:paraId="6D5A9EA8" w14:textId="77777777" w:rsidR="00BB0296" w:rsidRDefault="00BB0296" w:rsidP="00BB0296">
      <w:pPr>
        <w:pStyle w:val="PargrafodaLista"/>
        <w:tabs>
          <w:tab w:val="left" w:pos="903"/>
        </w:tabs>
        <w:spacing w:line="297" w:lineRule="auto"/>
        <w:rPr>
          <w:rFonts w:ascii="Arial" w:hAnsi="Arial"/>
          <w:b/>
          <w:sz w:val="21"/>
        </w:rPr>
      </w:pPr>
    </w:p>
    <w:tbl>
      <w:tblPr>
        <w:tblStyle w:val="TableNormal"/>
        <w:tblW w:w="0" w:type="auto"/>
        <w:tblInd w:w="337" w:type="dxa"/>
        <w:tblLayout w:type="fixed"/>
        <w:tblLook w:val="01E0" w:firstRow="1" w:lastRow="1" w:firstColumn="1" w:lastColumn="1" w:noHBand="0" w:noVBand="0"/>
      </w:tblPr>
      <w:tblGrid>
        <w:gridCol w:w="757"/>
        <w:gridCol w:w="23"/>
        <w:gridCol w:w="211"/>
        <w:gridCol w:w="40"/>
        <w:gridCol w:w="6003"/>
        <w:gridCol w:w="1560"/>
        <w:gridCol w:w="456"/>
        <w:gridCol w:w="956"/>
      </w:tblGrid>
      <w:tr w:rsidR="001B65E5" w14:paraId="4747493E" w14:textId="77777777" w:rsidTr="0080259C">
        <w:trPr>
          <w:trHeight w:val="517"/>
        </w:trPr>
        <w:tc>
          <w:tcPr>
            <w:tcW w:w="780" w:type="dxa"/>
            <w:gridSpan w:val="2"/>
            <w:tcBorders>
              <w:bottom w:val="single" w:sz="4" w:space="0" w:color="auto"/>
            </w:tcBorders>
          </w:tcPr>
          <w:p w14:paraId="5360E9BA" w14:textId="77777777" w:rsidR="001B65E5" w:rsidRDefault="001B65E5" w:rsidP="0080259C">
            <w:pPr>
              <w:pStyle w:val="TableParagraph"/>
              <w:spacing w:line="236" w:lineRule="exact"/>
              <w:ind w:left="105"/>
              <w:rPr>
                <w:rFonts w:ascii="Arial"/>
                <w:b/>
                <w:sz w:val="21"/>
              </w:rPr>
            </w:pPr>
            <w:r>
              <w:rPr>
                <w:rFonts w:ascii="Arial"/>
                <w:b/>
                <w:sz w:val="21"/>
              </w:rPr>
              <w:lastRenderedPageBreak/>
              <w:t>NOTA</w:t>
            </w:r>
          </w:p>
        </w:tc>
        <w:tc>
          <w:tcPr>
            <w:tcW w:w="251" w:type="dxa"/>
            <w:gridSpan w:val="2"/>
            <w:tcBorders>
              <w:bottom w:val="single" w:sz="4" w:space="0" w:color="auto"/>
            </w:tcBorders>
          </w:tcPr>
          <w:p w14:paraId="47F36A66" w14:textId="79E5A673" w:rsidR="001B65E5" w:rsidRDefault="001B65E5" w:rsidP="0080259C">
            <w:pPr>
              <w:pStyle w:val="TableParagraph"/>
              <w:spacing w:line="236" w:lineRule="exact"/>
              <w:ind w:left="62"/>
              <w:rPr>
                <w:rFonts w:ascii="Arial"/>
                <w:b/>
                <w:sz w:val="21"/>
              </w:rPr>
            </w:pPr>
            <w:proofErr w:type="gramStart"/>
            <w:r>
              <w:rPr>
                <w:rFonts w:ascii="Arial"/>
                <w:b/>
                <w:sz w:val="21"/>
              </w:rPr>
              <w:t>4</w:t>
            </w:r>
            <w:proofErr w:type="gramEnd"/>
          </w:p>
        </w:tc>
        <w:tc>
          <w:tcPr>
            <w:tcW w:w="6003" w:type="dxa"/>
            <w:tcBorders>
              <w:bottom w:val="single" w:sz="4" w:space="0" w:color="auto"/>
            </w:tcBorders>
          </w:tcPr>
          <w:p w14:paraId="60459F1F" w14:textId="4B8C505C" w:rsidR="001B65E5" w:rsidRDefault="001B65E5" w:rsidP="0080259C">
            <w:pPr>
              <w:pStyle w:val="TableParagraph"/>
              <w:spacing w:line="236" w:lineRule="exact"/>
              <w:ind w:left="68"/>
              <w:rPr>
                <w:rFonts w:ascii="Arial"/>
                <w:b/>
                <w:sz w:val="21"/>
              </w:rPr>
            </w:pPr>
            <w:r>
              <w:rPr>
                <w:rFonts w:ascii="Arial"/>
                <w:b/>
              </w:rPr>
              <w:t>CAIXA</w:t>
            </w:r>
            <w:r>
              <w:rPr>
                <w:rFonts w:ascii="Arial"/>
                <w:b/>
                <w:spacing w:val="-6"/>
              </w:rPr>
              <w:t xml:space="preserve"> </w:t>
            </w:r>
            <w:r>
              <w:rPr>
                <w:rFonts w:ascii="Arial"/>
                <w:b/>
              </w:rPr>
              <w:t>E</w:t>
            </w:r>
            <w:r>
              <w:rPr>
                <w:rFonts w:ascii="Arial"/>
                <w:b/>
                <w:spacing w:val="-1"/>
              </w:rPr>
              <w:t xml:space="preserve"> </w:t>
            </w:r>
            <w:r>
              <w:rPr>
                <w:rFonts w:ascii="Arial"/>
                <w:b/>
              </w:rPr>
              <w:t>EQUIVALENTES</w:t>
            </w:r>
            <w:r>
              <w:rPr>
                <w:rFonts w:ascii="Arial"/>
                <w:b/>
                <w:spacing w:val="-1"/>
              </w:rPr>
              <w:t xml:space="preserve"> </w:t>
            </w:r>
            <w:r>
              <w:rPr>
                <w:rFonts w:ascii="Arial"/>
                <w:b/>
              </w:rPr>
              <w:t>DE</w:t>
            </w:r>
            <w:r>
              <w:rPr>
                <w:rFonts w:ascii="Arial"/>
                <w:b/>
                <w:spacing w:val="-1"/>
              </w:rPr>
              <w:t xml:space="preserve"> </w:t>
            </w:r>
            <w:r>
              <w:rPr>
                <w:rFonts w:ascii="Arial"/>
                <w:b/>
              </w:rPr>
              <w:t>CAIXA</w:t>
            </w:r>
          </w:p>
        </w:tc>
        <w:tc>
          <w:tcPr>
            <w:tcW w:w="1560" w:type="dxa"/>
            <w:tcBorders>
              <w:bottom w:val="single" w:sz="4" w:space="0" w:color="auto"/>
            </w:tcBorders>
          </w:tcPr>
          <w:p w14:paraId="69F660D2" w14:textId="77777777" w:rsidR="001B65E5" w:rsidRDefault="001B65E5" w:rsidP="0080259C">
            <w:pPr>
              <w:pStyle w:val="TableParagraph"/>
              <w:rPr>
                <w:rFonts w:ascii="Times New Roman"/>
                <w:sz w:val="20"/>
              </w:rPr>
            </w:pPr>
          </w:p>
        </w:tc>
        <w:tc>
          <w:tcPr>
            <w:tcW w:w="456" w:type="dxa"/>
            <w:tcBorders>
              <w:bottom w:val="single" w:sz="4" w:space="0" w:color="auto"/>
            </w:tcBorders>
          </w:tcPr>
          <w:p w14:paraId="2BED3C18" w14:textId="77777777" w:rsidR="001B65E5" w:rsidRDefault="001B65E5" w:rsidP="0080259C">
            <w:pPr>
              <w:pStyle w:val="TableParagraph"/>
              <w:rPr>
                <w:rFonts w:ascii="Times New Roman"/>
                <w:sz w:val="20"/>
              </w:rPr>
            </w:pPr>
          </w:p>
        </w:tc>
        <w:tc>
          <w:tcPr>
            <w:tcW w:w="956" w:type="dxa"/>
            <w:tcBorders>
              <w:bottom w:val="single" w:sz="4" w:space="0" w:color="auto"/>
            </w:tcBorders>
          </w:tcPr>
          <w:p w14:paraId="47273C76" w14:textId="77777777" w:rsidR="001B65E5" w:rsidRDefault="001B65E5" w:rsidP="0080259C">
            <w:pPr>
              <w:pStyle w:val="TableParagraph"/>
              <w:rPr>
                <w:rFonts w:ascii="Times New Roman"/>
                <w:sz w:val="20"/>
              </w:rPr>
            </w:pPr>
          </w:p>
        </w:tc>
      </w:tr>
      <w:tr w:rsidR="001B65E5" w14:paraId="3C70931C" w14:textId="77777777" w:rsidTr="001B65E5">
        <w:trPr>
          <w:trHeight w:val="502"/>
        </w:trPr>
        <w:tc>
          <w:tcPr>
            <w:tcW w:w="757" w:type="dxa"/>
            <w:tcBorders>
              <w:top w:val="single" w:sz="4" w:space="0" w:color="auto"/>
              <w:bottom w:val="single" w:sz="4" w:space="0" w:color="auto"/>
            </w:tcBorders>
          </w:tcPr>
          <w:p w14:paraId="2AF9FE7B" w14:textId="77777777" w:rsidR="001B65E5" w:rsidRDefault="001B65E5">
            <w:pPr>
              <w:pStyle w:val="TableParagraph"/>
              <w:spacing w:before="140"/>
              <w:ind w:left="69"/>
              <w:rPr>
                <w:rFonts w:ascii="Arial"/>
                <w:b/>
                <w:sz w:val="19"/>
              </w:rPr>
            </w:pPr>
          </w:p>
        </w:tc>
        <w:tc>
          <w:tcPr>
            <w:tcW w:w="234" w:type="dxa"/>
            <w:gridSpan w:val="2"/>
            <w:tcBorders>
              <w:top w:val="single" w:sz="4" w:space="0" w:color="auto"/>
              <w:bottom w:val="single" w:sz="4" w:space="0" w:color="auto"/>
            </w:tcBorders>
          </w:tcPr>
          <w:p w14:paraId="53A47BA4" w14:textId="77777777" w:rsidR="001B65E5" w:rsidRDefault="001B65E5">
            <w:pPr>
              <w:pStyle w:val="TableParagraph"/>
              <w:rPr>
                <w:rFonts w:ascii="Times New Roman"/>
                <w:sz w:val="20"/>
              </w:rPr>
            </w:pPr>
          </w:p>
        </w:tc>
        <w:tc>
          <w:tcPr>
            <w:tcW w:w="6043" w:type="dxa"/>
            <w:gridSpan w:val="2"/>
            <w:tcBorders>
              <w:top w:val="single" w:sz="4" w:space="0" w:color="auto"/>
              <w:bottom w:val="single" w:sz="4" w:space="0" w:color="auto"/>
            </w:tcBorders>
          </w:tcPr>
          <w:p w14:paraId="68281CF1" w14:textId="77777777" w:rsidR="001B65E5" w:rsidRDefault="001B65E5">
            <w:pPr>
              <w:pStyle w:val="TableParagraph"/>
              <w:rPr>
                <w:rFonts w:ascii="Times New Roman"/>
                <w:sz w:val="20"/>
              </w:rPr>
            </w:pPr>
          </w:p>
        </w:tc>
        <w:tc>
          <w:tcPr>
            <w:tcW w:w="1560" w:type="dxa"/>
            <w:tcBorders>
              <w:top w:val="single" w:sz="4" w:space="0" w:color="auto"/>
              <w:bottom w:val="single" w:sz="4" w:space="0" w:color="auto"/>
            </w:tcBorders>
          </w:tcPr>
          <w:p w14:paraId="65EB25A3" w14:textId="77777777" w:rsidR="001B65E5" w:rsidRDefault="001B65E5" w:rsidP="006E15CD">
            <w:pPr>
              <w:pStyle w:val="TableParagraph"/>
              <w:spacing w:before="39"/>
              <w:ind w:left="253" w:right="327" w:firstLine="14"/>
              <w:rPr>
                <w:rFonts w:ascii="Arial" w:hAnsi="Arial"/>
                <w:b/>
                <w:sz w:val="18"/>
              </w:rPr>
            </w:pPr>
          </w:p>
        </w:tc>
        <w:tc>
          <w:tcPr>
            <w:tcW w:w="1412" w:type="dxa"/>
            <w:gridSpan w:val="2"/>
            <w:tcBorders>
              <w:top w:val="single" w:sz="4" w:space="0" w:color="auto"/>
              <w:bottom w:val="single" w:sz="4" w:space="0" w:color="auto"/>
            </w:tcBorders>
          </w:tcPr>
          <w:p w14:paraId="090FC120" w14:textId="77777777" w:rsidR="001B65E5" w:rsidRDefault="001B65E5">
            <w:pPr>
              <w:pStyle w:val="TableParagraph"/>
              <w:spacing w:before="39"/>
              <w:ind w:left="253" w:right="327" w:firstLine="14"/>
              <w:rPr>
                <w:rFonts w:ascii="Arial" w:hAnsi="Arial"/>
                <w:b/>
                <w:sz w:val="18"/>
              </w:rPr>
            </w:pPr>
          </w:p>
        </w:tc>
      </w:tr>
      <w:tr w:rsidR="004D00CC" w14:paraId="1175D1B0" w14:textId="77777777" w:rsidTr="001B65E5">
        <w:trPr>
          <w:trHeight w:val="502"/>
        </w:trPr>
        <w:tc>
          <w:tcPr>
            <w:tcW w:w="757" w:type="dxa"/>
            <w:tcBorders>
              <w:top w:val="single" w:sz="4" w:space="0" w:color="auto"/>
              <w:bottom w:val="single" w:sz="4" w:space="0" w:color="auto"/>
            </w:tcBorders>
          </w:tcPr>
          <w:p w14:paraId="77852A9D" w14:textId="77777777" w:rsidR="004D00CC" w:rsidRDefault="00F34761">
            <w:pPr>
              <w:pStyle w:val="TableParagraph"/>
              <w:spacing w:before="140"/>
              <w:ind w:left="69"/>
              <w:rPr>
                <w:rFonts w:ascii="Arial"/>
                <w:b/>
                <w:sz w:val="19"/>
              </w:rPr>
            </w:pPr>
            <w:r>
              <w:rPr>
                <w:rFonts w:ascii="Arial"/>
                <w:b/>
                <w:sz w:val="19"/>
              </w:rPr>
              <w:t>Contas</w:t>
            </w:r>
          </w:p>
        </w:tc>
        <w:tc>
          <w:tcPr>
            <w:tcW w:w="234" w:type="dxa"/>
            <w:gridSpan w:val="2"/>
            <w:tcBorders>
              <w:top w:val="single" w:sz="4" w:space="0" w:color="auto"/>
              <w:bottom w:val="single" w:sz="4" w:space="0" w:color="auto"/>
            </w:tcBorders>
          </w:tcPr>
          <w:p w14:paraId="4AC0C019" w14:textId="77777777" w:rsidR="004D00CC" w:rsidRDefault="004D00CC">
            <w:pPr>
              <w:pStyle w:val="TableParagraph"/>
              <w:rPr>
                <w:rFonts w:ascii="Times New Roman"/>
                <w:sz w:val="20"/>
              </w:rPr>
            </w:pPr>
          </w:p>
        </w:tc>
        <w:tc>
          <w:tcPr>
            <w:tcW w:w="6043" w:type="dxa"/>
            <w:gridSpan w:val="2"/>
            <w:tcBorders>
              <w:top w:val="single" w:sz="4" w:space="0" w:color="auto"/>
              <w:bottom w:val="single" w:sz="4" w:space="0" w:color="auto"/>
            </w:tcBorders>
          </w:tcPr>
          <w:p w14:paraId="5F964AAF" w14:textId="77777777" w:rsidR="004D00CC" w:rsidRDefault="004D00CC">
            <w:pPr>
              <w:pStyle w:val="TableParagraph"/>
              <w:rPr>
                <w:rFonts w:ascii="Times New Roman"/>
                <w:sz w:val="20"/>
              </w:rPr>
            </w:pPr>
          </w:p>
        </w:tc>
        <w:tc>
          <w:tcPr>
            <w:tcW w:w="1560" w:type="dxa"/>
            <w:tcBorders>
              <w:top w:val="single" w:sz="4" w:space="0" w:color="auto"/>
              <w:bottom w:val="single" w:sz="4" w:space="0" w:color="auto"/>
            </w:tcBorders>
          </w:tcPr>
          <w:p w14:paraId="23BBFFFB" w14:textId="77777777" w:rsidR="004D00CC" w:rsidRDefault="00F34761" w:rsidP="006E15CD">
            <w:pPr>
              <w:pStyle w:val="TableParagraph"/>
              <w:spacing w:before="39"/>
              <w:ind w:left="253" w:right="327" w:firstLine="14"/>
              <w:rPr>
                <w:rFonts w:ascii="Arial" w:hAnsi="Arial"/>
                <w:b/>
                <w:sz w:val="18"/>
              </w:rPr>
            </w:pPr>
            <w:r>
              <w:rPr>
                <w:rFonts w:ascii="Arial" w:hAnsi="Arial"/>
                <w:b/>
                <w:sz w:val="18"/>
              </w:rPr>
              <w:t>Período</w:t>
            </w:r>
            <w:r w:rsidR="006E15CD">
              <w:rPr>
                <w:rFonts w:ascii="Arial" w:hAnsi="Arial"/>
                <w:b/>
                <w:sz w:val="18"/>
              </w:rPr>
              <w:t xml:space="preserve"> </w:t>
            </w:r>
            <w:r>
              <w:rPr>
                <w:rFonts w:ascii="Arial" w:hAnsi="Arial"/>
                <w:b/>
                <w:sz w:val="18"/>
              </w:rPr>
              <w:t>Atual</w:t>
            </w:r>
          </w:p>
        </w:tc>
        <w:tc>
          <w:tcPr>
            <w:tcW w:w="1412" w:type="dxa"/>
            <w:gridSpan w:val="2"/>
            <w:tcBorders>
              <w:top w:val="single" w:sz="4" w:space="0" w:color="auto"/>
              <w:bottom w:val="single" w:sz="4" w:space="0" w:color="auto"/>
            </w:tcBorders>
          </w:tcPr>
          <w:p w14:paraId="7E5802F1" w14:textId="77777777" w:rsidR="004D00CC" w:rsidRDefault="00F34761">
            <w:pPr>
              <w:pStyle w:val="TableParagraph"/>
              <w:spacing w:before="39"/>
              <w:ind w:left="253" w:right="327" w:firstLine="14"/>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pacing w:val="-1"/>
                <w:sz w:val="18"/>
              </w:rPr>
              <w:t>Anterior</w:t>
            </w:r>
          </w:p>
        </w:tc>
      </w:tr>
      <w:tr w:rsidR="00CC033C" w14:paraId="28C1038B" w14:textId="77777777" w:rsidTr="00CC033C">
        <w:trPr>
          <w:trHeight w:val="289"/>
        </w:trPr>
        <w:tc>
          <w:tcPr>
            <w:tcW w:w="757" w:type="dxa"/>
            <w:tcBorders>
              <w:top w:val="single" w:sz="4" w:space="0" w:color="auto"/>
            </w:tcBorders>
          </w:tcPr>
          <w:p w14:paraId="6FFA0368" w14:textId="77777777" w:rsidR="00CC033C" w:rsidRDefault="00CC033C">
            <w:pPr>
              <w:pStyle w:val="TableParagraph"/>
              <w:rPr>
                <w:rFonts w:ascii="Times New Roman"/>
                <w:sz w:val="20"/>
              </w:rPr>
            </w:pPr>
          </w:p>
        </w:tc>
        <w:tc>
          <w:tcPr>
            <w:tcW w:w="234" w:type="dxa"/>
            <w:gridSpan w:val="2"/>
            <w:tcBorders>
              <w:top w:val="single" w:sz="4" w:space="0" w:color="auto"/>
            </w:tcBorders>
          </w:tcPr>
          <w:p w14:paraId="6561AF01" w14:textId="77777777" w:rsidR="00CC033C" w:rsidRDefault="00CC033C">
            <w:pPr>
              <w:pStyle w:val="TableParagraph"/>
              <w:rPr>
                <w:rFonts w:ascii="Times New Roman"/>
                <w:sz w:val="20"/>
              </w:rPr>
            </w:pPr>
          </w:p>
        </w:tc>
        <w:tc>
          <w:tcPr>
            <w:tcW w:w="6043" w:type="dxa"/>
            <w:gridSpan w:val="2"/>
            <w:tcBorders>
              <w:top w:val="single" w:sz="4" w:space="0" w:color="auto"/>
            </w:tcBorders>
          </w:tcPr>
          <w:p w14:paraId="6F83ADE0" w14:textId="77777777" w:rsidR="00CC033C" w:rsidRDefault="00CC033C">
            <w:pPr>
              <w:pStyle w:val="TableParagraph"/>
              <w:rPr>
                <w:rFonts w:ascii="Times New Roman"/>
                <w:sz w:val="20"/>
              </w:rPr>
            </w:pPr>
          </w:p>
        </w:tc>
        <w:tc>
          <w:tcPr>
            <w:tcW w:w="1560" w:type="dxa"/>
            <w:tcBorders>
              <w:top w:val="single" w:sz="4" w:space="0" w:color="auto"/>
            </w:tcBorders>
            <w:vAlign w:val="center"/>
          </w:tcPr>
          <w:p w14:paraId="29B25586" w14:textId="12BDD66B" w:rsidR="00CC033C" w:rsidRDefault="00CC033C" w:rsidP="00C7703E">
            <w:pPr>
              <w:pStyle w:val="TableParagraph"/>
              <w:spacing w:before="41"/>
              <w:jc w:val="center"/>
              <w:rPr>
                <w:sz w:val="18"/>
              </w:rPr>
            </w:pPr>
            <w:r>
              <w:rPr>
                <w:rFonts w:ascii="Arial" w:hAnsi="Arial" w:cs="Arial"/>
                <w:color w:val="000000"/>
                <w:sz w:val="16"/>
                <w:szCs w:val="16"/>
              </w:rPr>
              <w:t>31/12/2025</w:t>
            </w:r>
          </w:p>
        </w:tc>
        <w:tc>
          <w:tcPr>
            <w:tcW w:w="1412" w:type="dxa"/>
            <w:gridSpan w:val="2"/>
            <w:tcBorders>
              <w:top w:val="single" w:sz="4" w:space="0" w:color="auto"/>
            </w:tcBorders>
            <w:vAlign w:val="center"/>
          </w:tcPr>
          <w:p w14:paraId="3987C5EE" w14:textId="4001DF91" w:rsidR="00CC033C" w:rsidRDefault="00CC033C">
            <w:pPr>
              <w:pStyle w:val="TableParagraph"/>
              <w:spacing w:before="41"/>
              <w:ind w:left="152"/>
              <w:rPr>
                <w:sz w:val="18"/>
              </w:rPr>
            </w:pPr>
            <w:r>
              <w:rPr>
                <w:rFonts w:ascii="Arial" w:hAnsi="Arial" w:cs="Arial"/>
                <w:color w:val="000000"/>
                <w:sz w:val="16"/>
                <w:szCs w:val="16"/>
              </w:rPr>
              <w:t>31/12/2024</w:t>
            </w:r>
          </w:p>
        </w:tc>
      </w:tr>
      <w:tr w:rsidR="002C1B55" w14:paraId="7AC14B1B" w14:textId="77777777" w:rsidTr="001B65E5">
        <w:trPr>
          <w:trHeight w:val="293"/>
        </w:trPr>
        <w:tc>
          <w:tcPr>
            <w:tcW w:w="7034" w:type="dxa"/>
            <w:gridSpan w:val="5"/>
          </w:tcPr>
          <w:p w14:paraId="0FB1BB4C" w14:textId="77777777" w:rsidR="002C1B55" w:rsidRDefault="002C1B55">
            <w:pPr>
              <w:pStyle w:val="TableParagraph"/>
              <w:spacing w:before="35"/>
              <w:ind w:left="69"/>
              <w:rPr>
                <w:sz w:val="19"/>
              </w:rPr>
            </w:pPr>
            <w:r>
              <w:rPr>
                <w:sz w:val="19"/>
              </w:rPr>
              <w:t>Numerário</w:t>
            </w:r>
            <w:r>
              <w:rPr>
                <w:spacing w:val="-4"/>
                <w:sz w:val="19"/>
              </w:rPr>
              <w:t xml:space="preserve"> </w:t>
            </w:r>
            <w:r>
              <w:rPr>
                <w:sz w:val="19"/>
              </w:rPr>
              <w:t>Disponível</w:t>
            </w:r>
          </w:p>
        </w:tc>
        <w:tc>
          <w:tcPr>
            <w:tcW w:w="1560" w:type="dxa"/>
          </w:tcPr>
          <w:p w14:paraId="306B173F" w14:textId="70DFEC4C" w:rsidR="002C1B55" w:rsidRPr="00C74061" w:rsidRDefault="002C1B55" w:rsidP="005947CD">
            <w:pPr>
              <w:pStyle w:val="TableParagraph"/>
              <w:spacing w:before="35"/>
              <w:ind w:right="70"/>
              <w:jc w:val="right"/>
              <w:rPr>
                <w:sz w:val="19"/>
              </w:rPr>
            </w:pPr>
            <w:r>
              <w:rPr>
                <w:sz w:val="19"/>
              </w:rPr>
              <w:t>12</w:t>
            </w:r>
          </w:p>
        </w:tc>
        <w:tc>
          <w:tcPr>
            <w:tcW w:w="1412" w:type="dxa"/>
            <w:gridSpan w:val="2"/>
          </w:tcPr>
          <w:p w14:paraId="17678E0D" w14:textId="7D4F6713" w:rsidR="002C1B55" w:rsidRDefault="002C1B55">
            <w:pPr>
              <w:pStyle w:val="TableParagraph"/>
              <w:spacing w:before="35"/>
              <w:ind w:right="70"/>
              <w:jc w:val="right"/>
              <w:rPr>
                <w:sz w:val="19"/>
              </w:rPr>
            </w:pPr>
            <w:proofErr w:type="gramStart"/>
            <w:r>
              <w:rPr>
                <w:sz w:val="19"/>
              </w:rPr>
              <w:t>5</w:t>
            </w:r>
            <w:proofErr w:type="gramEnd"/>
          </w:p>
        </w:tc>
      </w:tr>
      <w:tr w:rsidR="002C1B55" w14:paraId="147CCDA9" w14:textId="77777777" w:rsidTr="001B65E5">
        <w:trPr>
          <w:trHeight w:val="293"/>
        </w:trPr>
        <w:tc>
          <w:tcPr>
            <w:tcW w:w="7034" w:type="dxa"/>
            <w:gridSpan w:val="5"/>
            <w:tcBorders>
              <w:bottom w:val="single" w:sz="4" w:space="0" w:color="auto"/>
            </w:tcBorders>
          </w:tcPr>
          <w:p w14:paraId="646B4876" w14:textId="77777777" w:rsidR="002C1B55" w:rsidRDefault="002C1B55">
            <w:pPr>
              <w:pStyle w:val="TableParagraph"/>
              <w:spacing w:before="34"/>
              <w:ind w:left="69"/>
              <w:rPr>
                <w:sz w:val="19"/>
              </w:rPr>
            </w:pPr>
            <w:r>
              <w:rPr>
                <w:sz w:val="19"/>
              </w:rPr>
              <w:t>Aplicações</w:t>
            </w:r>
            <w:r>
              <w:rPr>
                <w:spacing w:val="-4"/>
                <w:sz w:val="19"/>
              </w:rPr>
              <w:t xml:space="preserve"> </w:t>
            </w:r>
            <w:r>
              <w:rPr>
                <w:sz w:val="19"/>
              </w:rPr>
              <w:t>Financeiras</w:t>
            </w:r>
          </w:p>
        </w:tc>
        <w:tc>
          <w:tcPr>
            <w:tcW w:w="1560" w:type="dxa"/>
            <w:tcBorders>
              <w:bottom w:val="single" w:sz="4" w:space="0" w:color="auto"/>
            </w:tcBorders>
          </w:tcPr>
          <w:p w14:paraId="02C7C83D" w14:textId="054EA9AF" w:rsidR="002C1B55" w:rsidRPr="00C74061" w:rsidRDefault="002C1B55" w:rsidP="005947CD">
            <w:pPr>
              <w:pStyle w:val="TableParagraph"/>
              <w:spacing w:before="35"/>
              <w:ind w:right="70"/>
              <w:jc w:val="right"/>
              <w:rPr>
                <w:sz w:val="19"/>
              </w:rPr>
            </w:pPr>
            <w:r>
              <w:rPr>
                <w:sz w:val="19"/>
              </w:rPr>
              <w:t>99.251</w:t>
            </w:r>
          </w:p>
        </w:tc>
        <w:tc>
          <w:tcPr>
            <w:tcW w:w="1412" w:type="dxa"/>
            <w:gridSpan w:val="2"/>
            <w:tcBorders>
              <w:bottom w:val="single" w:sz="4" w:space="0" w:color="auto"/>
            </w:tcBorders>
          </w:tcPr>
          <w:p w14:paraId="455978D1" w14:textId="2229F710" w:rsidR="002C1B55" w:rsidRDefault="002C1B55">
            <w:pPr>
              <w:pStyle w:val="TableParagraph"/>
              <w:spacing w:before="34"/>
              <w:ind w:right="70"/>
              <w:jc w:val="right"/>
              <w:rPr>
                <w:sz w:val="19"/>
              </w:rPr>
            </w:pPr>
            <w:r>
              <w:rPr>
                <w:sz w:val="19"/>
              </w:rPr>
              <w:t>93.836</w:t>
            </w:r>
          </w:p>
        </w:tc>
      </w:tr>
      <w:tr w:rsidR="002C1B55" w14:paraId="393AB70D" w14:textId="77777777" w:rsidTr="001B65E5">
        <w:trPr>
          <w:trHeight w:val="290"/>
        </w:trPr>
        <w:tc>
          <w:tcPr>
            <w:tcW w:w="757" w:type="dxa"/>
            <w:tcBorders>
              <w:top w:val="single" w:sz="4" w:space="0" w:color="auto"/>
              <w:bottom w:val="single" w:sz="4" w:space="0" w:color="auto"/>
            </w:tcBorders>
          </w:tcPr>
          <w:p w14:paraId="12EA8DCF" w14:textId="77777777" w:rsidR="002C1B55" w:rsidRDefault="002C1B55">
            <w:pPr>
              <w:pStyle w:val="TableParagraph"/>
              <w:spacing w:before="32"/>
              <w:ind w:left="69"/>
              <w:rPr>
                <w:rFonts w:ascii="Arial"/>
                <w:b/>
                <w:sz w:val="19"/>
              </w:rPr>
            </w:pPr>
            <w:r>
              <w:rPr>
                <w:rFonts w:ascii="Arial"/>
                <w:b/>
                <w:sz w:val="19"/>
              </w:rPr>
              <w:t>Total</w:t>
            </w:r>
          </w:p>
        </w:tc>
        <w:tc>
          <w:tcPr>
            <w:tcW w:w="234" w:type="dxa"/>
            <w:gridSpan w:val="2"/>
            <w:tcBorders>
              <w:top w:val="single" w:sz="4" w:space="0" w:color="auto"/>
              <w:bottom w:val="single" w:sz="4" w:space="0" w:color="auto"/>
            </w:tcBorders>
          </w:tcPr>
          <w:p w14:paraId="4B4F07A1" w14:textId="77777777" w:rsidR="002C1B55" w:rsidRDefault="002C1B55">
            <w:pPr>
              <w:pStyle w:val="TableParagraph"/>
              <w:rPr>
                <w:rFonts w:ascii="Times New Roman"/>
                <w:sz w:val="20"/>
              </w:rPr>
            </w:pPr>
          </w:p>
        </w:tc>
        <w:tc>
          <w:tcPr>
            <w:tcW w:w="6043" w:type="dxa"/>
            <w:gridSpan w:val="2"/>
            <w:tcBorders>
              <w:top w:val="single" w:sz="4" w:space="0" w:color="auto"/>
              <w:bottom w:val="single" w:sz="4" w:space="0" w:color="auto"/>
            </w:tcBorders>
          </w:tcPr>
          <w:p w14:paraId="31E485A1" w14:textId="2D7F626C" w:rsidR="002C1B55" w:rsidRDefault="002C1B55">
            <w:pPr>
              <w:pStyle w:val="TableParagraph"/>
              <w:rPr>
                <w:rFonts w:ascii="Times New Roman"/>
                <w:sz w:val="20"/>
              </w:rPr>
            </w:pPr>
          </w:p>
        </w:tc>
        <w:tc>
          <w:tcPr>
            <w:tcW w:w="1560" w:type="dxa"/>
            <w:tcBorders>
              <w:top w:val="single" w:sz="4" w:space="0" w:color="auto"/>
              <w:bottom w:val="single" w:sz="4" w:space="0" w:color="auto"/>
            </w:tcBorders>
          </w:tcPr>
          <w:p w14:paraId="26E738AC" w14:textId="22EC9E58" w:rsidR="002C1B55" w:rsidRPr="00C74061" w:rsidRDefault="004507A1" w:rsidP="005947CD">
            <w:pPr>
              <w:pStyle w:val="TableParagraph"/>
              <w:spacing w:before="35"/>
              <w:ind w:right="70"/>
              <w:jc w:val="right"/>
              <w:rPr>
                <w:sz w:val="19"/>
              </w:rPr>
            </w:pPr>
            <w:r>
              <w:rPr>
                <w:rFonts w:ascii="Arial"/>
                <w:b/>
                <w:sz w:val="19"/>
              </w:rPr>
              <w:t>99.263</w:t>
            </w:r>
          </w:p>
        </w:tc>
        <w:tc>
          <w:tcPr>
            <w:tcW w:w="1412" w:type="dxa"/>
            <w:gridSpan w:val="2"/>
            <w:tcBorders>
              <w:top w:val="single" w:sz="4" w:space="0" w:color="auto"/>
              <w:bottom w:val="single" w:sz="4" w:space="0" w:color="auto"/>
            </w:tcBorders>
          </w:tcPr>
          <w:p w14:paraId="0F75E765" w14:textId="22FD3500" w:rsidR="002C1B55" w:rsidRDefault="002C1B55">
            <w:pPr>
              <w:pStyle w:val="TableParagraph"/>
              <w:spacing w:before="32"/>
              <w:ind w:right="70"/>
              <w:jc w:val="right"/>
              <w:rPr>
                <w:rFonts w:ascii="Arial"/>
                <w:b/>
                <w:sz w:val="19"/>
              </w:rPr>
            </w:pPr>
            <w:r>
              <w:rPr>
                <w:rFonts w:ascii="Arial"/>
                <w:b/>
                <w:sz w:val="19"/>
              </w:rPr>
              <w:t>93.841</w:t>
            </w:r>
          </w:p>
        </w:tc>
      </w:tr>
    </w:tbl>
    <w:p w14:paraId="3A96EE82" w14:textId="77777777" w:rsidR="00D52FBA" w:rsidRDefault="00D52FBA">
      <w:pPr>
        <w:pStyle w:val="Corpodetexto"/>
        <w:spacing w:before="1"/>
      </w:pPr>
    </w:p>
    <w:p w14:paraId="586F4E11" w14:textId="77777777" w:rsidR="004D00CC" w:rsidRPr="001B65E5" w:rsidRDefault="00F34761">
      <w:pPr>
        <w:pStyle w:val="Corpodetexto"/>
        <w:spacing w:line="297" w:lineRule="auto"/>
        <w:ind w:left="426" w:right="319"/>
        <w:jc w:val="both"/>
      </w:pPr>
      <w:r w:rsidRPr="001B65E5">
        <w:t>São</w:t>
      </w:r>
      <w:r w:rsidRPr="001B65E5">
        <w:rPr>
          <w:spacing w:val="1"/>
        </w:rPr>
        <w:t xml:space="preserve"> </w:t>
      </w:r>
      <w:r w:rsidRPr="001B65E5">
        <w:t>recursos,</w:t>
      </w:r>
      <w:r w:rsidRPr="001B65E5">
        <w:rPr>
          <w:spacing w:val="1"/>
        </w:rPr>
        <w:t xml:space="preserve"> </w:t>
      </w:r>
      <w:r w:rsidRPr="001B65E5">
        <w:t>em</w:t>
      </w:r>
      <w:r w:rsidRPr="001B65E5">
        <w:rPr>
          <w:spacing w:val="1"/>
        </w:rPr>
        <w:t xml:space="preserve"> </w:t>
      </w:r>
      <w:r w:rsidRPr="001B65E5">
        <w:t>moeda</w:t>
      </w:r>
      <w:r w:rsidRPr="001B65E5">
        <w:rPr>
          <w:spacing w:val="1"/>
        </w:rPr>
        <w:t xml:space="preserve"> </w:t>
      </w:r>
      <w:r w:rsidRPr="001B65E5">
        <w:t>nacional,</w:t>
      </w:r>
      <w:r w:rsidRPr="001B65E5">
        <w:rPr>
          <w:spacing w:val="1"/>
        </w:rPr>
        <w:t xml:space="preserve"> </w:t>
      </w:r>
      <w:r w:rsidRPr="001B65E5">
        <w:t>depositados</w:t>
      </w:r>
      <w:r w:rsidRPr="001B65E5">
        <w:rPr>
          <w:spacing w:val="1"/>
        </w:rPr>
        <w:t xml:space="preserve"> </w:t>
      </w:r>
      <w:r w:rsidRPr="001B65E5">
        <w:t>na</w:t>
      </w:r>
      <w:r w:rsidRPr="001B65E5">
        <w:rPr>
          <w:spacing w:val="1"/>
        </w:rPr>
        <w:t xml:space="preserve"> </w:t>
      </w:r>
      <w:r w:rsidRPr="001B65E5">
        <w:t>conta</w:t>
      </w:r>
      <w:r w:rsidRPr="001B65E5">
        <w:rPr>
          <w:spacing w:val="1"/>
        </w:rPr>
        <w:t xml:space="preserve"> </w:t>
      </w:r>
      <w:r w:rsidRPr="001B65E5">
        <w:t>única</w:t>
      </w:r>
      <w:r w:rsidRPr="001B65E5">
        <w:rPr>
          <w:spacing w:val="1"/>
        </w:rPr>
        <w:t xml:space="preserve"> </w:t>
      </w:r>
      <w:r w:rsidRPr="001B65E5">
        <w:t>do</w:t>
      </w:r>
      <w:r w:rsidRPr="001B65E5">
        <w:rPr>
          <w:spacing w:val="1"/>
        </w:rPr>
        <w:t xml:space="preserve"> </w:t>
      </w:r>
      <w:r w:rsidRPr="001B65E5">
        <w:t>governo</w:t>
      </w:r>
      <w:r w:rsidRPr="001B65E5">
        <w:rPr>
          <w:spacing w:val="1"/>
        </w:rPr>
        <w:t xml:space="preserve"> </w:t>
      </w:r>
      <w:r w:rsidRPr="001B65E5">
        <w:t>federal</w:t>
      </w:r>
      <w:r w:rsidRPr="001B65E5">
        <w:rPr>
          <w:spacing w:val="1"/>
        </w:rPr>
        <w:t xml:space="preserve"> </w:t>
      </w:r>
      <w:r w:rsidRPr="001B65E5">
        <w:t>e</w:t>
      </w:r>
      <w:r w:rsidRPr="001B65E5">
        <w:rPr>
          <w:spacing w:val="58"/>
        </w:rPr>
        <w:t xml:space="preserve"> </w:t>
      </w:r>
      <w:r w:rsidRPr="001B65E5">
        <w:t>aplicações</w:t>
      </w:r>
      <w:r w:rsidRPr="001B65E5">
        <w:rPr>
          <w:spacing w:val="1"/>
        </w:rPr>
        <w:t xml:space="preserve"> </w:t>
      </w:r>
      <w:r w:rsidRPr="001B65E5">
        <w:t>financeiras de liquidez imediata, mensurados e avaliados pelo valor do custo e, quando aplicável, são</w:t>
      </w:r>
      <w:r w:rsidRPr="001B65E5">
        <w:rPr>
          <w:spacing w:val="1"/>
        </w:rPr>
        <w:t xml:space="preserve"> </w:t>
      </w:r>
      <w:r w:rsidRPr="001B65E5">
        <w:t>acrescidos</w:t>
      </w:r>
      <w:r w:rsidRPr="001B65E5">
        <w:rPr>
          <w:spacing w:val="-2"/>
        </w:rPr>
        <w:t xml:space="preserve"> </w:t>
      </w:r>
      <w:r w:rsidRPr="001B65E5">
        <w:t>dos</w:t>
      </w:r>
      <w:r w:rsidRPr="001B65E5">
        <w:rPr>
          <w:spacing w:val="-1"/>
        </w:rPr>
        <w:t xml:space="preserve"> </w:t>
      </w:r>
      <w:r w:rsidRPr="001B65E5">
        <w:t>rendimentos</w:t>
      </w:r>
      <w:r w:rsidRPr="001B65E5">
        <w:rPr>
          <w:spacing w:val="-1"/>
        </w:rPr>
        <w:t xml:space="preserve"> </w:t>
      </w:r>
      <w:r w:rsidRPr="001B65E5">
        <w:t>auferidos</w:t>
      </w:r>
      <w:r w:rsidRPr="001B65E5">
        <w:rPr>
          <w:spacing w:val="-1"/>
        </w:rPr>
        <w:t xml:space="preserve"> </w:t>
      </w:r>
      <w:r w:rsidRPr="001B65E5">
        <w:t>até</w:t>
      </w:r>
      <w:r w:rsidRPr="001B65E5">
        <w:rPr>
          <w:spacing w:val="-1"/>
        </w:rPr>
        <w:t xml:space="preserve"> </w:t>
      </w:r>
      <w:r w:rsidRPr="001B65E5">
        <w:t>a</w:t>
      </w:r>
      <w:r w:rsidRPr="001B65E5">
        <w:rPr>
          <w:spacing w:val="-1"/>
        </w:rPr>
        <w:t xml:space="preserve"> </w:t>
      </w:r>
      <w:r w:rsidRPr="001B65E5">
        <w:t>data</w:t>
      </w:r>
      <w:r w:rsidR="00281739" w:rsidRPr="001B65E5">
        <w:t xml:space="preserve"> de encerramento</w:t>
      </w:r>
      <w:r w:rsidRPr="001B65E5">
        <w:rPr>
          <w:spacing w:val="-2"/>
        </w:rPr>
        <w:t xml:space="preserve"> </w:t>
      </w:r>
      <w:r w:rsidRPr="001B65E5">
        <w:t>das</w:t>
      </w:r>
      <w:r w:rsidRPr="001B65E5">
        <w:rPr>
          <w:spacing w:val="-1"/>
        </w:rPr>
        <w:t xml:space="preserve"> </w:t>
      </w:r>
      <w:r w:rsidRPr="001B65E5">
        <w:t>demonstrações</w:t>
      </w:r>
      <w:r w:rsidRPr="001B65E5">
        <w:rPr>
          <w:spacing w:val="-1"/>
        </w:rPr>
        <w:t xml:space="preserve"> </w:t>
      </w:r>
      <w:r w:rsidRPr="001B65E5">
        <w:t>contábeis.</w:t>
      </w:r>
    </w:p>
    <w:p w14:paraId="4112BD10" w14:textId="77777777" w:rsidR="004D00CC" w:rsidRPr="001B65E5" w:rsidRDefault="004D00CC">
      <w:pPr>
        <w:pStyle w:val="Corpodetexto"/>
        <w:spacing w:before="10"/>
        <w:rPr>
          <w:sz w:val="29"/>
        </w:rPr>
      </w:pPr>
    </w:p>
    <w:tbl>
      <w:tblPr>
        <w:tblStyle w:val="TableNormal"/>
        <w:tblW w:w="0" w:type="auto"/>
        <w:tblInd w:w="337" w:type="dxa"/>
        <w:tblLayout w:type="fixed"/>
        <w:tblLook w:val="01E0" w:firstRow="1" w:lastRow="1" w:firstColumn="1" w:lastColumn="1" w:noHBand="0" w:noVBand="0"/>
      </w:tblPr>
      <w:tblGrid>
        <w:gridCol w:w="780"/>
        <w:gridCol w:w="251"/>
        <w:gridCol w:w="6003"/>
        <w:gridCol w:w="1560"/>
        <w:gridCol w:w="456"/>
        <w:gridCol w:w="956"/>
      </w:tblGrid>
      <w:tr w:rsidR="004D00CC" w:rsidRPr="001B65E5" w14:paraId="395A4AA8" w14:textId="77777777" w:rsidTr="003B5923">
        <w:trPr>
          <w:trHeight w:val="517"/>
        </w:trPr>
        <w:tc>
          <w:tcPr>
            <w:tcW w:w="780" w:type="dxa"/>
            <w:tcBorders>
              <w:bottom w:val="single" w:sz="4" w:space="0" w:color="auto"/>
            </w:tcBorders>
          </w:tcPr>
          <w:p w14:paraId="06EBF551" w14:textId="77777777" w:rsidR="004D00CC" w:rsidRPr="001B65E5" w:rsidRDefault="00F34761">
            <w:pPr>
              <w:pStyle w:val="TableParagraph"/>
              <w:spacing w:line="236" w:lineRule="exact"/>
              <w:ind w:left="105"/>
              <w:rPr>
                <w:rFonts w:ascii="Arial"/>
                <w:b/>
                <w:sz w:val="21"/>
              </w:rPr>
            </w:pPr>
            <w:r w:rsidRPr="001B65E5">
              <w:rPr>
                <w:rFonts w:ascii="Arial"/>
                <w:b/>
                <w:sz w:val="21"/>
              </w:rPr>
              <w:t>NOTA</w:t>
            </w:r>
          </w:p>
        </w:tc>
        <w:tc>
          <w:tcPr>
            <w:tcW w:w="251" w:type="dxa"/>
            <w:tcBorders>
              <w:bottom w:val="single" w:sz="4" w:space="0" w:color="auto"/>
            </w:tcBorders>
          </w:tcPr>
          <w:p w14:paraId="252EEA7C" w14:textId="77777777" w:rsidR="004D00CC" w:rsidRPr="001B65E5" w:rsidRDefault="00F34761">
            <w:pPr>
              <w:pStyle w:val="TableParagraph"/>
              <w:spacing w:line="236" w:lineRule="exact"/>
              <w:ind w:left="62"/>
              <w:rPr>
                <w:rFonts w:ascii="Arial"/>
                <w:b/>
                <w:sz w:val="21"/>
              </w:rPr>
            </w:pPr>
            <w:proofErr w:type="gramStart"/>
            <w:r w:rsidRPr="001B65E5">
              <w:rPr>
                <w:rFonts w:ascii="Arial"/>
                <w:b/>
                <w:sz w:val="21"/>
              </w:rPr>
              <w:t>5</w:t>
            </w:r>
            <w:proofErr w:type="gramEnd"/>
          </w:p>
        </w:tc>
        <w:tc>
          <w:tcPr>
            <w:tcW w:w="6003" w:type="dxa"/>
            <w:tcBorders>
              <w:bottom w:val="single" w:sz="4" w:space="0" w:color="auto"/>
            </w:tcBorders>
          </w:tcPr>
          <w:p w14:paraId="13E66A85" w14:textId="77777777" w:rsidR="004D00CC" w:rsidRPr="001B65E5" w:rsidRDefault="00F34761">
            <w:pPr>
              <w:pStyle w:val="TableParagraph"/>
              <w:spacing w:line="236" w:lineRule="exact"/>
              <w:ind w:left="68"/>
              <w:rPr>
                <w:rFonts w:ascii="Arial"/>
                <w:b/>
                <w:sz w:val="21"/>
              </w:rPr>
            </w:pPr>
            <w:r w:rsidRPr="001B65E5">
              <w:rPr>
                <w:rFonts w:ascii="Arial"/>
                <w:b/>
                <w:sz w:val="21"/>
              </w:rPr>
              <w:t>CONTAS</w:t>
            </w:r>
            <w:r w:rsidRPr="001B65E5">
              <w:rPr>
                <w:rFonts w:ascii="Arial"/>
                <w:b/>
                <w:spacing w:val="-1"/>
                <w:sz w:val="21"/>
              </w:rPr>
              <w:t xml:space="preserve"> </w:t>
            </w:r>
            <w:r w:rsidRPr="001B65E5">
              <w:rPr>
                <w:rFonts w:ascii="Arial"/>
                <w:b/>
                <w:sz w:val="21"/>
              </w:rPr>
              <w:t>A</w:t>
            </w:r>
            <w:r w:rsidRPr="001B65E5">
              <w:rPr>
                <w:rFonts w:ascii="Arial"/>
                <w:b/>
                <w:spacing w:val="-6"/>
                <w:sz w:val="21"/>
              </w:rPr>
              <w:t xml:space="preserve"> </w:t>
            </w:r>
            <w:r w:rsidRPr="001B65E5">
              <w:rPr>
                <w:rFonts w:ascii="Arial"/>
                <w:b/>
                <w:sz w:val="21"/>
              </w:rPr>
              <w:t>RECEBER</w:t>
            </w:r>
          </w:p>
        </w:tc>
        <w:tc>
          <w:tcPr>
            <w:tcW w:w="1560" w:type="dxa"/>
            <w:tcBorders>
              <w:bottom w:val="single" w:sz="4" w:space="0" w:color="auto"/>
            </w:tcBorders>
          </w:tcPr>
          <w:p w14:paraId="09913122" w14:textId="77777777" w:rsidR="004D00CC" w:rsidRPr="001B65E5" w:rsidRDefault="004D00CC">
            <w:pPr>
              <w:pStyle w:val="TableParagraph"/>
              <w:rPr>
                <w:rFonts w:ascii="Times New Roman"/>
                <w:sz w:val="20"/>
              </w:rPr>
            </w:pPr>
          </w:p>
        </w:tc>
        <w:tc>
          <w:tcPr>
            <w:tcW w:w="456" w:type="dxa"/>
            <w:tcBorders>
              <w:bottom w:val="single" w:sz="4" w:space="0" w:color="auto"/>
            </w:tcBorders>
          </w:tcPr>
          <w:p w14:paraId="22169D66" w14:textId="77777777" w:rsidR="004D00CC" w:rsidRPr="001B65E5" w:rsidRDefault="004D00CC">
            <w:pPr>
              <w:pStyle w:val="TableParagraph"/>
              <w:rPr>
                <w:rFonts w:ascii="Times New Roman"/>
                <w:sz w:val="20"/>
              </w:rPr>
            </w:pPr>
          </w:p>
        </w:tc>
        <w:tc>
          <w:tcPr>
            <w:tcW w:w="956" w:type="dxa"/>
            <w:tcBorders>
              <w:bottom w:val="single" w:sz="4" w:space="0" w:color="auto"/>
            </w:tcBorders>
          </w:tcPr>
          <w:p w14:paraId="58A126CC" w14:textId="77777777" w:rsidR="004D00CC" w:rsidRPr="001B65E5" w:rsidRDefault="004D00CC">
            <w:pPr>
              <w:pStyle w:val="TableParagraph"/>
              <w:rPr>
                <w:rFonts w:ascii="Times New Roman"/>
                <w:sz w:val="20"/>
              </w:rPr>
            </w:pPr>
          </w:p>
        </w:tc>
      </w:tr>
      <w:tr w:rsidR="004D00CC" w:rsidRPr="001B65E5" w14:paraId="0B10432A" w14:textId="77777777" w:rsidTr="003B5923">
        <w:trPr>
          <w:trHeight w:val="503"/>
        </w:trPr>
        <w:tc>
          <w:tcPr>
            <w:tcW w:w="780" w:type="dxa"/>
            <w:tcBorders>
              <w:top w:val="single" w:sz="4" w:space="0" w:color="auto"/>
              <w:bottom w:val="single" w:sz="4" w:space="0" w:color="auto"/>
            </w:tcBorders>
          </w:tcPr>
          <w:p w14:paraId="57EEF41C" w14:textId="77777777" w:rsidR="004D00CC" w:rsidRPr="001B65E5" w:rsidRDefault="00F34761">
            <w:pPr>
              <w:pStyle w:val="TableParagraph"/>
              <w:spacing w:before="143"/>
              <w:ind w:left="105"/>
              <w:rPr>
                <w:rFonts w:ascii="Arial"/>
                <w:b/>
                <w:sz w:val="18"/>
              </w:rPr>
            </w:pPr>
            <w:r w:rsidRPr="001B65E5">
              <w:rPr>
                <w:rFonts w:ascii="Arial"/>
                <w:b/>
                <w:sz w:val="18"/>
              </w:rPr>
              <w:t>Contas</w:t>
            </w:r>
          </w:p>
        </w:tc>
        <w:tc>
          <w:tcPr>
            <w:tcW w:w="251" w:type="dxa"/>
            <w:tcBorders>
              <w:top w:val="single" w:sz="4" w:space="0" w:color="auto"/>
              <w:bottom w:val="single" w:sz="4" w:space="0" w:color="auto"/>
            </w:tcBorders>
          </w:tcPr>
          <w:p w14:paraId="0517B14A" w14:textId="77777777" w:rsidR="004D00CC" w:rsidRPr="001B65E5" w:rsidRDefault="004D00CC">
            <w:pPr>
              <w:pStyle w:val="TableParagraph"/>
              <w:rPr>
                <w:rFonts w:ascii="Times New Roman"/>
                <w:sz w:val="20"/>
              </w:rPr>
            </w:pPr>
          </w:p>
        </w:tc>
        <w:tc>
          <w:tcPr>
            <w:tcW w:w="6003" w:type="dxa"/>
            <w:tcBorders>
              <w:top w:val="single" w:sz="4" w:space="0" w:color="auto"/>
              <w:bottom w:val="single" w:sz="4" w:space="0" w:color="auto"/>
            </w:tcBorders>
          </w:tcPr>
          <w:p w14:paraId="78F9128F" w14:textId="77777777" w:rsidR="004D00CC" w:rsidRPr="001B65E5" w:rsidRDefault="004D00CC">
            <w:pPr>
              <w:pStyle w:val="TableParagraph"/>
              <w:rPr>
                <w:rFonts w:ascii="Times New Roman"/>
                <w:sz w:val="20"/>
              </w:rPr>
            </w:pPr>
          </w:p>
        </w:tc>
        <w:tc>
          <w:tcPr>
            <w:tcW w:w="1560" w:type="dxa"/>
            <w:tcBorders>
              <w:top w:val="single" w:sz="4" w:space="0" w:color="auto"/>
              <w:bottom w:val="single" w:sz="4" w:space="0" w:color="auto"/>
            </w:tcBorders>
          </w:tcPr>
          <w:p w14:paraId="0649FE60" w14:textId="77777777" w:rsidR="004D00CC" w:rsidRPr="001B65E5" w:rsidRDefault="00F34761" w:rsidP="003B5923">
            <w:pPr>
              <w:pStyle w:val="TableParagraph"/>
              <w:spacing w:before="39"/>
              <w:ind w:left="253" w:right="327" w:firstLine="14"/>
              <w:rPr>
                <w:rFonts w:ascii="Arial" w:hAnsi="Arial"/>
                <w:b/>
                <w:sz w:val="18"/>
              </w:rPr>
            </w:pPr>
            <w:r w:rsidRPr="001B65E5">
              <w:rPr>
                <w:rFonts w:ascii="Arial" w:hAnsi="Arial"/>
                <w:b/>
                <w:sz w:val="18"/>
              </w:rPr>
              <w:t>Período</w:t>
            </w:r>
            <w:r w:rsidR="006E15CD" w:rsidRPr="001B65E5">
              <w:rPr>
                <w:rFonts w:ascii="Arial" w:hAnsi="Arial"/>
                <w:b/>
                <w:sz w:val="18"/>
              </w:rPr>
              <w:t xml:space="preserve"> </w:t>
            </w:r>
            <w:r w:rsidRPr="001B65E5">
              <w:rPr>
                <w:rFonts w:ascii="Arial" w:hAnsi="Arial"/>
                <w:b/>
                <w:sz w:val="18"/>
              </w:rPr>
              <w:t>Atual</w:t>
            </w:r>
          </w:p>
        </w:tc>
        <w:tc>
          <w:tcPr>
            <w:tcW w:w="1412" w:type="dxa"/>
            <w:gridSpan w:val="2"/>
            <w:tcBorders>
              <w:top w:val="single" w:sz="4" w:space="0" w:color="auto"/>
              <w:bottom w:val="single" w:sz="4" w:space="0" w:color="auto"/>
            </w:tcBorders>
          </w:tcPr>
          <w:p w14:paraId="5FB05741" w14:textId="77777777" w:rsidR="004D00CC" w:rsidRPr="001B65E5" w:rsidRDefault="00F34761" w:rsidP="006E15CD">
            <w:pPr>
              <w:pStyle w:val="TableParagraph"/>
              <w:spacing w:before="39"/>
              <w:ind w:left="253" w:right="327" w:firstLine="14"/>
              <w:rPr>
                <w:rFonts w:ascii="Arial" w:hAnsi="Arial"/>
                <w:b/>
                <w:sz w:val="18"/>
              </w:rPr>
            </w:pPr>
            <w:r w:rsidRPr="001B65E5">
              <w:rPr>
                <w:rFonts w:ascii="Arial" w:hAnsi="Arial"/>
                <w:b/>
                <w:sz w:val="18"/>
              </w:rPr>
              <w:t>Período Anterior</w:t>
            </w:r>
          </w:p>
        </w:tc>
      </w:tr>
      <w:tr w:rsidR="00CC033C" w:rsidRPr="001B65E5" w14:paraId="350401E9" w14:textId="77777777" w:rsidTr="00CC033C">
        <w:trPr>
          <w:trHeight w:val="281"/>
        </w:trPr>
        <w:tc>
          <w:tcPr>
            <w:tcW w:w="780" w:type="dxa"/>
            <w:tcBorders>
              <w:top w:val="single" w:sz="4" w:space="0" w:color="auto"/>
            </w:tcBorders>
          </w:tcPr>
          <w:p w14:paraId="09ED60FA" w14:textId="77777777" w:rsidR="00CC033C" w:rsidRPr="001B65E5" w:rsidRDefault="00CC033C">
            <w:pPr>
              <w:pStyle w:val="TableParagraph"/>
              <w:rPr>
                <w:rFonts w:ascii="Times New Roman"/>
                <w:sz w:val="20"/>
              </w:rPr>
            </w:pPr>
          </w:p>
        </w:tc>
        <w:tc>
          <w:tcPr>
            <w:tcW w:w="251" w:type="dxa"/>
            <w:tcBorders>
              <w:top w:val="single" w:sz="4" w:space="0" w:color="auto"/>
            </w:tcBorders>
          </w:tcPr>
          <w:p w14:paraId="72AE0B91" w14:textId="77777777" w:rsidR="00CC033C" w:rsidRPr="001B65E5" w:rsidRDefault="00CC033C">
            <w:pPr>
              <w:pStyle w:val="TableParagraph"/>
              <w:rPr>
                <w:rFonts w:ascii="Times New Roman"/>
                <w:sz w:val="20"/>
              </w:rPr>
            </w:pPr>
          </w:p>
        </w:tc>
        <w:tc>
          <w:tcPr>
            <w:tcW w:w="6003" w:type="dxa"/>
            <w:tcBorders>
              <w:top w:val="single" w:sz="4" w:space="0" w:color="auto"/>
            </w:tcBorders>
          </w:tcPr>
          <w:p w14:paraId="19FEB516" w14:textId="77777777" w:rsidR="00CC033C" w:rsidRPr="001B65E5" w:rsidRDefault="00CC033C">
            <w:pPr>
              <w:pStyle w:val="TableParagraph"/>
              <w:rPr>
                <w:rFonts w:ascii="Times New Roman"/>
                <w:sz w:val="20"/>
              </w:rPr>
            </w:pPr>
          </w:p>
        </w:tc>
        <w:tc>
          <w:tcPr>
            <w:tcW w:w="1560" w:type="dxa"/>
            <w:tcBorders>
              <w:top w:val="single" w:sz="4" w:space="0" w:color="auto"/>
            </w:tcBorders>
            <w:vAlign w:val="center"/>
          </w:tcPr>
          <w:p w14:paraId="5B75C6C3" w14:textId="700547DE" w:rsidR="00CC033C" w:rsidRPr="001B65E5" w:rsidRDefault="00CC033C" w:rsidP="00936326">
            <w:pPr>
              <w:pStyle w:val="TableParagraph"/>
              <w:spacing w:before="35"/>
              <w:ind w:right="-15"/>
              <w:jc w:val="center"/>
              <w:rPr>
                <w:sz w:val="18"/>
              </w:rPr>
            </w:pPr>
            <w:r>
              <w:rPr>
                <w:rFonts w:ascii="Arial" w:hAnsi="Arial" w:cs="Arial"/>
                <w:color w:val="000000"/>
                <w:sz w:val="16"/>
                <w:szCs w:val="16"/>
              </w:rPr>
              <w:t>31/12/2025</w:t>
            </w:r>
          </w:p>
        </w:tc>
        <w:tc>
          <w:tcPr>
            <w:tcW w:w="1412" w:type="dxa"/>
            <w:gridSpan w:val="2"/>
            <w:tcBorders>
              <w:top w:val="single" w:sz="4" w:space="0" w:color="auto"/>
            </w:tcBorders>
            <w:vAlign w:val="center"/>
          </w:tcPr>
          <w:p w14:paraId="50570267" w14:textId="2BD1EDE0" w:rsidR="00CC033C" w:rsidRPr="001B65E5" w:rsidRDefault="00CC033C" w:rsidP="003B5923">
            <w:pPr>
              <w:pStyle w:val="TableParagraph"/>
              <w:spacing w:before="35"/>
              <w:jc w:val="center"/>
              <w:rPr>
                <w:sz w:val="18"/>
              </w:rPr>
            </w:pPr>
            <w:r>
              <w:rPr>
                <w:rFonts w:ascii="Arial" w:hAnsi="Arial" w:cs="Arial"/>
                <w:color w:val="000000"/>
                <w:sz w:val="16"/>
                <w:szCs w:val="16"/>
              </w:rPr>
              <w:t>31/12/2024</w:t>
            </w:r>
          </w:p>
        </w:tc>
      </w:tr>
      <w:tr w:rsidR="004507A1" w:rsidRPr="001B65E5" w14:paraId="47DE40CF" w14:textId="77777777" w:rsidTr="003B5923">
        <w:trPr>
          <w:trHeight w:val="289"/>
        </w:trPr>
        <w:tc>
          <w:tcPr>
            <w:tcW w:w="7034" w:type="dxa"/>
            <w:gridSpan w:val="3"/>
          </w:tcPr>
          <w:p w14:paraId="75CA0EF9" w14:textId="77777777" w:rsidR="004507A1" w:rsidRPr="001B65E5" w:rsidRDefault="004507A1">
            <w:pPr>
              <w:pStyle w:val="TableParagraph"/>
              <w:spacing w:before="32"/>
              <w:ind w:left="105"/>
              <w:rPr>
                <w:sz w:val="19"/>
              </w:rPr>
            </w:pPr>
            <w:r w:rsidRPr="001B65E5">
              <w:rPr>
                <w:sz w:val="19"/>
              </w:rPr>
              <w:t>Créditos com</w:t>
            </w:r>
            <w:r w:rsidRPr="001B65E5">
              <w:rPr>
                <w:spacing w:val="-2"/>
                <w:sz w:val="19"/>
              </w:rPr>
              <w:t xml:space="preserve"> </w:t>
            </w:r>
            <w:r w:rsidRPr="001B65E5">
              <w:rPr>
                <w:sz w:val="19"/>
              </w:rPr>
              <w:t>Pesquisas</w:t>
            </w:r>
          </w:p>
        </w:tc>
        <w:tc>
          <w:tcPr>
            <w:tcW w:w="1560" w:type="dxa"/>
          </w:tcPr>
          <w:p w14:paraId="63AD63A9" w14:textId="44AAE9B6" w:rsidR="004507A1" w:rsidRPr="004507A1" w:rsidRDefault="004507A1" w:rsidP="004507A1">
            <w:pPr>
              <w:pStyle w:val="TableParagraph"/>
              <w:spacing w:before="34"/>
              <w:ind w:right="375"/>
              <w:jc w:val="right"/>
              <w:rPr>
                <w:sz w:val="19"/>
              </w:rPr>
            </w:pPr>
            <w:r w:rsidRPr="004507A1">
              <w:rPr>
                <w:sz w:val="19"/>
              </w:rPr>
              <w:t>2.653</w:t>
            </w:r>
          </w:p>
        </w:tc>
        <w:tc>
          <w:tcPr>
            <w:tcW w:w="1412" w:type="dxa"/>
            <w:gridSpan w:val="2"/>
          </w:tcPr>
          <w:p w14:paraId="0DD53851" w14:textId="69A37A98" w:rsidR="004507A1" w:rsidRPr="004507A1" w:rsidRDefault="004507A1" w:rsidP="004507A1">
            <w:pPr>
              <w:pStyle w:val="TableParagraph"/>
              <w:spacing w:before="34"/>
              <w:ind w:right="106"/>
              <w:jc w:val="right"/>
              <w:rPr>
                <w:sz w:val="19"/>
              </w:rPr>
            </w:pPr>
            <w:r w:rsidRPr="004507A1">
              <w:rPr>
                <w:sz w:val="19"/>
              </w:rPr>
              <w:t>159</w:t>
            </w:r>
          </w:p>
        </w:tc>
      </w:tr>
      <w:tr w:rsidR="004507A1" w:rsidRPr="001B65E5" w14:paraId="5A209B7A" w14:textId="77777777" w:rsidTr="003B5923">
        <w:trPr>
          <w:trHeight w:val="290"/>
        </w:trPr>
        <w:tc>
          <w:tcPr>
            <w:tcW w:w="7034" w:type="dxa"/>
            <w:gridSpan w:val="3"/>
          </w:tcPr>
          <w:p w14:paraId="346926AF" w14:textId="77777777" w:rsidR="004507A1" w:rsidRPr="001B65E5" w:rsidRDefault="004507A1">
            <w:pPr>
              <w:pStyle w:val="TableParagraph"/>
              <w:spacing w:before="31"/>
              <w:ind w:left="105"/>
              <w:rPr>
                <w:sz w:val="19"/>
              </w:rPr>
            </w:pPr>
            <w:r w:rsidRPr="001B65E5">
              <w:rPr>
                <w:sz w:val="19"/>
              </w:rPr>
              <w:t>Sócios</w:t>
            </w:r>
            <w:r w:rsidRPr="001B65E5">
              <w:rPr>
                <w:spacing w:val="-1"/>
                <w:sz w:val="19"/>
              </w:rPr>
              <w:t xml:space="preserve"> </w:t>
            </w:r>
            <w:r w:rsidRPr="001B65E5">
              <w:rPr>
                <w:sz w:val="19"/>
              </w:rPr>
              <w:t>Locatários</w:t>
            </w:r>
          </w:p>
        </w:tc>
        <w:tc>
          <w:tcPr>
            <w:tcW w:w="1560" w:type="dxa"/>
          </w:tcPr>
          <w:p w14:paraId="40FDC71D" w14:textId="2CF29042" w:rsidR="004507A1" w:rsidRPr="004507A1" w:rsidRDefault="004507A1" w:rsidP="003B5923">
            <w:pPr>
              <w:pStyle w:val="TableParagraph"/>
              <w:spacing w:before="31"/>
              <w:ind w:left="-13" w:right="374"/>
              <w:jc w:val="right"/>
              <w:rPr>
                <w:sz w:val="19"/>
              </w:rPr>
            </w:pPr>
            <w:r>
              <w:rPr>
                <w:sz w:val="19"/>
              </w:rPr>
              <w:t>-</w:t>
            </w:r>
          </w:p>
        </w:tc>
        <w:tc>
          <w:tcPr>
            <w:tcW w:w="1412" w:type="dxa"/>
            <w:gridSpan w:val="2"/>
          </w:tcPr>
          <w:p w14:paraId="62CC7E92" w14:textId="6F5532EE" w:rsidR="004507A1" w:rsidRPr="004507A1" w:rsidRDefault="004507A1" w:rsidP="004507A1">
            <w:pPr>
              <w:pStyle w:val="TableParagraph"/>
              <w:spacing w:before="34"/>
              <w:ind w:right="106"/>
              <w:jc w:val="right"/>
              <w:rPr>
                <w:sz w:val="19"/>
              </w:rPr>
            </w:pPr>
            <w:r w:rsidRPr="004507A1">
              <w:rPr>
                <w:sz w:val="19"/>
              </w:rPr>
              <w:t>38</w:t>
            </w:r>
          </w:p>
        </w:tc>
      </w:tr>
      <w:tr w:rsidR="004507A1" w:rsidRPr="001B65E5" w14:paraId="1E62B563" w14:textId="77777777" w:rsidTr="003B5923">
        <w:trPr>
          <w:trHeight w:val="293"/>
        </w:trPr>
        <w:tc>
          <w:tcPr>
            <w:tcW w:w="7034" w:type="dxa"/>
            <w:gridSpan w:val="3"/>
            <w:tcBorders>
              <w:bottom w:val="single" w:sz="4" w:space="0" w:color="auto"/>
            </w:tcBorders>
          </w:tcPr>
          <w:p w14:paraId="2FF97B80" w14:textId="77777777" w:rsidR="004507A1" w:rsidRPr="001B65E5" w:rsidRDefault="004507A1">
            <w:pPr>
              <w:pStyle w:val="TableParagraph"/>
              <w:spacing w:before="34"/>
              <w:ind w:left="105"/>
              <w:rPr>
                <w:sz w:val="19"/>
              </w:rPr>
            </w:pPr>
            <w:r w:rsidRPr="001B65E5">
              <w:rPr>
                <w:sz w:val="19"/>
              </w:rPr>
              <w:t>Outros</w:t>
            </w:r>
            <w:r w:rsidRPr="001B65E5">
              <w:rPr>
                <w:spacing w:val="-3"/>
                <w:sz w:val="19"/>
              </w:rPr>
              <w:t xml:space="preserve"> </w:t>
            </w:r>
            <w:r w:rsidRPr="001B65E5">
              <w:rPr>
                <w:sz w:val="19"/>
              </w:rPr>
              <w:t>Clientes –</w:t>
            </w:r>
            <w:r w:rsidRPr="001B65E5">
              <w:rPr>
                <w:spacing w:val="-2"/>
                <w:sz w:val="19"/>
              </w:rPr>
              <w:t xml:space="preserve"> </w:t>
            </w:r>
            <w:r w:rsidRPr="001B65E5">
              <w:rPr>
                <w:sz w:val="19"/>
              </w:rPr>
              <w:t>Estágios</w:t>
            </w:r>
          </w:p>
        </w:tc>
        <w:tc>
          <w:tcPr>
            <w:tcW w:w="1560" w:type="dxa"/>
            <w:tcBorders>
              <w:bottom w:val="single" w:sz="4" w:space="0" w:color="auto"/>
            </w:tcBorders>
          </w:tcPr>
          <w:p w14:paraId="1103B1B9" w14:textId="6CAF8981" w:rsidR="004507A1" w:rsidRPr="004507A1" w:rsidRDefault="004507A1" w:rsidP="003B5923">
            <w:pPr>
              <w:pStyle w:val="TableParagraph"/>
              <w:spacing w:before="34"/>
              <w:ind w:right="375"/>
              <w:jc w:val="right"/>
              <w:rPr>
                <w:sz w:val="19"/>
              </w:rPr>
            </w:pPr>
            <w:r>
              <w:rPr>
                <w:sz w:val="19"/>
              </w:rPr>
              <w:t>3.577</w:t>
            </w:r>
          </w:p>
        </w:tc>
        <w:tc>
          <w:tcPr>
            <w:tcW w:w="1412" w:type="dxa"/>
            <w:gridSpan w:val="2"/>
            <w:tcBorders>
              <w:bottom w:val="single" w:sz="4" w:space="0" w:color="auto"/>
            </w:tcBorders>
          </w:tcPr>
          <w:p w14:paraId="55C5BFFA" w14:textId="50184F5F" w:rsidR="004507A1" w:rsidRPr="004507A1" w:rsidRDefault="004507A1" w:rsidP="003728E9">
            <w:pPr>
              <w:pStyle w:val="TableParagraph"/>
              <w:spacing w:before="34"/>
              <w:ind w:right="106"/>
              <w:jc w:val="right"/>
              <w:rPr>
                <w:sz w:val="19"/>
              </w:rPr>
            </w:pPr>
            <w:r w:rsidRPr="004507A1">
              <w:rPr>
                <w:sz w:val="19"/>
              </w:rPr>
              <w:t>2.565</w:t>
            </w:r>
          </w:p>
        </w:tc>
      </w:tr>
      <w:tr w:rsidR="004507A1" w:rsidRPr="001B65E5" w14:paraId="671A274D" w14:textId="77777777" w:rsidTr="003B5923">
        <w:trPr>
          <w:trHeight w:val="290"/>
        </w:trPr>
        <w:tc>
          <w:tcPr>
            <w:tcW w:w="780" w:type="dxa"/>
            <w:tcBorders>
              <w:top w:val="single" w:sz="4" w:space="0" w:color="auto"/>
              <w:bottom w:val="single" w:sz="4" w:space="0" w:color="auto"/>
            </w:tcBorders>
          </w:tcPr>
          <w:p w14:paraId="4BD54917" w14:textId="77777777" w:rsidR="004507A1" w:rsidRPr="001B65E5" w:rsidRDefault="004507A1">
            <w:pPr>
              <w:pStyle w:val="TableParagraph"/>
              <w:spacing w:before="32"/>
              <w:ind w:left="105"/>
              <w:rPr>
                <w:rFonts w:ascii="Arial"/>
                <w:b/>
                <w:sz w:val="19"/>
              </w:rPr>
            </w:pPr>
            <w:r w:rsidRPr="001B65E5">
              <w:rPr>
                <w:rFonts w:ascii="Arial"/>
                <w:b/>
                <w:sz w:val="19"/>
              </w:rPr>
              <w:t>Total</w:t>
            </w:r>
          </w:p>
        </w:tc>
        <w:tc>
          <w:tcPr>
            <w:tcW w:w="251" w:type="dxa"/>
            <w:tcBorders>
              <w:top w:val="single" w:sz="4" w:space="0" w:color="auto"/>
              <w:bottom w:val="single" w:sz="4" w:space="0" w:color="auto"/>
            </w:tcBorders>
          </w:tcPr>
          <w:p w14:paraId="5061E50D" w14:textId="77777777" w:rsidR="004507A1" w:rsidRPr="001B65E5" w:rsidRDefault="004507A1">
            <w:pPr>
              <w:pStyle w:val="TableParagraph"/>
              <w:rPr>
                <w:rFonts w:ascii="Times New Roman"/>
                <w:sz w:val="20"/>
              </w:rPr>
            </w:pPr>
          </w:p>
        </w:tc>
        <w:tc>
          <w:tcPr>
            <w:tcW w:w="6003" w:type="dxa"/>
            <w:tcBorders>
              <w:top w:val="single" w:sz="4" w:space="0" w:color="auto"/>
              <w:bottom w:val="single" w:sz="4" w:space="0" w:color="auto"/>
            </w:tcBorders>
          </w:tcPr>
          <w:p w14:paraId="569CFA90" w14:textId="77777777" w:rsidR="004507A1" w:rsidRPr="001B65E5" w:rsidRDefault="004507A1">
            <w:pPr>
              <w:pStyle w:val="TableParagraph"/>
              <w:rPr>
                <w:rFonts w:ascii="Times New Roman"/>
                <w:sz w:val="20"/>
              </w:rPr>
            </w:pPr>
          </w:p>
        </w:tc>
        <w:tc>
          <w:tcPr>
            <w:tcW w:w="1560" w:type="dxa"/>
            <w:tcBorders>
              <w:top w:val="single" w:sz="4" w:space="0" w:color="auto"/>
              <w:bottom w:val="single" w:sz="4" w:space="0" w:color="auto"/>
            </w:tcBorders>
          </w:tcPr>
          <w:p w14:paraId="5F455428" w14:textId="680BE821" w:rsidR="004507A1" w:rsidRPr="004507A1" w:rsidRDefault="004507A1" w:rsidP="003B5923">
            <w:pPr>
              <w:pStyle w:val="TableParagraph"/>
              <w:spacing w:before="32"/>
              <w:ind w:right="375"/>
              <w:jc w:val="right"/>
              <w:rPr>
                <w:b/>
                <w:color w:val="FF0000"/>
                <w:sz w:val="19"/>
              </w:rPr>
            </w:pPr>
            <w:r>
              <w:rPr>
                <w:b/>
                <w:sz w:val="19"/>
              </w:rPr>
              <w:t>6.230</w:t>
            </w:r>
          </w:p>
        </w:tc>
        <w:tc>
          <w:tcPr>
            <w:tcW w:w="1412" w:type="dxa"/>
            <w:gridSpan w:val="2"/>
            <w:tcBorders>
              <w:top w:val="single" w:sz="4" w:space="0" w:color="auto"/>
              <w:bottom w:val="single" w:sz="4" w:space="0" w:color="auto"/>
            </w:tcBorders>
          </w:tcPr>
          <w:p w14:paraId="01BA6750" w14:textId="18CD7B88" w:rsidR="004507A1" w:rsidRPr="004507A1" w:rsidRDefault="004507A1">
            <w:pPr>
              <w:pStyle w:val="TableParagraph"/>
              <w:spacing w:before="32"/>
              <w:ind w:right="106"/>
              <w:jc w:val="right"/>
              <w:rPr>
                <w:b/>
                <w:sz w:val="19"/>
              </w:rPr>
            </w:pPr>
            <w:r w:rsidRPr="004507A1">
              <w:rPr>
                <w:b/>
                <w:sz w:val="19"/>
              </w:rPr>
              <w:t>2.762</w:t>
            </w:r>
          </w:p>
        </w:tc>
      </w:tr>
    </w:tbl>
    <w:p w14:paraId="6ECE160F" w14:textId="77777777" w:rsidR="004D00CC" w:rsidRPr="001B65E5" w:rsidRDefault="004D00CC">
      <w:pPr>
        <w:pStyle w:val="Corpodetexto"/>
        <w:spacing w:before="5"/>
        <w:rPr>
          <w:sz w:val="20"/>
        </w:rPr>
      </w:pPr>
    </w:p>
    <w:p w14:paraId="73313D80" w14:textId="2F73253E" w:rsidR="004D00CC" w:rsidRPr="006E25D8" w:rsidRDefault="00F34761">
      <w:pPr>
        <w:pStyle w:val="PargrafodaLista"/>
        <w:numPr>
          <w:ilvl w:val="1"/>
          <w:numId w:val="9"/>
        </w:numPr>
        <w:tabs>
          <w:tab w:val="left" w:pos="867"/>
        </w:tabs>
        <w:spacing w:line="297" w:lineRule="auto"/>
        <w:ind w:right="314" w:firstLine="0"/>
        <w:rPr>
          <w:rFonts w:cs="Arial"/>
          <w:sz w:val="21"/>
        </w:rPr>
      </w:pPr>
      <w:r w:rsidRPr="006E25D8">
        <w:rPr>
          <w:rFonts w:cs="Arial"/>
          <w:b/>
          <w:sz w:val="21"/>
        </w:rPr>
        <w:t>Créditos</w:t>
      </w:r>
      <w:r w:rsidRPr="006E25D8">
        <w:rPr>
          <w:rFonts w:cs="Arial"/>
          <w:b/>
          <w:spacing w:val="1"/>
          <w:sz w:val="21"/>
        </w:rPr>
        <w:t xml:space="preserve"> </w:t>
      </w:r>
      <w:r w:rsidRPr="006E25D8">
        <w:rPr>
          <w:rFonts w:cs="Arial"/>
          <w:b/>
          <w:sz w:val="21"/>
        </w:rPr>
        <w:t>com</w:t>
      </w:r>
      <w:r w:rsidRPr="006E25D8">
        <w:rPr>
          <w:rFonts w:cs="Arial"/>
          <w:b/>
          <w:spacing w:val="1"/>
          <w:sz w:val="21"/>
        </w:rPr>
        <w:t xml:space="preserve"> </w:t>
      </w:r>
      <w:r w:rsidRPr="006E25D8">
        <w:rPr>
          <w:rFonts w:cs="Arial"/>
          <w:b/>
          <w:sz w:val="21"/>
        </w:rPr>
        <w:t>Pesquisas</w:t>
      </w:r>
      <w:r w:rsidRPr="006E25D8">
        <w:rPr>
          <w:rFonts w:cs="Arial"/>
          <w:b/>
          <w:spacing w:val="1"/>
          <w:sz w:val="21"/>
        </w:rPr>
        <w:t xml:space="preserve"> </w:t>
      </w:r>
      <w:r w:rsidRPr="006E25D8">
        <w:rPr>
          <w:rFonts w:cs="Arial"/>
          <w:b/>
          <w:sz w:val="21"/>
        </w:rPr>
        <w:t>–</w:t>
      </w:r>
      <w:r w:rsidRPr="006E25D8">
        <w:rPr>
          <w:rFonts w:cs="Arial"/>
          <w:b/>
          <w:spacing w:val="1"/>
          <w:sz w:val="21"/>
        </w:rPr>
        <w:t xml:space="preserve"> </w:t>
      </w:r>
      <w:r w:rsidRPr="006E25D8">
        <w:rPr>
          <w:rFonts w:cs="Arial"/>
          <w:sz w:val="21"/>
        </w:rPr>
        <w:t>São</w:t>
      </w:r>
      <w:r w:rsidRPr="006E25D8">
        <w:rPr>
          <w:rFonts w:cs="Arial"/>
          <w:spacing w:val="1"/>
          <w:sz w:val="21"/>
        </w:rPr>
        <w:t xml:space="preserve"> </w:t>
      </w:r>
      <w:r w:rsidRPr="006E25D8">
        <w:rPr>
          <w:rFonts w:cs="Arial"/>
          <w:sz w:val="21"/>
        </w:rPr>
        <w:t>créditos</w:t>
      </w:r>
      <w:r w:rsidRPr="006E25D8">
        <w:rPr>
          <w:rFonts w:cs="Arial"/>
          <w:spacing w:val="1"/>
          <w:sz w:val="21"/>
        </w:rPr>
        <w:t xml:space="preserve"> </w:t>
      </w:r>
      <w:r w:rsidRPr="006E25D8">
        <w:rPr>
          <w:rFonts w:cs="Arial"/>
          <w:sz w:val="21"/>
        </w:rPr>
        <w:t>a</w:t>
      </w:r>
      <w:r w:rsidRPr="006E25D8">
        <w:rPr>
          <w:rFonts w:cs="Arial"/>
          <w:spacing w:val="1"/>
          <w:sz w:val="21"/>
        </w:rPr>
        <w:t xml:space="preserve"> </w:t>
      </w:r>
      <w:r w:rsidRPr="006E25D8">
        <w:rPr>
          <w:rFonts w:cs="Arial"/>
          <w:sz w:val="21"/>
        </w:rPr>
        <w:t>receber</w:t>
      </w:r>
      <w:r w:rsidRPr="006E25D8">
        <w:rPr>
          <w:rFonts w:cs="Arial"/>
          <w:spacing w:val="1"/>
          <w:sz w:val="21"/>
        </w:rPr>
        <w:t xml:space="preserve"> </w:t>
      </w:r>
      <w:r w:rsidRPr="006E25D8">
        <w:rPr>
          <w:rFonts w:cs="Arial"/>
          <w:sz w:val="21"/>
        </w:rPr>
        <w:t>referente</w:t>
      </w:r>
      <w:r w:rsidR="00DE3297" w:rsidRPr="006E25D8">
        <w:rPr>
          <w:rFonts w:cs="Arial"/>
          <w:sz w:val="21"/>
        </w:rPr>
        <w:t>s</w:t>
      </w:r>
      <w:r w:rsidRPr="006E25D8">
        <w:rPr>
          <w:rFonts w:cs="Arial"/>
          <w:spacing w:val="1"/>
          <w:sz w:val="21"/>
        </w:rPr>
        <w:t xml:space="preserve"> </w:t>
      </w:r>
      <w:r w:rsidRPr="006E25D8">
        <w:rPr>
          <w:rFonts w:cs="Arial"/>
          <w:sz w:val="21"/>
        </w:rPr>
        <w:t>a</w:t>
      </w:r>
      <w:r w:rsidRPr="006E25D8">
        <w:rPr>
          <w:rFonts w:cs="Arial"/>
          <w:spacing w:val="1"/>
          <w:sz w:val="21"/>
        </w:rPr>
        <w:t xml:space="preserve"> </w:t>
      </w:r>
      <w:r w:rsidRPr="006E25D8">
        <w:rPr>
          <w:rFonts w:cs="Arial"/>
          <w:sz w:val="21"/>
        </w:rPr>
        <w:t>10%</w:t>
      </w:r>
      <w:r w:rsidRPr="006E25D8">
        <w:rPr>
          <w:rFonts w:cs="Arial"/>
          <w:spacing w:val="1"/>
          <w:sz w:val="21"/>
        </w:rPr>
        <w:t xml:space="preserve"> </w:t>
      </w:r>
      <w:r w:rsidRPr="006E25D8">
        <w:rPr>
          <w:rFonts w:cs="Arial"/>
          <w:sz w:val="21"/>
        </w:rPr>
        <w:t>do</w:t>
      </w:r>
      <w:r w:rsidRPr="006E25D8">
        <w:rPr>
          <w:rFonts w:cs="Arial"/>
          <w:spacing w:val="1"/>
          <w:sz w:val="21"/>
        </w:rPr>
        <w:t xml:space="preserve"> </w:t>
      </w:r>
      <w:r w:rsidRPr="006E25D8">
        <w:rPr>
          <w:rFonts w:cs="Arial"/>
          <w:sz w:val="21"/>
        </w:rPr>
        <w:t>valor</w:t>
      </w:r>
      <w:r w:rsidRPr="006E25D8">
        <w:rPr>
          <w:rFonts w:cs="Arial"/>
          <w:spacing w:val="1"/>
          <w:sz w:val="21"/>
        </w:rPr>
        <w:t xml:space="preserve"> </w:t>
      </w:r>
      <w:r w:rsidRPr="006E25D8">
        <w:rPr>
          <w:rFonts w:cs="Arial"/>
          <w:sz w:val="21"/>
        </w:rPr>
        <w:t>pago</w:t>
      </w:r>
      <w:r w:rsidRPr="006E25D8">
        <w:rPr>
          <w:rFonts w:cs="Arial"/>
          <w:spacing w:val="1"/>
          <w:sz w:val="21"/>
        </w:rPr>
        <w:t xml:space="preserve"> </w:t>
      </w:r>
      <w:r w:rsidRPr="006E25D8">
        <w:rPr>
          <w:rFonts w:cs="Arial"/>
          <w:sz w:val="21"/>
        </w:rPr>
        <w:t>pelos</w:t>
      </w:r>
      <w:r w:rsidRPr="006E25D8">
        <w:rPr>
          <w:rFonts w:cs="Arial"/>
          <w:spacing w:val="1"/>
          <w:sz w:val="21"/>
        </w:rPr>
        <w:t xml:space="preserve"> </w:t>
      </w:r>
      <w:r w:rsidRPr="006E25D8">
        <w:rPr>
          <w:rFonts w:cs="Arial"/>
          <w:sz w:val="21"/>
        </w:rPr>
        <w:t>patrocinadores da pesquisa clínica aos médicos contratados para avaliar a eficácia e a segurança de um</w:t>
      </w:r>
      <w:r w:rsidRPr="006E25D8">
        <w:rPr>
          <w:rFonts w:cs="Arial"/>
          <w:spacing w:val="1"/>
          <w:sz w:val="21"/>
        </w:rPr>
        <w:t xml:space="preserve"> </w:t>
      </w:r>
      <w:r w:rsidRPr="006E25D8">
        <w:rPr>
          <w:rFonts w:cs="Arial"/>
          <w:sz w:val="21"/>
        </w:rPr>
        <w:t>novo medicamento ou procedimento, após aprovação ética do estudo. O valor cobrado visa cobrir o custo</w:t>
      </w:r>
      <w:r w:rsidRPr="006E25D8">
        <w:rPr>
          <w:rFonts w:cs="Arial"/>
          <w:spacing w:val="1"/>
          <w:sz w:val="21"/>
        </w:rPr>
        <w:t xml:space="preserve"> </w:t>
      </w:r>
      <w:r w:rsidRPr="006E25D8">
        <w:rPr>
          <w:rFonts w:cs="Arial"/>
          <w:sz w:val="21"/>
        </w:rPr>
        <w:t>hospitalar</w:t>
      </w:r>
      <w:r w:rsidRPr="006E25D8">
        <w:rPr>
          <w:rFonts w:cs="Arial"/>
          <w:spacing w:val="-3"/>
          <w:sz w:val="21"/>
        </w:rPr>
        <w:t xml:space="preserve"> </w:t>
      </w:r>
      <w:r w:rsidRPr="006E25D8">
        <w:rPr>
          <w:rFonts w:cs="Arial"/>
          <w:sz w:val="21"/>
        </w:rPr>
        <w:t>incluindo</w:t>
      </w:r>
      <w:r w:rsidRPr="006E25D8">
        <w:rPr>
          <w:rFonts w:cs="Arial"/>
          <w:spacing w:val="-1"/>
          <w:sz w:val="21"/>
        </w:rPr>
        <w:t xml:space="preserve"> </w:t>
      </w:r>
      <w:r w:rsidRPr="006E25D8">
        <w:rPr>
          <w:rFonts w:cs="Arial"/>
          <w:sz w:val="21"/>
        </w:rPr>
        <w:t>os</w:t>
      </w:r>
      <w:r w:rsidRPr="006E25D8">
        <w:rPr>
          <w:rFonts w:cs="Arial"/>
          <w:spacing w:val="-1"/>
          <w:sz w:val="21"/>
        </w:rPr>
        <w:t xml:space="preserve"> </w:t>
      </w:r>
      <w:r w:rsidRPr="006E25D8">
        <w:rPr>
          <w:rFonts w:cs="Arial"/>
          <w:sz w:val="21"/>
        </w:rPr>
        <w:t>exames</w:t>
      </w:r>
      <w:r w:rsidRPr="006E25D8">
        <w:rPr>
          <w:rFonts w:cs="Arial"/>
          <w:spacing w:val="-2"/>
          <w:sz w:val="21"/>
        </w:rPr>
        <w:t xml:space="preserve"> </w:t>
      </w:r>
      <w:r w:rsidRPr="006E25D8">
        <w:rPr>
          <w:rFonts w:cs="Arial"/>
          <w:sz w:val="21"/>
        </w:rPr>
        <w:t>realizados.</w:t>
      </w:r>
    </w:p>
    <w:p w14:paraId="4AFFD5CE" w14:textId="77777777" w:rsidR="001F20B7" w:rsidRPr="006E25D8" w:rsidRDefault="001F20B7" w:rsidP="001F20B7">
      <w:pPr>
        <w:pStyle w:val="PargrafodaLista"/>
        <w:tabs>
          <w:tab w:val="left" w:pos="867"/>
        </w:tabs>
        <w:spacing w:line="297" w:lineRule="auto"/>
        <w:ind w:right="314"/>
        <w:rPr>
          <w:rFonts w:cs="Arial"/>
          <w:sz w:val="21"/>
        </w:rPr>
      </w:pPr>
    </w:p>
    <w:p w14:paraId="08114C2A" w14:textId="012778C3" w:rsidR="004D00CC" w:rsidRPr="006E25D8" w:rsidRDefault="00F34761">
      <w:pPr>
        <w:pStyle w:val="PargrafodaLista"/>
        <w:numPr>
          <w:ilvl w:val="1"/>
          <w:numId w:val="9"/>
        </w:numPr>
        <w:tabs>
          <w:tab w:val="left" w:pos="787"/>
        </w:tabs>
        <w:spacing w:line="297" w:lineRule="auto"/>
        <w:ind w:firstLine="0"/>
        <w:rPr>
          <w:rFonts w:cs="Arial"/>
          <w:sz w:val="21"/>
        </w:rPr>
      </w:pPr>
      <w:r w:rsidRPr="006E25D8">
        <w:rPr>
          <w:rFonts w:cs="Arial"/>
          <w:b/>
          <w:sz w:val="21"/>
        </w:rPr>
        <w:t xml:space="preserve">Sócios Locatários – </w:t>
      </w:r>
      <w:r w:rsidRPr="006E25D8">
        <w:rPr>
          <w:rFonts w:cs="Arial"/>
          <w:sz w:val="21"/>
        </w:rPr>
        <w:t>São créditos a receber de pessoas físicas que possuem contrato assinado pelo</w:t>
      </w:r>
      <w:r w:rsidRPr="006E25D8">
        <w:rPr>
          <w:rFonts w:cs="Arial"/>
          <w:spacing w:val="1"/>
          <w:sz w:val="21"/>
        </w:rPr>
        <w:t xml:space="preserve"> </w:t>
      </w:r>
      <w:r w:rsidRPr="006E25D8">
        <w:rPr>
          <w:rFonts w:cs="Arial"/>
          <w:sz w:val="21"/>
        </w:rPr>
        <w:t xml:space="preserve">antigo fundador do </w:t>
      </w:r>
      <w:r w:rsidR="00DE3B57" w:rsidRPr="006E25D8">
        <w:rPr>
          <w:rFonts w:cs="Arial"/>
          <w:sz w:val="21"/>
        </w:rPr>
        <w:t>Grupo Hospitalar Conceição S.A</w:t>
      </w:r>
      <w:r w:rsidR="003B185E" w:rsidRPr="006E25D8">
        <w:rPr>
          <w:rFonts w:cs="Arial"/>
          <w:sz w:val="21"/>
        </w:rPr>
        <w:t>.</w:t>
      </w:r>
      <w:r w:rsidR="005B3F46" w:rsidRPr="006E25D8">
        <w:rPr>
          <w:rFonts w:cs="Arial"/>
          <w:sz w:val="21"/>
        </w:rPr>
        <w:t xml:space="preserve"> que concede a ele</w:t>
      </w:r>
      <w:r w:rsidRPr="006E25D8">
        <w:rPr>
          <w:rFonts w:cs="Arial"/>
          <w:sz w:val="21"/>
        </w:rPr>
        <w:t>s o direito vitalício de</w:t>
      </w:r>
      <w:r w:rsidRPr="006E25D8">
        <w:rPr>
          <w:rFonts w:cs="Arial"/>
          <w:spacing w:val="1"/>
          <w:sz w:val="21"/>
        </w:rPr>
        <w:t xml:space="preserve"> </w:t>
      </w:r>
      <w:r w:rsidRPr="006E25D8">
        <w:rPr>
          <w:rFonts w:cs="Arial"/>
          <w:sz w:val="21"/>
        </w:rPr>
        <w:t>morar</w:t>
      </w:r>
      <w:r w:rsidRPr="006E25D8">
        <w:rPr>
          <w:rFonts w:cs="Arial"/>
          <w:spacing w:val="1"/>
          <w:sz w:val="21"/>
        </w:rPr>
        <w:t xml:space="preserve"> </w:t>
      </w:r>
      <w:r w:rsidRPr="006E25D8">
        <w:rPr>
          <w:rFonts w:cs="Arial"/>
          <w:sz w:val="21"/>
        </w:rPr>
        <w:t>nas dependências do Hospital, com</w:t>
      </w:r>
      <w:r w:rsidRPr="006E25D8">
        <w:rPr>
          <w:rFonts w:cs="Arial"/>
          <w:spacing w:val="1"/>
          <w:sz w:val="21"/>
        </w:rPr>
        <w:t xml:space="preserve"> </w:t>
      </w:r>
      <w:r w:rsidRPr="006E25D8">
        <w:rPr>
          <w:rFonts w:cs="Arial"/>
          <w:sz w:val="21"/>
        </w:rPr>
        <w:t>direito a assistência médica</w:t>
      </w:r>
      <w:r w:rsidRPr="006E25D8">
        <w:rPr>
          <w:rFonts w:cs="Arial"/>
          <w:spacing w:val="58"/>
          <w:sz w:val="21"/>
        </w:rPr>
        <w:t xml:space="preserve"> </w:t>
      </w:r>
      <w:r w:rsidRPr="006E25D8">
        <w:rPr>
          <w:rFonts w:cs="Arial"/>
          <w:sz w:val="21"/>
        </w:rPr>
        <w:t>e ressarcimento das despesas</w:t>
      </w:r>
      <w:r w:rsidRPr="006E25D8">
        <w:rPr>
          <w:rFonts w:cs="Arial"/>
          <w:spacing w:val="1"/>
          <w:sz w:val="21"/>
        </w:rPr>
        <w:t xml:space="preserve"> </w:t>
      </w:r>
      <w:r w:rsidRPr="006E25D8">
        <w:rPr>
          <w:rFonts w:cs="Arial"/>
          <w:sz w:val="21"/>
        </w:rPr>
        <w:t>com o seu funeral. Os créditos a receber se referem ao valor cobrado mensalmente pela alimentação</w:t>
      </w:r>
      <w:r w:rsidRPr="006E25D8">
        <w:rPr>
          <w:rFonts w:cs="Arial"/>
          <w:spacing w:val="1"/>
          <w:sz w:val="21"/>
        </w:rPr>
        <w:t xml:space="preserve"> </w:t>
      </w:r>
      <w:r w:rsidRPr="006E25D8">
        <w:rPr>
          <w:rFonts w:cs="Arial"/>
          <w:sz w:val="21"/>
        </w:rPr>
        <w:t>fornecida</w:t>
      </w:r>
      <w:r w:rsidR="008B2793" w:rsidRPr="006E25D8">
        <w:rPr>
          <w:rFonts w:cs="Arial"/>
          <w:spacing w:val="-2"/>
          <w:sz w:val="21"/>
        </w:rPr>
        <w:t>, que</w:t>
      </w:r>
      <w:r w:rsidRPr="006E25D8">
        <w:rPr>
          <w:rFonts w:cs="Arial"/>
          <w:spacing w:val="-1"/>
          <w:sz w:val="21"/>
        </w:rPr>
        <w:t xml:space="preserve"> </w:t>
      </w:r>
      <w:r w:rsidRPr="006E25D8">
        <w:rPr>
          <w:rFonts w:cs="Arial"/>
          <w:sz w:val="21"/>
        </w:rPr>
        <w:t>corresponde a</w:t>
      </w:r>
      <w:r w:rsidRPr="006E25D8">
        <w:rPr>
          <w:rFonts w:cs="Arial"/>
          <w:spacing w:val="-3"/>
          <w:sz w:val="21"/>
        </w:rPr>
        <w:t xml:space="preserve"> </w:t>
      </w:r>
      <w:r w:rsidRPr="006E25D8">
        <w:rPr>
          <w:rFonts w:cs="Arial"/>
          <w:sz w:val="21"/>
        </w:rPr>
        <w:t>50%</w:t>
      </w:r>
      <w:r w:rsidRPr="006E25D8">
        <w:rPr>
          <w:rFonts w:cs="Arial"/>
          <w:spacing w:val="-1"/>
          <w:sz w:val="21"/>
        </w:rPr>
        <w:t xml:space="preserve"> </w:t>
      </w:r>
      <w:r w:rsidRPr="006E25D8">
        <w:rPr>
          <w:rFonts w:cs="Arial"/>
          <w:sz w:val="21"/>
        </w:rPr>
        <w:t>do</w:t>
      </w:r>
      <w:r w:rsidRPr="006E25D8">
        <w:rPr>
          <w:rFonts w:cs="Arial"/>
          <w:spacing w:val="-1"/>
          <w:sz w:val="21"/>
        </w:rPr>
        <w:t xml:space="preserve"> </w:t>
      </w:r>
      <w:r w:rsidRPr="006E25D8">
        <w:rPr>
          <w:rFonts w:cs="Arial"/>
          <w:sz w:val="21"/>
        </w:rPr>
        <w:t>salário</w:t>
      </w:r>
      <w:r w:rsidRPr="006E25D8">
        <w:rPr>
          <w:rFonts w:cs="Arial"/>
          <w:spacing w:val="-4"/>
          <w:sz w:val="21"/>
        </w:rPr>
        <w:t xml:space="preserve"> </w:t>
      </w:r>
      <w:r w:rsidRPr="006E25D8">
        <w:rPr>
          <w:rFonts w:cs="Arial"/>
          <w:sz w:val="21"/>
        </w:rPr>
        <w:t>mínimo</w:t>
      </w:r>
      <w:r w:rsidRPr="006E25D8">
        <w:rPr>
          <w:rFonts w:cs="Arial"/>
          <w:spacing w:val="-1"/>
          <w:sz w:val="21"/>
        </w:rPr>
        <w:t xml:space="preserve"> </w:t>
      </w:r>
      <w:r w:rsidRPr="006E25D8">
        <w:rPr>
          <w:rFonts w:cs="Arial"/>
          <w:sz w:val="21"/>
        </w:rPr>
        <w:t>nacional.</w:t>
      </w:r>
    </w:p>
    <w:p w14:paraId="1AA39138" w14:textId="77777777" w:rsidR="004D00CC" w:rsidRPr="006E25D8" w:rsidRDefault="004D00CC">
      <w:pPr>
        <w:pStyle w:val="Corpodetexto"/>
        <w:spacing w:before="2"/>
        <w:rPr>
          <w:rFonts w:cs="Arial"/>
        </w:rPr>
      </w:pPr>
    </w:p>
    <w:p w14:paraId="1006E065" w14:textId="0FA45894" w:rsidR="004D00CC" w:rsidRPr="006E25D8" w:rsidRDefault="00F34761">
      <w:pPr>
        <w:pStyle w:val="PargrafodaLista"/>
        <w:numPr>
          <w:ilvl w:val="1"/>
          <w:numId w:val="9"/>
        </w:numPr>
        <w:tabs>
          <w:tab w:val="left" w:pos="831"/>
        </w:tabs>
        <w:spacing w:line="297" w:lineRule="auto"/>
        <w:ind w:firstLine="0"/>
        <w:rPr>
          <w:rFonts w:cs="Arial"/>
          <w:sz w:val="21"/>
        </w:rPr>
      </w:pPr>
      <w:r w:rsidRPr="006E25D8">
        <w:rPr>
          <w:rFonts w:cs="Arial"/>
          <w:b/>
          <w:sz w:val="21"/>
        </w:rPr>
        <w:t xml:space="preserve">Outros Clientes – Estágios – </w:t>
      </w:r>
      <w:r w:rsidRPr="006E25D8">
        <w:rPr>
          <w:rFonts w:cs="Arial"/>
          <w:sz w:val="21"/>
        </w:rPr>
        <w:t xml:space="preserve">Nesta conta estão agrupados os valores a receber </w:t>
      </w:r>
      <w:proofErr w:type="gramStart"/>
      <w:r w:rsidRPr="006E25D8">
        <w:rPr>
          <w:rFonts w:cs="Arial"/>
          <w:sz w:val="21"/>
        </w:rPr>
        <w:t>referentes a</w:t>
      </w:r>
      <w:r w:rsidRPr="006E25D8">
        <w:rPr>
          <w:rFonts w:cs="Arial"/>
          <w:spacing w:val="1"/>
          <w:sz w:val="21"/>
        </w:rPr>
        <w:t xml:space="preserve"> </w:t>
      </w:r>
      <w:r w:rsidRPr="006E25D8">
        <w:rPr>
          <w:rFonts w:cs="Arial"/>
          <w:sz w:val="21"/>
        </w:rPr>
        <w:t xml:space="preserve">estágios realizados nas diversas unidades do </w:t>
      </w:r>
      <w:r w:rsidR="00DE3B57" w:rsidRPr="006E25D8">
        <w:rPr>
          <w:rFonts w:cs="Arial"/>
          <w:sz w:val="21"/>
        </w:rPr>
        <w:t xml:space="preserve">Grupo Hospitalar Conceição S.A. </w:t>
      </w:r>
      <w:r w:rsidRPr="006E25D8">
        <w:rPr>
          <w:rFonts w:cs="Arial"/>
          <w:sz w:val="21"/>
        </w:rPr>
        <w:t>por alunos de</w:t>
      </w:r>
      <w:r w:rsidRPr="006E25D8">
        <w:rPr>
          <w:rFonts w:cs="Arial"/>
          <w:spacing w:val="1"/>
          <w:sz w:val="21"/>
        </w:rPr>
        <w:t xml:space="preserve"> </w:t>
      </w:r>
      <w:r w:rsidRPr="006E25D8">
        <w:rPr>
          <w:rFonts w:cs="Arial"/>
          <w:sz w:val="21"/>
        </w:rPr>
        <w:t>outras</w:t>
      </w:r>
      <w:r w:rsidRPr="006E25D8">
        <w:rPr>
          <w:rFonts w:cs="Arial"/>
          <w:spacing w:val="48"/>
          <w:sz w:val="21"/>
        </w:rPr>
        <w:t xml:space="preserve"> </w:t>
      </w:r>
      <w:r w:rsidRPr="006E25D8">
        <w:rPr>
          <w:rFonts w:cs="Arial"/>
          <w:sz w:val="21"/>
        </w:rPr>
        <w:t>instituições</w:t>
      </w:r>
      <w:r w:rsidRPr="006E25D8">
        <w:rPr>
          <w:rFonts w:cs="Arial"/>
          <w:spacing w:val="48"/>
          <w:sz w:val="21"/>
        </w:rPr>
        <w:t xml:space="preserve"> </w:t>
      </w:r>
      <w:r w:rsidRPr="006E25D8">
        <w:rPr>
          <w:rFonts w:cs="Arial"/>
          <w:sz w:val="21"/>
        </w:rPr>
        <w:t>de</w:t>
      </w:r>
      <w:r w:rsidRPr="006E25D8">
        <w:rPr>
          <w:rFonts w:cs="Arial"/>
          <w:spacing w:val="48"/>
          <w:sz w:val="21"/>
        </w:rPr>
        <w:t xml:space="preserve"> </w:t>
      </w:r>
      <w:r w:rsidRPr="006E25D8">
        <w:rPr>
          <w:rFonts w:cs="Arial"/>
          <w:sz w:val="21"/>
        </w:rPr>
        <w:t>ensino,</w:t>
      </w:r>
      <w:r w:rsidRPr="006E25D8">
        <w:rPr>
          <w:rFonts w:cs="Arial"/>
          <w:spacing w:val="47"/>
          <w:sz w:val="21"/>
        </w:rPr>
        <w:t xml:space="preserve"> </w:t>
      </w:r>
      <w:r w:rsidRPr="006E25D8">
        <w:rPr>
          <w:rFonts w:cs="Arial"/>
          <w:sz w:val="21"/>
        </w:rPr>
        <w:t>da</w:t>
      </w:r>
      <w:r w:rsidRPr="006E25D8">
        <w:rPr>
          <w:rFonts w:cs="Arial"/>
          <w:spacing w:val="48"/>
          <w:sz w:val="21"/>
        </w:rPr>
        <w:t xml:space="preserve"> </w:t>
      </w:r>
      <w:r w:rsidRPr="006E25D8">
        <w:rPr>
          <w:rFonts w:cs="Arial"/>
          <w:sz w:val="21"/>
        </w:rPr>
        <w:t>área</w:t>
      </w:r>
      <w:r w:rsidRPr="006E25D8">
        <w:rPr>
          <w:rFonts w:cs="Arial"/>
          <w:spacing w:val="48"/>
          <w:sz w:val="21"/>
        </w:rPr>
        <w:t xml:space="preserve"> </w:t>
      </w:r>
      <w:r w:rsidRPr="006E25D8">
        <w:rPr>
          <w:rFonts w:cs="Arial"/>
          <w:sz w:val="21"/>
        </w:rPr>
        <w:t>da</w:t>
      </w:r>
      <w:r w:rsidRPr="006E25D8">
        <w:rPr>
          <w:rFonts w:cs="Arial"/>
          <w:spacing w:val="46"/>
          <w:sz w:val="21"/>
        </w:rPr>
        <w:t xml:space="preserve"> </w:t>
      </w:r>
      <w:r w:rsidRPr="006E25D8">
        <w:rPr>
          <w:rFonts w:cs="Arial"/>
          <w:sz w:val="21"/>
        </w:rPr>
        <w:t>saúde,</w:t>
      </w:r>
      <w:r w:rsidRPr="006E25D8">
        <w:rPr>
          <w:rFonts w:cs="Arial"/>
          <w:spacing w:val="44"/>
          <w:sz w:val="21"/>
        </w:rPr>
        <w:t xml:space="preserve"> </w:t>
      </w:r>
      <w:r w:rsidRPr="006E25D8">
        <w:rPr>
          <w:rFonts w:cs="Arial"/>
          <w:sz w:val="21"/>
        </w:rPr>
        <w:t>como</w:t>
      </w:r>
      <w:r w:rsidRPr="006E25D8">
        <w:rPr>
          <w:rFonts w:cs="Arial"/>
          <w:spacing w:val="50"/>
          <w:sz w:val="21"/>
        </w:rPr>
        <w:t xml:space="preserve"> </w:t>
      </w:r>
      <w:r w:rsidRPr="006E25D8">
        <w:rPr>
          <w:rFonts w:cs="Arial"/>
          <w:sz w:val="21"/>
        </w:rPr>
        <w:t>medicina,</w:t>
      </w:r>
      <w:r w:rsidRPr="006E25D8">
        <w:rPr>
          <w:rFonts w:cs="Arial"/>
          <w:spacing w:val="48"/>
          <w:sz w:val="21"/>
        </w:rPr>
        <w:t xml:space="preserve"> </w:t>
      </w:r>
      <w:r w:rsidRPr="006E25D8">
        <w:rPr>
          <w:rFonts w:cs="Arial"/>
          <w:sz w:val="21"/>
        </w:rPr>
        <w:t>fisioterapia,</w:t>
      </w:r>
      <w:r w:rsidRPr="006E25D8">
        <w:rPr>
          <w:rFonts w:cs="Arial"/>
          <w:spacing w:val="47"/>
          <w:sz w:val="21"/>
        </w:rPr>
        <w:t xml:space="preserve"> </w:t>
      </w:r>
      <w:r w:rsidRPr="006E25D8">
        <w:rPr>
          <w:rFonts w:cs="Arial"/>
          <w:sz w:val="21"/>
        </w:rPr>
        <w:t>fonoaudiologia</w:t>
      </w:r>
      <w:proofErr w:type="gramEnd"/>
      <w:r w:rsidRPr="006E25D8">
        <w:rPr>
          <w:rFonts w:cs="Arial"/>
          <w:sz w:val="21"/>
        </w:rPr>
        <w:t>,</w:t>
      </w:r>
      <w:r w:rsidRPr="006E25D8">
        <w:rPr>
          <w:rFonts w:cs="Arial"/>
          <w:spacing w:val="47"/>
          <w:sz w:val="21"/>
        </w:rPr>
        <w:t xml:space="preserve"> </w:t>
      </w:r>
      <w:r w:rsidRPr="006E25D8">
        <w:rPr>
          <w:rFonts w:cs="Arial"/>
          <w:sz w:val="21"/>
        </w:rPr>
        <w:t>serviço</w:t>
      </w:r>
      <w:r w:rsidRPr="006E25D8">
        <w:rPr>
          <w:rFonts w:cs="Arial"/>
          <w:spacing w:val="-56"/>
          <w:sz w:val="21"/>
        </w:rPr>
        <w:t xml:space="preserve"> </w:t>
      </w:r>
      <w:r w:rsidRPr="006E25D8">
        <w:rPr>
          <w:rFonts w:cs="Arial"/>
          <w:sz w:val="21"/>
        </w:rPr>
        <w:t>social,</w:t>
      </w:r>
      <w:r w:rsidRPr="006E25D8">
        <w:rPr>
          <w:rFonts w:cs="Arial"/>
          <w:spacing w:val="-3"/>
          <w:sz w:val="21"/>
        </w:rPr>
        <w:t xml:space="preserve"> </w:t>
      </w:r>
      <w:r w:rsidRPr="006E25D8">
        <w:rPr>
          <w:rFonts w:cs="Arial"/>
          <w:sz w:val="21"/>
        </w:rPr>
        <w:t>odontologia,</w:t>
      </w:r>
      <w:r w:rsidRPr="006E25D8">
        <w:rPr>
          <w:rFonts w:cs="Arial"/>
          <w:spacing w:val="-2"/>
          <w:sz w:val="21"/>
        </w:rPr>
        <w:t xml:space="preserve"> </w:t>
      </w:r>
      <w:r w:rsidRPr="006E25D8">
        <w:rPr>
          <w:rFonts w:cs="Arial"/>
          <w:sz w:val="21"/>
        </w:rPr>
        <w:t>graduação e técnicos</w:t>
      </w:r>
      <w:r w:rsidRPr="006E25D8">
        <w:rPr>
          <w:rFonts w:cs="Arial"/>
          <w:spacing w:val="-2"/>
          <w:sz w:val="21"/>
        </w:rPr>
        <w:t xml:space="preserve"> </w:t>
      </w:r>
      <w:r w:rsidRPr="006E25D8">
        <w:rPr>
          <w:rFonts w:cs="Arial"/>
          <w:sz w:val="21"/>
        </w:rPr>
        <w:t>de</w:t>
      </w:r>
      <w:r w:rsidRPr="006E25D8">
        <w:rPr>
          <w:rFonts w:cs="Arial"/>
          <w:spacing w:val="-1"/>
          <w:sz w:val="21"/>
        </w:rPr>
        <w:t xml:space="preserve"> </w:t>
      </w:r>
      <w:r w:rsidRPr="006E25D8">
        <w:rPr>
          <w:rFonts w:cs="Arial"/>
          <w:sz w:val="21"/>
        </w:rPr>
        <w:t>enfermagem,</w:t>
      </w:r>
      <w:r w:rsidRPr="006E25D8">
        <w:rPr>
          <w:rFonts w:cs="Arial"/>
          <w:spacing w:val="-2"/>
          <w:sz w:val="21"/>
        </w:rPr>
        <w:t xml:space="preserve"> </w:t>
      </w:r>
      <w:r w:rsidRPr="006E25D8">
        <w:rPr>
          <w:rFonts w:cs="Arial"/>
          <w:sz w:val="21"/>
        </w:rPr>
        <w:t>radiologia</w:t>
      </w:r>
      <w:r w:rsidRPr="006E25D8">
        <w:rPr>
          <w:rFonts w:cs="Arial"/>
          <w:spacing w:val="-1"/>
          <w:sz w:val="21"/>
        </w:rPr>
        <w:t xml:space="preserve"> </w:t>
      </w:r>
      <w:r w:rsidRPr="006E25D8">
        <w:rPr>
          <w:rFonts w:cs="Arial"/>
          <w:sz w:val="21"/>
        </w:rPr>
        <w:t>e</w:t>
      </w:r>
      <w:r w:rsidRPr="006E25D8">
        <w:rPr>
          <w:rFonts w:cs="Arial"/>
          <w:spacing w:val="-1"/>
          <w:sz w:val="21"/>
        </w:rPr>
        <w:t xml:space="preserve"> </w:t>
      </w:r>
      <w:r w:rsidRPr="006E25D8">
        <w:rPr>
          <w:rFonts w:cs="Arial"/>
          <w:sz w:val="21"/>
        </w:rPr>
        <w:t>nutrição.</w:t>
      </w:r>
    </w:p>
    <w:p w14:paraId="2BD52DD4" w14:textId="77777777" w:rsidR="004507A1" w:rsidRPr="006E25D8" w:rsidRDefault="004507A1" w:rsidP="004507A1">
      <w:pPr>
        <w:pStyle w:val="PargrafodaLista"/>
        <w:tabs>
          <w:tab w:val="left" w:pos="831"/>
        </w:tabs>
        <w:spacing w:line="297" w:lineRule="auto"/>
        <w:rPr>
          <w:rFonts w:cs="Arial"/>
          <w:sz w:val="21"/>
        </w:rPr>
      </w:pPr>
    </w:p>
    <w:p w14:paraId="2C4BF0D0" w14:textId="77777777" w:rsidR="004507A1" w:rsidRDefault="004507A1" w:rsidP="004507A1">
      <w:pPr>
        <w:pStyle w:val="PargrafodaLista"/>
        <w:tabs>
          <w:tab w:val="left" w:pos="831"/>
        </w:tabs>
        <w:spacing w:line="297" w:lineRule="auto"/>
        <w:rPr>
          <w:sz w:val="21"/>
        </w:rPr>
      </w:pPr>
    </w:p>
    <w:p w14:paraId="78622A62" w14:textId="77777777" w:rsidR="004507A1" w:rsidRDefault="004507A1" w:rsidP="004507A1">
      <w:pPr>
        <w:pStyle w:val="PargrafodaLista"/>
        <w:tabs>
          <w:tab w:val="left" w:pos="831"/>
        </w:tabs>
        <w:spacing w:line="297" w:lineRule="auto"/>
        <w:rPr>
          <w:sz w:val="21"/>
        </w:rPr>
      </w:pPr>
    </w:p>
    <w:p w14:paraId="6900F519" w14:textId="77777777" w:rsidR="004507A1" w:rsidRDefault="004507A1" w:rsidP="004507A1">
      <w:pPr>
        <w:pStyle w:val="PargrafodaLista"/>
        <w:tabs>
          <w:tab w:val="left" w:pos="831"/>
        </w:tabs>
        <w:spacing w:line="297" w:lineRule="auto"/>
        <w:rPr>
          <w:sz w:val="21"/>
        </w:rPr>
      </w:pPr>
    </w:p>
    <w:p w14:paraId="64C7B7E4" w14:textId="77777777" w:rsidR="004507A1" w:rsidRDefault="004507A1" w:rsidP="004507A1">
      <w:pPr>
        <w:pStyle w:val="PargrafodaLista"/>
        <w:tabs>
          <w:tab w:val="left" w:pos="831"/>
        </w:tabs>
        <w:spacing w:line="297" w:lineRule="auto"/>
        <w:rPr>
          <w:sz w:val="21"/>
        </w:rPr>
      </w:pPr>
    </w:p>
    <w:p w14:paraId="5CE690AD" w14:textId="77777777" w:rsidR="004507A1" w:rsidRDefault="004507A1" w:rsidP="004507A1">
      <w:pPr>
        <w:pStyle w:val="PargrafodaLista"/>
        <w:tabs>
          <w:tab w:val="left" w:pos="831"/>
        </w:tabs>
        <w:spacing w:line="297" w:lineRule="auto"/>
        <w:rPr>
          <w:sz w:val="21"/>
        </w:rPr>
      </w:pPr>
    </w:p>
    <w:p w14:paraId="14491770" w14:textId="77777777" w:rsidR="004507A1" w:rsidRDefault="004507A1" w:rsidP="004507A1">
      <w:pPr>
        <w:pStyle w:val="PargrafodaLista"/>
        <w:tabs>
          <w:tab w:val="left" w:pos="831"/>
        </w:tabs>
        <w:spacing w:line="297" w:lineRule="auto"/>
        <w:rPr>
          <w:sz w:val="21"/>
        </w:rPr>
      </w:pPr>
    </w:p>
    <w:p w14:paraId="5314EE51" w14:textId="77777777" w:rsidR="004507A1" w:rsidRDefault="004507A1" w:rsidP="004507A1">
      <w:pPr>
        <w:pStyle w:val="PargrafodaLista"/>
        <w:tabs>
          <w:tab w:val="left" w:pos="831"/>
        </w:tabs>
        <w:spacing w:line="297" w:lineRule="auto"/>
        <w:rPr>
          <w:sz w:val="21"/>
        </w:rPr>
      </w:pPr>
    </w:p>
    <w:p w14:paraId="65076FF7" w14:textId="77777777" w:rsidR="004507A1" w:rsidRDefault="004507A1" w:rsidP="004507A1">
      <w:pPr>
        <w:pStyle w:val="PargrafodaLista"/>
        <w:tabs>
          <w:tab w:val="left" w:pos="831"/>
        </w:tabs>
        <w:spacing w:line="297" w:lineRule="auto"/>
        <w:rPr>
          <w:sz w:val="21"/>
        </w:rPr>
      </w:pPr>
    </w:p>
    <w:p w14:paraId="7164AFBE" w14:textId="77777777" w:rsidR="00B46F47" w:rsidRDefault="00B46F47" w:rsidP="00B46F47">
      <w:pPr>
        <w:tabs>
          <w:tab w:val="left" w:pos="831"/>
        </w:tabs>
        <w:spacing w:line="297" w:lineRule="auto"/>
        <w:rPr>
          <w:sz w:val="21"/>
        </w:rPr>
      </w:pPr>
    </w:p>
    <w:tbl>
      <w:tblPr>
        <w:tblStyle w:val="TableNormal"/>
        <w:tblW w:w="0" w:type="auto"/>
        <w:tblInd w:w="433" w:type="dxa"/>
        <w:tblLayout w:type="fixed"/>
        <w:tblLook w:val="01E0" w:firstRow="1" w:lastRow="1" w:firstColumn="1" w:lastColumn="1" w:noHBand="0" w:noVBand="0"/>
      </w:tblPr>
      <w:tblGrid>
        <w:gridCol w:w="822"/>
        <w:gridCol w:w="367"/>
        <w:gridCol w:w="1839"/>
        <w:gridCol w:w="867"/>
        <w:gridCol w:w="882"/>
        <w:gridCol w:w="927"/>
        <w:gridCol w:w="880"/>
        <w:gridCol w:w="838"/>
        <w:gridCol w:w="910"/>
        <w:gridCol w:w="898"/>
        <w:gridCol w:w="811"/>
      </w:tblGrid>
      <w:tr w:rsidR="00B12B8B" w:rsidRPr="0017293C" w14:paraId="39648BB4" w14:textId="77777777" w:rsidTr="001E71C9">
        <w:trPr>
          <w:trHeight w:val="515"/>
        </w:trPr>
        <w:tc>
          <w:tcPr>
            <w:tcW w:w="822" w:type="dxa"/>
            <w:tcBorders>
              <w:bottom w:val="single" w:sz="4" w:space="0" w:color="auto"/>
            </w:tcBorders>
          </w:tcPr>
          <w:p w14:paraId="625A5785" w14:textId="77777777" w:rsidR="004D00CC" w:rsidRPr="0017293C" w:rsidRDefault="00F34761">
            <w:pPr>
              <w:pStyle w:val="TableParagraph"/>
              <w:spacing w:line="236" w:lineRule="exact"/>
              <w:ind w:left="69"/>
              <w:rPr>
                <w:rFonts w:ascii="Arial"/>
                <w:b/>
                <w:sz w:val="21"/>
              </w:rPr>
            </w:pPr>
            <w:r w:rsidRPr="0017293C">
              <w:rPr>
                <w:rFonts w:ascii="Arial"/>
                <w:b/>
                <w:sz w:val="21"/>
              </w:rPr>
              <w:lastRenderedPageBreak/>
              <w:t>NOTA</w:t>
            </w:r>
          </w:p>
        </w:tc>
        <w:tc>
          <w:tcPr>
            <w:tcW w:w="367" w:type="dxa"/>
            <w:tcBorders>
              <w:bottom w:val="single" w:sz="4" w:space="0" w:color="auto"/>
            </w:tcBorders>
          </w:tcPr>
          <w:p w14:paraId="3EDC6E65" w14:textId="77777777" w:rsidR="004D00CC" w:rsidRPr="0017293C" w:rsidRDefault="00F34761">
            <w:pPr>
              <w:pStyle w:val="TableParagraph"/>
              <w:spacing w:line="236" w:lineRule="exact"/>
              <w:ind w:left="109"/>
              <w:rPr>
                <w:rFonts w:ascii="Arial"/>
                <w:b/>
                <w:sz w:val="21"/>
              </w:rPr>
            </w:pPr>
            <w:proofErr w:type="gramStart"/>
            <w:r w:rsidRPr="0017293C">
              <w:rPr>
                <w:rFonts w:ascii="Arial"/>
                <w:b/>
                <w:sz w:val="21"/>
              </w:rPr>
              <w:t>6</w:t>
            </w:r>
            <w:proofErr w:type="gramEnd"/>
          </w:p>
        </w:tc>
        <w:tc>
          <w:tcPr>
            <w:tcW w:w="7143" w:type="dxa"/>
            <w:gridSpan w:val="7"/>
            <w:tcBorders>
              <w:bottom w:val="single" w:sz="4" w:space="0" w:color="auto"/>
            </w:tcBorders>
          </w:tcPr>
          <w:p w14:paraId="2983F3CE" w14:textId="77777777" w:rsidR="004D00CC" w:rsidRPr="0017293C" w:rsidRDefault="00F34761">
            <w:pPr>
              <w:pStyle w:val="TableParagraph"/>
              <w:spacing w:line="236" w:lineRule="exact"/>
              <w:ind w:left="16"/>
              <w:rPr>
                <w:rFonts w:ascii="Arial" w:hAnsi="Arial"/>
                <w:b/>
                <w:sz w:val="21"/>
              </w:rPr>
            </w:pPr>
            <w:r w:rsidRPr="0017293C">
              <w:rPr>
                <w:rFonts w:ascii="Arial" w:hAnsi="Arial"/>
                <w:b/>
                <w:sz w:val="21"/>
              </w:rPr>
              <w:t>PERDAS</w:t>
            </w:r>
            <w:r w:rsidRPr="0017293C">
              <w:rPr>
                <w:rFonts w:ascii="Arial" w:hAnsi="Arial"/>
                <w:b/>
                <w:spacing w:val="-5"/>
                <w:sz w:val="21"/>
              </w:rPr>
              <w:t xml:space="preserve"> </w:t>
            </w:r>
            <w:r w:rsidRPr="0017293C">
              <w:rPr>
                <w:rFonts w:ascii="Arial" w:hAnsi="Arial"/>
                <w:b/>
                <w:sz w:val="21"/>
              </w:rPr>
              <w:t>ESTIMADAS</w:t>
            </w:r>
            <w:r w:rsidRPr="0017293C">
              <w:rPr>
                <w:rFonts w:ascii="Arial" w:hAnsi="Arial"/>
                <w:b/>
                <w:spacing w:val="-4"/>
                <w:sz w:val="21"/>
              </w:rPr>
              <w:t xml:space="preserve"> </w:t>
            </w:r>
            <w:r w:rsidRPr="0017293C">
              <w:rPr>
                <w:rFonts w:ascii="Arial" w:hAnsi="Arial"/>
                <w:b/>
                <w:sz w:val="21"/>
              </w:rPr>
              <w:t>COM</w:t>
            </w:r>
            <w:r w:rsidRPr="0017293C">
              <w:rPr>
                <w:rFonts w:ascii="Arial" w:hAnsi="Arial"/>
                <w:b/>
                <w:spacing w:val="-3"/>
                <w:sz w:val="21"/>
              </w:rPr>
              <w:t xml:space="preserve"> </w:t>
            </w:r>
            <w:r w:rsidRPr="0017293C">
              <w:rPr>
                <w:rFonts w:ascii="Arial" w:hAnsi="Arial"/>
                <w:b/>
                <w:sz w:val="21"/>
              </w:rPr>
              <w:t>CRÉDITOS</w:t>
            </w:r>
            <w:r w:rsidRPr="0017293C">
              <w:rPr>
                <w:rFonts w:ascii="Arial" w:hAnsi="Arial"/>
                <w:b/>
                <w:spacing w:val="-4"/>
                <w:sz w:val="21"/>
              </w:rPr>
              <w:t xml:space="preserve"> </w:t>
            </w:r>
            <w:r w:rsidRPr="0017293C">
              <w:rPr>
                <w:rFonts w:ascii="Arial" w:hAnsi="Arial"/>
                <w:b/>
                <w:sz w:val="21"/>
              </w:rPr>
              <w:t>DE</w:t>
            </w:r>
            <w:r w:rsidRPr="0017293C">
              <w:rPr>
                <w:rFonts w:ascii="Arial" w:hAnsi="Arial"/>
                <w:b/>
                <w:spacing w:val="-4"/>
                <w:sz w:val="21"/>
              </w:rPr>
              <w:t xml:space="preserve"> </w:t>
            </w:r>
            <w:r w:rsidRPr="0017293C">
              <w:rPr>
                <w:rFonts w:ascii="Arial" w:hAnsi="Arial"/>
                <w:b/>
                <w:sz w:val="21"/>
              </w:rPr>
              <w:t>LIQUIDAÇÃO</w:t>
            </w:r>
            <w:r w:rsidRPr="0017293C">
              <w:rPr>
                <w:rFonts w:ascii="Arial" w:hAnsi="Arial"/>
                <w:b/>
                <w:spacing w:val="-5"/>
                <w:sz w:val="21"/>
              </w:rPr>
              <w:t xml:space="preserve"> </w:t>
            </w:r>
            <w:r w:rsidRPr="0017293C">
              <w:rPr>
                <w:rFonts w:ascii="Arial" w:hAnsi="Arial"/>
                <w:b/>
                <w:sz w:val="21"/>
              </w:rPr>
              <w:t>DUVIDOSA</w:t>
            </w:r>
          </w:p>
        </w:tc>
        <w:tc>
          <w:tcPr>
            <w:tcW w:w="898" w:type="dxa"/>
            <w:tcBorders>
              <w:bottom w:val="single" w:sz="4" w:space="0" w:color="auto"/>
            </w:tcBorders>
          </w:tcPr>
          <w:p w14:paraId="462CFAE1" w14:textId="77777777" w:rsidR="004D00CC" w:rsidRPr="0017293C" w:rsidRDefault="004D00CC">
            <w:pPr>
              <w:pStyle w:val="TableParagraph"/>
              <w:rPr>
                <w:rFonts w:ascii="Times New Roman"/>
                <w:sz w:val="16"/>
              </w:rPr>
            </w:pPr>
          </w:p>
        </w:tc>
        <w:tc>
          <w:tcPr>
            <w:tcW w:w="811" w:type="dxa"/>
            <w:tcBorders>
              <w:bottom w:val="single" w:sz="4" w:space="0" w:color="auto"/>
            </w:tcBorders>
          </w:tcPr>
          <w:p w14:paraId="46A169CC" w14:textId="77777777" w:rsidR="004D00CC" w:rsidRPr="0017293C" w:rsidRDefault="004D00CC">
            <w:pPr>
              <w:pStyle w:val="TableParagraph"/>
              <w:rPr>
                <w:rFonts w:ascii="Times New Roman"/>
                <w:sz w:val="16"/>
              </w:rPr>
            </w:pPr>
          </w:p>
        </w:tc>
      </w:tr>
      <w:tr w:rsidR="00B12B8B" w:rsidRPr="0017293C" w14:paraId="2AB94302" w14:textId="77777777" w:rsidTr="001E71C9">
        <w:trPr>
          <w:trHeight w:val="290"/>
        </w:trPr>
        <w:tc>
          <w:tcPr>
            <w:tcW w:w="822" w:type="dxa"/>
            <w:tcBorders>
              <w:top w:val="single" w:sz="4" w:space="0" w:color="auto"/>
              <w:bottom w:val="single" w:sz="4" w:space="0" w:color="auto"/>
            </w:tcBorders>
          </w:tcPr>
          <w:p w14:paraId="61505500" w14:textId="77777777" w:rsidR="004D00CC" w:rsidRPr="0017293C" w:rsidRDefault="004D00CC">
            <w:pPr>
              <w:pStyle w:val="TableParagraph"/>
              <w:rPr>
                <w:rFonts w:ascii="Times New Roman"/>
                <w:sz w:val="16"/>
              </w:rPr>
            </w:pPr>
          </w:p>
        </w:tc>
        <w:tc>
          <w:tcPr>
            <w:tcW w:w="367" w:type="dxa"/>
            <w:tcBorders>
              <w:top w:val="single" w:sz="4" w:space="0" w:color="auto"/>
              <w:bottom w:val="single" w:sz="4" w:space="0" w:color="auto"/>
            </w:tcBorders>
          </w:tcPr>
          <w:p w14:paraId="61D9CE52" w14:textId="77777777" w:rsidR="004D00CC" w:rsidRPr="0017293C" w:rsidRDefault="004D00CC">
            <w:pPr>
              <w:pStyle w:val="TableParagraph"/>
              <w:rPr>
                <w:rFonts w:ascii="Times New Roman"/>
                <w:sz w:val="16"/>
              </w:rPr>
            </w:pPr>
          </w:p>
        </w:tc>
        <w:tc>
          <w:tcPr>
            <w:tcW w:w="1839" w:type="dxa"/>
            <w:tcBorders>
              <w:top w:val="single" w:sz="4" w:space="0" w:color="auto"/>
              <w:bottom w:val="single" w:sz="4" w:space="0" w:color="auto"/>
            </w:tcBorders>
          </w:tcPr>
          <w:p w14:paraId="7BCCFA26" w14:textId="77777777" w:rsidR="004D00CC" w:rsidRPr="0017293C" w:rsidRDefault="004D00CC">
            <w:pPr>
              <w:pStyle w:val="TableParagraph"/>
              <w:rPr>
                <w:rFonts w:ascii="Times New Roman"/>
                <w:sz w:val="16"/>
              </w:rPr>
            </w:pPr>
          </w:p>
        </w:tc>
        <w:tc>
          <w:tcPr>
            <w:tcW w:w="867" w:type="dxa"/>
            <w:tcBorders>
              <w:top w:val="single" w:sz="4" w:space="0" w:color="auto"/>
              <w:bottom w:val="single" w:sz="4" w:space="0" w:color="auto"/>
            </w:tcBorders>
          </w:tcPr>
          <w:p w14:paraId="01A58642" w14:textId="77777777" w:rsidR="004D00CC" w:rsidRPr="0017293C" w:rsidRDefault="004D00CC">
            <w:pPr>
              <w:pStyle w:val="TableParagraph"/>
              <w:rPr>
                <w:rFonts w:ascii="Times New Roman"/>
                <w:sz w:val="16"/>
              </w:rPr>
            </w:pPr>
          </w:p>
        </w:tc>
        <w:tc>
          <w:tcPr>
            <w:tcW w:w="1809" w:type="dxa"/>
            <w:gridSpan w:val="2"/>
            <w:tcBorders>
              <w:top w:val="single" w:sz="4" w:space="0" w:color="auto"/>
              <w:bottom w:val="single" w:sz="4" w:space="0" w:color="auto"/>
            </w:tcBorders>
          </w:tcPr>
          <w:p w14:paraId="461C4E98" w14:textId="77777777" w:rsidR="004D00CC" w:rsidRPr="0017293C" w:rsidRDefault="00F34761">
            <w:pPr>
              <w:pStyle w:val="TableParagraph"/>
              <w:spacing w:before="37"/>
              <w:ind w:left="265"/>
              <w:rPr>
                <w:rFonts w:ascii="Arial" w:hAnsi="Arial"/>
                <w:b/>
                <w:sz w:val="18"/>
              </w:rPr>
            </w:pPr>
            <w:r w:rsidRPr="0017293C">
              <w:rPr>
                <w:rFonts w:ascii="Arial" w:hAnsi="Arial"/>
                <w:b/>
                <w:sz w:val="18"/>
              </w:rPr>
              <w:t>Período</w:t>
            </w:r>
            <w:r w:rsidRPr="0017293C">
              <w:rPr>
                <w:rFonts w:ascii="Arial" w:hAnsi="Arial"/>
                <w:b/>
                <w:spacing w:val="-1"/>
                <w:sz w:val="18"/>
              </w:rPr>
              <w:t xml:space="preserve"> </w:t>
            </w:r>
            <w:r w:rsidRPr="0017293C">
              <w:rPr>
                <w:rFonts w:ascii="Arial" w:hAnsi="Arial"/>
                <w:b/>
                <w:sz w:val="18"/>
              </w:rPr>
              <w:t>Atual</w:t>
            </w:r>
          </w:p>
        </w:tc>
        <w:tc>
          <w:tcPr>
            <w:tcW w:w="880" w:type="dxa"/>
            <w:tcBorders>
              <w:top w:val="single" w:sz="4" w:space="0" w:color="auto"/>
              <w:bottom w:val="single" w:sz="4" w:space="0" w:color="auto"/>
            </w:tcBorders>
          </w:tcPr>
          <w:p w14:paraId="46FFF509" w14:textId="77777777" w:rsidR="004D00CC" w:rsidRPr="0017293C" w:rsidRDefault="004D00CC">
            <w:pPr>
              <w:pStyle w:val="TableParagraph"/>
              <w:rPr>
                <w:rFonts w:ascii="Times New Roman"/>
                <w:b/>
                <w:sz w:val="16"/>
              </w:rPr>
            </w:pPr>
          </w:p>
        </w:tc>
        <w:tc>
          <w:tcPr>
            <w:tcW w:w="838" w:type="dxa"/>
            <w:tcBorders>
              <w:top w:val="single" w:sz="4" w:space="0" w:color="auto"/>
              <w:bottom w:val="single" w:sz="4" w:space="0" w:color="auto"/>
            </w:tcBorders>
          </w:tcPr>
          <w:p w14:paraId="64683B13" w14:textId="77777777" w:rsidR="004D00CC" w:rsidRPr="0017293C" w:rsidRDefault="004D00CC">
            <w:pPr>
              <w:pStyle w:val="TableParagraph"/>
              <w:rPr>
                <w:rFonts w:ascii="Times New Roman"/>
                <w:sz w:val="16"/>
              </w:rPr>
            </w:pPr>
          </w:p>
        </w:tc>
        <w:tc>
          <w:tcPr>
            <w:tcW w:w="1808" w:type="dxa"/>
            <w:gridSpan w:val="2"/>
            <w:tcBorders>
              <w:top w:val="single" w:sz="4" w:space="0" w:color="auto"/>
              <w:bottom w:val="single" w:sz="4" w:space="0" w:color="auto"/>
            </w:tcBorders>
          </w:tcPr>
          <w:p w14:paraId="0DAF3BD2" w14:textId="77777777" w:rsidR="004D00CC" w:rsidRPr="0017293C" w:rsidRDefault="00F34761">
            <w:pPr>
              <w:pStyle w:val="TableParagraph"/>
              <w:spacing w:before="37"/>
              <w:ind w:left="134"/>
              <w:rPr>
                <w:rFonts w:ascii="Arial" w:hAnsi="Arial"/>
                <w:b/>
                <w:sz w:val="18"/>
              </w:rPr>
            </w:pPr>
            <w:r w:rsidRPr="0017293C">
              <w:rPr>
                <w:rFonts w:ascii="Arial" w:hAnsi="Arial"/>
                <w:b/>
                <w:sz w:val="18"/>
              </w:rPr>
              <w:t>Período</w:t>
            </w:r>
            <w:r w:rsidRPr="0017293C">
              <w:rPr>
                <w:rFonts w:ascii="Arial" w:hAnsi="Arial"/>
                <w:b/>
                <w:spacing w:val="-1"/>
                <w:sz w:val="18"/>
              </w:rPr>
              <w:t xml:space="preserve"> </w:t>
            </w:r>
            <w:r w:rsidRPr="0017293C">
              <w:rPr>
                <w:rFonts w:ascii="Arial" w:hAnsi="Arial"/>
                <w:b/>
                <w:sz w:val="18"/>
              </w:rPr>
              <w:t>Anterior</w:t>
            </w:r>
          </w:p>
        </w:tc>
        <w:tc>
          <w:tcPr>
            <w:tcW w:w="811" w:type="dxa"/>
            <w:tcBorders>
              <w:top w:val="single" w:sz="4" w:space="0" w:color="auto"/>
              <w:bottom w:val="single" w:sz="4" w:space="0" w:color="auto"/>
            </w:tcBorders>
          </w:tcPr>
          <w:p w14:paraId="16969AB1" w14:textId="77777777" w:rsidR="004D00CC" w:rsidRPr="0017293C" w:rsidRDefault="004D00CC">
            <w:pPr>
              <w:pStyle w:val="TableParagraph"/>
              <w:rPr>
                <w:rFonts w:ascii="Times New Roman"/>
                <w:sz w:val="16"/>
              </w:rPr>
            </w:pPr>
          </w:p>
        </w:tc>
      </w:tr>
      <w:tr w:rsidR="00B12B8B" w:rsidRPr="0017293C" w14:paraId="5E79EC5C" w14:textId="77777777" w:rsidTr="001E71C9">
        <w:trPr>
          <w:trHeight w:val="265"/>
        </w:trPr>
        <w:tc>
          <w:tcPr>
            <w:tcW w:w="822" w:type="dxa"/>
            <w:tcBorders>
              <w:top w:val="single" w:sz="4" w:space="0" w:color="auto"/>
            </w:tcBorders>
          </w:tcPr>
          <w:p w14:paraId="204C5AE0" w14:textId="77777777" w:rsidR="004D00CC" w:rsidRPr="0017293C" w:rsidRDefault="004D00CC">
            <w:pPr>
              <w:pStyle w:val="TableParagraph"/>
              <w:rPr>
                <w:rFonts w:ascii="Times New Roman"/>
                <w:sz w:val="16"/>
              </w:rPr>
            </w:pPr>
          </w:p>
        </w:tc>
        <w:tc>
          <w:tcPr>
            <w:tcW w:w="367" w:type="dxa"/>
            <w:tcBorders>
              <w:top w:val="single" w:sz="4" w:space="0" w:color="auto"/>
            </w:tcBorders>
          </w:tcPr>
          <w:p w14:paraId="2C47113A" w14:textId="77777777" w:rsidR="004D00CC" w:rsidRPr="0017293C" w:rsidRDefault="004D00CC">
            <w:pPr>
              <w:pStyle w:val="TableParagraph"/>
              <w:rPr>
                <w:rFonts w:ascii="Times New Roman"/>
                <w:sz w:val="16"/>
              </w:rPr>
            </w:pPr>
          </w:p>
        </w:tc>
        <w:tc>
          <w:tcPr>
            <w:tcW w:w="1839" w:type="dxa"/>
            <w:tcBorders>
              <w:top w:val="single" w:sz="4" w:space="0" w:color="auto"/>
            </w:tcBorders>
          </w:tcPr>
          <w:p w14:paraId="3D6CAD58" w14:textId="77777777" w:rsidR="004D00CC" w:rsidRPr="0017293C" w:rsidRDefault="004D00CC">
            <w:pPr>
              <w:pStyle w:val="TableParagraph"/>
              <w:rPr>
                <w:rFonts w:ascii="Times New Roman"/>
                <w:sz w:val="16"/>
              </w:rPr>
            </w:pPr>
          </w:p>
        </w:tc>
        <w:tc>
          <w:tcPr>
            <w:tcW w:w="867" w:type="dxa"/>
            <w:tcBorders>
              <w:top w:val="single" w:sz="4" w:space="0" w:color="auto"/>
            </w:tcBorders>
          </w:tcPr>
          <w:p w14:paraId="0D42E98E" w14:textId="77777777" w:rsidR="004D00CC" w:rsidRPr="0017293C" w:rsidRDefault="004D00CC">
            <w:pPr>
              <w:pStyle w:val="TableParagraph"/>
              <w:rPr>
                <w:rFonts w:ascii="Times New Roman"/>
                <w:sz w:val="16"/>
              </w:rPr>
            </w:pPr>
          </w:p>
        </w:tc>
        <w:tc>
          <w:tcPr>
            <w:tcW w:w="1809" w:type="dxa"/>
            <w:gridSpan w:val="2"/>
            <w:tcBorders>
              <w:top w:val="single" w:sz="4" w:space="0" w:color="auto"/>
            </w:tcBorders>
          </w:tcPr>
          <w:p w14:paraId="5B06A53B" w14:textId="42337718" w:rsidR="004D00CC" w:rsidRPr="0017293C" w:rsidRDefault="00B10739" w:rsidP="00C7703E">
            <w:pPr>
              <w:pStyle w:val="TableParagraph"/>
              <w:spacing w:before="44"/>
              <w:ind w:left="449"/>
              <w:rPr>
                <w:sz w:val="16"/>
              </w:rPr>
            </w:pPr>
            <w:r w:rsidRPr="0017293C">
              <w:rPr>
                <w:sz w:val="18"/>
              </w:rPr>
              <w:t>31/12/2025</w:t>
            </w:r>
          </w:p>
        </w:tc>
        <w:tc>
          <w:tcPr>
            <w:tcW w:w="880" w:type="dxa"/>
            <w:tcBorders>
              <w:top w:val="single" w:sz="4" w:space="0" w:color="auto"/>
            </w:tcBorders>
          </w:tcPr>
          <w:p w14:paraId="28FDAE90" w14:textId="77777777" w:rsidR="004D00CC" w:rsidRPr="0017293C" w:rsidRDefault="004D00CC">
            <w:pPr>
              <w:pStyle w:val="TableParagraph"/>
              <w:rPr>
                <w:rFonts w:ascii="Times New Roman"/>
                <w:b/>
                <w:sz w:val="16"/>
              </w:rPr>
            </w:pPr>
          </w:p>
        </w:tc>
        <w:tc>
          <w:tcPr>
            <w:tcW w:w="838" w:type="dxa"/>
            <w:tcBorders>
              <w:top w:val="single" w:sz="4" w:space="0" w:color="auto"/>
            </w:tcBorders>
          </w:tcPr>
          <w:p w14:paraId="271E93E5" w14:textId="77777777" w:rsidR="004D00CC" w:rsidRPr="0017293C" w:rsidRDefault="004D00CC">
            <w:pPr>
              <w:pStyle w:val="TableParagraph"/>
              <w:rPr>
                <w:rFonts w:ascii="Times New Roman"/>
                <w:sz w:val="16"/>
              </w:rPr>
            </w:pPr>
          </w:p>
        </w:tc>
        <w:tc>
          <w:tcPr>
            <w:tcW w:w="1808" w:type="dxa"/>
            <w:gridSpan w:val="2"/>
            <w:tcBorders>
              <w:top w:val="single" w:sz="4" w:space="0" w:color="auto"/>
            </w:tcBorders>
          </w:tcPr>
          <w:p w14:paraId="5B1C79E7" w14:textId="5877AE74" w:rsidR="004D00CC" w:rsidRPr="0017293C" w:rsidRDefault="005E24CD">
            <w:pPr>
              <w:pStyle w:val="TableParagraph"/>
              <w:spacing w:before="44"/>
              <w:ind w:left="444"/>
              <w:rPr>
                <w:sz w:val="16"/>
              </w:rPr>
            </w:pPr>
            <w:r w:rsidRPr="0017293C">
              <w:rPr>
                <w:sz w:val="16"/>
              </w:rPr>
              <w:t>31/12/2024</w:t>
            </w:r>
          </w:p>
        </w:tc>
        <w:tc>
          <w:tcPr>
            <w:tcW w:w="811" w:type="dxa"/>
            <w:tcBorders>
              <w:top w:val="single" w:sz="4" w:space="0" w:color="auto"/>
            </w:tcBorders>
          </w:tcPr>
          <w:p w14:paraId="6E7D7838" w14:textId="77777777" w:rsidR="004D00CC" w:rsidRPr="0017293C" w:rsidRDefault="004D00CC">
            <w:pPr>
              <w:pStyle w:val="TableParagraph"/>
              <w:rPr>
                <w:rFonts w:ascii="Times New Roman"/>
                <w:sz w:val="16"/>
              </w:rPr>
            </w:pPr>
          </w:p>
        </w:tc>
      </w:tr>
      <w:tr w:rsidR="00B12B8B" w:rsidRPr="0017293C" w14:paraId="29CA9737" w14:textId="77777777" w:rsidTr="001E71C9">
        <w:trPr>
          <w:trHeight w:val="432"/>
        </w:trPr>
        <w:tc>
          <w:tcPr>
            <w:tcW w:w="822" w:type="dxa"/>
            <w:tcBorders>
              <w:bottom w:val="single" w:sz="4" w:space="0" w:color="auto"/>
            </w:tcBorders>
          </w:tcPr>
          <w:p w14:paraId="066D748B" w14:textId="77777777" w:rsidR="004D00CC" w:rsidRPr="0017293C" w:rsidRDefault="00F34761">
            <w:pPr>
              <w:pStyle w:val="TableParagraph"/>
              <w:spacing w:before="126"/>
              <w:ind w:left="69"/>
              <w:rPr>
                <w:rFonts w:ascii="Arial"/>
                <w:b/>
                <w:sz w:val="16"/>
              </w:rPr>
            </w:pPr>
            <w:r w:rsidRPr="0017293C">
              <w:rPr>
                <w:rFonts w:ascii="Arial"/>
                <w:b/>
                <w:sz w:val="16"/>
              </w:rPr>
              <w:t>Contas</w:t>
            </w:r>
          </w:p>
        </w:tc>
        <w:tc>
          <w:tcPr>
            <w:tcW w:w="367" w:type="dxa"/>
            <w:tcBorders>
              <w:bottom w:val="single" w:sz="4" w:space="0" w:color="auto"/>
            </w:tcBorders>
          </w:tcPr>
          <w:p w14:paraId="301CBA49" w14:textId="77777777" w:rsidR="004D00CC" w:rsidRPr="0017293C" w:rsidRDefault="004D00CC">
            <w:pPr>
              <w:pStyle w:val="TableParagraph"/>
              <w:rPr>
                <w:rFonts w:ascii="Times New Roman"/>
                <w:sz w:val="16"/>
              </w:rPr>
            </w:pPr>
          </w:p>
        </w:tc>
        <w:tc>
          <w:tcPr>
            <w:tcW w:w="1839" w:type="dxa"/>
            <w:tcBorders>
              <w:bottom w:val="single" w:sz="4" w:space="0" w:color="auto"/>
            </w:tcBorders>
          </w:tcPr>
          <w:p w14:paraId="5923486D" w14:textId="77777777" w:rsidR="004D00CC" w:rsidRPr="0017293C" w:rsidRDefault="004D00CC">
            <w:pPr>
              <w:pStyle w:val="TableParagraph"/>
              <w:rPr>
                <w:rFonts w:ascii="Times New Roman"/>
                <w:sz w:val="16"/>
              </w:rPr>
            </w:pPr>
          </w:p>
        </w:tc>
        <w:tc>
          <w:tcPr>
            <w:tcW w:w="867" w:type="dxa"/>
            <w:tcBorders>
              <w:bottom w:val="single" w:sz="4" w:space="0" w:color="auto"/>
            </w:tcBorders>
          </w:tcPr>
          <w:p w14:paraId="399E697F" w14:textId="77777777" w:rsidR="004D00CC" w:rsidRPr="0017293C" w:rsidRDefault="00F34761">
            <w:pPr>
              <w:pStyle w:val="TableParagraph"/>
              <w:spacing w:before="33"/>
              <w:ind w:left="169" w:right="224" w:firstLine="9"/>
              <w:rPr>
                <w:rFonts w:ascii="Arial"/>
                <w:b/>
                <w:sz w:val="16"/>
              </w:rPr>
            </w:pPr>
            <w:r w:rsidRPr="0017293C">
              <w:rPr>
                <w:rFonts w:ascii="Arial"/>
                <w:b/>
                <w:sz w:val="16"/>
              </w:rPr>
              <w:t>Saldo</w:t>
            </w:r>
            <w:r w:rsidRPr="0017293C">
              <w:rPr>
                <w:rFonts w:ascii="Arial"/>
                <w:b/>
                <w:spacing w:val="-42"/>
                <w:sz w:val="16"/>
              </w:rPr>
              <w:t xml:space="preserve"> </w:t>
            </w:r>
            <w:r w:rsidRPr="0017293C">
              <w:rPr>
                <w:rFonts w:ascii="Arial"/>
                <w:b/>
                <w:sz w:val="16"/>
              </w:rPr>
              <w:t>Inicial</w:t>
            </w:r>
          </w:p>
        </w:tc>
        <w:tc>
          <w:tcPr>
            <w:tcW w:w="882" w:type="dxa"/>
            <w:tcBorders>
              <w:bottom w:val="single" w:sz="4" w:space="0" w:color="auto"/>
            </w:tcBorders>
          </w:tcPr>
          <w:p w14:paraId="0D41F632" w14:textId="77777777" w:rsidR="004D00CC" w:rsidRPr="0017293C" w:rsidRDefault="00F34761">
            <w:pPr>
              <w:pStyle w:val="TableParagraph"/>
              <w:spacing w:before="33"/>
              <w:ind w:left="245" w:right="137" w:hanging="152"/>
              <w:rPr>
                <w:rFonts w:ascii="Arial" w:hAnsi="Arial"/>
                <w:b/>
                <w:sz w:val="16"/>
              </w:rPr>
            </w:pPr>
            <w:r w:rsidRPr="0017293C">
              <w:rPr>
                <w:rFonts w:ascii="Arial" w:hAnsi="Arial"/>
                <w:b/>
                <w:sz w:val="16"/>
              </w:rPr>
              <w:t>Acrésci-</w:t>
            </w:r>
            <w:r w:rsidRPr="0017293C">
              <w:rPr>
                <w:rFonts w:ascii="Arial" w:hAnsi="Arial"/>
                <w:b/>
                <w:spacing w:val="-43"/>
                <w:sz w:val="16"/>
              </w:rPr>
              <w:t xml:space="preserve"> </w:t>
            </w:r>
            <w:r w:rsidRPr="0017293C">
              <w:rPr>
                <w:rFonts w:ascii="Arial" w:hAnsi="Arial"/>
                <w:b/>
                <w:sz w:val="16"/>
              </w:rPr>
              <w:t>mos</w:t>
            </w:r>
          </w:p>
        </w:tc>
        <w:tc>
          <w:tcPr>
            <w:tcW w:w="927" w:type="dxa"/>
            <w:tcBorders>
              <w:bottom w:val="single" w:sz="4" w:space="0" w:color="auto"/>
            </w:tcBorders>
          </w:tcPr>
          <w:p w14:paraId="368E9376" w14:textId="77777777" w:rsidR="004D00CC" w:rsidRPr="0017293C" w:rsidRDefault="00F34761">
            <w:pPr>
              <w:pStyle w:val="TableParagraph"/>
              <w:spacing w:before="126"/>
              <w:ind w:left="151"/>
              <w:rPr>
                <w:rFonts w:ascii="Arial"/>
                <w:b/>
                <w:sz w:val="16"/>
              </w:rPr>
            </w:pPr>
            <w:r w:rsidRPr="0017293C">
              <w:rPr>
                <w:rFonts w:ascii="Arial"/>
                <w:b/>
                <w:sz w:val="16"/>
              </w:rPr>
              <w:t>Baixas</w:t>
            </w:r>
          </w:p>
        </w:tc>
        <w:tc>
          <w:tcPr>
            <w:tcW w:w="880" w:type="dxa"/>
            <w:tcBorders>
              <w:bottom w:val="single" w:sz="4" w:space="0" w:color="auto"/>
            </w:tcBorders>
          </w:tcPr>
          <w:p w14:paraId="16BBF1A8" w14:textId="77777777" w:rsidR="004D00CC" w:rsidRPr="0017293C" w:rsidRDefault="00F34761">
            <w:pPr>
              <w:pStyle w:val="TableParagraph"/>
              <w:spacing w:before="126"/>
              <w:ind w:left="170"/>
              <w:rPr>
                <w:rFonts w:ascii="Arial"/>
                <w:b/>
                <w:sz w:val="16"/>
              </w:rPr>
            </w:pPr>
            <w:r w:rsidRPr="0017293C">
              <w:rPr>
                <w:rFonts w:ascii="Arial"/>
                <w:b/>
                <w:sz w:val="16"/>
              </w:rPr>
              <w:t>Total</w:t>
            </w:r>
          </w:p>
        </w:tc>
        <w:tc>
          <w:tcPr>
            <w:tcW w:w="838" w:type="dxa"/>
            <w:tcBorders>
              <w:bottom w:val="single" w:sz="4" w:space="0" w:color="auto"/>
            </w:tcBorders>
          </w:tcPr>
          <w:p w14:paraId="43328110" w14:textId="77777777" w:rsidR="004D00CC" w:rsidRPr="0017293C" w:rsidRDefault="00F34761">
            <w:pPr>
              <w:pStyle w:val="TableParagraph"/>
              <w:spacing w:before="33"/>
              <w:ind w:left="134" w:right="230" w:firstLine="9"/>
              <w:rPr>
                <w:rFonts w:ascii="Arial"/>
                <w:b/>
                <w:sz w:val="16"/>
              </w:rPr>
            </w:pPr>
            <w:r w:rsidRPr="0017293C">
              <w:rPr>
                <w:rFonts w:ascii="Arial"/>
                <w:b/>
                <w:sz w:val="16"/>
              </w:rPr>
              <w:t>Saldo</w:t>
            </w:r>
            <w:r w:rsidRPr="0017293C">
              <w:rPr>
                <w:rFonts w:ascii="Arial"/>
                <w:b/>
                <w:spacing w:val="-42"/>
                <w:sz w:val="16"/>
              </w:rPr>
              <w:t xml:space="preserve"> </w:t>
            </w:r>
            <w:r w:rsidRPr="0017293C">
              <w:rPr>
                <w:rFonts w:ascii="Arial"/>
                <w:b/>
                <w:sz w:val="16"/>
              </w:rPr>
              <w:t>Inicial</w:t>
            </w:r>
          </w:p>
        </w:tc>
        <w:tc>
          <w:tcPr>
            <w:tcW w:w="910" w:type="dxa"/>
            <w:tcBorders>
              <w:bottom w:val="single" w:sz="4" w:space="0" w:color="auto"/>
            </w:tcBorders>
          </w:tcPr>
          <w:p w14:paraId="038E2426" w14:textId="77777777" w:rsidR="004D00CC" w:rsidRPr="0017293C" w:rsidRDefault="00F34761">
            <w:pPr>
              <w:pStyle w:val="TableParagraph"/>
              <w:spacing w:before="33"/>
              <w:ind w:left="240" w:right="178" w:hanging="152"/>
              <w:rPr>
                <w:rFonts w:ascii="Arial" w:hAnsi="Arial"/>
                <w:b/>
                <w:sz w:val="16"/>
              </w:rPr>
            </w:pPr>
            <w:r w:rsidRPr="0017293C">
              <w:rPr>
                <w:rFonts w:ascii="Arial" w:hAnsi="Arial"/>
                <w:b/>
                <w:spacing w:val="-1"/>
                <w:sz w:val="16"/>
              </w:rPr>
              <w:t>Acrésci-</w:t>
            </w:r>
            <w:r w:rsidRPr="0017293C">
              <w:rPr>
                <w:rFonts w:ascii="Arial" w:hAnsi="Arial"/>
                <w:b/>
                <w:spacing w:val="-42"/>
                <w:sz w:val="16"/>
              </w:rPr>
              <w:t xml:space="preserve"> </w:t>
            </w:r>
            <w:r w:rsidRPr="0017293C">
              <w:rPr>
                <w:rFonts w:ascii="Arial" w:hAnsi="Arial"/>
                <w:b/>
                <w:sz w:val="16"/>
              </w:rPr>
              <w:t>mos</w:t>
            </w:r>
          </w:p>
        </w:tc>
        <w:tc>
          <w:tcPr>
            <w:tcW w:w="898" w:type="dxa"/>
            <w:tcBorders>
              <w:bottom w:val="single" w:sz="4" w:space="0" w:color="auto"/>
            </w:tcBorders>
          </w:tcPr>
          <w:p w14:paraId="7F0D7767" w14:textId="77777777" w:rsidR="004D00CC" w:rsidRPr="0017293C" w:rsidRDefault="00F34761">
            <w:pPr>
              <w:pStyle w:val="TableParagraph"/>
              <w:spacing w:before="126"/>
              <w:ind w:left="115"/>
              <w:rPr>
                <w:rFonts w:ascii="Arial"/>
                <w:b/>
                <w:sz w:val="16"/>
              </w:rPr>
            </w:pPr>
            <w:r w:rsidRPr="0017293C">
              <w:rPr>
                <w:rFonts w:ascii="Arial"/>
                <w:b/>
                <w:sz w:val="16"/>
              </w:rPr>
              <w:t>Baixas</w:t>
            </w:r>
          </w:p>
        </w:tc>
        <w:tc>
          <w:tcPr>
            <w:tcW w:w="811" w:type="dxa"/>
            <w:tcBorders>
              <w:bottom w:val="single" w:sz="4" w:space="0" w:color="auto"/>
            </w:tcBorders>
          </w:tcPr>
          <w:p w14:paraId="42AAB410" w14:textId="77777777" w:rsidR="004D00CC" w:rsidRPr="0017293C" w:rsidRDefault="00F34761">
            <w:pPr>
              <w:pStyle w:val="TableParagraph"/>
              <w:spacing w:before="126"/>
              <w:ind w:left="165"/>
              <w:rPr>
                <w:rFonts w:ascii="Arial"/>
                <w:b/>
                <w:sz w:val="16"/>
              </w:rPr>
            </w:pPr>
            <w:r w:rsidRPr="0017293C">
              <w:rPr>
                <w:rFonts w:ascii="Arial"/>
                <w:b/>
                <w:sz w:val="16"/>
              </w:rPr>
              <w:t>Total</w:t>
            </w:r>
          </w:p>
        </w:tc>
      </w:tr>
      <w:tr w:rsidR="00B12B8B" w:rsidRPr="0017293C" w14:paraId="1BB1AC26" w14:textId="77777777" w:rsidTr="001E71C9">
        <w:trPr>
          <w:trHeight w:val="277"/>
        </w:trPr>
        <w:tc>
          <w:tcPr>
            <w:tcW w:w="10041" w:type="dxa"/>
            <w:gridSpan w:val="11"/>
            <w:tcBorders>
              <w:top w:val="single" w:sz="4" w:space="0" w:color="auto"/>
            </w:tcBorders>
          </w:tcPr>
          <w:p w14:paraId="5C17E4CE" w14:textId="77777777" w:rsidR="004D00CC" w:rsidRPr="0017293C" w:rsidRDefault="00F34761">
            <w:pPr>
              <w:pStyle w:val="TableParagraph"/>
              <w:spacing w:before="41"/>
              <w:ind w:left="69"/>
              <w:rPr>
                <w:rFonts w:ascii="Arial"/>
                <w:b/>
                <w:sz w:val="16"/>
              </w:rPr>
            </w:pPr>
            <w:r w:rsidRPr="0017293C">
              <w:rPr>
                <w:rFonts w:ascii="Arial"/>
                <w:b/>
                <w:sz w:val="16"/>
              </w:rPr>
              <w:t>ATIVO</w:t>
            </w:r>
            <w:r w:rsidRPr="0017293C">
              <w:rPr>
                <w:rFonts w:ascii="Arial"/>
                <w:b/>
                <w:spacing w:val="-4"/>
                <w:sz w:val="16"/>
              </w:rPr>
              <w:t xml:space="preserve"> </w:t>
            </w:r>
            <w:r w:rsidRPr="0017293C">
              <w:rPr>
                <w:rFonts w:ascii="Arial"/>
                <w:b/>
                <w:sz w:val="16"/>
              </w:rPr>
              <w:t>CIRCULANTE</w:t>
            </w:r>
          </w:p>
        </w:tc>
      </w:tr>
      <w:tr w:rsidR="00B12B8B" w:rsidRPr="0017293C" w14:paraId="6AB073C8" w14:textId="77777777" w:rsidTr="001E71C9">
        <w:trPr>
          <w:trHeight w:val="285"/>
        </w:trPr>
        <w:tc>
          <w:tcPr>
            <w:tcW w:w="10041" w:type="dxa"/>
            <w:gridSpan w:val="11"/>
          </w:tcPr>
          <w:p w14:paraId="0A25E435" w14:textId="77777777" w:rsidR="004D00CC" w:rsidRPr="0017293C" w:rsidRDefault="00F34761">
            <w:pPr>
              <w:pStyle w:val="TableParagraph"/>
              <w:spacing w:before="47"/>
              <w:ind w:left="69"/>
              <w:rPr>
                <w:rFonts w:ascii="Arial"/>
                <w:b/>
                <w:sz w:val="16"/>
              </w:rPr>
            </w:pPr>
            <w:r w:rsidRPr="0017293C">
              <w:rPr>
                <w:rFonts w:ascii="Arial"/>
                <w:b/>
                <w:sz w:val="16"/>
              </w:rPr>
              <w:t>Contas</w:t>
            </w:r>
            <w:r w:rsidRPr="0017293C">
              <w:rPr>
                <w:rFonts w:ascii="Arial"/>
                <w:b/>
                <w:spacing w:val="-1"/>
                <w:sz w:val="16"/>
              </w:rPr>
              <w:t xml:space="preserve"> </w:t>
            </w:r>
            <w:r w:rsidRPr="0017293C">
              <w:rPr>
                <w:rFonts w:ascii="Arial"/>
                <w:b/>
                <w:sz w:val="16"/>
              </w:rPr>
              <w:t>a Receber</w:t>
            </w:r>
          </w:p>
        </w:tc>
      </w:tr>
      <w:tr w:rsidR="00B12B8B" w:rsidRPr="0017293C" w14:paraId="4533F645" w14:textId="77777777" w:rsidTr="001E71C9">
        <w:trPr>
          <w:trHeight w:val="289"/>
        </w:trPr>
        <w:tc>
          <w:tcPr>
            <w:tcW w:w="3028" w:type="dxa"/>
            <w:gridSpan w:val="3"/>
          </w:tcPr>
          <w:p w14:paraId="0E56B825" w14:textId="77777777" w:rsidR="004D00CC" w:rsidRPr="0017293C" w:rsidRDefault="00F34761">
            <w:pPr>
              <w:pStyle w:val="TableParagraph"/>
              <w:spacing w:before="52"/>
              <w:ind w:left="69"/>
              <w:rPr>
                <w:sz w:val="16"/>
              </w:rPr>
            </w:pPr>
            <w:r w:rsidRPr="0017293C">
              <w:rPr>
                <w:sz w:val="16"/>
              </w:rPr>
              <w:t>Sócios</w:t>
            </w:r>
            <w:r w:rsidRPr="0017293C">
              <w:rPr>
                <w:spacing w:val="-3"/>
                <w:sz w:val="16"/>
              </w:rPr>
              <w:t xml:space="preserve"> </w:t>
            </w:r>
            <w:r w:rsidRPr="0017293C">
              <w:rPr>
                <w:sz w:val="16"/>
              </w:rPr>
              <w:t>Locatários</w:t>
            </w:r>
          </w:p>
        </w:tc>
        <w:tc>
          <w:tcPr>
            <w:tcW w:w="867" w:type="dxa"/>
          </w:tcPr>
          <w:p w14:paraId="2FE319EA" w14:textId="12FC73A6" w:rsidR="004D00CC" w:rsidRPr="0017293C" w:rsidRDefault="00EF738F" w:rsidP="00504977">
            <w:pPr>
              <w:pStyle w:val="TableParagraph"/>
              <w:spacing w:before="52"/>
              <w:ind w:right="100"/>
              <w:jc w:val="right"/>
              <w:rPr>
                <w:b/>
                <w:sz w:val="16"/>
              </w:rPr>
            </w:pPr>
            <w:r w:rsidRPr="0017293C">
              <w:rPr>
                <w:b/>
                <w:sz w:val="16"/>
              </w:rPr>
              <w:t>(38)</w:t>
            </w:r>
          </w:p>
        </w:tc>
        <w:tc>
          <w:tcPr>
            <w:tcW w:w="882" w:type="dxa"/>
          </w:tcPr>
          <w:p w14:paraId="366601DF" w14:textId="4D313ECF" w:rsidR="004D00CC" w:rsidRPr="0017293C" w:rsidRDefault="00EF738F" w:rsidP="00504977">
            <w:pPr>
              <w:pStyle w:val="TableParagraph"/>
              <w:spacing w:before="52"/>
              <w:ind w:right="98"/>
              <w:jc w:val="right"/>
              <w:rPr>
                <w:sz w:val="16"/>
              </w:rPr>
            </w:pPr>
            <w:r w:rsidRPr="0017293C">
              <w:rPr>
                <w:sz w:val="16"/>
              </w:rPr>
              <w:t>(1)</w:t>
            </w:r>
          </w:p>
        </w:tc>
        <w:tc>
          <w:tcPr>
            <w:tcW w:w="927" w:type="dxa"/>
          </w:tcPr>
          <w:p w14:paraId="02629604" w14:textId="627D8153" w:rsidR="004D00CC" w:rsidRPr="0017293C" w:rsidRDefault="00EF738F">
            <w:pPr>
              <w:pStyle w:val="TableParagraph"/>
              <w:spacing w:before="52"/>
              <w:ind w:right="144"/>
              <w:jc w:val="right"/>
              <w:rPr>
                <w:sz w:val="16"/>
              </w:rPr>
            </w:pPr>
            <w:r w:rsidRPr="0017293C">
              <w:rPr>
                <w:sz w:val="16"/>
              </w:rPr>
              <w:t>39</w:t>
            </w:r>
          </w:p>
        </w:tc>
        <w:tc>
          <w:tcPr>
            <w:tcW w:w="880" w:type="dxa"/>
          </w:tcPr>
          <w:p w14:paraId="1B21CE4E" w14:textId="75E31C7B" w:rsidR="004D00CC" w:rsidRPr="0017293C" w:rsidRDefault="00EF738F" w:rsidP="007A49A2">
            <w:pPr>
              <w:pStyle w:val="TableParagraph"/>
              <w:spacing w:before="49"/>
              <w:ind w:right="147"/>
              <w:jc w:val="right"/>
              <w:rPr>
                <w:rFonts w:ascii="Arial"/>
                <w:b/>
                <w:sz w:val="16"/>
              </w:rPr>
            </w:pPr>
            <w:r w:rsidRPr="0017293C">
              <w:rPr>
                <w:rFonts w:ascii="Arial"/>
                <w:b/>
                <w:sz w:val="16"/>
              </w:rPr>
              <w:t>-</w:t>
            </w:r>
          </w:p>
        </w:tc>
        <w:tc>
          <w:tcPr>
            <w:tcW w:w="838" w:type="dxa"/>
          </w:tcPr>
          <w:p w14:paraId="7AF43850" w14:textId="41DADF39" w:rsidR="004D00CC" w:rsidRPr="0017293C" w:rsidRDefault="00F34761">
            <w:pPr>
              <w:pStyle w:val="TableParagraph"/>
              <w:spacing w:before="52"/>
              <w:ind w:right="106"/>
              <w:jc w:val="right"/>
              <w:rPr>
                <w:b/>
                <w:sz w:val="16"/>
              </w:rPr>
            </w:pPr>
            <w:r w:rsidRPr="0017293C">
              <w:rPr>
                <w:b/>
                <w:sz w:val="16"/>
              </w:rPr>
              <w:t>(3</w:t>
            </w:r>
            <w:r w:rsidR="005E24CD" w:rsidRPr="0017293C">
              <w:rPr>
                <w:b/>
                <w:sz w:val="16"/>
              </w:rPr>
              <w:t>7</w:t>
            </w:r>
            <w:r w:rsidRPr="0017293C">
              <w:rPr>
                <w:b/>
                <w:sz w:val="16"/>
              </w:rPr>
              <w:t>)</w:t>
            </w:r>
          </w:p>
        </w:tc>
        <w:tc>
          <w:tcPr>
            <w:tcW w:w="910" w:type="dxa"/>
          </w:tcPr>
          <w:p w14:paraId="06214BD4" w14:textId="77777777" w:rsidR="004D00CC" w:rsidRPr="0017293C" w:rsidRDefault="00F34761">
            <w:pPr>
              <w:pStyle w:val="TableParagraph"/>
              <w:spacing w:before="52"/>
              <w:ind w:right="132"/>
              <w:jc w:val="right"/>
              <w:rPr>
                <w:sz w:val="16"/>
              </w:rPr>
            </w:pPr>
            <w:r w:rsidRPr="0017293C">
              <w:rPr>
                <w:sz w:val="16"/>
              </w:rPr>
              <w:t>(1)</w:t>
            </w:r>
          </w:p>
        </w:tc>
        <w:tc>
          <w:tcPr>
            <w:tcW w:w="898" w:type="dxa"/>
          </w:tcPr>
          <w:p w14:paraId="4666B3BF" w14:textId="77777777" w:rsidR="004D00CC" w:rsidRPr="0017293C" w:rsidRDefault="00F34761">
            <w:pPr>
              <w:pStyle w:val="TableParagraph"/>
              <w:spacing w:before="52"/>
              <w:ind w:right="150"/>
              <w:jc w:val="right"/>
              <w:rPr>
                <w:sz w:val="16"/>
              </w:rPr>
            </w:pPr>
            <w:r w:rsidRPr="0017293C">
              <w:rPr>
                <w:sz w:val="16"/>
              </w:rPr>
              <w:t>-</w:t>
            </w:r>
          </w:p>
        </w:tc>
        <w:tc>
          <w:tcPr>
            <w:tcW w:w="811" w:type="dxa"/>
          </w:tcPr>
          <w:p w14:paraId="6D0A74E9" w14:textId="59D0F135" w:rsidR="004D00CC" w:rsidRPr="0017293C" w:rsidRDefault="005E24CD">
            <w:pPr>
              <w:pStyle w:val="TableParagraph"/>
              <w:spacing w:before="49"/>
              <w:ind w:right="84"/>
              <w:jc w:val="right"/>
              <w:rPr>
                <w:rFonts w:ascii="Arial"/>
                <w:b/>
                <w:sz w:val="16"/>
              </w:rPr>
            </w:pPr>
            <w:r w:rsidRPr="0017293C">
              <w:rPr>
                <w:rFonts w:ascii="Arial"/>
                <w:b/>
                <w:sz w:val="16"/>
              </w:rPr>
              <w:t>(38</w:t>
            </w:r>
            <w:r w:rsidR="00F34761" w:rsidRPr="0017293C">
              <w:rPr>
                <w:rFonts w:ascii="Arial"/>
                <w:b/>
                <w:sz w:val="16"/>
              </w:rPr>
              <w:t>)</w:t>
            </w:r>
          </w:p>
        </w:tc>
      </w:tr>
      <w:tr w:rsidR="00B12B8B" w:rsidRPr="0017293C" w14:paraId="361B4157" w14:textId="77777777" w:rsidTr="001E71C9">
        <w:trPr>
          <w:trHeight w:val="289"/>
        </w:trPr>
        <w:tc>
          <w:tcPr>
            <w:tcW w:w="1189" w:type="dxa"/>
            <w:gridSpan w:val="2"/>
            <w:tcBorders>
              <w:bottom w:val="single" w:sz="4" w:space="0" w:color="auto"/>
            </w:tcBorders>
          </w:tcPr>
          <w:p w14:paraId="757B96FF" w14:textId="77777777" w:rsidR="004D00CC" w:rsidRPr="0017293C" w:rsidRDefault="00F34761">
            <w:pPr>
              <w:pStyle w:val="TableParagraph"/>
              <w:spacing w:before="51"/>
              <w:ind w:left="69"/>
              <w:rPr>
                <w:sz w:val="16"/>
              </w:rPr>
            </w:pPr>
            <w:r w:rsidRPr="0017293C">
              <w:rPr>
                <w:sz w:val="16"/>
              </w:rPr>
              <w:t>Outros</w:t>
            </w:r>
            <w:r w:rsidRPr="0017293C">
              <w:rPr>
                <w:spacing w:val="-3"/>
                <w:sz w:val="16"/>
              </w:rPr>
              <w:t xml:space="preserve"> </w:t>
            </w:r>
            <w:r w:rsidRPr="0017293C">
              <w:rPr>
                <w:sz w:val="16"/>
              </w:rPr>
              <w:t>Clientes</w:t>
            </w:r>
          </w:p>
        </w:tc>
        <w:tc>
          <w:tcPr>
            <w:tcW w:w="1839" w:type="dxa"/>
            <w:tcBorders>
              <w:bottom w:val="single" w:sz="4" w:space="0" w:color="auto"/>
            </w:tcBorders>
          </w:tcPr>
          <w:p w14:paraId="215C9DFD" w14:textId="77777777" w:rsidR="004D00CC" w:rsidRPr="0017293C" w:rsidRDefault="004D00CC">
            <w:pPr>
              <w:pStyle w:val="TableParagraph"/>
              <w:rPr>
                <w:rFonts w:ascii="Times New Roman"/>
                <w:sz w:val="16"/>
              </w:rPr>
            </w:pPr>
          </w:p>
        </w:tc>
        <w:tc>
          <w:tcPr>
            <w:tcW w:w="867" w:type="dxa"/>
            <w:tcBorders>
              <w:bottom w:val="single" w:sz="4" w:space="0" w:color="auto"/>
            </w:tcBorders>
          </w:tcPr>
          <w:p w14:paraId="7925B55E" w14:textId="79F0F05F" w:rsidR="004D00CC" w:rsidRPr="0017293C" w:rsidRDefault="00EF738F">
            <w:pPr>
              <w:pStyle w:val="TableParagraph"/>
              <w:spacing w:before="51"/>
              <w:ind w:right="100"/>
              <w:jc w:val="right"/>
              <w:rPr>
                <w:b/>
                <w:sz w:val="16"/>
              </w:rPr>
            </w:pPr>
            <w:r w:rsidRPr="0017293C">
              <w:rPr>
                <w:b/>
                <w:sz w:val="16"/>
              </w:rPr>
              <w:t>(480)</w:t>
            </w:r>
          </w:p>
        </w:tc>
        <w:tc>
          <w:tcPr>
            <w:tcW w:w="882" w:type="dxa"/>
            <w:tcBorders>
              <w:bottom w:val="single" w:sz="4" w:space="0" w:color="auto"/>
            </w:tcBorders>
          </w:tcPr>
          <w:p w14:paraId="36ABDBC6" w14:textId="697791CF" w:rsidR="004D00CC" w:rsidRPr="0017293C" w:rsidRDefault="00EF738F" w:rsidP="00504977">
            <w:pPr>
              <w:pStyle w:val="TableParagraph"/>
              <w:spacing w:before="51"/>
              <w:ind w:right="98"/>
              <w:jc w:val="right"/>
              <w:rPr>
                <w:sz w:val="16"/>
              </w:rPr>
            </w:pPr>
            <w:r w:rsidRPr="0017293C">
              <w:rPr>
                <w:sz w:val="16"/>
              </w:rPr>
              <w:t>(1.173)</w:t>
            </w:r>
          </w:p>
        </w:tc>
        <w:tc>
          <w:tcPr>
            <w:tcW w:w="927" w:type="dxa"/>
            <w:tcBorders>
              <w:bottom w:val="single" w:sz="4" w:space="0" w:color="auto"/>
            </w:tcBorders>
          </w:tcPr>
          <w:p w14:paraId="7A1B01E2" w14:textId="03D73335" w:rsidR="004D00CC" w:rsidRPr="0017293C" w:rsidRDefault="00EF738F">
            <w:pPr>
              <w:pStyle w:val="TableParagraph"/>
              <w:spacing w:before="51"/>
              <w:ind w:right="144"/>
              <w:jc w:val="right"/>
              <w:rPr>
                <w:sz w:val="16"/>
              </w:rPr>
            </w:pPr>
            <w:r w:rsidRPr="0017293C">
              <w:rPr>
                <w:sz w:val="16"/>
              </w:rPr>
              <w:t>206</w:t>
            </w:r>
          </w:p>
        </w:tc>
        <w:tc>
          <w:tcPr>
            <w:tcW w:w="880" w:type="dxa"/>
            <w:tcBorders>
              <w:bottom w:val="single" w:sz="4" w:space="0" w:color="auto"/>
            </w:tcBorders>
          </w:tcPr>
          <w:p w14:paraId="79243BD3" w14:textId="03F10FC7" w:rsidR="004D00CC" w:rsidRPr="0017293C" w:rsidRDefault="00EF738F" w:rsidP="00504977">
            <w:pPr>
              <w:pStyle w:val="TableParagraph"/>
              <w:spacing w:before="48"/>
              <w:ind w:right="147"/>
              <w:jc w:val="right"/>
              <w:rPr>
                <w:rFonts w:ascii="Arial"/>
                <w:b/>
                <w:sz w:val="16"/>
              </w:rPr>
            </w:pPr>
            <w:r w:rsidRPr="0017293C">
              <w:rPr>
                <w:rFonts w:ascii="Arial"/>
                <w:b/>
                <w:sz w:val="16"/>
              </w:rPr>
              <w:t>(1.447)</w:t>
            </w:r>
          </w:p>
        </w:tc>
        <w:tc>
          <w:tcPr>
            <w:tcW w:w="838" w:type="dxa"/>
            <w:tcBorders>
              <w:bottom w:val="single" w:sz="4" w:space="0" w:color="auto"/>
            </w:tcBorders>
          </w:tcPr>
          <w:p w14:paraId="7E181040" w14:textId="51A73187" w:rsidR="004D00CC" w:rsidRPr="0017293C" w:rsidRDefault="00DE3B57">
            <w:pPr>
              <w:pStyle w:val="TableParagraph"/>
              <w:spacing w:before="51"/>
              <w:ind w:right="106"/>
              <w:jc w:val="right"/>
              <w:rPr>
                <w:b/>
                <w:sz w:val="16"/>
              </w:rPr>
            </w:pPr>
            <w:r w:rsidRPr="0017293C">
              <w:rPr>
                <w:b/>
                <w:sz w:val="16"/>
              </w:rPr>
              <w:t>(389</w:t>
            </w:r>
            <w:r w:rsidR="00F34761" w:rsidRPr="0017293C">
              <w:rPr>
                <w:b/>
                <w:sz w:val="16"/>
              </w:rPr>
              <w:t>)</w:t>
            </w:r>
          </w:p>
        </w:tc>
        <w:tc>
          <w:tcPr>
            <w:tcW w:w="910" w:type="dxa"/>
            <w:tcBorders>
              <w:bottom w:val="single" w:sz="4" w:space="0" w:color="auto"/>
            </w:tcBorders>
          </w:tcPr>
          <w:p w14:paraId="7C34582A" w14:textId="7700BC3D" w:rsidR="004D00CC" w:rsidRPr="0017293C" w:rsidRDefault="00F34761" w:rsidP="005E24CD">
            <w:pPr>
              <w:pStyle w:val="TableParagraph"/>
              <w:spacing w:before="51"/>
              <w:ind w:right="135"/>
              <w:jc w:val="right"/>
              <w:rPr>
                <w:sz w:val="16"/>
              </w:rPr>
            </w:pPr>
            <w:r w:rsidRPr="0017293C">
              <w:rPr>
                <w:sz w:val="16"/>
              </w:rPr>
              <w:t>(</w:t>
            </w:r>
            <w:r w:rsidR="005E24CD" w:rsidRPr="0017293C">
              <w:rPr>
                <w:sz w:val="16"/>
              </w:rPr>
              <w:t>125</w:t>
            </w:r>
            <w:r w:rsidRPr="0017293C">
              <w:rPr>
                <w:sz w:val="16"/>
              </w:rPr>
              <w:t>)</w:t>
            </w:r>
          </w:p>
        </w:tc>
        <w:tc>
          <w:tcPr>
            <w:tcW w:w="898" w:type="dxa"/>
            <w:tcBorders>
              <w:bottom w:val="single" w:sz="4" w:space="0" w:color="auto"/>
            </w:tcBorders>
          </w:tcPr>
          <w:p w14:paraId="7F273944" w14:textId="03AED8E5" w:rsidR="004D00CC" w:rsidRPr="0017293C" w:rsidRDefault="005E24CD">
            <w:pPr>
              <w:pStyle w:val="TableParagraph"/>
              <w:spacing w:before="51"/>
              <w:ind w:right="151"/>
              <w:jc w:val="right"/>
              <w:rPr>
                <w:sz w:val="16"/>
              </w:rPr>
            </w:pPr>
            <w:r w:rsidRPr="0017293C">
              <w:rPr>
                <w:sz w:val="16"/>
              </w:rPr>
              <w:t>34</w:t>
            </w:r>
          </w:p>
        </w:tc>
        <w:tc>
          <w:tcPr>
            <w:tcW w:w="811" w:type="dxa"/>
            <w:tcBorders>
              <w:bottom w:val="single" w:sz="4" w:space="0" w:color="auto"/>
            </w:tcBorders>
          </w:tcPr>
          <w:p w14:paraId="1ECCE934" w14:textId="7035A540" w:rsidR="004D00CC" w:rsidRPr="0017293C" w:rsidRDefault="005E24CD">
            <w:pPr>
              <w:pStyle w:val="TableParagraph"/>
              <w:spacing w:before="48"/>
              <w:ind w:right="84"/>
              <w:jc w:val="right"/>
              <w:rPr>
                <w:rFonts w:ascii="Arial"/>
                <w:b/>
                <w:sz w:val="16"/>
              </w:rPr>
            </w:pPr>
            <w:r w:rsidRPr="0017293C">
              <w:rPr>
                <w:rFonts w:ascii="Arial"/>
                <w:b/>
                <w:sz w:val="16"/>
              </w:rPr>
              <w:t>(480</w:t>
            </w:r>
            <w:r w:rsidR="00F34761" w:rsidRPr="0017293C">
              <w:rPr>
                <w:rFonts w:ascii="Arial"/>
                <w:b/>
                <w:sz w:val="16"/>
              </w:rPr>
              <w:t>)</w:t>
            </w:r>
          </w:p>
        </w:tc>
      </w:tr>
      <w:tr w:rsidR="00B12B8B" w:rsidRPr="0017293C" w14:paraId="1FCF72B8" w14:textId="77777777" w:rsidTr="001E71C9">
        <w:trPr>
          <w:trHeight w:val="290"/>
        </w:trPr>
        <w:tc>
          <w:tcPr>
            <w:tcW w:w="822" w:type="dxa"/>
            <w:tcBorders>
              <w:top w:val="single" w:sz="4" w:space="0" w:color="auto"/>
              <w:bottom w:val="single" w:sz="4" w:space="0" w:color="auto"/>
            </w:tcBorders>
          </w:tcPr>
          <w:p w14:paraId="4EA66B17" w14:textId="77777777" w:rsidR="004D00CC" w:rsidRPr="0017293C" w:rsidRDefault="00F34761">
            <w:pPr>
              <w:pStyle w:val="TableParagraph"/>
              <w:spacing w:before="46"/>
              <w:ind w:left="69"/>
              <w:rPr>
                <w:rFonts w:ascii="Arial"/>
                <w:b/>
                <w:sz w:val="16"/>
              </w:rPr>
            </w:pPr>
            <w:r w:rsidRPr="0017293C">
              <w:rPr>
                <w:rFonts w:ascii="Arial"/>
                <w:b/>
                <w:sz w:val="16"/>
              </w:rPr>
              <w:t>Subtotal</w:t>
            </w:r>
          </w:p>
        </w:tc>
        <w:tc>
          <w:tcPr>
            <w:tcW w:w="367" w:type="dxa"/>
            <w:tcBorders>
              <w:top w:val="single" w:sz="4" w:space="0" w:color="auto"/>
              <w:bottom w:val="single" w:sz="4" w:space="0" w:color="auto"/>
            </w:tcBorders>
          </w:tcPr>
          <w:p w14:paraId="61672BF1" w14:textId="77777777" w:rsidR="004D00CC" w:rsidRPr="0017293C" w:rsidRDefault="004D00CC">
            <w:pPr>
              <w:pStyle w:val="TableParagraph"/>
              <w:rPr>
                <w:rFonts w:ascii="Times New Roman"/>
                <w:sz w:val="16"/>
              </w:rPr>
            </w:pPr>
          </w:p>
        </w:tc>
        <w:tc>
          <w:tcPr>
            <w:tcW w:w="1839" w:type="dxa"/>
            <w:tcBorders>
              <w:top w:val="single" w:sz="4" w:space="0" w:color="auto"/>
              <w:bottom w:val="single" w:sz="4" w:space="0" w:color="auto"/>
            </w:tcBorders>
          </w:tcPr>
          <w:p w14:paraId="4E0DAD8B" w14:textId="77777777" w:rsidR="004D00CC" w:rsidRPr="0017293C" w:rsidRDefault="004D00CC">
            <w:pPr>
              <w:pStyle w:val="TableParagraph"/>
              <w:rPr>
                <w:rFonts w:ascii="Times New Roman"/>
                <w:sz w:val="16"/>
              </w:rPr>
            </w:pPr>
          </w:p>
        </w:tc>
        <w:tc>
          <w:tcPr>
            <w:tcW w:w="867" w:type="dxa"/>
            <w:tcBorders>
              <w:top w:val="single" w:sz="4" w:space="0" w:color="auto"/>
              <w:bottom w:val="single" w:sz="4" w:space="0" w:color="auto"/>
            </w:tcBorders>
          </w:tcPr>
          <w:p w14:paraId="7DC78409" w14:textId="77394B77" w:rsidR="004D00CC" w:rsidRPr="0017293C" w:rsidRDefault="00EF738F" w:rsidP="00504977">
            <w:pPr>
              <w:pStyle w:val="TableParagraph"/>
              <w:spacing w:before="46"/>
              <w:ind w:right="99"/>
              <w:jc w:val="right"/>
              <w:rPr>
                <w:rFonts w:ascii="Arial"/>
                <w:b/>
                <w:sz w:val="16"/>
              </w:rPr>
            </w:pPr>
            <w:r w:rsidRPr="0017293C">
              <w:rPr>
                <w:rFonts w:ascii="Arial"/>
                <w:b/>
                <w:sz w:val="16"/>
              </w:rPr>
              <w:t>(518)</w:t>
            </w:r>
          </w:p>
        </w:tc>
        <w:tc>
          <w:tcPr>
            <w:tcW w:w="882" w:type="dxa"/>
            <w:tcBorders>
              <w:top w:val="single" w:sz="4" w:space="0" w:color="auto"/>
              <w:bottom w:val="single" w:sz="4" w:space="0" w:color="auto"/>
            </w:tcBorders>
          </w:tcPr>
          <w:p w14:paraId="6A21459A" w14:textId="63F25396" w:rsidR="004D00CC" w:rsidRPr="0017293C" w:rsidRDefault="00EF738F" w:rsidP="00504977">
            <w:pPr>
              <w:pStyle w:val="TableParagraph"/>
              <w:spacing w:before="46"/>
              <w:ind w:right="98"/>
              <w:jc w:val="right"/>
              <w:rPr>
                <w:rFonts w:ascii="Arial"/>
                <w:b/>
                <w:sz w:val="16"/>
              </w:rPr>
            </w:pPr>
            <w:r w:rsidRPr="0017293C">
              <w:rPr>
                <w:rFonts w:ascii="Arial"/>
                <w:b/>
                <w:sz w:val="16"/>
              </w:rPr>
              <w:t>(1.174)</w:t>
            </w:r>
          </w:p>
        </w:tc>
        <w:tc>
          <w:tcPr>
            <w:tcW w:w="927" w:type="dxa"/>
            <w:tcBorders>
              <w:top w:val="single" w:sz="4" w:space="0" w:color="auto"/>
              <w:bottom w:val="single" w:sz="4" w:space="0" w:color="auto"/>
            </w:tcBorders>
          </w:tcPr>
          <w:p w14:paraId="19781A5C" w14:textId="71D43ADD" w:rsidR="004D00CC" w:rsidRPr="0017293C" w:rsidRDefault="00EF738F">
            <w:pPr>
              <w:pStyle w:val="TableParagraph"/>
              <w:spacing w:before="46"/>
              <w:ind w:right="144"/>
              <w:jc w:val="right"/>
              <w:rPr>
                <w:rFonts w:ascii="Arial"/>
                <w:b/>
                <w:sz w:val="16"/>
              </w:rPr>
            </w:pPr>
            <w:r w:rsidRPr="0017293C">
              <w:rPr>
                <w:rFonts w:ascii="Arial"/>
                <w:b/>
                <w:sz w:val="16"/>
              </w:rPr>
              <w:t>245</w:t>
            </w:r>
          </w:p>
        </w:tc>
        <w:tc>
          <w:tcPr>
            <w:tcW w:w="880" w:type="dxa"/>
            <w:tcBorders>
              <w:top w:val="single" w:sz="4" w:space="0" w:color="auto"/>
              <w:bottom w:val="single" w:sz="4" w:space="0" w:color="auto"/>
            </w:tcBorders>
          </w:tcPr>
          <w:p w14:paraId="2F98071A" w14:textId="5331FCC4" w:rsidR="004D00CC" w:rsidRPr="0017293C" w:rsidRDefault="00B24A63" w:rsidP="00504977">
            <w:pPr>
              <w:pStyle w:val="TableParagraph"/>
              <w:spacing w:before="46"/>
              <w:ind w:right="149"/>
              <w:jc w:val="right"/>
              <w:rPr>
                <w:rFonts w:ascii="Arial"/>
                <w:b/>
                <w:sz w:val="16"/>
              </w:rPr>
            </w:pPr>
            <w:r>
              <w:rPr>
                <w:rFonts w:ascii="Arial"/>
                <w:b/>
                <w:sz w:val="16"/>
              </w:rPr>
              <w:t>(1.447</w:t>
            </w:r>
            <w:r w:rsidR="00EF738F" w:rsidRPr="0017293C">
              <w:rPr>
                <w:rFonts w:ascii="Arial"/>
                <w:b/>
                <w:sz w:val="16"/>
              </w:rPr>
              <w:t>)</w:t>
            </w:r>
          </w:p>
        </w:tc>
        <w:tc>
          <w:tcPr>
            <w:tcW w:w="838" w:type="dxa"/>
            <w:tcBorders>
              <w:top w:val="single" w:sz="4" w:space="0" w:color="auto"/>
              <w:bottom w:val="single" w:sz="4" w:space="0" w:color="auto"/>
            </w:tcBorders>
          </w:tcPr>
          <w:p w14:paraId="76553574" w14:textId="297A7AC8" w:rsidR="004D00CC" w:rsidRPr="0017293C" w:rsidRDefault="00917F52">
            <w:pPr>
              <w:pStyle w:val="TableParagraph"/>
              <w:spacing w:before="46"/>
              <w:ind w:right="106"/>
              <w:jc w:val="right"/>
              <w:rPr>
                <w:rFonts w:ascii="Arial"/>
                <w:b/>
                <w:sz w:val="16"/>
              </w:rPr>
            </w:pPr>
            <w:r w:rsidRPr="0017293C">
              <w:rPr>
                <w:rFonts w:ascii="Arial"/>
                <w:b/>
                <w:sz w:val="16"/>
              </w:rPr>
              <w:t>(426</w:t>
            </w:r>
            <w:r w:rsidR="00F34761" w:rsidRPr="0017293C">
              <w:rPr>
                <w:rFonts w:ascii="Arial"/>
                <w:b/>
                <w:sz w:val="16"/>
              </w:rPr>
              <w:t>)</w:t>
            </w:r>
          </w:p>
        </w:tc>
        <w:tc>
          <w:tcPr>
            <w:tcW w:w="910" w:type="dxa"/>
            <w:tcBorders>
              <w:top w:val="single" w:sz="4" w:space="0" w:color="auto"/>
              <w:bottom w:val="single" w:sz="4" w:space="0" w:color="auto"/>
            </w:tcBorders>
          </w:tcPr>
          <w:p w14:paraId="3DF08825" w14:textId="402BA918" w:rsidR="004D00CC" w:rsidRPr="0017293C" w:rsidRDefault="005E24CD">
            <w:pPr>
              <w:pStyle w:val="TableParagraph"/>
              <w:spacing w:before="46"/>
              <w:ind w:right="135"/>
              <w:jc w:val="right"/>
              <w:rPr>
                <w:rFonts w:ascii="Arial"/>
                <w:b/>
                <w:sz w:val="16"/>
              </w:rPr>
            </w:pPr>
            <w:r w:rsidRPr="0017293C">
              <w:rPr>
                <w:rFonts w:ascii="Arial"/>
                <w:b/>
                <w:sz w:val="16"/>
              </w:rPr>
              <w:t>(126</w:t>
            </w:r>
            <w:r w:rsidR="00F34761" w:rsidRPr="0017293C">
              <w:rPr>
                <w:rFonts w:ascii="Arial"/>
                <w:b/>
                <w:sz w:val="16"/>
              </w:rPr>
              <w:t>)</w:t>
            </w:r>
          </w:p>
        </w:tc>
        <w:tc>
          <w:tcPr>
            <w:tcW w:w="898" w:type="dxa"/>
            <w:tcBorders>
              <w:top w:val="single" w:sz="4" w:space="0" w:color="auto"/>
              <w:bottom w:val="single" w:sz="4" w:space="0" w:color="auto"/>
            </w:tcBorders>
          </w:tcPr>
          <w:p w14:paraId="4FA3C796" w14:textId="2D20EDB1" w:rsidR="004D00CC" w:rsidRPr="0017293C" w:rsidRDefault="005E24CD">
            <w:pPr>
              <w:pStyle w:val="TableParagraph"/>
              <w:spacing w:before="46"/>
              <w:ind w:right="151"/>
              <w:jc w:val="right"/>
              <w:rPr>
                <w:rFonts w:ascii="Arial"/>
                <w:b/>
                <w:sz w:val="16"/>
              </w:rPr>
            </w:pPr>
            <w:r w:rsidRPr="0017293C">
              <w:rPr>
                <w:rFonts w:ascii="Arial"/>
                <w:b/>
                <w:sz w:val="16"/>
              </w:rPr>
              <w:t>34</w:t>
            </w:r>
          </w:p>
        </w:tc>
        <w:tc>
          <w:tcPr>
            <w:tcW w:w="811" w:type="dxa"/>
            <w:tcBorders>
              <w:top w:val="single" w:sz="4" w:space="0" w:color="auto"/>
              <w:bottom w:val="single" w:sz="4" w:space="0" w:color="auto"/>
            </w:tcBorders>
          </w:tcPr>
          <w:p w14:paraId="592C9EA8" w14:textId="2D1E5CE9" w:rsidR="004D00CC" w:rsidRPr="0017293C" w:rsidRDefault="005E24CD">
            <w:pPr>
              <w:pStyle w:val="TableParagraph"/>
              <w:spacing w:before="46"/>
              <w:ind w:right="83"/>
              <w:jc w:val="right"/>
              <w:rPr>
                <w:rFonts w:ascii="Arial"/>
                <w:b/>
                <w:sz w:val="16"/>
              </w:rPr>
            </w:pPr>
            <w:r w:rsidRPr="0017293C">
              <w:rPr>
                <w:rFonts w:ascii="Arial"/>
                <w:b/>
                <w:sz w:val="16"/>
              </w:rPr>
              <w:t>(518</w:t>
            </w:r>
            <w:r w:rsidR="00F34761" w:rsidRPr="0017293C">
              <w:rPr>
                <w:rFonts w:ascii="Arial"/>
                <w:b/>
                <w:sz w:val="16"/>
              </w:rPr>
              <w:t>)</w:t>
            </w:r>
          </w:p>
        </w:tc>
      </w:tr>
      <w:tr w:rsidR="00B12B8B" w:rsidRPr="0017293C" w14:paraId="21E6EE70" w14:textId="77777777" w:rsidTr="001E71C9">
        <w:trPr>
          <w:trHeight w:val="292"/>
        </w:trPr>
        <w:tc>
          <w:tcPr>
            <w:tcW w:w="10041" w:type="dxa"/>
            <w:gridSpan w:val="11"/>
            <w:tcBorders>
              <w:top w:val="single" w:sz="4" w:space="0" w:color="auto"/>
            </w:tcBorders>
          </w:tcPr>
          <w:p w14:paraId="7470AE98" w14:textId="77777777" w:rsidR="004D00CC" w:rsidRPr="0017293C" w:rsidRDefault="00F34761">
            <w:pPr>
              <w:pStyle w:val="TableParagraph"/>
              <w:spacing w:before="44"/>
              <w:ind w:left="69"/>
              <w:rPr>
                <w:rFonts w:ascii="Arial"/>
                <w:b/>
                <w:sz w:val="16"/>
              </w:rPr>
            </w:pPr>
            <w:proofErr w:type="gramStart"/>
            <w:r w:rsidRPr="0017293C">
              <w:rPr>
                <w:rFonts w:ascii="Arial"/>
                <w:b/>
                <w:sz w:val="16"/>
              </w:rPr>
              <w:t>Outras</w:t>
            </w:r>
            <w:r w:rsidRPr="0017293C">
              <w:rPr>
                <w:rFonts w:ascii="Arial"/>
                <w:b/>
                <w:spacing w:val="-1"/>
                <w:sz w:val="16"/>
              </w:rPr>
              <w:t xml:space="preserve"> </w:t>
            </w:r>
            <w:r w:rsidRPr="0017293C">
              <w:rPr>
                <w:rFonts w:ascii="Arial"/>
                <w:b/>
                <w:sz w:val="16"/>
              </w:rPr>
              <w:t>Contas</w:t>
            </w:r>
            <w:proofErr w:type="gramEnd"/>
            <w:r w:rsidRPr="0017293C">
              <w:rPr>
                <w:rFonts w:ascii="Arial"/>
                <w:b/>
                <w:sz w:val="16"/>
              </w:rPr>
              <w:t xml:space="preserve"> a Receber</w:t>
            </w:r>
          </w:p>
        </w:tc>
      </w:tr>
      <w:tr w:rsidR="00B12B8B" w:rsidRPr="0017293C" w14:paraId="3A3F7BAE" w14:textId="77777777" w:rsidTr="001E71C9">
        <w:trPr>
          <w:trHeight w:val="307"/>
        </w:trPr>
        <w:tc>
          <w:tcPr>
            <w:tcW w:w="3028" w:type="dxa"/>
            <w:gridSpan w:val="3"/>
          </w:tcPr>
          <w:p w14:paraId="335603D9" w14:textId="77777777" w:rsidR="004D00CC" w:rsidRPr="0017293C" w:rsidRDefault="00F34761">
            <w:pPr>
              <w:pStyle w:val="TableParagraph"/>
              <w:spacing w:before="61"/>
              <w:ind w:left="69"/>
              <w:rPr>
                <w:sz w:val="16"/>
              </w:rPr>
            </w:pPr>
            <w:r w:rsidRPr="0017293C">
              <w:rPr>
                <w:sz w:val="16"/>
              </w:rPr>
              <w:t>Devolução</w:t>
            </w:r>
            <w:r w:rsidRPr="0017293C">
              <w:rPr>
                <w:spacing w:val="-3"/>
                <w:sz w:val="16"/>
              </w:rPr>
              <w:t xml:space="preserve"> </w:t>
            </w:r>
            <w:r w:rsidRPr="0017293C">
              <w:rPr>
                <w:sz w:val="16"/>
              </w:rPr>
              <w:t>e</w:t>
            </w:r>
            <w:r w:rsidRPr="0017293C">
              <w:rPr>
                <w:spacing w:val="-2"/>
                <w:sz w:val="16"/>
              </w:rPr>
              <w:t xml:space="preserve"> </w:t>
            </w:r>
            <w:r w:rsidRPr="0017293C">
              <w:rPr>
                <w:sz w:val="16"/>
              </w:rPr>
              <w:t>Abat.</w:t>
            </w:r>
            <w:r w:rsidRPr="0017293C">
              <w:rPr>
                <w:spacing w:val="-3"/>
                <w:sz w:val="16"/>
              </w:rPr>
              <w:t xml:space="preserve"> </w:t>
            </w:r>
            <w:proofErr w:type="gramStart"/>
            <w:r w:rsidRPr="0017293C">
              <w:rPr>
                <w:sz w:val="16"/>
              </w:rPr>
              <w:t>a</w:t>
            </w:r>
            <w:proofErr w:type="gramEnd"/>
            <w:r w:rsidRPr="0017293C">
              <w:rPr>
                <w:spacing w:val="-2"/>
                <w:sz w:val="16"/>
              </w:rPr>
              <w:t xml:space="preserve"> </w:t>
            </w:r>
            <w:r w:rsidRPr="0017293C">
              <w:rPr>
                <w:sz w:val="16"/>
              </w:rPr>
              <w:t>Fornecedores</w:t>
            </w:r>
          </w:p>
        </w:tc>
        <w:tc>
          <w:tcPr>
            <w:tcW w:w="867" w:type="dxa"/>
          </w:tcPr>
          <w:p w14:paraId="05DE686A" w14:textId="4FC7A3B3" w:rsidR="004D00CC" w:rsidRPr="0017293C" w:rsidRDefault="00EF738F">
            <w:pPr>
              <w:pStyle w:val="TableParagraph"/>
              <w:spacing w:before="61"/>
              <w:ind w:right="97"/>
              <w:jc w:val="right"/>
              <w:rPr>
                <w:b/>
                <w:sz w:val="16"/>
              </w:rPr>
            </w:pPr>
            <w:r w:rsidRPr="0017293C">
              <w:rPr>
                <w:b/>
                <w:sz w:val="16"/>
              </w:rPr>
              <w:t>(2.677)</w:t>
            </w:r>
          </w:p>
        </w:tc>
        <w:tc>
          <w:tcPr>
            <w:tcW w:w="882" w:type="dxa"/>
          </w:tcPr>
          <w:p w14:paraId="4058500C" w14:textId="33EEDFD3" w:rsidR="004D00CC" w:rsidRPr="0017293C" w:rsidRDefault="00EF738F" w:rsidP="00B12B8B">
            <w:pPr>
              <w:pStyle w:val="TableParagraph"/>
              <w:spacing w:before="61"/>
              <w:ind w:right="100"/>
              <w:jc w:val="right"/>
              <w:rPr>
                <w:sz w:val="16"/>
              </w:rPr>
            </w:pPr>
            <w:r w:rsidRPr="0017293C">
              <w:rPr>
                <w:sz w:val="16"/>
              </w:rPr>
              <w:t>(486)</w:t>
            </w:r>
          </w:p>
        </w:tc>
        <w:tc>
          <w:tcPr>
            <w:tcW w:w="927" w:type="dxa"/>
          </w:tcPr>
          <w:p w14:paraId="1703B647" w14:textId="581AD70C" w:rsidR="004D00CC" w:rsidRPr="0017293C" w:rsidRDefault="00EF738F" w:rsidP="00F74F4C">
            <w:pPr>
              <w:pStyle w:val="TableParagraph"/>
              <w:spacing w:before="61"/>
              <w:ind w:right="146"/>
              <w:jc w:val="right"/>
              <w:rPr>
                <w:sz w:val="16"/>
              </w:rPr>
            </w:pPr>
            <w:r w:rsidRPr="0017293C">
              <w:rPr>
                <w:sz w:val="16"/>
              </w:rPr>
              <w:t>1.202</w:t>
            </w:r>
          </w:p>
        </w:tc>
        <w:tc>
          <w:tcPr>
            <w:tcW w:w="880" w:type="dxa"/>
          </w:tcPr>
          <w:p w14:paraId="04747413" w14:textId="273EAC41" w:rsidR="004D00CC" w:rsidRPr="0017293C" w:rsidRDefault="00EF738F" w:rsidP="00B12B8B">
            <w:pPr>
              <w:pStyle w:val="TableParagraph"/>
              <w:spacing w:before="59"/>
              <w:ind w:left="225"/>
              <w:rPr>
                <w:rFonts w:ascii="Arial"/>
                <w:b/>
                <w:sz w:val="16"/>
              </w:rPr>
            </w:pPr>
            <w:r w:rsidRPr="0017293C">
              <w:rPr>
                <w:rFonts w:ascii="Arial"/>
                <w:b/>
                <w:sz w:val="16"/>
              </w:rPr>
              <w:t>(1.961)</w:t>
            </w:r>
          </w:p>
        </w:tc>
        <w:tc>
          <w:tcPr>
            <w:tcW w:w="838" w:type="dxa"/>
          </w:tcPr>
          <w:p w14:paraId="0295ABD0" w14:textId="5184507A" w:rsidR="004D00CC" w:rsidRPr="0017293C" w:rsidRDefault="00F34761">
            <w:pPr>
              <w:pStyle w:val="TableParagraph"/>
              <w:spacing w:before="61"/>
              <w:ind w:right="102"/>
              <w:jc w:val="right"/>
              <w:rPr>
                <w:b/>
                <w:sz w:val="16"/>
              </w:rPr>
            </w:pPr>
            <w:r w:rsidRPr="0017293C">
              <w:rPr>
                <w:b/>
                <w:sz w:val="16"/>
              </w:rPr>
              <w:t>(</w:t>
            </w:r>
            <w:r w:rsidR="005E24CD" w:rsidRPr="0017293C">
              <w:rPr>
                <w:b/>
                <w:sz w:val="16"/>
              </w:rPr>
              <w:t>2.830</w:t>
            </w:r>
            <w:r w:rsidRPr="0017293C">
              <w:rPr>
                <w:b/>
                <w:sz w:val="16"/>
              </w:rPr>
              <w:t>)</w:t>
            </w:r>
          </w:p>
        </w:tc>
        <w:tc>
          <w:tcPr>
            <w:tcW w:w="910" w:type="dxa"/>
          </w:tcPr>
          <w:p w14:paraId="42ECF2CD" w14:textId="57B3ADE8" w:rsidR="004D00CC" w:rsidRPr="0017293C" w:rsidRDefault="005E24CD">
            <w:pPr>
              <w:pStyle w:val="TableParagraph"/>
              <w:spacing w:before="61"/>
              <w:ind w:right="135"/>
              <w:jc w:val="right"/>
              <w:rPr>
                <w:sz w:val="16"/>
              </w:rPr>
            </w:pPr>
            <w:r w:rsidRPr="0017293C">
              <w:rPr>
                <w:sz w:val="16"/>
              </w:rPr>
              <w:t>(367</w:t>
            </w:r>
            <w:r w:rsidR="00F34761" w:rsidRPr="0017293C">
              <w:rPr>
                <w:sz w:val="16"/>
              </w:rPr>
              <w:t>)</w:t>
            </w:r>
          </w:p>
        </w:tc>
        <w:tc>
          <w:tcPr>
            <w:tcW w:w="898" w:type="dxa"/>
          </w:tcPr>
          <w:p w14:paraId="172B6AB5" w14:textId="0A37DA48" w:rsidR="004D00CC" w:rsidRPr="0017293C" w:rsidRDefault="005E24CD">
            <w:pPr>
              <w:pStyle w:val="TableParagraph"/>
              <w:spacing w:before="61"/>
              <w:ind w:right="151"/>
              <w:jc w:val="right"/>
              <w:rPr>
                <w:sz w:val="16"/>
              </w:rPr>
            </w:pPr>
            <w:r w:rsidRPr="0017293C">
              <w:rPr>
                <w:sz w:val="16"/>
              </w:rPr>
              <w:t>520</w:t>
            </w:r>
          </w:p>
        </w:tc>
        <w:tc>
          <w:tcPr>
            <w:tcW w:w="811" w:type="dxa"/>
          </w:tcPr>
          <w:p w14:paraId="77A97020" w14:textId="3DC1657C" w:rsidR="004D00CC" w:rsidRPr="0017293C" w:rsidRDefault="00F34761" w:rsidP="005E24CD">
            <w:pPr>
              <w:pStyle w:val="TableParagraph"/>
              <w:spacing w:before="59"/>
              <w:ind w:right="81"/>
              <w:jc w:val="right"/>
              <w:rPr>
                <w:rFonts w:ascii="Arial"/>
                <w:b/>
                <w:sz w:val="16"/>
              </w:rPr>
            </w:pPr>
            <w:r w:rsidRPr="0017293C">
              <w:rPr>
                <w:rFonts w:ascii="Arial"/>
                <w:b/>
                <w:sz w:val="16"/>
              </w:rPr>
              <w:t>(</w:t>
            </w:r>
            <w:r w:rsidR="005E24CD" w:rsidRPr="0017293C">
              <w:rPr>
                <w:rFonts w:ascii="Arial"/>
                <w:b/>
                <w:sz w:val="16"/>
              </w:rPr>
              <w:t>2.677</w:t>
            </w:r>
            <w:r w:rsidRPr="0017293C">
              <w:rPr>
                <w:rFonts w:ascii="Arial"/>
                <w:b/>
                <w:sz w:val="16"/>
              </w:rPr>
              <w:t>)</w:t>
            </w:r>
          </w:p>
        </w:tc>
      </w:tr>
      <w:tr w:rsidR="00B12B8B" w:rsidRPr="0017293C" w14:paraId="01F9C870" w14:textId="77777777" w:rsidTr="001E71C9">
        <w:trPr>
          <w:trHeight w:val="288"/>
        </w:trPr>
        <w:tc>
          <w:tcPr>
            <w:tcW w:w="3028" w:type="dxa"/>
            <w:gridSpan w:val="3"/>
          </w:tcPr>
          <w:p w14:paraId="30788606" w14:textId="77777777" w:rsidR="004D00CC" w:rsidRPr="0017293C" w:rsidRDefault="00F34761">
            <w:pPr>
              <w:pStyle w:val="TableParagraph"/>
              <w:spacing w:before="51"/>
              <w:ind w:left="69"/>
              <w:rPr>
                <w:sz w:val="16"/>
              </w:rPr>
            </w:pPr>
            <w:r w:rsidRPr="0017293C">
              <w:rPr>
                <w:sz w:val="16"/>
              </w:rPr>
              <w:t>Adiantamentos</w:t>
            </w:r>
            <w:r w:rsidRPr="0017293C">
              <w:rPr>
                <w:spacing w:val="-4"/>
                <w:sz w:val="16"/>
              </w:rPr>
              <w:t xml:space="preserve"> </w:t>
            </w:r>
            <w:r w:rsidRPr="0017293C">
              <w:rPr>
                <w:sz w:val="16"/>
              </w:rPr>
              <w:t>a</w:t>
            </w:r>
            <w:r w:rsidRPr="0017293C">
              <w:rPr>
                <w:spacing w:val="-4"/>
                <w:sz w:val="16"/>
              </w:rPr>
              <w:t xml:space="preserve"> </w:t>
            </w:r>
            <w:r w:rsidRPr="0017293C">
              <w:rPr>
                <w:sz w:val="16"/>
              </w:rPr>
              <w:t>Empregados</w:t>
            </w:r>
          </w:p>
        </w:tc>
        <w:tc>
          <w:tcPr>
            <w:tcW w:w="867" w:type="dxa"/>
          </w:tcPr>
          <w:p w14:paraId="1ABA566B" w14:textId="6A4898AD" w:rsidR="004D00CC" w:rsidRPr="0017293C" w:rsidRDefault="00EF738F">
            <w:pPr>
              <w:pStyle w:val="TableParagraph"/>
              <w:spacing w:before="51"/>
              <w:ind w:right="100"/>
              <w:jc w:val="right"/>
              <w:rPr>
                <w:b/>
                <w:sz w:val="16"/>
              </w:rPr>
            </w:pPr>
            <w:r w:rsidRPr="0017293C">
              <w:rPr>
                <w:b/>
                <w:sz w:val="16"/>
              </w:rPr>
              <w:t>(119)</w:t>
            </w:r>
          </w:p>
        </w:tc>
        <w:tc>
          <w:tcPr>
            <w:tcW w:w="882" w:type="dxa"/>
          </w:tcPr>
          <w:p w14:paraId="79921039" w14:textId="2A2B5DD5" w:rsidR="004D00CC" w:rsidRPr="0017293C" w:rsidRDefault="00EF738F" w:rsidP="00B12B8B">
            <w:pPr>
              <w:pStyle w:val="TableParagraph"/>
              <w:spacing w:before="51"/>
              <w:ind w:right="101"/>
              <w:jc w:val="right"/>
              <w:rPr>
                <w:sz w:val="16"/>
              </w:rPr>
            </w:pPr>
            <w:r w:rsidRPr="0017293C">
              <w:rPr>
                <w:sz w:val="16"/>
              </w:rPr>
              <w:t>(335)</w:t>
            </w:r>
          </w:p>
        </w:tc>
        <w:tc>
          <w:tcPr>
            <w:tcW w:w="927" w:type="dxa"/>
          </w:tcPr>
          <w:p w14:paraId="7385543D" w14:textId="18B8C83F" w:rsidR="004D00CC" w:rsidRPr="0017293C" w:rsidRDefault="00EF738F">
            <w:pPr>
              <w:pStyle w:val="TableParagraph"/>
              <w:spacing w:before="51"/>
              <w:ind w:right="144"/>
              <w:jc w:val="right"/>
              <w:rPr>
                <w:sz w:val="16"/>
              </w:rPr>
            </w:pPr>
            <w:r w:rsidRPr="0017293C">
              <w:rPr>
                <w:sz w:val="16"/>
              </w:rPr>
              <w:t>109</w:t>
            </w:r>
          </w:p>
        </w:tc>
        <w:tc>
          <w:tcPr>
            <w:tcW w:w="880" w:type="dxa"/>
          </w:tcPr>
          <w:p w14:paraId="5CFD99FA" w14:textId="3856E33D" w:rsidR="004D00CC" w:rsidRPr="0017293C" w:rsidRDefault="00EF738F" w:rsidP="00587D1F">
            <w:pPr>
              <w:pStyle w:val="TableParagraph"/>
              <w:spacing w:before="48"/>
              <w:ind w:right="149"/>
              <w:jc w:val="right"/>
              <w:rPr>
                <w:rFonts w:ascii="Arial"/>
                <w:b/>
                <w:sz w:val="16"/>
              </w:rPr>
            </w:pPr>
            <w:r w:rsidRPr="0017293C">
              <w:rPr>
                <w:rFonts w:ascii="Arial"/>
                <w:b/>
                <w:sz w:val="16"/>
              </w:rPr>
              <w:t>(345)</w:t>
            </w:r>
          </w:p>
        </w:tc>
        <w:tc>
          <w:tcPr>
            <w:tcW w:w="838" w:type="dxa"/>
          </w:tcPr>
          <w:p w14:paraId="0808E25E" w14:textId="03D91E6F" w:rsidR="004D00CC" w:rsidRPr="0017293C" w:rsidRDefault="005E24CD">
            <w:pPr>
              <w:pStyle w:val="TableParagraph"/>
              <w:spacing w:before="51"/>
              <w:ind w:right="106"/>
              <w:jc w:val="right"/>
              <w:rPr>
                <w:b/>
                <w:sz w:val="16"/>
              </w:rPr>
            </w:pPr>
            <w:r w:rsidRPr="0017293C">
              <w:rPr>
                <w:b/>
                <w:sz w:val="16"/>
              </w:rPr>
              <w:t>(187</w:t>
            </w:r>
            <w:r w:rsidR="00F34761" w:rsidRPr="0017293C">
              <w:rPr>
                <w:b/>
                <w:sz w:val="16"/>
              </w:rPr>
              <w:t>)</w:t>
            </w:r>
          </w:p>
        </w:tc>
        <w:tc>
          <w:tcPr>
            <w:tcW w:w="910" w:type="dxa"/>
          </w:tcPr>
          <w:p w14:paraId="57E0DBC1" w14:textId="77777777" w:rsidR="004D00CC" w:rsidRPr="0017293C" w:rsidRDefault="00F34761">
            <w:pPr>
              <w:pStyle w:val="TableParagraph"/>
              <w:spacing w:before="51"/>
              <w:ind w:right="135"/>
              <w:jc w:val="right"/>
              <w:rPr>
                <w:sz w:val="16"/>
              </w:rPr>
            </w:pPr>
            <w:r w:rsidRPr="0017293C">
              <w:rPr>
                <w:sz w:val="16"/>
              </w:rPr>
              <w:t>(109)</w:t>
            </w:r>
          </w:p>
        </w:tc>
        <w:tc>
          <w:tcPr>
            <w:tcW w:w="898" w:type="dxa"/>
          </w:tcPr>
          <w:p w14:paraId="685B7060" w14:textId="711CDFA3" w:rsidR="004D00CC" w:rsidRPr="0017293C" w:rsidRDefault="005E24CD">
            <w:pPr>
              <w:pStyle w:val="TableParagraph"/>
              <w:spacing w:before="51"/>
              <w:ind w:right="151"/>
              <w:jc w:val="right"/>
              <w:rPr>
                <w:sz w:val="16"/>
              </w:rPr>
            </w:pPr>
            <w:r w:rsidRPr="0017293C">
              <w:rPr>
                <w:sz w:val="16"/>
              </w:rPr>
              <w:t>177</w:t>
            </w:r>
          </w:p>
        </w:tc>
        <w:tc>
          <w:tcPr>
            <w:tcW w:w="811" w:type="dxa"/>
          </w:tcPr>
          <w:p w14:paraId="16F2F6FB" w14:textId="5E380FF2" w:rsidR="004D00CC" w:rsidRPr="0017293C" w:rsidRDefault="005E24CD">
            <w:pPr>
              <w:pStyle w:val="TableParagraph"/>
              <w:spacing w:before="48"/>
              <w:ind w:right="84"/>
              <w:jc w:val="right"/>
              <w:rPr>
                <w:rFonts w:ascii="Arial"/>
                <w:b/>
                <w:sz w:val="16"/>
              </w:rPr>
            </w:pPr>
            <w:r w:rsidRPr="0017293C">
              <w:rPr>
                <w:rFonts w:ascii="Arial"/>
                <w:b/>
                <w:sz w:val="16"/>
              </w:rPr>
              <w:t>(119</w:t>
            </w:r>
            <w:r w:rsidR="00F34761" w:rsidRPr="0017293C">
              <w:rPr>
                <w:rFonts w:ascii="Arial"/>
                <w:b/>
                <w:sz w:val="16"/>
              </w:rPr>
              <w:t>)</w:t>
            </w:r>
          </w:p>
        </w:tc>
      </w:tr>
      <w:tr w:rsidR="00B12B8B" w:rsidRPr="0017293C" w14:paraId="4F40BC8C" w14:textId="77777777" w:rsidTr="001E71C9">
        <w:trPr>
          <w:trHeight w:val="291"/>
        </w:trPr>
        <w:tc>
          <w:tcPr>
            <w:tcW w:w="3028" w:type="dxa"/>
            <w:gridSpan w:val="3"/>
            <w:tcBorders>
              <w:bottom w:val="single" w:sz="4" w:space="0" w:color="auto"/>
            </w:tcBorders>
          </w:tcPr>
          <w:p w14:paraId="668B2E94" w14:textId="77777777" w:rsidR="004D00CC" w:rsidRPr="0017293C" w:rsidRDefault="00F34761">
            <w:pPr>
              <w:pStyle w:val="TableParagraph"/>
              <w:spacing w:before="51"/>
              <w:ind w:left="69"/>
              <w:rPr>
                <w:sz w:val="16"/>
              </w:rPr>
            </w:pPr>
            <w:r w:rsidRPr="0017293C">
              <w:rPr>
                <w:sz w:val="16"/>
              </w:rPr>
              <w:t>Cessão</w:t>
            </w:r>
            <w:r w:rsidRPr="0017293C">
              <w:rPr>
                <w:spacing w:val="-2"/>
                <w:sz w:val="16"/>
              </w:rPr>
              <w:t xml:space="preserve"> </w:t>
            </w:r>
            <w:r w:rsidRPr="0017293C">
              <w:rPr>
                <w:sz w:val="16"/>
              </w:rPr>
              <w:t>de</w:t>
            </w:r>
            <w:r w:rsidRPr="0017293C">
              <w:rPr>
                <w:spacing w:val="-4"/>
                <w:sz w:val="16"/>
              </w:rPr>
              <w:t xml:space="preserve"> </w:t>
            </w:r>
            <w:r w:rsidRPr="0017293C">
              <w:rPr>
                <w:sz w:val="16"/>
              </w:rPr>
              <w:t>Pes.</w:t>
            </w:r>
            <w:r w:rsidRPr="0017293C">
              <w:rPr>
                <w:spacing w:val="-3"/>
                <w:sz w:val="16"/>
              </w:rPr>
              <w:t xml:space="preserve"> </w:t>
            </w:r>
            <w:proofErr w:type="gramStart"/>
            <w:r w:rsidRPr="0017293C">
              <w:rPr>
                <w:sz w:val="16"/>
              </w:rPr>
              <w:t>a</w:t>
            </w:r>
            <w:proofErr w:type="gramEnd"/>
            <w:r w:rsidRPr="0017293C">
              <w:rPr>
                <w:spacing w:val="-3"/>
                <w:sz w:val="16"/>
              </w:rPr>
              <w:t xml:space="preserve"> </w:t>
            </w:r>
            <w:r w:rsidRPr="0017293C">
              <w:rPr>
                <w:sz w:val="16"/>
              </w:rPr>
              <w:t>Estados/Municípios</w:t>
            </w:r>
          </w:p>
        </w:tc>
        <w:tc>
          <w:tcPr>
            <w:tcW w:w="867" w:type="dxa"/>
            <w:tcBorders>
              <w:bottom w:val="single" w:sz="4" w:space="0" w:color="auto"/>
            </w:tcBorders>
          </w:tcPr>
          <w:p w14:paraId="0486BEF6" w14:textId="3D5D1ABF" w:rsidR="004D00CC" w:rsidRPr="0017293C" w:rsidRDefault="00EF738F">
            <w:pPr>
              <w:pStyle w:val="TableParagraph"/>
              <w:spacing w:before="51"/>
              <w:ind w:right="100"/>
              <w:jc w:val="right"/>
              <w:rPr>
                <w:b/>
                <w:sz w:val="16"/>
              </w:rPr>
            </w:pPr>
            <w:r w:rsidRPr="0017293C">
              <w:rPr>
                <w:b/>
                <w:sz w:val="16"/>
              </w:rPr>
              <w:t>(96)</w:t>
            </w:r>
          </w:p>
        </w:tc>
        <w:tc>
          <w:tcPr>
            <w:tcW w:w="882" w:type="dxa"/>
            <w:tcBorders>
              <w:bottom w:val="single" w:sz="4" w:space="0" w:color="auto"/>
            </w:tcBorders>
          </w:tcPr>
          <w:p w14:paraId="405889A8" w14:textId="74AF1261" w:rsidR="004D00CC" w:rsidRPr="0017293C" w:rsidRDefault="00EF738F">
            <w:pPr>
              <w:pStyle w:val="TableParagraph"/>
              <w:spacing w:before="51"/>
              <w:ind w:right="98"/>
              <w:jc w:val="right"/>
              <w:rPr>
                <w:sz w:val="16"/>
              </w:rPr>
            </w:pPr>
            <w:r w:rsidRPr="0017293C">
              <w:rPr>
                <w:sz w:val="16"/>
              </w:rPr>
              <w:t>(33)</w:t>
            </w:r>
          </w:p>
        </w:tc>
        <w:tc>
          <w:tcPr>
            <w:tcW w:w="927" w:type="dxa"/>
            <w:tcBorders>
              <w:bottom w:val="single" w:sz="4" w:space="0" w:color="auto"/>
            </w:tcBorders>
          </w:tcPr>
          <w:p w14:paraId="1FA5C4E7" w14:textId="03E6C70C" w:rsidR="004D00CC" w:rsidRPr="0017293C" w:rsidRDefault="00EF738F">
            <w:pPr>
              <w:pStyle w:val="TableParagraph"/>
              <w:spacing w:before="51"/>
              <w:ind w:right="144"/>
              <w:jc w:val="right"/>
              <w:rPr>
                <w:sz w:val="16"/>
              </w:rPr>
            </w:pPr>
            <w:r w:rsidRPr="0017293C">
              <w:rPr>
                <w:sz w:val="16"/>
              </w:rPr>
              <w:t>106</w:t>
            </w:r>
          </w:p>
        </w:tc>
        <w:tc>
          <w:tcPr>
            <w:tcW w:w="880" w:type="dxa"/>
            <w:tcBorders>
              <w:bottom w:val="single" w:sz="4" w:space="0" w:color="auto"/>
            </w:tcBorders>
          </w:tcPr>
          <w:p w14:paraId="357FA7B6" w14:textId="338FC276" w:rsidR="004D00CC" w:rsidRPr="0017293C" w:rsidRDefault="00EF738F">
            <w:pPr>
              <w:pStyle w:val="TableParagraph"/>
              <w:spacing w:before="48"/>
              <w:ind w:right="148"/>
              <w:jc w:val="right"/>
              <w:rPr>
                <w:rFonts w:ascii="Arial"/>
                <w:b/>
                <w:sz w:val="16"/>
              </w:rPr>
            </w:pPr>
            <w:r w:rsidRPr="0017293C">
              <w:rPr>
                <w:rFonts w:ascii="Arial"/>
                <w:b/>
                <w:sz w:val="16"/>
              </w:rPr>
              <w:t>(23)</w:t>
            </w:r>
          </w:p>
        </w:tc>
        <w:tc>
          <w:tcPr>
            <w:tcW w:w="838" w:type="dxa"/>
            <w:tcBorders>
              <w:bottom w:val="single" w:sz="4" w:space="0" w:color="auto"/>
            </w:tcBorders>
          </w:tcPr>
          <w:p w14:paraId="7D51CA21" w14:textId="0AA0EEC1" w:rsidR="004D00CC" w:rsidRPr="0017293C" w:rsidRDefault="00DE3B57">
            <w:pPr>
              <w:pStyle w:val="TableParagraph"/>
              <w:spacing w:before="51"/>
              <w:ind w:right="102"/>
              <w:jc w:val="right"/>
              <w:rPr>
                <w:b/>
                <w:sz w:val="16"/>
              </w:rPr>
            </w:pPr>
            <w:r w:rsidRPr="0017293C">
              <w:rPr>
                <w:b/>
                <w:sz w:val="16"/>
              </w:rPr>
              <w:t>(96</w:t>
            </w:r>
            <w:r w:rsidR="00F34761" w:rsidRPr="0017293C">
              <w:rPr>
                <w:b/>
                <w:sz w:val="16"/>
              </w:rPr>
              <w:t>)</w:t>
            </w:r>
          </w:p>
        </w:tc>
        <w:tc>
          <w:tcPr>
            <w:tcW w:w="910" w:type="dxa"/>
            <w:tcBorders>
              <w:bottom w:val="single" w:sz="4" w:space="0" w:color="auto"/>
            </w:tcBorders>
          </w:tcPr>
          <w:p w14:paraId="45C44C19" w14:textId="59F85793" w:rsidR="004D00CC" w:rsidRPr="0017293C" w:rsidRDefault="005E24CD">
            <w:pPr>
              <w:pStyle w:val="TableParagraph"/>
              <w:spacing w:before="51"/>
              <w:ind w:right="135"/>
              <w:jc w:val="right"/>
              <w:rPr>
                <w:sz w:val="16"/>
              </w:rPr>
            </w:pPr>
            <w:r w:rsidRPr="0017293C">
              <w:rPr>
                <w:sz w:val="16"/>
              </w:rPr>
              <w:t>-</w:t>
            </w:r>
          </w:p>
        </w:tc>
        <w:tc>
          <w:tcPr>
            <w:tcW w:w="898" w:type="dxa"/>
            <w:tcBorders>
              <w:bottom w:val="single" w:sz="4" w:space="0" w:color="auto"/>
            </w:tcBorders>
          </w:tcPr>
          <w:p w14:paraId="16A83B85" w14:textId="02F3A493" w:rsidR="004D00CC" w:rsidRPr="0017293C" w:rsidRDefault="005E24CD">
            <w:pPr>
              <w:pStyle w:val="TableParagraph"/>
              <w:spacing w:before="51"/>
              <w:ind w:right="151"/>
              <w:jc w:val="right"/>
              <w:rPr>
                <w:sz w:val="16"/>
              </w:rPr>
            </w:pPr>
            <w:r w:rsidRPr="0017293C">
              <w:rPr>
                <w:sz w:val="16"/>
              </w:rPr>
              <w:t>-</w:t>
            </w:r>
          </w:p>
        </w:tc>
        <w:tc>
          <w:tcPr>
            <w:tcW w:w="811" w:type="dxa"/>
            <w:tcBorders>
              <w:bottom w:val="single" w:sz="4" w:space="0" w:color="auto"/>
            </w:tcBorders>
          </w:tcPr>
          <w:p w14:paraId="4F000806" w14:textId="77777777" w:rsidR="004D00CC" w:rsidRPr="0017293C" w:rsidRDefault="00F34761">
            <w:pPr>
              <w:pStyle w:val="TableParagraph"/>
              <w:spacing w:before="48"/>
              <w:ind w:right="84"/>
              <w:jc w:val="right"/>
              <w:rPr>
                <w:rFonts w:ascii="Arial"/>
                <w:b/>
                <w:sz w:val="16"/>
              </w:rPr>
            </w:pPr>
            <w:r w:rsidRPr="0017293C">
              <w:rPr>
                <w:rFonts w:ascii="Arial"/>
                <w:b/>
                <w:sz w:val="16"/>
              </w:rPr>
              <w:t>(96)</w:t>
            </w:r>
          </w:p>
        </w:tc>
      </w:tr>
      <w:tr w:rsidR="00B12B8B" w:rsidRPr="0017293C" w14:paraId="626ED511" w14:textId="77777777" w:rsidTr="001E71C9">
        <w:trPr>
          <w:trHeight w:val="290"/>
        </w:trPr>
        <w:tc>
          <w:tcPr>
            <w:tcW w:w="822" w:type="dxa"/>
            <w:tcBorders>
              <w:top w:val="single" w:sz="4" w:space="0" w:color="auto"/>
              <w:bottom w:val="single" w:sz="4" w:space="0" w:color="auto"/>
            </w:tcBorders>
          </w:tcPr>
          <w:p w14:paraId="018E360F" w14:textId="77777777" w:rsidR="004D00CC" w:rsidRPr="0017293C" w:rsidRDefault="00F34761">
            <w:pPr>
              <w:pStyle w:val="TableParagraph"/>
              <w:spacing w:before="46"/>
              <w:ind w:left="69"/>
              <w:rPr>
                <w:rFonts w:ascii="Arial"/>
                <w:b/>
                <w:sz w:val="16"/>
              </w:rPr>
            </w:pPr>
            <w:r w:rsidRPr="0017293C">
              <w:rPr>
                <w:rFonts w:ascii="Arial"/>
                <w:b/>
                <w:sz w:val="16"/>
              </w:rPr>
              <w:t>Subtotal</w:t>
            </w:r>
          </w:p>
        </w:tc>
        <w:tc>
          <w:tcPr>
            <w:tcW w:w="367" w:type="dxa"/>
            <w:tcBorders>
              <w:top w:val="single" w:sz="4" w:space="0" w:color="auto"/>
              <w:bottom w:val="single" w:sz="4" w:space="0" w:color="auto"/>
            </w:tcBorders>
          </w:tcPr>
          <w:p w14:paraId="47BC7FD7" w14:textId="77777777" w:rsidR="004D00CC" w:rsidRPr="0017293C" w:rsidRDefault="004D00CC">
            <w:pPr>
              <w:pStyle w:val="TableParagraph"/>
              <w:rPr>
                <w:rFonts w:ascii="Times New Roman"/>
                <w:sz w:val="16"/>
              </w:rPr>
            </w:pPr>
          </w:p>
        </w:tc>
        <w:tc>
          <w:tcPr>
            <w:tcW w:w="1839" w:type="dxa"/>
            <w:tcBorders>
              <w:top w:val="single" w:sz="4" w:space="0" w:color="auto"/>
              <w:bottom w:val="single" w:sz="4" w:space="0" w:color="auto"/>
            </w:tcBorders>
          </w:tcPr>
          <w:p w14:paraId="25814342" w14:textId="77777777" w:rsidR="004D00CC" w:rsidRPr="0017293C" w:rsidRDefault="004D00CC">
            <w:pPr>
              <w:pStyle w:val="TableParagraph"/>
              <w:rPr>
                <w:rFonts w:ascii="Times New Roman"/>
                <w:sz w:val="16"/>
              </w:rPr>
            </w:pPr>
          </w:p>
        </w:tc>
        <w:tc>
          <w:tcPr>
            <w:tcW w:w="867" w:type="dxa"/>
            <w:tcBorders>
              <w:top w:val="single" w:sz="4" w:space="0" w:color="auto"/>
              <w:bottom w:val="single" w:sz="4" w:space="0" w:color="auto"/>
            </w:tcBorders>
          </w:tcPr>
          <w:p w14:paraId="6AFE0C59" w14:textId="0899B752" w:rsidR="004D00CC" w:rsidRPr="0017293C" w:rsidRDefault="001E71C9" w:rsidP="001E71C9">
            <w:pPr>
              <w:pStyle w:val="TableParagraph"/>
              <w:spacing w:before="46"/>
              <w:ind w:right="97"/>
              <w:jc w:val="right"/>
              <w:rPr>
                <w:rFonts w:ascii="Arial"/>
                <w:b/>
                <w:sz w:val="16"/>
              </w:rPr>
            </w:pPr>
            <w:r w:rsidRPr="0017293C">
              <w:rPr>
                <w:rFonts w:ascii="Arial"/>
                <w:b/>
                <w:sz w:val="16"/>
              </w:rPr>
              <w:t>(2.891)</w:t>
            </w:r>
          </w:p>
        </w:tc>
        <w:tc>
          <w:tcPr>
            <w:tcW w:w="882" w:type="dxa"/>
            <w:tcBorders>
              <w:top w:val="single" w:sz="4" w:space="0" w:color="auto"/>
              <w:bottom w:val="single" w:sz="4" w:space="0" w:color="auto"/>
            </w:tcBorders>
          </w:tcPr>
          <w:p w14:paraId="2F2C9636" w14:textId="1ED1223A" w:rsidR="004D00CC" w:rsidRPr="0017293C" w:rsidRDefault="00EF738F" w:rsidP="00504977">
            <w:pPr>
              <w:pStyle w:val="TableParagraph"/>
              <w:spacing w:before="46"/>
              <w:ind w:right="101"/>
              <w:jc w:val="right"/>
              <w:rPr>
                <w:rFonts w:ascii="Arial"/>
                <w:b/>
                <w:sz w:val="16"/>
              </w:rPr>
            </w:pPr>
            <w:r w:rsidRPr="0017293C">
              <w:rPr>
                <w:rFonts w:ascii="Arial"/>
                <w:b/>
                <w:sz w:val="16"/>
              </w:rPr>
              <w:t>(854)</w:t>
            </w:r>
          </w:p>
        </w:tc>
        <w:tc>
          <w:tcPr>
            <w:tcW w:w="927" w:type="dxa"/>
            <w:tcBorders>
              <w:top w:val="single" w:sz="4" w:space="0" w:color="auto"/>
              <w:bottom w:val="single" w:sz="4" w:space="0" w:color="auto"/>
            </w:tcBorders>
          </w:tcPr>
          <w:p w14:paraId="5C8B7466" w14:textId="239B88CB" w:rsidR="004D00CC" w:rsidRPr="0017293C" w:rsidRDefault="00EF738F" w:rsidP="007A547C">
            <w:pPr>
              <w:pStyle w:val="TableParagraph"/>
              <w:spacing w:before="46"/>
              <w:ind w:right="146"/>
              <w:jc w:val="right"/>
              <w:rPr>
                <w:rFonts w:ascii="Arial"/>
                <w:b/>
                <w:sz w:val="16"/>
              </w:rPr>
            </w:pPr>
            <w:r w:rsidRPr="0017293C">
              <w:rPr>
                <w:rFonts w:ascii="Arial"/>
                <w:b/>
                <w:sz w:val="16"/>
              </w:rPr>
              <w:t>1.417</w:t>
            </w:r>
          </w:p>
        </w:tc>
        <w:tc>
          <w:tcPr>
            <w:tcW w:w="880" w:type="dxa"/>
            <w:tcBorders>
              <w:top w:val="single" w:sz="4" w:space="0" w:color="auto"/>
              <w:bottom w:val="single" w:sz="4" w:space="0" w:color="auto"/>
            </w:tcBorders>
          </w:tcPr>
          <w:p w14:paraId="6CFD64A3" w14:textId="04A4B554" w:rsidR="004D00CC" w:rsidRPr="0017293C" w:rsidRDefault="0017293C" w:rsidP="00504977">
            <w:pPr>
              <w:pStyle w:val="TableParagraph"/>
              <w:spacing w:before="46"/>
              <w:ind w:left="225"/>
              <w:rPr>
                <w:rFonts w:ascii="Arial"/>
                <w:b/>
                <w:sz w:val="16"/>
              </w:rPr>
            </w:pPr>
            <w:r w:rsidRPr="0017293C">
              <w:rPr>
                <w:rFonts w:ascii="Arial"/>
                <w:b/>
                <w:sz w:val="16"/>
              </w:rPr>
              <w:t>(2.329)</w:t>
            </w:r>
          </w:p>
        </w:tc>
        <w:tc>
          <w:tcPr>
            <w:tcW w:w="838" w:type="dxa"/>
            <w:tcBorders>
              <w:top w:val="single" w:sz="4" w:space="0" w:color="auto"/>
              <w:bottom w:val="single" w:sz="4" w:space="0" w:color="auto"/>
            </w:tcBorders>
          </w:tcPr>
          <w:p w14:paraId="500ABD85" w14:textId="1090BEE0" w:rsidR="004D00CC" w:rsidRPr="0017293C" w:rsidRDefault="005E24CD" w:rsidP="000C754C">
            <w:pPr>
              <w:pStyle w:val="TableParagraph"/>
              <w:spacing w:before="46"/>
              <w:ind w:right="102"/>
              <w:jc w:val="right"/>
              <w:rPr>
                <w:rFonts w:ascii="Arial"/>
                <w:b/>
                <w:sz w:val="16"/>
              </w:rPr>
            </w:pPr>
            <w:r w:rsidRPr="0017293C">
              <w:rPr>
                <w:rFonts w:ascii="Arial"/>
                <w:b/>
                <w:sz w:val="16"/>
              </w:rPr>
              <w:t>(3.113</w:t>
            </w:r>
            <w:r w:rsidR="00F34761" w:rsidRPr="0017293C">
              <w:rPr>
                <w:rFonts w:ascii="Arial"/>
                <w:b/>
                <w:sz w:val="16"/>
              </w:rPr>
              <w:t>)</w:t>
            </w:r>
          </w:p>
        </w:tc>
        <w:tc>
          <w:tcPr>
            <w:tcW w:w="910" w:type="dxa"/>
            <w:tcBorders>
              <w:top w:val="single" w:sz="4" w:space="0" w:color="auto"/>
              <w:bottom w:val="single" w:sz="4" w:space="0" w:color="auto"/>
            </w:tcBorders>
          </w:tcPr>
          <w:p w14:paraId="47157E58" w14:textId="2376D89D" w:rsidR="004D00CC" w:rsidRPr="0017293C" w:rsidRDefault="00F34761" w:rsidP="005E24CD">
            <w:pPr>
              <w:pStyle w:val="TableParagraph"/>
              <w:spacing w:before="46"/>
              <w:ind w:right="132"/>
              <w:jc w:val="right"/>
              <w:rPr>
                <w:rFonts w:ascii="Arial"/>
                <w:b/>
                <w:sz w:val="16"/>
              </w:rPr>
            </w:pPr>
            <w:r w:rsidRPr="0017293C">
              <w:rPr>
                <w:rFonts w:ascii="Arial"/>
                <w:b/>
                <w:sz w:val="16"/>
              </w:rPr>
              <w:t>(</w:t>
            </w:r>
            <w:r w:rsidR="005E24CD" w:rsidRPr="0017293C">
              <w:rPr>
                <w:rFonts w:ascii="Arial"/>
                <w:b/>
                <w:sz w:val="16"/>
              </w:rPr>
              <w:t>476</w:t>
            </w:r>
            <w:r w:rsidRPr="0017293C">
              <w:rPr>
                <w:rFonts w:ascii="Arial"/>
                <w:b/>
                <w:sz w:val="16"/>
              </w:rPr>
              <w:t>)</w:t>
            </w:r>
          </w:p>
        </w:tc>
        <w:tc>
          <w:tcPr>
            <w:tcW w:w="898" w:type="dxa"/>
            <w:tcBorders>
              <w:top w:val="single" w:sz="4" w:space="0" w:color="auto"/>
              <w:bottom w:val="single" w:sz="4" w:space="0" w:color="auto"/>
            </w:tcBorders>
          </w:tcPr>
          <w:p w14:paraId="1E9CC672" w14:textId="1C1BF73A" w:rsidR="004D00CC" w:rsidRPr="0017293C" w:rsidRDefault="005E24CD">
            <w:pPr>
              <w:pStyle w:val="TableParagraph"/>
              <w:spacing w:before="46"/>
              <w:ind w:right="151"/>
              <w:jc w:val="right"/>
              <w:rPr>
                <w:rFonts w:ascii="Arial"/>
                <w:b/>
                <w:sz w:val="16"/>
              </w:rPr>
            </w:pPr>
            <w:r w:rsidRPr="0017293C">
              <w:rPr>
                <w:rFonts w:ascii="Arial"/>
                <w:b/>
                <w:sz w:val="16"/>
              </w:rPr>
              <w:t>697</w:t>
            </w:r>
          </w:p>
        </w:tc>
        <w:tc>
          <w:tcPr>
            <w:tcW w:w="811" w:type="dxa"/>
            <w:tcBorders>
              <w:top w:val="single" w:sz="4" w:space="0" w:color="auto"/>
              <w:bottom w:val="single" w:sz="4" w:space="0" w:color="auto"/>
            </w:tcBorders>
          </w:tcPr>
          <w:p w14:paraId="7F75BA09" w14:textId="18C5B302" w:rsidR="004D00CC" w:rsidRPr="0017293C" w:rsidRDefault="00A46370">
            <w:pPr>
              <w:pStyle w:val="TableParagraph"/>
              <w:spacing w:before="46"/>
              <w:ind w:right="81"/>
              <w:jc w:val="right"/>
              <w:rPr>
                <w:rFonts w:ascii="Arial"/>
                <w:b/>
                <w:sz w:val="16"/>
              </w:rPr>
            </w:pPr>
            <w:r w:rsidRPr="0017293C">
              <w:rPr>
                <w:rFonts w:ascii="Arial"/>
                <w:b/>
                <w:sz w:val="16"/>
              </w:rPr>
              <w:t>(2.891</w:t>
            </w:r>
            <w:r w:rsidR="00F34761" w:rsidRPr="0017293C">
              <w:rPr>
                <w:rFonts w:ascii="Arial"/>
                <w:b/>
                <w:sz w:val="16"/>
              </w:rPr>
              <w:t>)</w:t>
            </w:r>
          </w:p>
        </w:tc>
      </w:tr>
      <w:tr w:rsidR="00B12B8B" w:rsidRPr="0017293C" w14:paraId="42CD1692" w14:textId="77777777" w:rsidTr="001E71C9">
        <w:trPr>
          <w:trHeight w:val="275"/>
        </w:trPr>
        <w:tc>
          <w:tcPr>
            <w:tcW w:w="10041" w:type="dxa"/>
            <w:gridSpan w:val="11"/>
            <w:tcBorders>
              <w:top w:val="single" w:sz="4" w:space="0" w:color="auto"/>
            </w:tcBorders>
          </w:tcPr>
          <w:p w14:paraId="50F0D94C" w14:textId="77777777" w:rsidR="004D00CC" w:rsidRPr="0017293C" w:rsidRDefault="00F34761">
            <w:pPr>
              <w:pStyle w:val="TableParagraph"/>
              <w:spacing w:before="39"/>
              <w:ind w:left="69"/>
              <w:rPr>
                <w:rFonts w:ascii="Arial" w:hAnsi="Arial"/>
                <w:b/>
                <w:sz w:val="16"/>
              </w:rPr>
            </w:pPr>
            <w:r w:rsidRPr="0017293C">
              <w:rPr>
                <w:rFonts w:ascii="Arial" w:hAnsi="Arial"/>
                <w:b/>
                <w:sz w:val="16"/>
              </w:rPr>
              <w:t>ATIVO</w:t>
            </w:r>
            <w:r w:rsidRPr="0017293C">
              <w:rPr>
                <w:rFonts w:ascii="Arial" w:hAnsi="Arial"/>
                <w:b/>
                <w:spacing w:val="-4"/>
                <w:sz w:val="16"/>
              </w:rPr>
              <w:t xml:space="preserve"> </w:t>
            </w:r>
            <w:r w:rsidRPr="0017293C">
              <w:rPr>
                <w:rFonts w:ascii="Arial" w:hAnsi="Arial"/>
                <w:b/>
                <w:sz w:val="16"/>
              </w:rPr>
              <w:t>NÃO</w:t>
            </w:r>
            <w:r w:rsidRPr="0017293C">
              <w:rPr>
                <w:rFonts w:ascii="Arial" w:hAnsi="Arial"/>
                <w:b/>
                <w:spacing w:val="-4"/>
                <w:sz w:val="16"/>
              </w:rPr>
              <w:t xml:space="preserve"> </w:t>
            </w:r>
            <w:r w:rsidRPr="0017293C">
              <w:rPr>
                <w:rFonts w:ascii="Arial" w:hAnsi="Arial"/>
                <w:b/>
                <w:sz w:val="16"/>
              </w:rPr>
              <w:t>CIRCULANTE</w:t>
            </w:r>
          </w:p>
        </w:tc>
      </w:tr>
      <w:tr w:rsidR="00B12B8B" w:rsidRPr="0017293C" w14:paraId="6364B027" w14:textId="77777777" w:rsidTr="001E71C9">
        <w:trPr>
          <w:trHeight w:val="285"/>
        </w:trPr>
        <w:tc>
          <w:tcPr>
            <w:tcW w:w="10041" w:type="dxa"/>
            <w:gridSpan w:val="11"/>
          </w:tcPr>
          <w:p w14:paraId="50E7B056" w14:textId="77777777" w:rsidR="004D00CC" w:rsidRPr="0017293C" w:rsidRDefault="00F34761">
            <w:pPr>
              <w:pStyle w:val="TableParagraph"/>
              <w:spacing w:before="47"/>
              <w:ind w:left="69"/>
              <w:rPr>
                <w:rFonts w:ascii="Arial" w:hAnsi="Arial"/>
                <w:b/>
                <w:sz w:val="16"/>
              </w:rPr>
            </w:pPr>
            <w:r w:rsidRPr="0017293C">
              <w:rPr>
                <w:rFonts w:ascii="Arial" w:hAnsi="Arial"/>
                <w:b/>
                <w:sz w:val="16"/>
              </w:rPr>
              <w:t>Realizável</w:t>
            </w:r>
            <w:r w:rsidRPr="0017293C">
              <w:rPr>
                <w:rFonts w:ascii="Arial" w:hAnsi="Arial"/>
                <w:b/>
                <w:spacing w:val="-1"/>
                <w:sz w:val="16"/>
              </w:rPr>
              <w:t xml:space="preserve"> </w:t>
            </w:r>
            <w:proofErr w:type="gramStart"/>
            <w:r w:rsidRPr="0017293C">
              <w:rPr>
                <w:rFonts w:ascii="Arial" w:hAnsi="Arial"/>
                <w:b/>
                <w:sz w:val="16"/>
              </w:rPr>
              <w:t>a</w:t>
            </w:r>
            <w:r w:rsidRPr="0017293C">
              <w:rPr>
                <w:rFonts w:ascii="Arial" w:hAnsi="Arial"/>
                <w:b/>
                <w:spacing w:val="-3"/>
                <w:sz w:val="16"/>
              </w:rPr>
              <w:t xml:space="preserve"> </w:t>
            </w:r>
            <w:r w:rsidRPr="0017293C">
              <w:rPr>
                <w:rFonts w:ascii="Arial" w:hAnsi="Arial"/>
                <w:b/>
                <w:sz w:val="16"/>
              </w:rPr>
              <w:t>Longo</w:t>
            </w:r>
            <w:r w:rsidRPr="0017293C">
              <w:rPr>
                <w:rFonts w:ascii="Arial" w:hAnsi="Arial"/>
                <w:b/>
                <w:spacing w:val="-2"/>
                <w:sz w:val="16"/>
              </w:rPr>
              <w:t xml:space="preserve"> </w:t>
            </w:r>
            <w:r w:rsidRPr="0017293C">
              <w:rPr>
                <w:rFonts w:ascii="Arial" w:hAnsi="Arial"/>
                <w:b/>
                <w:sz w:val="16"/>
              </w:rPr>
              <w:t>Prazo</w:t>
            </w:r>
            <w:proofErr w:type="gramEnd"/>
          </w:p>
        </w:tc>
      </w:tr>
      <w:tr w:rsidR="00B12B8B" w:rsidRPr="0017293C" w14:paraId="468E3004" w14:textId="77777777" w:rsidTr="001E71C9">
        <w:trPr>
          <w:trHeight w:val="289"/>
        </w:trPr>
        <w:tc>
          <w:tcPr>
            <w:tcW w:w="3028" w:type="dxa"/>
            <w:gridSpan w:val="3"/>
          </w:tcPr>
          <w:p w14:paraId="28C6AB00" w14:textId="77777777" w:rsidR="004D00CC" w:rsidRPr="0017293C" w:rsidRDefault="00F34761">
            <w:pPr>
              <w:pStyle w:val="TableParagraph"/>
              <w:spacing w:before="52"/>
              <w:ind w:left="69"/>
              <w:rPr>
                <w:sz w:val="16"/>
              </w:rPr>
            </w:pPr>
            <w:r w:rsidRPr="0017293C">
              <w:rPr>
                <w:sz w:val="16"/>
              </w:rPr>
              <w:t>Município</w:t>
            </w:r>
            <w:r w:rsidRPr="0017293C">
              <w:rPr>
                <w:spacing w:val="-1"/>
                <w:sz w:val="16"/>
              </w:rPr>
              <w:t xml:space="preserve"> </w:t>
            </w:r>
            <w:r w:rsidRPr="0017293C">
              <w:rPr>
                <w:sz w:val="16"/>
              </w:rPr>
              <w:t>de</w:t>
            </w:r>
            <w:r w:rsidRPr="0017293C">
              <w:rPr>
                <w:spacing w:val="-1"/>
                <w:sz w:val="16"/>
              </w:rPr>
              <w:t xml:space="preserve"> </w:t>
            </w:r>
            <w:r w:rsidRPr="0017293C">
              <w:rPr>
                <w:sz w:val="16"/>
              </w:rPr>
              <w:t>Porto</w:t>
            </w:r>
            <w:r w:rsidRPr="0017293C">
              <w:rPr>
                <w:spacing w:val="-2"/>
                <w:sz w:val="16"/>
              </w:rPr>
              <w:t xml:space="preserve"> </w:t>
            </w:r>
            <w:r w:rsidRPr="0017293C">
              <w:rPr>
                <w:sz w:val="16"/>
              </w:rPr>
              <w:t>Alegre</w:t>
            </w:r>
          </w:p>
        </w:tc>
        <w:tc>
          <w:tcPr>
            <w:tcW w:w="867" w:type="dxa"/>
          </w:tcPr>
          <w:p w14:paraId="689AE8E1" w14:textId="4A808573" w:rsidR="004D00CC" w:rsidRPr="0017293C" w:rsidRDefault="00EF738F">
            <w:pPr>
              <w:pStyle w:val="TableParagraph"/>
              <w:spacing w:before="52"/>
              <w:ind w:right="97"/>
              <w:jc w:val="right"/>
              <w:rPr>
                <w:b/>
                <w:sz w:val="16"/>
              </w:rPr>
            </w:pPr>
            <w:r w:rsidRPr="0017293C">
              <w:rPr>
                <w:b/>
                <w:sz w:val="16"/>
              </w:rPr>
              <w:t>(3.335)</w:t>
            </w:r>
          </w:p>
        </w:tc>
        <w:tc>
          <w:tcPr>
            <w:tcW w:w="882" w:type="dxa"/>
          </w:tcPr>
          <w:p w14:paraId="19E4DD54" w14:textId="3BFAFE15" w:rsidR="004D00CC" w:rsidRPr="0017293C" w:rsidRDefault="001E71C9">
            <w:pPr>
              <w:pStyle w:val="TableParagraph"/>
              <w:spacing w:before="52"/>
              <w:ind w:right="98"/>
              <w:jc w:val="right"/>
              <w:rPr>
                <w:sz w:val="16"/>
              </w:rPr>
            </w:pPr>
            <w:r w:rsidRPr="0017293C">
              <w:rPr>
                <w:sz w:val="16"/>
              </w:rPr>
              <w:t>-</w:t>
            </w:r>
          </w:p>
        </w:tc>
        <w:tc>
          <w:tcPr>
            <w:tcW w:w="927" w:type="dxa"/>
          </w:tcPr>
          <w:p w14:paraId="7C0B8DF8" w14:textId="26F2453F" w:rsidR="004D00CC" w:rsidRPr="0017293C" w:rsidRDefault="001E71C9">
            <w:pPr>
              <w:pStyle w:val="TableParagraph"/>
              <w:spacing w:before="52"/>
              <w:ind w:right="144"/>
              <w:jc w:val="right"/>
              <w:rPr>
                <w:sz w:val="16"/>
              </w:rPr>
            </w:pPr>
            <w:r w:rsidRPr="0017293C">
              <w:rPr>
                <w:sz w:val="16"/>
              </w:rPr>
              <w:t>-</w:t>
            </w:r>
          </w:p>
        </w:tc>
        <w:tc>
          <w:tcPr>
            <w:tcW w:w="880" w:type="dxa"/>
          </w:tcPr>
          <w:p w14:paraId="6252549C" w14:textId="1C994495" w:rsidR="004D00CC" w:rsidRPr="0017293C" w:rsidRDefault="00436192">
            <w:pPr>
              <w:pStyle w:val="TableParagraph"/>
              <w:spacing w:before="49"/>
              <w:ind w:left="225"/>
              <w:rPr>
                <w:rFonts w:ascii="Arial"/>
                <w:b/>
                <w:sz w:val="16"/>
              </w:rPr>
            </w:pPr>
            <w:r w:rsidRPr="0017293C">
              <w:rPr>
                <w:rFonts w:ascii="Arial"/>
                <w:b/>
                <w:sz w:val="16"/>
              </w:rPr>
              <w:t>(3.335)</w:t>
            </w:r>
          </w:p>
        </w:tc>
        <w:tc>
          <w:tcPr>
            <w:tcW w:w="838" w:type="dxa"/>
          </w:tcPr>
          <w:p w14:paraId="0B84C5B5" w14:textId="77777777" w:rsidR="004D00CC" w:rsidRPr="0017293C" w:rsidRDefault="00F34761">
            <w:pPr>
              <w:pStyle w:val="TableParagraph"/>
              <w:spacing w:before="52"/>
              <w:ind w:right="102"/>
              <w:jc w:val="right"/>
              <w:rPr>
                <w:b/>
                <w:sz w:val="16"/>
              </w:rPr>
            </w:pPr>
            <w:r w:rsidRPr="0017293C">
              <w:rPr>
                <w:b/>
                <w:sz w:val="16"/>
              </w:rPr>
              <w:t>(3.335)</w:t>
            </w:r>
          </w:p>
        </w:tc>
        <w:tc>
          <w:tcPr>
            <w:tcW w:w="910" w:type="dxa"/>
          </w:tcPr>
          <w:p w14:paraId="7FA16CD8" w14:textId="77777777" w:rsidR="004D00CC" w:rsidRPr="0017293C" w:rsidRDefault="00F34761">
            <w:pPr>
              <w:pStyle w:val="TableParagraph"/>
              <w:spacing w:before="52"/>
              <w:ind w:right="131"/>
              <w:jc w:val="right"/>
              <w:rPr>
                <w:sz w:val="16"/>
              </w:rPr>
            </w:pPr>
            <w:r w:rsidRPr="0017293C">
              <w:rPr>
                <w:sz w:val="16"/>
              </w:rPr>
              <w:t>-</w:t>
            </w:r>
          </w:p>
        </w:tc>
        <w:tc>
          <w:tcPr>
            <w:tcW w:w="898" w:type="dxa"/>
          </w:tcPr>
          <w:p w14:paraId="6ED98E3B" w14:textId="77777777" w:rsidR="004D00CC" w:rsidRPr="0017293C" w:rsidRDefault="00F34761">
            <w:pPr>
              <w:pStyle w:val="TableParagraph"/>
              <w:spacing w:before="52"/>
              <w:ind w:right="150"/>
              <w:jc w:val="right"/>
              <w:rPr>
                <w:sz w:val="16"/>
              </w:rPr>
            </w:pPr>
            <w:r w:rsidRPr="0017293C">
              <w:rPr>
                <w:sz w:val="16"/>
              </w:rPr>
              <w:t>-</w:t>
            </w:r>
          </w:p>
        </w:tc>
        <w:tc>
          <w:tcPr>
            <w:tcW w:w="811" w:type="dxa"/>
          </w:tcPr>
          <w:p w14:paraId="2B325FB3" w14:textId="77777777" w:rsidR="004D00CC" w:rsidRPr="0017293C" w:rsidRDefault="00F34761">
            <w:pPr>
              <w:pStyle w:val="TableParagraph"/>
              <w:spacing w:before="49"/>
              <w:ind w:right="81"/>
              <w:jc w:val="right"/>
              <w:rPr>
                <w:rFonts w:ascii="Arial"/>
                <w:b/>
                <w:sz w:val="16"/>
              </w:rPr>
            </w:pPr>
            <w:r w:rsidRPr="0017293C">
              <w:rPr>
                <w:rFonts w:ascii="Arial"/>
                <w:b/>
                <w:sz w:val="16"/>
              </w:rPr>
              <w:t>(3.335)</w:t>
            </w:r>
          </w:p>
        </w:tc>
      </w:tr>
      <w:tr w:rsidR="00B12B8B" w:rsidRPr="0017293C" w14:paraId="309B58E8" w14:textId="77777777" w:rsidTr="001E71C9">
        <w:trPr>
          <w:trHeight w:val="287"/>
        </w:trPr>
        <w:tc>
          <w:tcPr>
            <w:tcW w:w="3028" w:type="dxa"/>
            <w:gridSpan w:val="3"/>
          </w:tcPr>
          <w:p w14:paraId="57D4E90F" w14:textId="77777777" w:rsidR="004D00CC" w:rsidRPr="0017293C" w:rsidRDefault="00F34761">
            <w:pPr>
              <w:pStyle w:val="TableParagraph"/>
              <w:spacing w:before="51"/>
              <w:ind w:left="69"/>
              <w:rPr>
                <w:sz w:val="16"/>
              </w:rPr>
            </w:pPr>
            <w:r w:rsidRPr="0017293C">
              <w:rPr>
                <w:sz w:val="16"/>
              </w:rPr>
              <w:t>Cessão</w:t>
            </w:r>
            <w:r w:rsidRPr="0017293C">
              <w:rPr>
                <w:spacing w:val="-2"/>
                <w:sz w:val="16"/>
              </w:rPr>
              <w:t xml:space="preserve"> </w:t>
            </w:r>
            <w:r w:rsidRPr="0017293C">
              <w:rPr>
                <w:sz w:val="16"/>
              </w:rPr>
              <w:t>de</w:t>
            </w:r>
            <w:r w:rsidRPr="0017293C">
              <w:rPr>
                <w:spacing w:val="-4"/>
                <w:sz w:val="16"/>
              </w:rPr>
              <w:t xml:space="preserve"> </w:t>
            </w:r>
            <w:r w:rsidRPr="0017293C">
              <w:rPr>
                <w:sz w:val="16"/>
              </w:rPr>
              <w:t>Pes.</w:t>
            </w:r>
            <w:r w:rsidRPr="0017293C">
              <w:rPr>
                <w:spacing w:val="-3"/>
                <w:sz w:val="16"/>
              </w:rPr>
              <w:t xml:space="preserve"> </w:t>
            </w:r>
            <w:proofErr w:type="gramStart"/>
            <w:r w:rsidRPr="0017293C">
              <w:rPr>
                <w:sz w:val="16"/>
              </w:rPr>
              <w:t>a</w:t>
            </w:r>
            <w:proofErr w:type="gramEnd"/>
            <w:r w:rsidRPr="0017293C">
              <w:rPr>
                <w:spacing w:val="-3"/>
                <w:sz w:val="16"/>
              </w:rPr>
              <w:t xml:space="preserve"> </w:t>
            </w:r>
            <w:r w:rsidRPr="0017293C">
              <w:rPr>
                <w:sz w:val="16"/>
              </w:rPr>
              <w:t>Estados/Municípios</w:t>
            </w:r>
          </w:p>
        </w:tc>
        <w:tc>
          <w:tcPr>
            <w:tcW w:w="867" w:type="dxa"/>
          </w:tcPr>
          <w:p w14:paraId="1DFDDBF6" w14:textId="10CDC99D" w:rsidR="004D00CC" w:rsidRPr="0017293C" w:rsidRDefault="00EF738F">
            <w:pPr>
              <w:pStyle w:val="TableParagraph"/>
              <w:spacing w:before="51"/>
              <w:ind w:right="96"/>
              <w:jc w:val="right"/>
              <w:rPr>
                <w:b/>
                <w:sz w:val="16"/>
              </w:rPr>
            </w:pPr>
            <w:r w:rsidRPr="0017293C">
              <w:rPr>
                <w:b/>
                <w:sz w:val="16"/>
              </w:rPr>
              <w:t>(5.035)</w:t>
            </w:r>
          </w:p>
        </w:tc>
        <w:tc>
          <w:tcPr>
            <w:tcW w:w="882" w:type="dxa"/>
          </w:tcPr>
          <w:p w14:paraId="2EEC3B58" w14:textId="37573EA8" w:rsidR="004D00CC" w:rsidRPr="0017293C" w:rsidRDefault="001E71C9">
            <w:pPr>
              <w:pStyle w:val="TableParagraph"/>
              <w:spacing w:before="51"/>
              <w:ind w:right="98"/>
              <w:jc w:val="right"/>
              <w:rPr>
                <w:sz w:val="16"/>
              </w:rPr>
            </w:pPr>
            <w:r w:rsidRPr="0017293C">
              <w:rPr>
                <w:sz w:val="16"/>
              </w:rPr>
              <w:t>-</w:t>
            </w:r>
          </w:p>
        </w:tc>
        <w:tc>
          <w:tcPr>
            <w:tcW w:w="927" w:type="dxa"/>
          </w:tcPr>
          <w:p w14:paraId="37AD63AE" w14:textId="290B726C" w:rsidR="004D00CC" w:rsidRPr="0017293C" w:rsidRDefault="001E71C9">
            <w:pPr>
              <w:pStyle w:val="TableParagraph"/>
              <w:spacing w:before="51"/>
              <w:ind w:right="144"/>
              <w:jc w:val="right"/>
              <w:rPr>
                <w:sz w:val="16"/>
              </w:rPr>
            </w:pPr>
            <w:r w:rsidRPr="0017293C">
              <w:rPr>
                <w:sz w:val="16"/>
              </w:rPr>
              <w:t>-</w:t>
            </w:r>
          </w:p>
        </w:tc>
        <w:tc>
          <w:tcPr>
            <w:tcW w:w="880" w:type="dxa"/>
          </w:tcPr>
          <w:p w14:paraId="11D5D358" w14:textId="47B6D433" w:rsidR="004D00CC" w:rsidRPr="0017293C" w:rsidRDefault="00436192">
            <w:pPr>
              <w:pStyle w:val="TableParagraph"/>
              <w:spacing w:before="48"/>
              <w:ind w:left="225"/>
              <w:rPr>
                <w:rFonts w:ascii="Arial"/>
                <w:b/>
                <w:sz w:val="16"/>
              </w:rPr>
            </w:pPr>
            <w:r w:rsidRPr="0017293C">
              <w:rPr>
                <w:rFonts w:ascii="Arial"/>
                <w:b/>
                <w:sz w:val="16"/>
              </w:rPr>
              <w:t>(5.035)</w:t>
            </w:r>
          </w:p>
        </w:tc>
        <w:tc>
          <w:tcPr>
            <w:tcW w:w="838" w:type="dxa"/>
          </w:tcPr>
          <w:p w14:paraId="5319953C" w14:textId="16CD82E1" w:rsidR="004D00CC" w:rsidRPr="0017293C" w:rsidRDefault="00F34761" w:rsidP="005706D6">
            <w:pPr>
              <w:pStyle w:val="TableParagraph"/>
              <w:spacing w:before="51"/>
              <w:ind w:right="104"/>
              <w:jc w:val="right"/>
              <w:rPr>
                <w:b/>
                <w:sz w:val="16"/>
              </w:rPr>
            </w:pPr>
            <w:r w:rsidRPr="0017293C">
              <w:rPr>
                <w:b/>
                <w:sz w:val="16"/>
              </w:rPr>
              <w:t>(</w:t>
            </w:r>
            <w:r w:rsidR="005706D6" w:rsidRPr="0017293C">
              <w:rPr>
                <w:b/>
                <w:sz w:val="16"/>
              </w:rPr>
              <w:t>5.035</w:t>
            </w:r>
            <w:r w:rsidRPr="0017293C">
              <w:rPr>
                <w:b/>
                <w:sz w:val="16"/>
              </w:rPr>
              <w:t>)</w:t>
            </w:r>
          </w:p>
        </w:tc>
        <w:tc>
          <w:tcPr>
            <w:tcW w:w="910" w:type="dxa"/>
          </w:tcPr>
          <w:p w14:paraId="177EF677" w14:textId="6B35C082" w:rsidR="004D00CC" w:rsidRPr="0017293C" w:rsidRDefault="005706D6">
            <w:pPr>
              <w:pStyle w:val="TableParagraph"/>
              <w:spacing w:before="51"/>
              <w:ind w:right="132"/>
              <w:jc w:val="right"/>
              <w:rPr>
                <w:sz w:val="16"/>
              </w:rPr>
            </w:pPr>
            <w:r w:rsidRPr="0017293C">
              <w:rPr>
                <w:sz w:val="16"/>
              </w:rPr>
              <w:t>-</w:t>
            </w:r>
          </w:p>
        </w:tc>
        <w:tc>
          <w:tcPr>
            <w:tcW w:w="898" w:type="dxa"/>
          </w:tcPr>
          <w:p w14:paraId="7CC1FAA2" w14:textId="714E156E" w:rsidR="004D00CC" w:rsidRPr="0017293C" w:rsidRDefault="005706D6">
            <w:pPr>
              <w:pStyle w:val="TableParagraph"/>
              <w:spacing w:before="51"/>
              <w:ind w:right="151"/>
              <w:jc w:val="right"/>
              <w:rPr>
                <w:sz w:val="16"/>
              </w:rPr>
            </w:pPr>
            <w:r w:rsidRPr="0017293C">
              <w:rPr>
                <w:sz w:val="16"/>
              </w:rPr>
              <w:t>-</w:t>
            </w:r>
          </w:p>
        </w:tc>
        <w:tc>
          <w:tcPr>
            <w:tcW w:w="811" w:type="dxa"/>
          </w:tcPr>
          <w:p w14:paraId="38B91D07" w14:textId="77777777" w:rsidR="004D00CC" w:rsidRPr="0017293C" w:rsidRDefault="00F34761">
            <w:pPr>
              <w:pStyle w:val="TableParagraph"/>
              <w:spacing w:before="48"/>
              <w:ind w:right="81"/>
              <w:jc w:val="right"/>
              <w:rPr>
                <w:rFonts w:ascii="Arial"/>
                <w:b/>
                <w:sz w:val="16"/>
              </w:rPr>
            </w:pPr>
            <w:r w:rsidRPr="0017293C">
              <w:rPr>
                <w:rFonts w:ascii="Arial"/>
                <w:b/>
                <w:sz w:val="16"/>
              </w:rPr>
              <w:t>(5.035)</w:t>
            </w:r>
          </w:p>
        </w:tc>
      </w:tr>
      <w:tr w:rsidR="001E71C9" w:rsidRPr="0017293C" w14:paraId="1721B231" w14:textId="77777777" w:rsidTr="001E71C9">
        <w:trPr>
          <w:trHeight w:val="288"/>
        </w:trPr>
        <w:tc>
          <w:tcPr>
            <w:tcW w:w="3028" w:type="dxa"/>
            <w:gridSpan w:val="3"/>
          </w:tcPr>
          <w:p w14:paraId="52AE7B12" w14:textId="7FE537CE" w:rsidR="001E71C9" w:rsidRPr="0017293C" w:rsidRDefault="001E71C9">
            <w:pPr>
              <w:pStyle w:val="TableParagraph"/>
              <w:spacing w:before="51"/>
              <w:ind w:left="69"/>
              <w:rPr>
                <w:sz w:val="16"/>
              </w:rPr>
            </w:pPr>
            <w:r w:rsidRPr="0017293C">
              <w:rPr>
                <w:sz w:val="16"/>
              </w:rPr>
              <w:t>Funcionários</w:t>
            </w:r>
          </w:p>
        </w:tc>
        <w:tc>
          <w:tcPr>
            <w:tcW w:w="867" w:type="dxa"/>
          </w:tcPr>
          <w:p w14:paraId="0AB443A0" w14:textId="2B2FBD6F" w:rsidR="001E71C9" w:rsidRPr="0017293C" w:rsidRDefault="001E71C9" w:rsidP="005F62DE">
            <w:pPr>
              <w:pStyle w:val="TableParagraph"/>
              <w:spacing w:before="51"/>
              <w:ind w:right="100"/>
              <w:jc w:val="right"/>
              <w:rPr>
                <w:b/>
                <w:sz w:val="16"/>
              </w:rPr>
            </w:pPr>
            <w:r w:rsidRPr="0017293C">
              <w:rPr>
                <w:b/>
                <w:sz w:val="16"/>
              </w:rPr>
              <w:t>(138)</w:t>
            </w:r>
          </w:p>
        </w:tc>
        <w:tc>
          <w:tcPr>
            <w:tcW w:w="882" w:type="dxa"/>
          </w:tcPr>
          <w:p w14:paraId="4092FBAF" w14:textId="2D079C61" w:rsidR="001E71C9" w:rsidRPr="0017293C" w:rsidRDefault="001E71C9">
            <w:pPr>
              <w:pStyle w:val="TableParagraph"/>
              <w:spacing w:before="51"/>
              <w:ind w:right="98"/>
              <w:jc w:val="right"/>
              <w:rPr>
                <w:sz w:val="16"/>
              </w:rPr>
            </w:pPr>
            <w:r w:rsidRPr="0017293C">
              <w:rPr>
                <w:sz w:val="16"/>
              </w:rPr>
              <w:t>(101)</w:t>
            </w:r>
          </w:p>
        </w:tc>
        <w:tc>
          <w:tcPr>
            <w:tcW w:w="927" w:type="dxa"/>
          </w:tcPr>
          <w:p w14:paraId="61CE4901" w14:textId="18071094" w:rsidR="001E71C9" w:rsidRPr="0017293C" w:rsidRDefault="001E71C9">
            <w:pPr>
              <w:pStyle w:val="TableParagraph"/>
              <w:spacing w:before="51"/>
              <w:ind w:right="144"/>
              <w:jc w:val="right"/>
              <w:rPr>
                <w:sz w:val="16"/>
              </w:rPr>
            </w:pPr>
            <w:r w:rsidRPr="0017293C">
              <w:rPr>
                <w:sz w:val="16"/>
              </w:rPr>
              <w:t>46</w:t>
            </w:r>
          </w:p>
        </w:tc>
        <w:tc>
          <w:tcPr>
            <w:tcW w:w="880" w:type="dxa"/>
          </w:tcPr>
          <w:p w14:paraId="41D3A2CD" w14:textId="365E640E" w:rsidR="001E71C9" w:rsidRPr="0017293C" w:rsidRDefault="00436192" w:rsidP="005F62DE">
            <w:pPr>
              <w:pStyle w:val="TableParagraph"/>
              <w:spacing w:before="48"/>
              <w:ind w:right="148"/>
              <w:jc w:val="right"/>
              <w:rPr>
                <w:rFonts w:ascii="Arial"/>
                <w:b/>
                <w:sz w:val="16"/>
              </w:rPr>
            </w:pPr>
            <w:r w:rsidRPr="0017293C">
              <w:rPr>
                <w:rFonts w:ascii="Arial"/>
                <w:b/>
                <w:sz w:val="16"/>
              </w:rPr>
              <w:t>(193)</w:t>
            </w:r>
          </w:p>
        </w:tc>
        <w:tc>
          <w:tcPr>
            <w:tcW w:w="838" w:type="dxa"/>
          </w:tcPr>
          <w:p w14:paraId="6F195A7A" w14:textId="6DA12D61" w:rsidR="001E71C9" w:rsidRPr="0017293C" w:rsidRDefault="00436192" w:rsidP="001E71C9">
            <w:pPr>
              <w:pStyle w:val="TableParagraph"/>
              <w:spacing w:before="51"/>
              <w:ind w:right="106"/>
              <w:jc w:val="right"/>
              <w:rPr>
                <w:b/>
                <w:sz w:val="16"/>
              </w:rPr>
            </w:pPr>
            <w:r w:rsidRPr="0017293C">
              <w:rPr>
                <w:b/>
                <w:sz w:val="16"/>
              </w:rPr>
              <w:t>-</w:t>
            </w:r>
          </w:p>
        </w:tc>
        <w:tc>
          <w:tcPr>
            <w:tcW w:w="910" w:type="dxa"/>
          </w:tcPr>
          <w:p w14:paraId="3AB0E984" w14:textId="35A4057B" w:rsidR="001E71C9" w:rsidRPr="0017293C" w:rsidRDefault="001E71C9">
            <w:pPr>
              <w:pStyle w:val="TableParagraph"/>
              <w:spacing w:before="51"/>
              <w:ind w:right="131"/>
              <w:jc w:val="right"/>
              <w:rPr>
                <w:sz w:val="16"/>
              </w:rPr>
            </w:pPr>
            <w:r w:rsidRPr="0017293C">
              <w:rPr>
                <w:sz w:val="16"/>
              </w:rPr>
              <w:t>(143)</w:t>
            </w:r>
          </w:p>
        </w:tc>
        <w:tc>
          <w:tcPr>
            <w:tcW w:w="898" w:type="dxa"/>
          </w:tcPr>
          <w:p w14:paraId="2FFB35B6" w14:textId="065FCCA1" w:rsidR="001E71C9" w:rsidRPr="0017293C" w:rsidRDefault="001E71C9">
            <w:pPr>
              <w:pStyle w:val="TableParagraph"/>
              <w:spacing w:before="51"/>
              <w:ind w:right="150"/>
              <w:jc w:val="right"/>
              <w:rPr>
                <w:sz w:val="16"/>
              </w:rPr>
            </w:pPr>
            <w:proofErr w:type="gramStart"/>
            <w:r w:rsidRPr="0017293C">
              <w:rPr>
                <w:sz w:val="16"/>
              </w:rPr>
              <w:t>4</w:t>
            </w:r>
            <w:proofErr w:type="gramEnd"/>
          </w:p>
        </w:tc>
        <w:tc>
          <w:tcPr>
            <w:tcW w:w="811" w:type="dxa"/>
          </w:tcPr>
          <w:p w14:paraId="534848E7" w14:textId="5D3EEDD5" w:rsidR="001E71C9" w:rsidRPr="0017293C" w:rsidRDefault="001E71C9">
            <w:pPr>
              <w:pStyle w:val="TableParagraph"/>
              <w:spacing w:before="48"/>
              <w:ind w:right="84"/>
              <w:jc w:val="right"/>
              <w:rPr>
                <w:rFonts w:ascii="Arial"/>
                <w:b/>
                <w:sz w:val="16"/>
              </w:rPr>
            </w:pPr>
            <w:r w:rsidRPr="0017293C">
              <w:rPr>
                <w:rFonts w:ascii="Arial"/>
                <w:b/>
                <w:sz w:val="16"/>
              </w:rPr>
              <w:t>(138)</w:t>
            </w:r>
          </w:p>
        </w:tc>
      </w:tr>
      <w:tr w:rsidR="001E71C9" w:rsidRPr="0017293C" w14:paraId="191DC5B5" w14:textId="77777777" w:rsidTr="001E71C9">
        <w:trPr>
          <w:trHeight w:val="291"/>
        </w:trPr>
        <w:tc>
          <w:tcPr>
            <w:tcW w:w="3028" w:type="dxa"/>
            <w:gridSpan w:val="3"/>
          </w:tcPr>
          <w:p w14:paraId="02BDC757" w14:textId="20D7BAE9" w:rsidR="001E71C9" w:rsidRPr="0017293C" w:rsidRDefault="001E71C9">
            <w:pPr>
              <w:pStyle w:val="TableParagraph"/>
              <w:spacing w:before="51"/>
              <w:ind w:left="69"/>
              <w:rPr>
                <w:sz w:val="16"/>
              </w:rPr>
            </w:pPr>
            <w:r w:rsidRPr="0017293C">
              <w:rPr>
                <w:sz w:val="16"/>
              </w:rPr>
              <w:t>Diversos créditos</w:t>
            </w:r>
          </w:p>
        </w:tc>
        <w:tc>
          <w:tcPr>
            <w:tcW w:w="867" w:type="dxa"/>
          </w:tcPr>
          <w:p w14:paraId="4594F74C" w14:textId="6353869A" w:rsidR="001E71C9" w:rsidRPr="0017293C" w:rsidRDefault="001E71C9" w:rsidP="005F62DE">
            <w:pPr>
              <w:pStyle w:val="TableParagraph"/>
              <w:spacing w:before="51"/>
              <w:ind w:right="100"/>
              <w:jc w:val="right"/>
              <w:rPr>
                <w:b/>
                <w:sz w:val="16"/>
              </w:rPr>
            </w:pPr>
            <w:r w:rsidRPr="0017293C">
              <w:rPr>
                <w:b/>
                <w:sz w:val="16"/>
              </w:rPr>
              <w:t>(153)</w:t>
            </w:r>
          </w:p>
        </w:tc>
        <w:tc>
          <w:tcPr>
            <w:tcW w:w="882" w:type="dxa"/>
          </w:tcPr>
          <w:p w14:paraId="7EDFFC45" w14:textId="09AB8267" w:rsidR="001E71C9" w:rsidRPr="0017293C" w:rsidRDefault="001E71C9" w:rsidP="005F62DE">
            <w:pPr>
              <w:pStyle w:val="TableParagraph"/>
              <w:spacing w:before="51"/>
              <w:ind w:right="98"/>
              <w:jc w:val="right"/>
              <w:rPr>
                <w:sz w:val="16"/>
              </w:rPr>
            </w:pPr>
            <w:r w:rsidRPr="0017293C">
              <w:rPr>
                <w:sz w:val="16"/>
              </w:rPr>
              <w:t>(1.279)</w:t>
            </w:r>
          </w:p>
        </w:tc>
        <w:tc>
          <w:tcPr>
            <w:tcW w:w="927" w:type="dxa"/>
          </w:tcPr>
          <w:p w14:paraId="71DDD5DB" w14:textId="0321AD13" w:rsidR="001E71C9" w:rsidRPr="0017293C" w:rsidRDefault="001E71C9">
            <w:pPr>
              <w:pStyle w:val="TableParagraph"/>
              <w:spacing w:before="51"/>
              <w:ind w:right="144"/>
              <w:jc w:val="right"/>
              <w:rPr>
                <w:sz w:val="16"/>
              </w:rPr>
            </w:pPr>
            <w:proofErr w:type="gramStart"/>
            <w:r w:rsidRPr="0017293C">
              <w:rPr>
                <w:sz w:val="16"/>
              </w:rPr>
              <w:t>1</w:t>
            </w:r>
            <w:proofErr w:type="gramEnd"/>
          </w:p>
        </w:tc>
        <w:tc>
          <w:tcPr>
            <w:tcW w:w="880" w:type="dxa"/>
          </w:tcPr>
          <w:p w14:paraId="666216E3" w14:textId="4447C3F5" w:rsidR="001E71C9" w:rsidRPr="0017293C" w:rsidRDefault="00436192" w:rsidP="001E71C9">
            <w:pPr>
              <w:pStyle w:val="TableParagraph"/>
              <w:spacing w:before="48"/>
              <w:ind w:right="148"/>
              <w:jc w:val="right"/>
              <w:rPr>
                <w:rFonts w:ascii="Arial"/>
                <w:b/>
                <w:sz w:val="16"/>
              </w:rPr>
            </w:pPr>
            <w:r w:rsidRPr="0017293C">
              <w:rPr>
                <w:rFonts w:ascii="Arial"/>
                <w:b/>
                <w:sz w:val="16"/>
              </w:rPr>
              <w:t>(1.431)</w:t>
            </w:r>
          </w:p>
        </w:tc>
        <w:tc>
          <w:tcPr>
            <w:tcW w:w="838" w:type="dxa"/>
          </w:tcPr>
          <w:p w14:paraId="5C14E4B2" w14:textId="4106B204" w:rsidR="001E71C9" w:rsidRPr="0017293C" w:rsidRDefault="00436192" w:rsidP="001E71C9">
            <w:pPr>
              <w:pStyle w:val="TableParagraph"/>
              <w:tabs>
                <w:tab w:val="right" w:pos="736"/>
              </w:tabs>
              <w:spacing w:before="51"/>
              <w:ind w:right="102"/>
              <w:jc w:val="right"/>
              <w:rPr>
                <w:b/>
                <w:sz w:val="16"/>
              </w:rPr>
            </w:pPr>
            <w:r w:rsidRPr="0017293C">
              <w:rPr>
                <w:b/>
                <w:sz w:val="16"/>
              </w:rPr>
              <w:t>(145</w:t>
            </w:r>
            <w:r w:rsidR="001E71C9" w:rsidRPr="0017293C">
              <w:rPr>
                <w:b/>
                <w:sz w:val="16"/>
              </w:rPr>
              <w:t xml:space="preserve">) </w:t>
            </w:r>
          </w:p>
        </w:tc>
        <w:tc>
          <w:tcPr>
            <w:tcW w:w="910" w:type="dxa"/>
          </w:tcPr>
          <w:p w14:paraId="28965F86" w14:textId="2AB09C64" w:rsidR="001E71C9" w:rsidRPr="0017293C" w:rsidRDefault="001E71C9">
            <w:pPr>
              <w:pStyle w:val="TableParagraph"/>
              <w:spacing w:before="51"/>
              <w:ind w:right="135"/>
              <w:jc w:val="right"/>
              <w:rPr>
                <w:sz w:val="16"/>
              </w:rPr>
            </w:pPr>
            <w:r w:rsidRPr="0017293C">
              <w:rPr>
                <w:sz w:val="16"/>
              </w:rPr>
              <w:t>(8)</w:t>
            </w:r>
          </w:p>
        </w:tc>
        <w:tc>
          <w:tcPr>
            <w:tcW w:w="898" w:type="dxa"/>
          </w:tcPr>
          <w:p w14:paraId="2BDB6FDF" w14:textId="5F57D97C" w:rsidR="001E71C9" w:rsidRPr="0017293C" w:rsidRDefault="001E71C9">
            <w:pPr>
              <w:pStyle w:val="TableParagraph"/>
              <w:spacing w:before="51"/>
              <w:ind w:right="152"/>
              <w:jc w:val="right"/>
              <w:rPr>
                <w:sz w:val="16"/>
              </w:rPr>
            </w:pPr>
            <w:r w:rsidRPr="0017293C">
              <w:rPr>
                <w:sz w:val="16"/>
              </w:rPr>
              <w:t>-</w:t>
            </w:r>
          </w:p>
        </w:tc>
        <w:tc>
          <w:tcPr>
            <w:tcW w:w="811" w:type="dxa"/>
          </w:tcPr>
          <w:p w14:paraId="1C5F8FD6" w14:textId="7D537DC5" w:rsidR="001E71C9" w:rsidRPr="0017293C" w:rsidRDefault="001E71C9">
            <w:pPr>
              <w:pStyle w:val="TableParagraph"/>
              <w:spacing w:before="48"/>
              <w:ind w:right="84"/>
              <w:jc w:val="right"/>
              <w:rPr>
                <w:rFonts w:ascii="Arial"/>
                <w:b/>
                <w:sz w:val="16"/>
              </w:rPr>
            </w:pPr>
            <w:r w:rsidRPr="0017293C">
              <w:rPr>
                <w:rFonts w:ascii="Arial"/>
                <w:b/>
                <w:sz w:val="16"/>
              </w:rPr>
              <w:t>(153)</w:t>
            </w:r>
          </w:p>
        </w:tc>
      </w:tr>
      <w:tr w:rsidR="001E71C9" w:rsidRPr="0017293C" w14:paraId="34D9035A" w14:textId="77777777" w:rsidTr="001E71C9">
        <w:trPr>
          <w:trHeight w:val="291"/>
        </w:trPr>
        <w:tc>
          <w:tcPr>
            <w:tcW w:w="3028" w:type="dxa"/>
            <w:gridSpan w:val="3"/>
            <w:tcBorders>
              <w:bottom w:val="single" w:sz="4" w:space="0" w:color="auto"/>
            </w:tcBorders>
          </w:tcPr>
          <w:p w14:paraId="5F6D84B5" w14:textId="0683F609" w:rsidR="001E71C9" w:rsidRPr="0017293C" w:rsidRDefault="001E71C9">
            <w:pPr>
              <w:pStyle w:val="TableParagraph"/>
              <w:spacing w:before="51"/>
              <w:ind w:left="69"/>
              <w:rPr>
                <w:sz w:val="16"/>
              </w:rPr>
            </w:pPr>
            <w:r w:rsidRPr="0017293C">
              <w:rPr>
                <w:rFonts w:ascii="Arial"/>
                <w:b/>
                <w:sz w:val="16"/>
              </w:rPr>
              <w:t>Subtotal</w:t>
            </w:r>
          </w:p>
        </w:tc>
        <w:tc>
          <w:tcPr>
            <w:tcW w:w="867" w:type="dxa"/>
            <w:tcBorders>
              <w:bottom w:val="single" w:sz="4" w:space="0" w:color="auto"/>
            </w:tcBorders>
          </w:tcPr>
          <w:p w14:paraId="0789098C" w14:textId="0F8262F5" w:rsidR="001E71C9" w:rsidRPr="0017293C" w:rsidRDefault="001E71C9" w:rsidP="00614010">
            <w:pPr>
              <w:pStyle w:val="TableParagraph"/>
              <w:spacing w:before="51"/>
              <w:ind w:right="100"/>
              <w:jc w:val="right"/>
              <w:rPr>
                <w:b/>
                <w:sz w:val="16"/>
              </w:rPr>
            </w:pPr>
            <w:r w:rsidRPr="0017293C">
              <w:rPr>
                <w:b/>
                <w:sz w:val="16"/>
              </w:rPr>
              <w:t>(8.661)</w:t>
            </w:r>
          </w:p>
        </w:tc>
        <w:tc>
          <w:tcPr>
            <w:tcW w:w="882" w:type="dxa"/>
            <w:tcBorders>
              <w:bottom w:val="single" w:sz="4" w:space="0" w:color="auto"/>
            </w:tcBorders>
          </w:tcPr>
          <w:p w14:paraId="2F3FE1A7" w14:textId="7C738F0D" w:rsidR="001E71C9" w:rsidRPr="0017293C" w:rsidRDefault="001E71C9" w:rsidP="00614010">
            <w:pPr>
              <w:pStyle w:val="TableParagraph"/>
              <w:spacing w:before="51"/>
              <w:ind w:right="98"/>
              <w:jc w:val="right"/>
              <w:rPr>
                <w:sz w:val="16"/>
              </w:rPr>
            </w:pPr>
            <w:r w:rsidRPr="0017293C">
              <w:rPr>
                <w:sz w:val="16"/>
              </w:rPr>
              <w:t>(1.380)</w:t>
            </w:r>
          </w:p>
        </w:tc>
        <w:tc>
          <w:tcPr>
            <w:tcW w:w="927" w:type="dxa"/>
            <w:tcBorders>
              <w:bottom w:val="single" w:sz="4" w:space="0" w:color="auto"/>
            </w:tcBorders>
          </w:tcPr>
          <w:p w14:paraId="40C09A6F" w14:textId="6715A010" w:rsidR="001E71C9" w:rsidRPr="0017293C" w:rsidRDefault="00436192">
            <w:pPr>
              <w:pStyle w:val="TableParagraph"/>
              <w:spacing w:before="51"/>
              <w:ind w:right="144"/>
              <w:jc w:val="right"/>
              <w:rPr>
                <w:sz w:val="16"/>
              </w:rPr>
            </w:pPr>
            <w:r w:rsidRPr="0017293C">
              <w:rPr>
                <w:sz w:val="16"/>
              </w:rPr>
              <w:t>47</w:t>
            </w:r>
          </w:p>
        </w:tc>
        <w:tc>
          <w:tcPr>
            <w:tcW w:w="880" w:type="dxa"/>
            <w:tcBorders>
              <w:bottom w:val="single" w:sz="4" w:space="0" w:color="auto"/>
            </w:tcBorders>
          </w:tcPr>
          <w:p w14:paraId="37F17B34" w14:textId="08357C05" w:rsidR="001E71C9" w:rsidRPr="0017293C" w:rsidRDefault="00436192" w:rsidP="00B12B8B">
            <w:pPr>
              <w:pStyle w:val="TableParagraph"/>
              <w:spacing w:before="48"/>
              <w:ind w:right="148"/>
              <w:jc w:val="right"/>
              <w:rPr>
                <w:rFonts w:ascii="Arial"/>
                <w:b/>
                <w:sz w:val="16"/>
              </w:rPr>
            </w:pPr>
            <w:r w:rsidRPr="0017293C">
              <w:rPr>
                <w:rFonts w:ascii="Arial"/>
                <w:b/>
                <w:sz w:val="16"/>
              </w:rPr>
              <w:t>(9.994)</w:t>
            </w:r>
          </w:p>
        </w:tc>
        <w:tc>
          <w:tcPr>
            <w:tcW w:w="838" w:type="dxa"/>
            <w:tcBorders>
              <w:bottom w:val="single" w:sz="4" w:space="0" w:color="auto"/>
            </w:tcBorders>
          </w:tcPr>
          <w:p w14:paraId="46103C6D" w14:textId="181B0083" w:rsidR="001E71C9" w:rsidRPr="0017293C" w:rsidRDefault="001E71C9">
            <w:pPr>
              <w:pStyle w:val="TableParagraph"/>
              <w:spacing w:before="51"/>
              <w:ind w:right="102"/>
              <w:jc w:val="right"/>
              <w:rPr>
                <w:b/>
                <w:sz w:val="16"/>
              </w:rPr>
            </w:pPr>
            <w:r w:rsidRPr="0017293C">
              <w:rPr>
                <w:b/>
                <w:sz w:val="16"/>
              </w:rPr>
              <w:t>(8.515)</w:t>
            </w:r>
          </w:p>
        </w:tc>
        <w:tc>
          <w:tcPr>
            <w:tcW w:w="910" w:type="dxa"/>
            <w:tcBorders>
              <w:bottom w:val="single" w:sz="4" w:space="0" w:color="auto"/>
            </w:tcBorders>
          </w:tcPr>
          <w:p w14:paraId="77EB06D3" w14:textId="5EEF5B35" w:rsidR="001E71C9" w:rsidRPr="0017293C" w:rsidRDefault="001E71C9">
            <w:pPr>
              <w:pStyle w:val="TableParagraph"/>
              <w:spacing w:before="51"/>
              <w:ind w:right="135"/>
              <w:jc w:val="right"/>
              <w:rPr>
                <w:sz w:val="16"/>
              </w:rPr>
            </w:pPr>
            <w:r w:rsidRPr="0017293C">
              <w:rPr>
                <w:b/>
                <w:sz w:val="16"/>
              </w:rPr>
              <w:t>(151)</w:t>
            </w:r>
          </w:p>
        </w:tc>
        <w:tc>
          <w:tcPr>
            <w:tcW w:w="898" w:type="dxa"/>
            <w:tcBorders>
              <w:bottom w:val="single" w:sz="4" w:space="0" w:color="auto"/>
            </w:tcBorders>
          </w:tcPr>
          <w:p w14:paraId="0E71B5B5" w14:textId="1F8AF43F" w:rsidR="001E71C9" w:rsidRPr="0017293C" w:rsidRDefault="001E71C9">
            <w:pPr>
              <w:pStyle w:val="TableParagraph"/>
              <w:spacing w:before="51"/>
              <w:ind w:right="152"/>
              <w:jc w:val="right"/>
              <w:rPr>
                <w:sz w:val="16"/>
              </w:rPr>
            </w:pPr>
            <w:proofErr w:type="gramStart"/>
            <w:r w:rsidRPr="0017293C">
              <w:rPr>
                <w:rFonts w:ascii="Arial"/>
                <w:b/>
                <w:sz w:val="16"/>
              </w:rPr>
              <w:t>4</w:t>
            </w:r>
            <w:proofErr w:type="gramEnd"/>
          </w:p>
        </w:tc>
        <w:tc>
          <w:tcPr>
            <w:tcW w:w="811" w:type="dxa"/>
            <w:tcBorders>
              <w:bottom w:val="single" w:sz="4" w:space="0" w:color="auto"/>
            </w:tcBorders>
          </w:tcPr>
          <w:p w14:paraId="3B548758" w14:textId="30C8CF42" w:rsidR="001E71C9" w:rsidRPr="0017293C" w:rsidRDefault="001E71C9">
            <w:pPr>
              <w:pStyle w:val="TableParagraph"/>
              <w:spacing w:before="48"/>
              <w:ind w:right="84"/>
              <w:jc w:val="right"/>
              <w:rPr>
                <w:rFonts w:ascii="Arial"/>
                <w:b/>
                <w:sz w:val="16"/>
              </w:rPr>
            </w:pPr>
            <w:r w:rsidRPr="0017293C">
              <w:rPr>
                <w:rFonts w:ascii="Arial"/>
                <w:b/>
                <w:sz w:val="16"/>
              </w:rPr>
              <w:t>(8.661)</w:t>
            </w:r>
          </w:p>
        </w:tc>
      </w:tr>
      <w:tr w:rsidR="001E71C9" w:rsidRPr="0017293C" w14:paraId="79B78431" w14:textId="77777777" w:rsidTr="001E71C9">
        <w:trPr>
          <w:trHeight w:val="291"/>
        </w:trPr>
        <w:tc>
          <w:tcPr>
            <w:tcW w:w="3028" w:type="dxa"/>
            <w:gridSpan w:val="3"/>
            <w:tcBorders>
              <w:top w:val="single" w:sz="4" w:space="0" w:color="auto"/>
              <w:bottom w:val="single" w:sz="4" w:space="0" w:color="auto"/>
            </w:tcBorders>
          </w:tcPr>
          <w:p w14:paraId="0B3A981C" w14:textId="4F1794D5" w:rsidR="001E71C9" w:rsidRPr="0017293C" w:rsidRDefault="001E71C9">
            <w:pPr>
              <w:pStyle w:val="TableParagraph"/>
              <w:spacing w:before="51"/>
              <w:ind w:left="69"/>
              <w:rPr>
                <w:sz w:val="16"/>
              </w:rPr>
            </w:pPr>
            <w:r w:rsidRPr="0017293C">
              <w:rPr>
                <w:rFonts w:ascii="Arial"/>
                <w:b/>
                <w:sz w:val="16"/>
              </w:rPr>
              <w:t>Total</w:t>
            </w:r>
          </w:p>
        </w:tc>
        <w:tc>
          <w:tcPr>
            <w:tcW w:w="867" w:type="dxa"/>
            <w:tcBorders>
              <w:top w:val="single" w:sz="4" w:space="0" w:color="auto"/>
              <w:bottom w:val="single" w:sz="4" w:space="0" w:color="auto"/>
            </w:tcBorders>
          </w:tcPr>
          <w:p w14:paraId="61EA182D" w14:textId="779FA169" w:rsidR="001E71C9" w:rsidRPr="0017293C" w:rsidRDefault="001E71C9" w:rsidP="00614010">
            <w:pPr>
              <w:pStyle w:val="TableParagraph"/>
              <w:spacing w:before="51"/>
              <w:ind w:right="100"/>
              <w:jc w:val="right"/>
              <w:rPr>
                <w:b/>
                <w:sz w:val="16"/>
              </w:rPr>
            </w:pPr>
            <w:r w:rsidRPr="0017293C">
              <w:rPr>
                <w:b/>
                <w:sz w:val="16"/>
              </w:rPr>
              <w:t>(12.071)</w:t>
            </w:r>
          </w:p>
        </w:tc>
        <w:tc>
          <w:tcPr>
            <w:tcW w:w="882" w:type="dxa"/>
            <w:tcBorders>
              <w:top w:val="single" w:sz="4" w:space="0" w:color="auto"/>
              <w:bottom w:val="single" w:sz="4" w:space="0" w:color="auto"/>
            </w:tcBorders>
          </w:tcPr>
          <w:p w14:paraId="6CAE646A" w14:textId="0AD74AC5" w:rsidR="001E71C9" w:rsidRPr="0017293C" w:rsidRDefault="00436192" w:rsidP="00614010">
            <w:pPr>
              <w:pStyle w:val="TableParagraph"/>
              <w:spacing w:before="51"/>
              <w:ind w:right="98"/>
              <w:jc w:val="right"/>
              <w:rPr>
                <w:b/>
                <w:sz w:val="16"/>
              </w:rPr>
            </w:pPr>
            <w:r w:rsidRPr="0017293C">
              <w:rPr>
                <w:b/>
                <w:sz w:val="16"/>
              </w:rPr>
              <w:t>(3.408)</w:t>
            </w:r>
          </w:p>
        </w:tc>
        <w:tc>
          <w:tcPr>
            <w:tcW w:w="927" w:type="dxa"/>
            <w:tcBorders>
              <w:top w:val="single" w:sz="4" w:space="0" w:color="auto"/>
              <w:bottom w:val="single" w:sz="4" w:space="0" w:color="auto"/>
            </w:tcBorders>
          </w:tcPr>
          <w:p w14:paraId="794F3030" w14:textId="5139EB91" w:rsidR="001E71C9" w:rsidRPr="0017293C" w:rsidRDefault="00436192">
            <w:pPr>
              <w:pStyle w:val="TableParagraph"/>
              <w:spacing w:before="51"/>
              <w:ind w:right="144"/>
              <w:jc w:val="right"/>
              <w:rPr>
                <w:b/>
                <w:sz w:val="16"/>
              </w:rPr>
            </w:pPr>
            <w:r w:rsidRPr="0017293C">
              <w:rPr>
                <w:b/>
                <w:sz w:val="16"/>
              </w:rPr>
              <w:t>1.709</w:t>
            </w:r>
          </w:p>
        </w:tc>
        <w:tc>
          <w:tcPr>
            <w:tcW w:w="880" w:type="dxa"/>
            <w:tcBorders>
              <w:top w:val="single" w:sz="4" w:space="0" w:color="auto"/>
              <w:bottom w:val="single" w:sz="4" w:space="0" w:color="auto"/>
            </w:tcBorders>
          </w:tcPr>
          <w:p w14:paraId="6DF8A10A" w14:textId="19E06972" w:rsidR="001E71C9" w:rsidRPr="0017293C" w:rsidRDefault="00436192" w:rsidP="00B12B8B">
            <w:pPr>
              <w:pStyle w:val="TableParagraph"/>
              <w:spacing w:before="48"/>
              <w:ind w:right="148"/>
              <w:jc w:val="right"/>
              <w:rPr>
                <w:rFonts w:ascii="Arial"/>
                <w:b/>
                <w:sz w:val="16"/>
              </w:rPr>
            </w:pPr>
            <w:r w:rsidRPr="0017293C">
              <w:rPr>
                <w:rFonts w:ascii="Arial"/>
                <w:b/>
                <w:sz w:val="16"/>
              </w:rPr>
              <w:t>(13.770)</w:t>
            </w:r>
          </w:p>
        </w:tc>
        <w:tc>
          <w:tcPr>
            <w:tcW w:w="838" w:type="dxa"/>
            <w:tcBorders>
              <w:top w:val="single" w:sz="4" w:space="0" w:color="auto"/>
              <w:bottom w:val="single" w:sz="4" w:space="0" w:color="auto"/>
            </w:tcBorders>
          </w:tcPr>
          <w:p w14:paraId="7646E35B" w14:textId="56B5A012" w:rsidR="001E71C9" w:rsidRPr="0017293C" w:rsidRDefault="001E71C9">
            <w:pPr>
              <w:pStyle w:val="TableParagraph"/>
              <w:spacing w:before="51"/>
              <w:ind w:right="102"/>
              <w:jc w:val="right"/>
              <w:rPr>
                <w:b/>
                <w:sz w:val="16"/>
              </w:rPr>
            </w:pPr>
            <w:r w:rsidRPr="0017293C">
              <w:rPr>
                <w:b/>
                <w:sz w:val="16"/>
              </w:rPr>
              <w:t>(12.054)</w:t>
            </w:r>
          </w:p>
        </w:tc>
        <w:tc>
          <w:tcPr>
            <w:tcW w:w="910" w:type="dxa"/>
            <w:tcBorders>
              <w:top w:val="single" w:sz="4" w:space="0" w:color="auto"/>
              <w:bottom w:val="single" w:sz="4" w:space="0" w:color="auto"/>
            </w:tcBorders>
          </w:tcPr>
          <w:p w14:paraId="188D1B76" w14:textId="10CAB393" w:rsidR="001E71C9" w:rsidRPr="0017293C" w:rsidRDefault="001E71C9">
            <w:pPr>
              <w:pStyle w:val="TableParagraph"/>
              <w:spacing w:before="51"/>
              <w:ind w:right="135"/>
              <w:jc w:val="right"/>
              <w:rPr>
                <w:b/>
                <w:sz w:val="16"/>
              </w:rPr>
            </w:pPr>
            <w:r w:rsidRPr="0017293C">
              <w:rPr>
                <w:b/>
                <w:sz w:val="16"/>
              </w:rPr>
              <w:t>(753)</w:t>
            </w:r>
          </w:p>
        </w:tc>
        <w:tc>
          <w:tcPr>
            <w:tcW w:w="898" w:type="dxa"/>
            <w:tcBorders>
              <w:top w:val="single" w:sz="4" w:space="0" w:color="auto"/>
              <w:bottom w:val="single" w:sz="4" w:space="0" w:color="auto"/>
            </w:tcBorders>
          </w:tcPr>
          <w:p w14:paraId="78634C04" w14:textId="4B57CA7F" w:rsidR="001E71C9" w:rsidRPr="0017293C" w:rsidRDefault="001E71C9">
            <w:pPr>
              <w:pStyle w:val="TableParagraph"/>
              <w:spacing w:before="51"/>
              <w:ind w:right="152"/>
              <w:jc w:val="right"/>
              <w:rPr>
                <w:b/>
                <w:sz w:val="16"/>
              </w:rPr>
            </w:pPr>
            <w:r w:rsidRPr="0017293C">
              <w:rPr>
                <w:rFonts w:ascii="Arial"/>
                <w:b/>
                <w:sz w:val="16"/>
              </w:rPr>
              <w:t>735</w:t>
            </w:r>
          </w:p>
        </w:tc>
        <w:tc>
          <w:tcPr>
            <w:tcW w:w="811" w:type="dxa"/>
            <w:tcBorders>
              <w:top w:val="single" w:sz="4" w:space="0" w:color="auto"/>
              <w:bottom w:val="single" w:sz="4" w:space="0" w:color="auto"/>
            </w:tcBorders>
          </w:tcPr>
          <w:p w14:paraId="1468209B" w14:textId="0200378B" w:rsidR="001E71C9" w:rsidRPr="0017293C" w:rsidRDefault="001E71C9">
            <w:pPr>
              <w:pStyle w:val="TableParagraph"/>
              <w:spacing w:before="48"/>
              <w:ind w:right="84"/>
              <w:jc w:val="right"/>
              <w:rPr>
                <w:rFonts w:ascii="Arial"/>
                <w:b/>
                <w:sz w:val="16"/>
              </w:rPr>
            </w:pPr>
            <w:r w:rsidRPr="0017293C">
              <w:rPr>
                <w:rFonts w:ascii="Arial"/>
                <w:b/>
                <w:sz w:val="16"/>
              </w:rPr>
              <w:t>(12.071)</w:t>
            </w:r>
          </w:p>
        </w:tc>
      </w:tr>
    </w:tbl>
    <w:p w14:paraId="5D5F74F5" w14:textId="77777777" w:rsidR="001E71C9" w:rsidRPr="0017293C" w:rsidRDefault="001E71C9">
      <w:pPr>
        <w:pStyle w:val="Corpodetexto"/>
        <w:spacing w:before="1" w:line="297" w:lineRule="auto"/>
        <w:ind w:left="426"/>
      </w:pPr>
    </w:p>
    <w:p w14:paraId="667618A7" w14:textId="77777777" w:rsidR="004D00CC" w:rsidRPr="00B12B8B" w:rsidRDefault="00F34761">
      <w:pPr>
        <w:pStyle w:val="Corpodetexto"/>
        <w:spacing w:before="1" w:line="297" w:lineRule="auto"/>
        <w:ind w:left="426"/>
      </w:pPr>
      <w:r w:rsidRPr="0017293C">
        <w:t>O</w:t>
      </w:r>
      <w:r w:rsidRPr="0017293C">
        <w:rPr>
          <w:spacing w:val="25"/>
        </w:rPr>
        <w:t xml:space="preserve"> </w:t>
      </w:r>
      <w:r w:rsidRPr="0017293C">
        <w:t>saldo</w:t>
      </w:r>
      <w:r w:rsidRPr="0017293C">
        <w:rPr>
          <w:spacing w:val="28"/>
        </w:rPr>
        <w:t xml:space="preserve"> </w:t>
      </w:r>
      <w:r w:rsidRPr="0017293C">
        <w:t>acumulado</w:t>
      </w:r>
      <w:r w:rsidRPr="0017293C">
        <w:rPr>
          <w:spacing w:val="25"/>
        </w:rPr>
        <w:t xml:space="preserve"> </w:t>
      </w:r>
      <w:r w:rsidRPr="0017293C">
        <w:t>das</w:t>
      </w:r>
      <w:r w:rsidRPr="0017293C">
        <w:rPr>
          <w:spacing w:val="25"/>
        </w:rPr>
        <w:t xml:space="preserve"> </w:t>
      </w:r>
      <w:r w:rsidRPr="0017293C">
        <w:t>contas</w:t>
      </w:r>
      <w:r w:rsidRPr="0017293C">
        <w:rPr>
          <w:spacing w:val="27"/>
        </w:rPr>
        <w:t xml:space="preserve"> </w:t>
      </w:r>
      <w:r w:rsidRPr="0017293C">
        <w:t>é</w:t>
      </w:r>
      <w:r w:rsidRPr="0017293C">
        <w:rPr>
          <w:spacing w:val="28"/>
        </w:rPr>
        <w:t xml:space="preserve"> </w:t>
      </w:r>
      <w:r w:rsidRPr="0017293C">
        <w:t>considerado</w:t>
      </w:r>
      <w:r w:rsidRPr="0017293C">
        <w:rPr>
          <w:spacing w:val="25"/>
        </w:rPr>
        <w:t xml:space="preserve"> </w:t>
      </w:r>
      <w:r w:rsidRPr="0017293C">
        <w:t>suficiente</w:t>
      </w:r>
      <w:r w:rsidRPr="0017293C">
        <w:rPr>
          <w:spacing w:val="28"/>
        </w:rPr>
        <w:t xml:space="preserve"> </w:t>
      </w:r>
      <w:r w:rsidRPr="0017293C">
        <w:t>para</w:t>
      </w:r>
      <w:r w:rsidRPr="0017293C">
        <w:rPr>
          <w:spacing w:val="27"/>
        </w:rPr>
        <w:t xml:space="preserve"> </w:t>
      </w:r>
      <w:r w:rsidRPr="0017293C">
        <w:t>cobrir</w:t>
      </w:r>
      <w:r w:rsidRPr="0017293C">
        <w:rPr>
          <w:spacing w:val="26"/>
        </w:rPr>
        <w:t xml:space="preserve"> </w:t>
      </w:r>
      <w:r w:rsidRPr="0017293C">
        <w:t>eventuais</w:t>
      </w:r>
      <w:r w:rsidRPr="0017293C">
        <w:rPr>
          <w:spacing w:val="27"/>
        </w:rPr>
        <w:t xml:space="preserve"> </w:t>
      </w:r>
      <w:r w:rsidRPr="0017293C">
        <w:t>perdas</w:t>
      </w:r>
      <w:r w:rsidRPr="0017293C">
        <w:rPr>
          <w:spacing w:val="25"/>
        </w:rPr>
        <w:t xml:space="preserve"> </w:t>
      </w:r>
      <w:r w:rsidRPr="0017293C">
        <w:t>na</w:t>
      </w:r>
      <w:r w:rsidRPr="0017293C">
        <w:rPr>
          <w:spacing w:val="28"/>
        </w:rPr>
        <w:t xml:space="preserve"> </w:t>
      </w:r>
      <w:r w:rsidRPr="0017293C">
        <w:t>realização</w:t>
      </w:r>
      <w:r w:rsidRPr="0017293C">
        <w:rPr>
          <w:spacing w:val="25"/>
        </w:rPr>
        <w:t xml:space="preserve"> </w:t>
      </w:r>
      <w:r w:rsidRPr="0017293C">
        <w:t>de</w:t>
      </w:r>
      <w:r w:rsidRPr="0017293C">
        <w:rPr>
          <w:spacing w:val="-56"/>
        </w:rPr>
        <w:t xml:space="preserve"> </w:t>
      </w:r>
      <w:r w:rsidRPr="0017293C">
        <w:t>créditos.</w:t>
      </w:r>
    </w:p>
    <w:p w14:paraId="5B9CA1CC" w14:textId="77777777" w:rsidR="004D00CC" w:rsidRPr="001B65E5" w:rsidRDefault="004D00CC">
      <w:pPr>
        <w:spacing w:line="297" w:lineRule="auto"/>
        <w:rPr>
          <w:color w:val="00B050"/>
        </w:rPr>
        <w:sectPr w:rsidR="004D00CC" w:rsidRPr="001B65E5" w:rsidSect="00F801C3">
          <w:pgSz w:w="11910" w:h="16850"/>
          <w:pgMar w:top="1520" w:right="560" w:bottom="560" w:left="680" w:header="0" w:footer="290" w:gutter="0"/>
          <w:cols w:space="720"/>
        </w:sectPr>
      </w:pPr>
    </w:p>
    <w:tbl>
      <w:tblPr>
        <w:tblStyle w:val="TableNormal"/>
        <w:tblW w:w="10269" w:type="dxa"/>
        <w:tblInd w:w="505" w:type="dxa"/>
        <w:tblLayout w:type="fixed"/>
        <w:tblLook w:val="01E0" w:firstRow="1" w:lastRow="1" w:firstColumn="1" w:lastColumn="1" w:noHBand="0" w:noVBand="0"/>
      </w:tblPr>
      <w:tblGrid>
        <w:gridCol w:w="832"/>
        <w:gridCol w:w="223"/>
        <w:gridCol w:w="1984"/>
        <w:gridCol w:w="1134"/>
        <w:gridCol w:w="1134"/>
        <w:gridCol w:w="1418"/>
        <w:gridCol w:w="567"/>
        <w:gridCol w:w="567"/>
        <w:gridCol w:w="1417"/>
        <w:gridCol w:w="993"/>
      </w:tblGrid>
      <w:tr w:rsidR="00234F5D" w:rsidRPr="00553B68" w14:paraId="23AF071B" w14:textId="77777777" w:rsidTr="00AD563A">
        <w:trPr>
          <w:trHeight w:val="515"/>
        </w:trPr>
        <w:tc>
          <w:tcPr>
            <w:tcW w:w="832" w:type="dxa"/>
            <w:tcBorders>
              <w:bottom w:val="single" w:sz="4" w:space="0" w:color="auto"/>
            </w:tcBorders>
            <w:shd w:val="clear" w:color="auto" w:fill="auto"/>
          </w:tcPr>
          <w:p w14:paraId="22F7F4DD" w14:textId="465BF93A" w:rsidR="00E8699B" w:rsidRPr="00553B68" w:rsidRDefault="00846709">
            <w:pPr>
              <w:pStyle w:val="TableParagraph"/>
              <w:spacing w:line="236" w:lineRule="exact"/>
              <w:ind w:left="-3"/>
              <w:rPr>
                <w:rFonts w:ascii="Arial"/>
                <w:b/>
                <w:sz w:val="21"/>
              </w:rPr>
            </w:pPr>
            <w:r w:rsidRPr="00553B68">
              <w:rPr>
                <w:rFonts w:ascii="Arial"/>
                <w:b/>
                <w:sz w:val="21"/>
              </w:rPr>
              <w:lastRenderedPageBreak/>
              <w:t>NOTA</w:t>
            </w:r>
          </w:p>
          <w:p w14:paraId="51750B26" w14:textId="1239A2EC" w:rsidR="00846709" w:rsidRPr="00553B68" w:rsidRDefault="00E8699B" w:rsidP="00E8699B">
            <w:pPr>
              <w:tabs>
                <w:tab w:val="left" w:pos="691"/>
              </w:tabs>
            </w:pPr>
            <w:r w:rsidRPr="00553B68">
              <w:tab/>
            </w:r>
          </w:p>
        </w:tc>
        <w:tc>
          <w:tcPr>
            <w:tcW w:w="223" w:type="dxa"/>
            <w:tcBorders>
              <w:bottom w:val="single" w:sz="4" w:space="0" w:color="auto"/>
            </w:tcBorders>
            <w:shd w:val="clear" w:color="auto" w:fill="auto"/>
          </w:tcPr>
          <w:p w14:paraId="1D798F64" w14:textId="77777777" w:rsidR="00846709" w:rsidRPr="00553B68" w:rsidRDefault="00846709">
            <w:pPr>
              <w:pStyle w:val="TableParagraph"/>
              <w:spacing w:line="236" w:lineRule="exact"/>
              <w:ind w:left="27"/>
              <w:rPr>
                <w:rFonts w:ascii="Arial"/>
                <w:b/>
                <w:sz w:val="21"/>
              </w:rPr>
            </w:pPr>
            <w:proofErr w:type="gramStart"/>
            <w:r w:rsidRPr="00553B68">
              <w:rPr>
                <w:rFonts w:ascii="Arial"/>
                <w:b/>
                <w:sz w:val="21"/>
              </w:rPr>
              <w:t>7</w:t>
            </w:r>
            <w:proofErr w:type="gramEnd"/>
          </w:p>
        </w:tc>
        <w:tc>
          <w:tcPr>
            <w:tcW w:w="9214" w:type="dxa"/>
            <w:gridSpan w:val="8"/>
            <w:tcBorders>
              <w:bottom w:val="single" w:sz="4" w:space="0" w:color="auto"/>
            </w:tcBorders>
            <w:shd w:val="clear" w:color="auto" w:fill="auto"/>
          </w:tcPr>
          <w:p w14:paraId="3C65AD1D" w14:textId="76AD9C39" w:rsidR="00846709" w:rsidRPr="00553B68" w:rsidRDefault="00846709" w:rsidP="008D5EB7">
            <w:pPr>
              <w:pStyle w:val="TableParagraph"/>
              <w:rPr>
                <w:rFonts w:ascii="Times New Roman"/>
                <w:sz w:val="18"/>
              </w:rPr>
            </w:pPr>
            <w:r w:rsidRPr="00553B68">
              <w:rPr>
                <w:rFonts w:ascii="Arial" w:hAnsi="Arial"/>
                <w:b/>
                <w:sz w:val="21"/>
              </w:rPr>
              <w:t>SUBVENÇÕES</w:t>
            </w:r>
            <w:r w:rsidRPr="00553B68">
              <w:rPr>
                <w:rFonts w:ascii="Arial" w:hAnsi="Arial"/>
                <w:b/>
                <w:spacing w:val="-2"/>
                <w:sz w:val="21"/>
              </w:rPr>
              <w:t xml:space="preserve"> </w:t>
            </w:r>
            <w:r w:rsidRPr="00553B68">
              <w:rPr>
                <w:rFonts w:ascii="Arial" w:hAnsi="Arial"/>
                <w:b/>
                <w:sz w:val="21"/>
              </w:rPr>
              <w:t>A</w:t>
            </w:r>
            <w:r w:rsidRPr="00553B68">
              <w:rPr>
                <w:rFonts w:ascii="Arial" w:hAnsi="Arial"/>
                <w:b/>
                <w:spacing w:val="-7"/>
                <w:sz w:val="21"/>
              </w:rPr>
              <w:t xml:space="preserve"> RE</w:t>
            </w:r>
            <w:r w:rsidRPr="00553B68">
              <w:rPr>
                <w:rFonts w:ascii="Arial" w:hAnsi="Arial"/>
                <w:b/>
                <w:sz w:val="21"/>
              </w:rPr>
              <w:t>CEBER</w:t>
            </w:r>
          </w:p>
        </w:tc>
      </w:tr>
      <w:tr w:rsidR="00C06998" w:rsidRPr="00553B68" w14:paraId="5C55DDF9" w14:textId="77777777" w:rsidTr="00C800DD">
        <w:trPr>
          <w:trHeight w:val="359"/>
        </w:trPr>
        <w:tc>
          <w:tcPr>
            <w:tcW w:w="832" w:type="dxa"/>
            <w:tcBorders>
              <w:top w:val="single" w:sz="4" w:space="0" w:color="auto"/>
              <w:bottom w:val="single" w:sz="4" w:space="0" w:color="auto"/>
            </w:tcBorders>
            <w:shd w:val="clear" w:color="auto" w:fill="auto"/>
          </w:tcPr>
          <w:p w14:paraId="0CB05AEC" w14:textId="77777777" w:rsidR="00C06998" w:rsidRPr="00553B68" w:rsidRDefault="00C06998">
            <w:pPr>
              <w:pStyle w:val="TableParagraph"/>
              <w:rPr>
                <w:rFonts w:ascii="Times New Roman"/>
                <w:sz w:val="18"/>
              </w:rPr>
            </w:pPr>
          </w:p>
        </w:tc>
        <w:tc>
          <w:tcPr>
            <w:tcW w:w="223" w:type="dxa"/>
            <w:tcBorders>
              <w:top w:val="single" w:sz="4" w:space="0" w:color="auto"/>
              <w:bottom w:val="single" w:sz="4" w:space="0" w:color="auto"/>
            </w:tcBorders>
            <w:shd w:val="clear" w:color="auto" w:fill="auto"/>
          </w:tcPr>
          <w:p w14:paraId="649CC77B" w14:textId="77777777" w:rsidR="00C06998" w:rsidRPr="00553B68" w:rsidRDefault="00C06998">
            <w:pPr>
              <w:pStyle w:val="TableParagraph"/>
              <w:rPr>
                <w:rFonts w:ascii="Times New Roman"/>
                <w:sz w:val="18"/>
              </w:rPr>
            </w:pPr>
          </w:p>
        </w:tc>
        <w:tc>
          <w:tcPr>
            <w:tcW w:w="1984" w:type="dxa"/>
            <w:tcBorders>
              <w:top w:val="single" w:sz="4" w:space="0" w:color="auto"/>
              <w:bottom w:val="single" w:sz="4" w:space="0" w:color="auto"/>
            </w:tcBorders>
            <w:shd w:val="clear" w:color="auto" w:fill="auto"/>
          </w:tcPr>
          <w:p w14:paraId="6D9D98EA" w14:textId="77777777" w:rsidR="00C06998" w:rsidRPr="00553B68" w:rsidRDefault="00C06998">
            <w:pPr>
              <w:pStyle w:val="TableParagraph"/>
              <w:spacing w:before="71"/>
              <w:ind w:left="44"/>
              <w:rPr>
                <w:rFonts w:ascii="Arial"/>
                <w:b/>
                <w:sz w:val="18"/>
              </w:rPr>
            </w:pPr>
            <w:r w:rsidRPr="00553B68">
              <w:rPr>
                <w:rFonts w:ascii="Arial"/>
                <w:b/>
                <w:sz w:val="18"/>
              </w:rPr>
              <w:t>Contas</w:t>
            </w:r>
          </w:p>
        </w:tc>
        <w:tc>
          <w:tcPr>
            <w:tcW w:w="7230" w:type="dxa"/>
            <w:gridSpan w:val="7"/>
            <w:tcBorders>
              <w:top w:val="single" w:sz="4" w:space="0" w:color="auto"/>
              <w:bottom w:val="single" w:sz="4" w:space="0" w:color="auto"/>
            </w:tcBorders>
            <w:shd w:val="clear" w:color="auto" w:fill="auto"/>
          </w:tcPr>
          <w:p w14:paraId="3F092178" w14:textId="1B1CA518" w:rsidR="00C06998" w:rsidRPr="00553B68" w:rsidRDefault="00C06998" w:rsidP="00C06998">
            <w:pPr>
              <w:pStyle w:val="TableParagraph"/>
              <w:jc w:val="center"/>
              <w:rPr>
                <w:rFonts w:ascii="Times New Roman"/>
                <w:sz w:val="18"/>
              </w:rPr>
            </w:pPr>
            <w:r w:rsidRPr="00553B68">
              <w:rPr>
                <w:rFonts w:ascii="Arial" w:hAnsi="Arial"/>
                <w:b/>
                <w:sz w:val="18"/>
              </w:rPr>
              <w:t>Período Atual</w:t>
            </w:r>
          </w:p>
        </w:tc>
      </w:tr>
      <w:tr w:rsidR="00161345" w:rsidRPr="00553B68" w14:paraId="12F7B844" w14:textId="77777777" w:rsidTr="00106C50">
        <w:trPr>
          <w:trHeight w:val="275"/>
        </w:trPr>
        <w:tc>
          <w:tcPr>
            <w:tcW w:w="832" w:type="dxa"/>
            <w:tcBorders>
              <w:top w:val="single" w:sz="4" w:space="0" w:color="auto"/>
              <w:bottom w:val="single" w:sz="4" w:space="0" w:color="auto"/>
            </w:tcBorders>
            <w:shd w:val="clear" w:color="auto" w:fill="auto"/>
          </w:tcPr>
          <w:p w14:paraId="65318115" w14:textId="77777777" w:rsidR="00161345" w:rsidRPr="00553B68" w:rsidRDefault="00161345">
            <w:pPr>
              <w:pStyle w:val="TableParagraph"/>
              <w:rPr>
                <w:rFonts w:ascii="Times New Roman"/>
                <w:sz w:val="18"/>
              </w:rPr>
            </w:pPr>
          </w:p>
        </w:tc>
        <w:tc>
          <w:tcPr>
            <w:tcW w:w="223" w:type="dxa"/>
            <w:tcBorders>
              <w:top w:val="single" w:sz="4" w:space="0" w:color="auto"/>
              <w:bottom w:val="single" w:sz="4" w:space="0" w:color="auto"/>
            </w:tcBorders>
            <w:shd w:val="clear" w:color="auto" w:fill="auto"/>
          </w:tcPr>
          <w:p w14:paraId="3731E47C" w14:textId="77777777" w:rsidR="00161345" w:rsidRPr="00553B68" w:rsidRDefault="00161345">
            <w:pPr>
              <w:pStyle w:val="TableParagraph"/>
              <w:rPr>
                <w:rFonts w:ascii="Times New Roman"/>
                <w:sz w:val="18"/>
              </w:rPr>
            </w:pPr>
          </w:p>
        </w:tc>
        <w:tc>
          <w:tcPr>
            <w:tcW w:w="1984" w:type="dxa"/>
            <w:tcBorders>
              <w:top w:val="single" w:sz="4" w:space="0" w:color="auto"/>
              <w:bottom w:val="single" w:sz="4" w:space="0" w:color="auto"/>
            </w:tcBorders>
            <w:shd w:val="clear" w:color="auto" w:fill="auto"/>
          </w:tcPr>
          <w:p w14:paraId="10174B6E" w14:textId="77777777" w:rsidR="00161345" w:rsidRPr="00553B68" w:rsidRDefault="00161345">
            <w:pPr>
              <w:pStyle w:val="TableParagraph"/>
              <w:rPr>
                <w:rFonts w:ascii="Times New Roman"/>
                <w:sz w:val="18"/>
              </w:rPr>
            </w:pPr>
          </w:p>
        </w:tc>
        <w:tc>
          <w:tcPr>
            <w:tcW w:w="7230" w:type="dxa"/>
            <w:gridSpan w:val="7"/>
            <w:tcBorders>
              <w:top w:val="single" w:sz="4" w:space="0" w:color="auto"/>
              <w:bottom w:val="single" w:sz="4" w:space="0" w:color="auto"/>
            </w:tcBorders>
            <w:shd w:val="clear" w:color="auto" w:fill="auto"/>
          </w:tcPr>
          <w:p w14:paraId="179D9206" w14:textId="7B6FB4CA" w:rsidR="00161345" w:rsidRPr="00553B68" w:rsidRDefault="00B10739" w:rsidP="00936326">
            <w:pPr>
              <w:pStyle w:val="TableParagraph"/>
              <w:jc w:val="center"/>
              <w:rPr>
                <w:rFonts w:ascii="Times New Roman"/>
                <w:sz w:val="18"/>
              </w:rPr>
            </w:pPr>
            <w:r w:rsidRPr="00553B68">
              <w:rPr>
                <w:sz w:val="18"/>
              </w:rPr>
              <w:t>31/12/2025</w:t>
            </w:r>
          </w:p>
        </w:tc>
      </w:tr>
      <w:tr w:rsidR="00234F5D" w:rsidRPr="00553B68" w14:paraId="2BDBA5A7" w14:textId="77777777" w:rsidTr="00106C50">
        <w:trPr>
          <w:trHeight w:val="585"/>
        </w:trPr>
        <w:tc>
          <w:tcPr>
            <w:tcW w:w="3039" w:type="dxa"/>
            <w:gridSpan w:val="3"/>
            <w:tcBorders>
              <w:top w:val="single" w:sz="4" w:space="0" w:color="auto"/>
              <w:bottom w:val="single" w:sz="4" w:space="0" w:color="auto"/>
            </w:tcBorders>
            <w:shd w:val="clear" w:color="auto" w:fill="auto"/>
          </w:tcPr>
          <w:p w14:paraId="4464B223" w14:textId="77777777" w:rsidR="00234F5D" w:rsidRPr="00553B68" w:rsidRDefault="00234F5D">
            <w:pPr>
              <w:pStyle w:val="TableParagraph"/>
              <w:spacing w:before="9"/>
              <w:rPr>
                <w:sz w:val="16"/>
              </w:rPr>
            </w:pPr>
          </w:p>
          <w:p w14:paraId="6612D3B6" w14:textId="77777777" w:rsidR="00234F5D" w:rsidRPr="00553B68" w:rsidRDefault="00234F5D">
            <w:pPr>
              <w:pStyle w:val="TableParagraph"/>
              <w:ind w:left="69"/>
              <w:rPr>
                <w:rFonts w:ascii="Arial"/>
                <w:b/>
                <w:sz w:val="17"/>
              </w:rPr>
            </w:pPr>
            <w:r w:rsidRPr="00553B68">
              <w:rPr>
                <w:rFonts w:ascii="Arial"/>
                <w:b/>
                <w:sz w:val="17"/>
              </w:rPr>
              <w:t>ATIVO</w:t>
            </w:r>
            <w:r w:rsidRPr="00553B68">
              <w:rPr>
                <w:rFonts w:ascii="Arial"/>
                <w:b/>
                <w:spacing w:val="-4"/>
                <w:sz w:val="17"/>
              </w:rPr>
              <w:t xml:space="preserve"> </w:t>
            </w:r>
            <w:r w:rsidRPr="00553B68">
              <w:rPr>
                <w:rFonts w:ascii="Arial"/>
                <w:b/>
                <w:sz w:val="17"/>
              </w:rPr>
              <w:t>CIRCULANTE</w:t>
            </w:r>
          </w:p>
        </w:tc>
        <w:tc>
          <w:tcPr>
            <w:tcW w:w="1134" w:type="dxa"/>
            <w:tcBorders>
              <w:top w:val="single" w:sz="4" w:space="0" w:color="auto"/>
              <w:bottom w:val="single" w:sz="4" w:space="0" w:color="auto"/>
            </w:tcBorders>
            <w:shd w:val="clear" w:color="auto" w:fill="auto"/>
            <w:vAlign w:val="center"/>
          </w:tcPr>
          <w:p w14:paraId="7B50D5A4" w14:textId="77777777" w:rsidR="00234F5D" w:rsidRPr="00553B68" w:rsidRDefault="00234F5D" w:rsidP="007F1CAD">
            <w:pPr>
              <w:pStyle w:val="TableParagraph"/>
              <w:spacing w:before="100" w:beforeAutospacing="1"/>
              <w:ind w:left="240" w:right="295" w:firstLine="9"/>
              <w:jc w:val="center"/>
              <w:rPr>
                <w:rFonts w:ascii="Arial"/>
                <w:b/>
                <w:sz w:val="15"/>
                <w:szCs w:val="15"/>
              </w:rPr>
            </w:pPr>
            <w:r w:rsidRPr="00553B68">
              <w:rPr>
                <w:rFonts w:ascii="Arial"/>
                <w:b/>
                <w:sz w:val="15"/>
                <w:szCs w:val="15"/>
              </w:rPr>
              <w:t>Saldo</w:t>
            </w:r>
            <w:r w:rsidRPr="00553B68">
              <w:rPr>
                <w:rFonts w:ascii="Arial"/>
                <w:b/>
                <w:spacing w:val="-45"/>
                <w:sz w:val="15"/>
                <w:szCs w:val="15"/>
              </w:rPr>
              <w:t xml:space="preserve"> </w:t>
            </w:r>
            <w:r w:rsidRPr="00553B68">
              <w:rPr>
                <w:rFonts w:ascii="Arial"/>
                <w:b/>
                <w:sz w:val="15"/>
                <w:szCs w:val="15"/>
              </w:rPr>
              <w:t>Inicial</w:t>
            </w:r>
          </w:p>
        </w:tc>
        <w:tc>
          <w:tcPr>
            <w:tcW w:w="1134" w:type="dxa"/>
            <w:tcBorders>
              <w:top w:val="single" w:sz="4" w:space="0" w:color="auto"/>
              <w:bottom w:val="single" w:sz="4" w:space="0" w:color="auto"/>
            </w:tcBorders>
            <w:shd w:val="clear" w:color="auto" w:fill="auto"/>
            <w:vAlign w:val="center"/>
          </w:tcPr>
          <w:p w14:paraId="72D7B6F4" w14:textId="6C9F71D0" w:rsidR="00234F5D" w:rsidRPr="00553B68" w:rsidRDefault="00234F5D" w:rsidP="007F1CAD">
            <w:pPr>
              <w:pStyle w:val="TableParagraph"/>
              <w:tabs>
                <w:tab w:val="left" w:pos="497"/>
              </w:tabs>
              <w:spacing w:before="100" w:beforeAutospacing="1"/>
              <w:jc w:val="center"/>
              <w:rPr>
                <w:rFonts w:ascii="Arial" w:hAnsi="Arial"/>
                <w:b/>
                <w:sz w:val="15"/>
                <w:szCs w:val="15"/>
              </w:rPr>
            </w:pPr>
            <w:r w:rsidRPr="00553B68">
              <w:rPr>
                <w:rFonts w:ascii="Arial" w:hAnsi="Arial"/>
                <w:b/>
                <w:sz w:val="15"/>
                <w:szCs w:val="15"/>
              </w:rPr>
              <w:t xml:space="preserve">Apropriação </w:t>
            </w:r>
            <w:r w:rsidRPr="00553B68">
              <w:rPr>
                <w:rFonts w:ascii="Arial" w:hAnsi="Arial"/>
                <w:b/>
                <w:spacing w:val="-1"/>
                <w:sz w:val="15"/>
                <w:szCs w:val="15"/>
              </w:rPr>
              <w:t xml:space="preserve">Orçamento </w:t>
            </w:r>
          </w:p>
        </w:tc>
        <w:tc>
          <w:tcPr>
            <w:tcW w:w="1418" w:type="dxa"/>
            <w:tcBorders>
              <w:top w:val="single" w:sz="4" w:space="0" w:color="auto"/>
              <w:bottom w:val="single" w:sz="4" w:space="0" w:color="auto"/>
            </w:tcBorders>
            <w:shd w:val="clear" w:color="auto" w:fill="auto"/>
            <w:vAlign w:val="center"/>
          </w:tcPr>
          <w:p w14:paraId="5892ADDE" w14:textId="2612970D" w:rsidR="00234F5D" w:rsidRPr="00553B68" w:rsidRDefault="00F81262" w:rsidP="00F81262">
            <w:pPr>
              <w:pStyle w:val="TableParagraph"/>
              <w:ind w:right="198"/>
              <w:jc w:val="center"/>
              <w:rPr>
                <w:rFonts w:ascii="Arial"/>
                <w:b/>
                <w:sz w:val="15"/>
                <w:szCs w:val="15"/>
              </w:rPr>
            </w:pPr>
            <w:r w:rsidRPr="00553B68">
              <w:rPr>
                <w:rFonts w:ascii="Arial"/>
                <w:b/>
                <w:sz w:val="15"/>
                <w:szCs w:val="15"/>
              </w:rPr>
              <w:t>Suplementa</w:t>
            </w:r>
            <w:r w:rsidRPr="00553B68">
              <w:rPr>
                <w:rFonts w:ascii="Arial"/>
                <w:b/>
                <w:sz w:val="15"/>
                <w:szCs w:val="15"/>
              </w:rPr>
              <w:t>çã</w:t>
            </w:r>
            <w:r w:rsidRPr="00553B68">
              <w:rPr>
                <w:rFonts w:ascii="Arial"/>
                <w:b/>
                <w:sz w:val="15"/>
                <w:szCs w:val="15"/>
              </w:rPr>
              <w:t xml:space="preserve">o/ </w:t>
            </w:r>
            <w:proofErr w:type="gramStart"/>
            <w:r w:rsidRPr="00553B68">
              <w:rPr>
                <w:rFonts w:ascii="Arial"/>
                <w:b/>
                <w:sz w:val="15"/>
                <w:szCs w:val="15"/>
              </w:rPr>
              <w:t>Remanejo</w:t>
            </w:r>
            <w:proofErr w:type="gramEnd"/>
          </w:p>
        </w:tc>
        <w:tc>
          <w:tcPr>
            <w:tcW w:w="1134" w:type="dxa"/>
            <w:gridSpan w:val="2"/>
            <w:tcBorders>
              <w:top w:val="single" w:sz="4" w:space="0" w:color="auto"/>
              <w:bottom w:val="single" w:sz="4" w:space="0" w:color="auto"/>
            </w:tcBorders>
            <w:shd w:val="clear" w:color="auto" w:fill="auto"/>
            <w:vAlign w:val="center"/>
          </w:tcPr>
          <w:p w14:paraId="0E2507FA" w14:textId="5E9EF7F0" w:rsidR="00234F5D" w:rsidRPr="00553B68" w:rsidRDefault="00234F5D" w:rsidP="007F1CAD">
            <w:pPr>
              <w:pStyle w:val="TableParagraph"/>
              <w:ind w:right="198"/>
              <w:jc w:val="center"/>
              <w:rPr>
                <w:rFonts w:ascii="Arial"/>
                <w:b/>
                <w:sz w:val="15"/>
                <w:szCs w:val="15"/>
              </w:rPr>
            </w:pPr>
            <w:r w:rsidRPr="00553B68">
              <w:rPr>
                <w:rFonts w:ascii="Arial"/>
                <w:b/>
                <w:sz w:val="15"/>
                <w:szCs w:val="15"/>
              </w:rPr>
              <w:t>Valor</w:t>
            </w:r>
            <w:r w:rsidRPr="00553B68">
              <w:rPr>
                <w:rFonts w:ascii="Arial"/>
                <w:b/>
                <w:spacing w:val="1"/>
                <w:sz w:val="15"/>
                <w:szCs w:val="15"/>
              </w:rPr>
              <w:t xml:space="preserve"> R</w:t>
            </w:r>
            <w:r w:rsidRPr="00553B68">
              <w:rPr>
                <w:rFonts w:ascii="Arial"/>
                <w:b/>
                <w:spacing w:val="-1"/>
                <w:sz w:val="15"/>
                <w:szCs w:val="15"/>
              </w:rPr>
              <w:t>ecebido</w:t>
            </w:r>
          </w:p>
        </w:tc>
        <w:tc>
          <w:tcPr>
            <w:tcW w:w="1417" w:type="dxa"/>
            <w:tcBorders>
              <w:top w:val="single" w:sz="4" w:space="0" w:color="auto"/>
              <w:bottom w:val="single" w:sz="4" w:space="0" w:color="auto"/>
            </w:tcBorders>
            <w:shd w:val="clear" w:color="auto" w:fill="auto"/>
            <w:vAlign w:val="center"/>
          </w:tcPr>
          <w:p w14:paraId="3DAFABA1" w14:textId="06F11C45" w:rsidR="00234F5D" w:rsidRPr="00553B68" w:rsidRDefault="00234F5D" w:rsidP="00234F5D">
            <w:pPr>
              <w:pStyle w:val="TableParagraph"/>
              <w:spacing w:before="100" w:beforeAutospacing="1"/>
              <w:ind w:left="113" w:right="187" w:hanging="45"/>
              <w:jc w:val="center"/>
              <w:rPr>
                <w:rFonts w:ascii="Arial"/>
                <w:b/>
                <w:sz w:val="15"/>
                <w:szCs w:val="15"/>
              </w:rPr>
            </w:pPr>
            <w:r w:rsidRPr="00553B68">
              <w:rPr>
                <w:rFonts w:ascii="Arial"/>
                <w:b/>
                <w:spacing w:val="-1"/>
                <w:sz w:val="15"/>
                <w:szCs w:val="15"/>
              </w:rPr>
              <w:t xml:space="preserve">Remanejo/ </w:t>
            </w:r>
            <w:r w:rsidR="00F81262" w:rsidRPr="00553B68">
              <w:rPr>
                <w:rFonts w:ascii="Arial"/>
                <w:b/>
                <w:spacing w:val="-1"/>
                <w:sz w:val="15"/>
                <w:szCs w:val="15"/>
              </w:rPr>
              <w:t>Canc/Dev</w:t>
            </w:r>
          </w:p>
        </w:tc>
        <w:tc>
          <w:tcPr>
            <w:tcW w:w="993" w:type="dxa"/>
            <w:tcBorders>
              <w:top w:val="single" w:sz="4" w:space="0" w:color="auto"/>
              <w:bottom w:val="single" w:sz="4" w:space="0" w:color="auto"/>
            </w:tcBorders>
            <w:shd w:val="clear" w:color="auto" w:fill="auto"/>
            <w:vAlign w:val="center"/>
          </w:tcPr>
          <w:p w14:paraId="175826F8" w14:textId="77777777" w:rsidR="00234F5D" w:rsidRPr="00553B68" w:rsidRDefault="00234F5D" w:rsidP="007F1CAD">
            <w:pPr>
              <w:pStyle w:val="TableParagraph"/>
              <w:spacing w:before="100" w:beforeAutospacing="1"/>
              <w:ind w:left="147" w:right="222" w:hanging="32"/>
              <w:jc w:val="center"/>
              <w:rPr>
                <w:rFonts w:ascii="Arial"/>
                <w:b/>
                <w:sz w:val="15"/>
                <w:szCs w:val="15"/>
              </w:rPr>
            </w:pPr>
            <w:r w:rsidRPr="00553B68">
              <w:rPr>
                <w:rFonts w:ascii="Arial"/>
                <w:b/>
                <w:sz w:val="15"/>
                <w:szCs w:val="15"/>
              </w:rPr>
              <w:t>Saldo</w:t>
            </w:r>
            <w:r w:rsidRPr="00553B68">
              <w:rPr>
                <w:rFonts w:ascii="Arial"/>
                <w:b/>
                <w:spacing w:val="-46"/>
                <w:sz w:val="15"/>
                <w:szCs w:val="15"/>
              </w:rPr>
              <w:t xml:space="preserve"> </w:t>
            </w:r>
            <w:r w:rsidRPr="00553B68">
              <w:rPr>
                <w:rFonts w:ascii="Arial"/>
                <w:b/>
                <w:sz w:val="15"/>
                <w:szCs w:val="15"/>
              </w:rPr>
              <w:t>Final</w:t>
            </w:r>
          </w:p>
        </w:tc>
      </w:tr>
      <w:tr w:rsidR="00234F5D" w:rsidRPr="00553B68" w14:paraId="2B0BF14B" w14:textId="77777777" w:rsidTr="00106C50">
        <w:trPr>
          <w:trHeight w:val="275"/>
        </w:trPr>
        <w:tc>
          <w:tcPr>
            <w:tcW w:w="3039" w:type="dxa"/>
            <w:gridSpan w:val="3"/>
            <w:tcBorders>
              <w:top w:val="single" w:sz="4" w:space="0" w:color="auto"/>
            </w:tcBorders>
            <w:shd w:val="clear" w:color="auto" w:fill="auto"/>
          </w:tcPr>
          <w:p w14:paraId="246EBBEE" w14:textId="77777777" w:rsidR="00234F5D" w:rsidRPr="00553B68" w:rsidRDefault="00234F5D">
            <w:pPr>
              <w:pStyle w:val="TableParagraph"/>
              <w:spacing w:before="37"/>
              <w:ind w:left="69"/>
              <w:rPr>
                <w:sz w:val="17"/>
              </w:rPr>
            </w:pPr>
            <w:r w:rsidRPr="00553B68">
              <w:rPr>
                <w:sz w:val="17"/>
              </w:rPr>
              <w:t>Manutenção</w:t>
            </w:r>
            <w:r w:rsidRPr="00553B68">
              <w:rPr>
                <w:spacing w:val="-4"/>
                <w:sz w:val="17"/>
              </w:rPr>
              <w:t xml:space="preserve"> </w:t>
            </w:r>
            <w:r w:rsidRPr="00553B68">
              <w:rPr>
                <w:sz w:val="17"/>
              </w:rPr>
              <w:t>do</w:t>
            </w:r>
            <w:r w:rsidRPr="00553B68">
              <w:rPr>
                <w:spacing w:val="-4"/>
                <w:sz w:val="17"/>
              </w:rPr>
              <w:t xml:space="preserve"> </w:t>
            </w:r>
            <w:r w:rsidRPr="00553B68">
              <w:rPr>
                <w:sz w:val="17"/>
              </w:rPr>
              <w:t>Custeio</w:t>
            </w:r>
          </w:p>
        </w:tc>
        <w:tc>
          <w:tcPr>
            <w:tcW w:w="1134" w:type="dxa"/>
            <w:tcBorders>
              <w:top w:val="single" w:sz="4" w:space="0" w:color="auto"/>
            </w:tcBorders>
            <w:shd w:val="clear" w:color="auto" w:fill="auto"/>
          </w:tcPr>
          <w:p w14:paraId="472C5F25" w14:textId="3BBC483F" w:rsidR="00234F5D" w:rsidRPr="00553B68" w:rsidRDefault="004B3651" w:rsidP="00BE7090">
            <w:pPr>
              <w:pStyle w:val="TableParagraph"/>
              <w:spacing w:before="37"/>
              <w:ind w:right="98"/>
              <w:jc w:val="right"/>
              <w:rPr>
                <w:sz w:val="17"/>
              </w:rPr>
            </w:pPr>
            <w:r w:rsidRPr="00553B68">
              <w:rPr>
                <w:sz w:val="17"/>
              </w:rPr>
              <w:t>13.139</w:t>
            </w:r>
          </w:p>
        </w:tc>
        <w:tc>
          <w:tcPr>
            <w:tcW w:w="1134" w:type="dxa"/>
            <w:tcBorders>
              <w:top w:val="single" w:sz="4" w:space="0" w:color="auto"/>
            </w:tcBorders>
            <w:shd w:val="clear" w:color="auto" w:fill="auto"/>
          </w:tcPr>
          <w:p w14:paraId="0C4AE570" w14:textId="64E84CF6" w:rsidR="00234F5D" w:rsidRPr="00553B68" w:rsidRDefault="004B3651" w:rsidP="006A5127">
            <w:pPr>
              <w:pStyle w:val="TableParagraph"/>
              <w:spacing w:before="37"/>
              <w:ind w:right="71"/>
              <w:jc w:val="right"/>
              <w:rPr>
                <w:sz w:val="17"/>
              </w:rPr>
            </w:pPr>
            <w:r w:rsidRPr="00553B68">
              <w:rPr>
                <w:sz w:val="17"/>
              </w:rPr>
              <w:t>322.000</w:t>
            </w:r>
          </w:p>
        </w:tc>
        <w:tc>
          <w:tcPr>
            <w:tcW w:w="1418" w:type="dxa"/>
            <w:tcBorders>
              <w:top w:val="single" w:sz="4" w:space="0" w:color="auto"/>
            </w:tcBorders>
            <w:shd w:val="clear" w:color="auto" w:fill="auto"/>
          </w:tcPr>
          <w:p w14:paraId="3050A8BE" w14:textId="3EDD705B" w:rsidR="00234F5D" w:rsidRPr="00553B68" w:rsidRDefault="004B3651" w:rsidP="006A5127">
            <w:pPr>
              <w:pStyle w:val="TableParagraph"/>
              <w:tabs>
                <w:tab w:val="center" w:pos="494"/>
                <w:tab w:val="right" w:pos="989"/>
              </w:tabs>
              <w:spacing w:before="37"/>
              <w:ind w:right="135"/>
              <w:jc w:val="right"/>
              <w:rPr>
                <w:sz w:val="17"/>
              </w:rPr>
            </w:pPr>
            <w:r w:rsidRPr="00553B68">
              <w:rPr>
                <w:sz w:val="17"/>
              </w:rPr>
              <w:t>73.260</w:t>
            </w:r>
          </w:p>
        </w:tc>
        <w:tc>
          <w:tcPr>
            <w:tcW w:w="1134" w:type="dxa"/>
            <w:gridSpan w:val="2"/>
            <w:tcBorders>
              <w:top w:val="single" w:sz="4" w:space="0" w:color="auto"/>
            </w:tcBorders>
            <w:shd w:val="clear" w:color="auto" w:fill="auto"/>
          </w:tcPr>
          <w:p w14:paraId="21665D90" w14:textId="4185AFCA" w:rsidR="00234F5D" w:rsidRPr="00553B68" w:rsidRDefault="002B4692" w:rsidP="002B4692">
            <w:pPr>
              <w:pStyle w:val="TableParagraph"/>
              <w:spacing w:before="37"/>
              <w:ind w:right="72"/>
              <w:jc w:val="right"/>
              <w:rPr>
                <w:sz w:val="17"/>
              </w:rPr>
            </w:pPr>
            <w:r w:rsidRPr="00553B68">
              <w:rPr>
                <w:sz w:val="17"/>
              </w:rPr>
              <w:t>(393.678)</w:t>
            </w:r>
          </w:p>
        </w:tc>
        <w:tc>
          <w:tcPr>
            <w:tcW w:w="1417" w:type="dxa"/>
            <w:tcBorders>
              <w:top w:val="single" w:sz="4" w:space="0" w:color="auto"/>
            </w:tcBorders>
            <w:shd w:val="clear" w:color="auto" w:fill="auto"/>
          </w:tcPr>
          <w:p w14:paraId="6F201D4C" w14:textId="4A6372AC" w:rsidR="00234F5D" w:rsidRPr="00553B68" w:rsidRDefault="002B4692" w:rsidP="00E8699B">
            <w:pPr>
              <w:pStyle w:val="TableParagraph"/>
              <w:spacing w:before="37"/>
              <w:ind w:right="192"/>
              <w:jc w:val="right"/>
              <w:rPr>
                <w:sz w:val="17"/>
              </w:rPr>
            </w:pPr>
            <w:r w:rsidRPr="00553B68">
              <w:rPr>
                <w:sz w:val="17"/>
              </w:rPr>
              <w:t>(535)</w:t>
            </w:r>
          </w:p>
        </w:tc>
        <w:tc>
          <w:tcPr>
            <w:tcW w:w="993" w:type="dxa"/>
            <w:tcBorders>
              <w:top w:val="single" w:sz="4" w:space="0" w:color="auto"/>
            </w:tcBorders>
            <w:shd w:val="clear" w:color="auto" w:fill="auto"/>
          </w:tcPr>
          <w:p w14:paraId="3E10F175" w14:textId="64330022" w:rsidR="00234F5D" w:rsidRPr="00553B68" w:rsidRDefault="002B4692" w:rsidP="006A5127">
            <w:pPr>
              <w:pStyle w:val="TableParagraph"/>
              <w:spacing w:before="37"/>
              <w:ind w:right="72"/>
              <w:jc w:val="right"/>
              <w:rPr>
                <w:sz w:val="17"/>
              </w:rPr>
            </w:pPr>
            <w:r w:rsidRPr="00553B68">
              <w:rPr>
                <w:sz w:val="17"/>
              </w:rPr>
              <w:t>14.186</w:t>
            </w:r>
          </w:p>
        </w:tc>
      </w:tr>
      <w:tr w:rsidR="00234F5D" w:rsidRPr="00553B68" w14:paraId="4E5C6858" w14:textId="77777777" w:rsidTr="007B3364">
        <w:trPr>
          <w:trHeight w:val="358"/>
        </w:trPr>
        <w:tc>
          <w:tcPr>
            <w:tcW w:w="3039" w:type="dxa"/>
            <w:gridSpan w:val="3"/>
            <w:shd w:val="clear" w:color="auto" w:fill="auto"/>
          </w:tcPr>
          <w:p w14:paraId="3BADCD97" w14:textId="1EF66A13" w:rsidR="00234F5D" w:rsidRPr="00553B68" w:rsidRDefault="00234F5D" w:rsidP="0089217D">
            <w:pPr>
              <w:pStyle w:val="TableParagraph"/>
              <w:spacing w:before="37"/>
              <w:ind w:left="69"/>
              <w:rPr>
                <w:rFonts w:ascii="Times New Roman"/>
                <w:sz w:val="18"/>
              </w:rPr>
            </w:pPr>
            <w:r w:rsidRPr="00553B68">
              <w:rPr>
                <w:sz w:val="17"/>
              </w:rPr>
              <w:t>Reformas</w:t>
            </w:r>
          </w:p>
        </w:tc>
        <w:tc>
          <w:tcPr>
            <w:tcW w:w="1134" w:type="dxa"/>
            <w:shd w:val="clear" w:color="auto" w:fill="auto"/>
          </w:tcPr>
          <w:p w14:paraId="15B4FD4A" w14:textId="412C6B3C" w:rsidR="00234F5D" w:rsidRPr="00553B68" w:rsidRDefault="004B3651">
            <w:pPr>
              <w:pStyle w:val="TableParagraph"/>
              <w:spacing w:before="37"/>
              <w:ind w:right="98"/>
              <w:jc w:val="right"/>
              <w:rPr>
                <w:sz w:val="17"/>
              </w:rPr>
            </w:pPr>
            <w:r w:rsidRPr="00553B68">
              <w:rPr>
                <w:sz w:val="17"/>
              </w:rPr>
              <w:t>2.581</w:t>
            </w:r>
          </w:p>
        </w:tc>
        <w:tc>
          <w:tcPr>
            <w:tcW w:w="1134" w:type="dxa"/>
            <w:shd w:val="clear" w:color="auto" w:fill="auto"/>
          </w:tcPr>
          <w:p w14:paraId="5B65B4C8" w14:textId="536AC2A1" w:rsidR="00234F5D" w:rsidRPr="00553B68" w:rsidRDefault="00234F5D" w:rsidP="006A5127">
            <w:pPr>
              <w:pStyle w:val="TableParagraph"/>
              <w:spacing w:before="37"/>
              <w:ind w:right="70"/>
              <w:jc w:val="right"/>
              <w:rPr>
                <w:sz w:val="17"/>
              </w:rPr>
            </w:pPr>
          </w:p>
        </w:tc>
        <w:tc>
          <w:tcPr>
            <w:tcW w:w="1418" w:type="dxa"/>
            <w:shd w:val="clear" w:color="auto" w:fill="auto"/>
          </w:tcPr>
          <w:p w14:paraId="67D53FA2" w14:textId="2CE5E2AC" w:rsidR="00234F5D" w:rsidRPr="00553B68" w:rsidRDefault="00553B68" w:rsidP="00553B68">
            <w:pPr>
              <w:pStyle w:val="TableParagraph"/>
              <w:spacing w:before="37"/>
              <w:ind w:right="135"/>
              <w:jc w:val="right"/>
              <w:rPr>
                <w:sz w:val="17"/>
              </w:rPr>
            </w:pPr>
            <w:r w:rsidRPr="00553B68">
              <w:rPr>
                <w:sz w:val="17"/>
              </w:rPr>
              <w:t>18.363</w:t>
            </w:r>
          </w:p>
        </w:tc>
        <w:tc>
          <w:tcPr>
            <w:tcW w:w="1134" w:type="dxa"/>
            <w:gridSpan w:val="2"/>
            <w:shd w:val="clear" w:color="auto" w:fill="auto"/>
          </w:tcPr>
          <w:p w14:paraId="7AF72807" w14:textId="711AE8DC" w:rsidR="00234F5D" w:rsidRPr="00553B68" w:rsidRDefault="00553B68" w:rsidP="00BC0F9F">
            <w:pPr>
              <w:pStyle w:val="TableParagraph"/>
              <w:spacing w:before="37"/>
              <w:ind w:right="70"/>
              <w:jc w:val="right"/>
              <w:rPr>
                <w:sz w:val="17"/>
              </w:rPr>
            </w:pPr>
            <w:r w:rsidRPr="00553B68">
              <w:rPr>
                <w:sz w:val="17"/>
              </w:rPr>
              <w:t>(</w:t>
            </w:r>
            <w:r w:rsidR="001B2D94" w:rsidRPr="00553B68">
              <w:rPr>
                <w:sz w:val="17"/>
              </w:rPr>
              <w:t>19.046</w:t>
            </w:r>
            <w:r w:rsidRPr="00553B68">
              <w:rPr>
                <w:sz w:val="17"/>
              </w:rPr>
              <w:t>)</w:t>
            </w:r>
          </w:p>
        </w:tc>
        <w:tc>
          <w:tcPr>
            <w:tcW w:w="1417" w:type="dxa"/>
            <w:shd w:val="clear" w:color="auto" w:fill="auto"/>
          </w:tcPr>
          <w:p w14:paraId="76C7903F" w14:textId="7AE4A87C" w:rsidR="00234F5D" w:rsidRPr="00553B68" w:rsidRDefault="00553B68" w:rsidP="00BC0F9F">
            <w:pPr>
              <w:pStyle w:val="TableParagraph"/>
              <w:spacing w:before="37"/>
              <w:ind w:right="192"/>
              <w:jc w:val="right"/>
              <w:rPr>
                <w:sz w:val="17"/>
              </w:rPr>
            </w:pPr>
            <w:r w:rsidRPr="00553B68">
              <w:rPr>
                <w:sz w:val="17"/>
              </w:rPr>
              <w:t>-</w:t>
            </w:r>
          </w:p>
        </w:tc>
        <w:tc>
          <w:tcPr>
            <w:tcW w:w="993" w:type="dxa"/>
            <w:shd w:val="clear" w:color="auto" w:fill="auto"/>
          </w:tcPr>
          <w:p w14:paraId="60F5BCE4" w14:textId="3120A1BF" w:rsidR="00234F5D" w:rsidRPr="00553B68" w:rsidRDefault="00553B68" w:rsidP="006A5127">
            <w:pPr>
              <w:pStyle w:val="TableParagraph"/>
              <w:spacing w:before="37"/>
              <w:ind w:right="72"/>
              <w:jc w:val="right"/>
              <w:rPr>
                <w:sz w:val="17"/>
              </w:rPr>
            </w:pPr>
            <w:r w:rsidRPr="00553B68">
              <w:rPr>
                <w:sz w:val="17"/>
              </w:rPr>
              <w:t>1.898</w:t>
            </w:r>
          </w:p>
        </w:tc>
      </w:tr>
      <w:tr w:rsidR="00234F5D" w:rsidRPr="00553B68" w14:paraId="3AE83EBC" w14:textId="77777777" w:rsidTr="00106C50">
        <w:trPr>
          <w:trHeight w:val="284"/>
        </w:trPr>
        <w:tc>
          <w:tcPr>
            <w:tcW w:w="3039" w:type="dxa"/>
            <w:gridSpan w:val="3"/>
            <w:shd w:val="clear" w:color="auto" w:fill="auto"/>
          </w:tcPr>
          <w:p w14:paraId="0F00A668" w14:textId="2594EAA5" w:rsidR="00234F5D" w:rsidRPr="00553B68" w:rsidRDefault="00234F5D" w:rsidP="00B75D1F">
            <w:pPr>
              <w:pStyle w:val="TableParagraph"/>
              <w:spacing w:before="43"/>
              <w:ind w:left="69"/>
              <w:rPr>
                <w:sz w:val="17"/>
              </w:rPr>
            </w:pPr>
            <w:r w:rsidRPr="00553B68">
              <w:rPr>
                <w:sz w:val="17"/>
              </w:rPr>
              <w:t>Crédito Extraordinário MP - 1218/24</w:t>
            </w:r>
          </w:p>
        </w:tc>
        <w:tc>
          <w:tcPr>
            <w:tcW w:w="1134" w:type="dxa"/>
            <w:shd w:val="clear" w:color="auto" w:fill="auto"/>
          </w:tcPr>
          <w:p w14:paraId="26FC9011" w14:textId="601AA82C" w:rsidR="00234F5D" w:rsidRPr="00553B68" w:rsidRDefault="004B3651" w:rsidP="007D4DEF">
            <w:pPr>
              <w:pStyle w:val="TableParagraph"/>
              <w:spacing w:before="37"/>
              <w:ind w:right="98"/>
              <w:jc w:val="right"/>
              <w:rPr>
                <w:sz w:val="17"/>
              </w:rPr>
            </w:pPr>
            <w:r w:rsidRPr="00553B68">
              <w:rPr>
                <w:sz w:val="17"/>
              </w:rPr>
              <w:t>702</w:t>
            </w:r>
          </w:p>
        </w:tc>
        <w:tc>
          <w:tcPr>
            <w:tcW w:w="1134" w:type="dxa"/>
            <w:shd w:val="clear" w:color="auto" w:fill="auto"/>
          </w:tcPr>
          <w:p w14:paraId="422F9D10" w14:textId="4BE9EA3D" w:rsidR="00234F5D" w:rsidRPr="00553B68" w:rsidRDefault="00553B68" w:rsidP="006A5127">
            <w:pPr>
              <w:pStyle w:val="TableParagraph"/>
              <w:spacing w:before="37"/>
              <w:ind w:right="98"/>
              <w:jc w:val="right"/>
              <w:rPr>
                <w:sz w:val="17"/>
              </w:rPr>
            </w:pPr>
            <w:r w:rsidRPr="00553B68">
              <w:rPr>
                <w:sz w:val="17"/>
              </w:rPr>
              <w:t>-</w:t>
            </w:r>
          </w:p>
        </w:tc>
        <w:tc>
          <w:tcPr>
            <w:tcW w:w="1418" w:type="dxa"/>
            <w:shd w:val="clear" w:color="auto" w:fill="auto"/>
          </w:tcPr>
          <w:p w14:paraId="37A95431" w14:textId="67CBF56F" w:rsidR="00234F5D" w:rsidRPr="00553B68" w:rsidRDefault="00553B68" w:rsidP="006A5127">
            <w:pPr>
              <w:pStyle w:val="TableParagraph"/>
              <w:spacing w:before="37"/>
              <w:ind w:right="98"/>
              <w:jc w:val="right"/>
              <w:rPr>
                <w:sz w:val="17"/>
              </w:rPr>
            </w:pPr>
            <w:r w:rsidRPr="00553B68">
              <w:rPr>
                <w:sz w:val="17"/>
              </w:rPr>
              <w:t>-</w:t>
            </w:r>
          </w:p>
        </w:tc>
        <w:tc>
          <w:tcPr>
            <w:tcW w:w="1134" w:type="dxa"/>
            <w:gridSpan w:val="2"/>
            <w:shd w:val="clear" w:color="auto" w:fill="auto"/>
          </w:tcPr>
          <w:p w14:paraId="760FAC6C" w14:textId="64E51B58" w:rsidR="00234F5D" w:rsidRPr="00553B68" w:rsidRDefault="00553B68" w:rsidP="006A5127">
            <w:pPr>
              <w:pStyle w:val="TableParagraph"/>
              <w:spacing w:before="37"/>
              <w:ind w:right="98"/>
              <w:jc w:val="right"/>
              <w:rPr>
                <w:sz w:val="17"/>
              </w:rPr>
            </w:pPr>
            <w:r w:rsidRPr="00553B68">
              <w:rPr>
                <w:sz w:val="17"/>
              </w:rPr>
              <w:t>(665)</w:t>
            </w:r>
          </w:p>
        </w:tc>
        <w:tc>
          <w:tcPr>
            <w:tcW w:w="1417" w:type="dxa"/>
            <w:shd w:val="clear" w:color="auto" w:fill="auto"/>
          </w:tcPr>
          <w:p w14:paraId="52569628" w14:textId="70C4D355" w:rsidR="00234F5D" w:rsidRPr="00553B68" w:rsidRDefault="00553B68" w:rsidP="006A5127">
            <w:pPr>
              <w:pStyle w:val="TableParagraph"/>
              <w:spacing w:before="37"/>
              <w:ind w:right="98"/>
              <w:jc w:val="right"/>
              <w:rPr>
                <w:sz w:val="17"/>
              </w:rPr>
            </w:pPr>
            <w:r w:rsidRPr="00553B68">
              <w:rPr>
                <w:sz w:val="17"/>
              </w:rPr>
              <w:t>(37)</w:t>
            </w:r>
          </w:p>
        </w:tc>
        <w:tc>
          <w:tcPr>
            <w:tcW w:w="993" w:type="dxa"/>
            <w:shd w:val="clear" w:color="auto" w:fill="auto"/>
          </w:tcPr>
          <w:p w14:paraId="5ECB5E29" w14:textId="49EC6461" w:rsidR="00234F5D" w:rsidRPr="00553B68" w:rsidRDefault="00553B68" w:rsidP="006A5127">
            <w:pPr>
              <w:pStyle w:val="TableParagraph"/>
              <w:spacing w:before="37"/>
              <w:ind w:right="98"/>
              <w:jc w:val="right"/>
              <w:rPr>
                <w:sz w:val="17"/>
              </w:rPr>
            </w:pPr>
            <w:r w:rsidRPr="00553B68">
              <w:rPr>
                <w:sz w:val="17"/>
              </w:rPr>
              <w:t>-</w:t>
            </w:r>
          </w:p>
        </w:tc>
      </w:tr>
      <w:tr w:rsidR="00234F5D" w:rsidRPr="00553B68" w14:paraId="4FE64CC8" w14:textId="77777777" w:rsidTr="00106C50">
        <w:trPr>
          <w:trHeight w:val="484"/>
        </w:trPr>
        <w:tc>
          <w:tcPr>
            <w:tcW w:w="3039" w:type="dxa"/>
            <w:gridSpan w:val="3"/>
            <w:shd w:val="clear" w:color="auto" w:fill="auto"/>
          </w:tcPr>
          <w:p w14:paraId="4BA7FC61" w14:textId="39F32F2A" w:rsidR="00234F5D" w:rsidRPr="00553B68" w:rsidRDefault="00234F5D" w:rsidP="00A0450D">
            <w:pPr>
              <w:pStyle w:val="TableParagraph"/>
              <w:spacing w:before="43"/>
              <w:ind w:left="69"/>
              <w:rPr>
                <w:sz w:val="17"/>
              </w:rPr>
            </w:pPr>
            <w:r w:rsidRPr="00553B68">
              <w:rPr>
                <w:sz w:val="17"/>
              </w:rPr>
              <w:t>Termo de Execução Descentralizada de Recursos 49/2024 - HFB</w:t>
            </w:r>
          </w:p>
        </w:tc>
        <w:tc>
          <w:tcPr>
            <w:tcW w:w="1134" w:type="dxa"/>
            <w:shd w:val="clear" w:color="auto" w:fill="auto"/>
            <w:vAlign w:val="center"/>
          </w:tcPr>
          <w:p w14:paraId="0689EC29" w14:textId="79B295D8" w:rsidR="00234F5D" w:rsidRPr="00553B68" w:rsidRDefault="004B3651" w:rsidP="00A0450D">
            <w:pPr>
              <w:pStyle w:val="TableParagraph"/>
              <w:spacing w:before="37"/>
              <w:ind w:right="98"/>
              <w:jc w:val="right"/>
              <w:rPr>
                <w:sz w:val="17"/>
              </w:rPr>
            </w:pPr>
            <w:r w:rsidRPr="00553B68">
              <w:rPr>
                <w:sz w:val="17"/>
              </w:rPr>
              <w:t>14.500</w:t>
            </w:r>
          </w:p>
        </w:tc>
        <w:tc>
          <w:tcPr>
            <w:tcW w:w="1134" w:type="dxa"/>
            <w:shd w:val="clear" w:color="auto" w:fill="auto"/>
            <w:vAlign w:val="center"/>
          </w:tcPr>
          <w:p w14:paraId="743588FA" w14:textId="0A35B083" w:rsidR="00234F5D" w:rsidRPr="00553B68" w:rsidRDefault="00553B68" w:rsidP="006A5127">
            <w:pPr>
              <w:pStyle w:val="TableParagraph"/>
              <w:spacing w:before="37"/>
              <w:ind w:right="98"/>
              <w:jc w:val="right"/>
              <w:rPr>
                <w:sz w:val="17"/>
              </w:rPr>
            </w:pPr>
            <w:r w:rsidRPr="00553B68">
              <w:rPr>
                <w:sz w:val="17"/>
              </w:rPr>
              <w:t>40.162</w:t>
            </w:r>
          </w:p>
        </w:tc>
        <w:tc>
          <w:tcPr>
            <w:tcW w:w="1418" w:type="dxa"/>
            <w:shd w:val="clear" w:color="auto" w:fill="auto"/>
            <w:vAlign w:val="center"/>
          </w:tcPr>
          <w:p w14:paraId="44D4E5D7" w14:textId="48C144C4" w:rsidR="00234F5D" w:rsidRPr="00553B68" w:rsidRDefault="00553B68" w:rsidP="00D66A5F">
            <w:pPr>
              <w:pStyle w:val="TableParagraph"/>
              <w:spacing w:before="37"/>
              <w:ind w:right="98"/>
              <w:jc w:val="right"/>
              <w:rPr>
                <w:sz w:val="17"/>
              </w:rPr>
            </w:pPr>
            <w:r w:rsidRPr="00553B68">
              <w:rPr>
                <w:sz w:val="17"/>
              </w:rPr>
              <w:t>104.690</w:t>
            </w:r>
          </w:p>
        </w:tc>
        <w:tc>
          <w:tcPr>
            <w:tcW w:w="1134" w:type="dxa"/>
            <w:gridSpan w:val="2"/>
            <w:shd w:val="clear" w:color="auto" w:fill="auto"/>
            <w:vAlign w:val="center"/>
          </w:tcPr>
          <w:p w14:paraId="40267A60" w14:textId="5156297D" w:rsidR="00234F5D" w:rsidRPr="00553B68" w:rsidRDefault="00553B68" w:rsidP="006A5127">
            <w:pPr>
              <w:pStyle w:val="TableParagraph"/>
              <w:spacing w:before="37"/>
              <w:ind w:right="98"/>
              <w:jc w:val="right"/>
              <w:rPr>
                <w:sz w:val="17"/>
              </w:rPr>
            </w:pPr>
            <w:r w:rsidRPr="00553B68">
              <w:rPr>
                <w:sz w:val="17"/>
              </w:rPr>
              <w:t>-</w:t>
            </w:r>
          </w:p>
        </w:tc>
        <w:tc>
          <w:tcPr>
            <w:tcW w:w="1417" w:type="dxa"/>
            <w:shd w:val="clear" w:color="auto" w:fill="auto"/>
            <w:vAlign w:val="center"/>
          </w:tcPr>
          <w:p w14:paraId="1F319CF4" w14:textId="47F65631" w:rsidR="00234F5D" w:rsidRPr="00553B68" w:rsidRDefault="00553B68" w:rsidP="006A5127">
            <w:pPr>
              <w:pStyle w:val="TableParagraph"/>
              <w:spacing w:before="37"/>
              <w:ind w:right="98"/>
              <w:jc w:val="right"/>
              <w:rPr>
                <w:sz w:val="17"/>
              </w:rPr>
            </w:pPr>
            <w:r w:rsidRPr="00553B68">
              <w:rPr>
                <w:sz w:val="17"/>
              </w:rPr>
              <w:t>(2.477)</w:t>
            </w:r>
          </w:p>
        </w:tc>
        <w:tc>
          <w:tcPr>
            <w:tcW w:w="993" w:type="dxa"/>
            <w:shd w:val="clear" w:color="auto" w:fill="auto"/>
            <w:vAlign w:val="center"/>
          </w:tcPr>
          <w:p w14:paraId="4D5EFB94" w14:textId="4926ACA9" w:rsidR="00234F5D" w:rsidRPr="00553B68" w:rsidRDefault="00553B68" w:rsidP="006A5127">
            <w:pPr>
              <w:pStyle w:val="TableParagraph"/>
              <w:spacing w:before="37"/>
              <w:ind w:right="98"/>
              <w:jc w:val="right"/>
              <w:rPr>
                <w:sz w:val="17"/>
              </w:rPr>
            </w:pPr>
            <w:r w:rsidRPr="00553B68">
              <w:rPr>
                <w:sz w:val="17"/>
              </w:rPr>
              <w:t>156.875</w:t>
            </w:r>
          </w:p>
        </w:tc>
      </w:tr>
      <w:tr w:rsidR="00234F5D" w:rsidRPr="00553B68" w14:paraId="7EAB0632" w14:textId="77777777" w:rsidTr="00106C50">
        <w:trPr>
          <w:trHeight w:val="484"/>
        </w:trPr>
        <w:tc>
          <w:tcPr>
            <w:tcW w:w="3039" w:type="dxa"/>
            <w:gridSpan w:val="3"/>
            <w:tcBorders>
              <w:bottom w:val="single" w:sz="4" w:space="0" w:color="auto"/>
            </w:tcBorders>
            <w:shd w:val="clear" w:color="auto" w:fill="auto"/>
          </w:tcPr>
          <w:p w14:paraId="0FC901BD" w14:textId="6CE1D6DF" w:rsidR="00234F5D" w:rsidRPr="00553B68" w:rsidRDefault="00234F5D" w:rsidP="0080259C">
            <w:pPr>
              <w:pStyle w:val="TableParagraph"/>
              <w:spacing w:before="43"/>
              <w:ind w:left="69"/>
              <w:rPr>
                <w:sz w:val="17"/>
              </w:rPr>
            </w:pPr>
            <w:r w:rsidRPr="00553B68">
              <w:rPr>
                <w:sz w:val="17"/>
              </w:rPr>
              <w:t>Termo de Execução Descentralizada de Recursos 151/2024 - MS</w:t>
            </w:r>
          </w:p>
        </w:tc>
        <w:tc>
          <w:tcPr>
            <w:tcW w:w="1134" w:type="dxa"/>
            <w:tcBorders>
              <w:bottom w:val="single" w:sz="4" w:space="0" w:color="auto"/>
            </w:tcBorders>
            <w:shd w:val="clear" w:color="auto" w:fill="auto"/>
            <w:vAlign w:val="center"/>
          </w:tcPr>
          <w:p w14:paraId="2D54653C" w14:textId="532B74F5" w:rsidR="00234F5D" w:rsidRPr="00553B68" w:rsidRDefault="004B3651" w:rsidP="0080259C">
            <w:pPr>
              <w:pStyle w:val="TableParagraph"/>
              <w:spacing w:before="37"/>
              <w:ind w:right="98"/>
              <w:jc w:val="right"/>
              <w:rPr>
                <w:sz w:val="17"/>
              </w:rPr>
            </w:pPr>
            <w:r w:rsidRPr="00553B68">
              <w:rPr>
                <w:sz w:val="17"/>
              </w:rPr>
              <w:t>12.631</w:t>
            </w:r>
          </w:p>
        </w:tc>
        <w:tc>
          <w:tcPr>
            <w:tcW w:w="1134" w:type="dxa"/>
            <w:tcBorders>
              <w:bottom w:val="single" w:sz="4" w:space="0" w:color="auto"/>
            </w:tcBorders>
            <w:shd w:val="clear" w:color="auto" w:fill="auto"/>
            <w:vAlign w:val="center"/>
          </w:tcPr>
          <w:p w14:paraId="19BC83C5" w14:textId="715CE765" w:rsidR="00234F5D" w:rsidRPr="00553B68" w:rsidRDefault="00234F5D" w:rsidP="006A5127">
            <w:pPr>
              <w:pStyle w:val="TableParagraph"/>
              <w:spacing w:before="37"/>
              <w:ind w:right="98"/>
              <w:jc w:val="right"/>
              <w:rPr>
                <w:sz w:val="17"/>
              </w:rPr>
            </w:pPr>
          </w:p>
        </w:tc>
        <w:tc>
          <w:tcPr>
            <w:tcW w:w="1418" w:type="dxa"/>
            <w:tcBorders>
              <w:bottom w:val="single" w:sz="4" w:space="0" w:color="auto"/>
            </w:tcBorders>
            <w:shd w:val="clear" w:color="auto" w:fill="auto"/>
            <w:vAlign w:val="center"/>
          </w:tcPr>
          <w:p w14:paraId="7017CF4A" w14:textId="00B66C14" w:rsidR="00234F5D" w:rsidRPr="00553B68" w:rsidRDefault="00234F5D" w:rsidP="006A5127">
            <w:pPr>
              <w:pStyle w:val="TableParagraph"/>
              <w:spacing w:before="37"/>
              <w:ind w:right="98"/>
              <w:jc w:val="right"/>
              <w:rPr>
                <w:sz w:val="17"/>
              </w:rPr>
            </w:pPr>
          </w:p>
        </w:tc>
        <w:tc>
          <w:tcPr>
            <w:tcW w:w="1134" w:type="dxa"/>
            <w:gridSpan w:val="2"/>
            <w:tcBorders>
              <w:bottom w:val="single" w:sz="4" w:space="0" w:color="auto"/>
            </w:tcBorders>
            <w:shd w:val="clear" w:color="auto" w:fill="auto"/>
            <w:vAlign w:val="center"/>
          </w:tcPr>
          <w:p w14:paraId="0D93E19B" w14:textId="2C1019B1" w:rsidR="00234F5D" w:rsidRPr="00553B68" w:rsidRDefault="00234F5D" w:rsidP="006A5127">
            <w:pPr>
              <w:pStyle w:val="TableParagraph"/>
              <w:spacing w:before="37"/>
              <w:ind w:right="98"/>
              <w:jc w:val="right"/>
              <w:rPr>
                <w:sz w:val="17"/>
              </w:rPr>
            </w:pPr>
          </w:p>
        </w:tc>
        <w:tc>
          <w:tcPr>
            <w:tcW w:w="1417" w:type="dxa"/>
            <w:tcBorders>
              <w:bottom w:val="single" w:sz="4" w:space="0" w:color="auto"/>
            </w:tcBorders>
            <w:shd w:val="clear" w:color="auto" w:fill="auto"/>
            <w:vAlign w:val="center"/>
          </w:tcPr>
          <w:p w14:paraId="7D42C1C9" w14:textId="21037075" w:rsidR="00234F5D" w:rsidRPr="00553B68" w:rsidRDefault="00553B68" w:rsidP="006A5127">
            <w:pPr>
              <w:pStyle w:val="TableParagraph"/>
              <w:spacing w:before="37"/>
              <w:ind w:right="98"/>
              <w:jc w:val="right"/>
              <w:rPr>
                <w:sz w:val="17"/>
              </w:rPr>
            </w:pPr>
            <w:r w:rsidRPr="00553B68">
              <w:rPr>
                <w:sz w:val="17"/>
              </w:rPr>
              <w:t>(12.631)</w:t>
            </w:r>
          </w:p>
        </w:tc>
        <w:tc>
          <w:tcPr>
            <w:tcW w:w="993" w:type="dxa"/>
            <w:tcBorders>
              <w:bottom w:val="single" w:sz="4" w:space="0" w:color="auto"/>
            </w:tcBorders>
            <w:shd w:val="clear" w:color="auto" w:fill="auto"/>
            <w:vAlign w:val="center"/>
          </w:tcPr>
          <w:p w14:paraId="05112AFE" w14:textId="1BFE0C0D" w:rsidR="00234F5D" w:rsidRPr="00553B68" w:rsidRDefault="00553B68" w:rsidP="00D66A5F">
            <w:pPr>
              <w:pStyle w:val="TableParagraph"/>
              <w:spacing w:before="37"/>
              <w:ind w:right="98"/>
              <w:jc w:val="right"/>
              <w:rPr>
                <w:sz w:val="17"/>
              </w:rPr>
            </w:pPr>
            <w:r w:rsidRPr="00553B68">
              <w:rPr>
                <w:sz w:val="17"/>
              </w:rPr>
              <w:t>-</w:t>
            </w:r>
          </w:p>
        </w:tc>
      </w:tr>
      <w:tr w:rsidR="00234F5D" w:rsidRPr="00553B68" w14:paraId="36F27514" w14:textId="77777777" w:rsidTr="00106C50">
        <w:trPr>
          <w:trHeight w:val="287"/>
        </w:trPr>
        <w:tc>
          <w:tcPr>
            <w:tcW w:w="3039" w:type="dxa"/>
            <w:gridSpan w:val="3"/>
            <w:tcBorders>
              <w:top w:val="single" w:sz="4" w:space="0" w:color="auto"/>
              <w:bottom w:val="single" w:sz="4" w:space="0" w:color="auto"/>
            </w:tcBorders>
            <w:shd w:val="clear" w:color="auto" w:fill="auto"/>
          </w:tcPr>
          <w:p w14:paraId="68CD89A1" w14:textId="5979A6A7" w:rsidR="00234F5D" w:rsidRPr="00553B68" w:rsidRDefault="00234F5D" w:rsidP="00A0450D">
            <w:pPr>
              <w:pStyle w:val="TableParagraph"/>
              <w:rPr>
                <w:rFonts w:ascii="Times New Roman"/>
                <w:sz w:val="18"/>
              </w:rPr>
            </w:pPr>
            <w:r w:rsidRPr="00553B68">
              <w:rPr>
                <w:rFonts w:ascii="Arial"/>
                <w:b/>
                <w:sz w:val="18"/>
              </w:rPr>
              <w:t>Total</w:t>
            </w:r>
          </w:p>
        </w:tc>
        <w:tc>
          <w:tcPr>
            <w:tcW w:w="1134" w:type="dxa"/>
            <w:tcBorders>
              <w:top w:val="single" w:sz="4" w:space="0" w:color="auto"/>
              <w:bottom w:val="single" w:sz="4" w:space="0" w:color="auto"/>
            </w:tcBorders>
            <w:shd w:val="clear" w:color="auto" w:fill="auto"/>
          </w:tcPr>
          <w:p w14:paraId="3025DD3A" w14:textId="4532ADA6" w:rsidR="00234F5D" w:rsidRPr="00553B68" w:rsidRDefault="004B3651" w:rsidP="00A0450D">
            <w:pPr>
              <w:pStyle w:val="TableParagraph"/>
              <w:spacing w:before="42"/>
              <w:ind w:right="98"/>
              <w:jc w:val="right"/>
              <w:rPr>
                <w:rFonts w:ascii="Arial"/>
                <w:b/>
                <w:sz w:val="17"/>
              </w:rPr>
            </w:pPr>
            <w:r w:rsidRPr="00553B68">
              <w:rPr>
                <w:rFonts w:ascii="Arial"/>
                <w:b/>
                <w:sz w:val="17"/>
              </w:rPr>
              <w:t>43.553</w:t>
            </w:r>
          </w:p>
        </w:tc>
        <w:tc>
          <w:tcPr>
            <w:tcW w:w="1134" w:type="dxa"/>
            <w:tcBorders>
              <w:top w:val="single" w:sz="4" w:space="0" w:color="auto"/>
              <w:bottom w:val="single" w:sz="4" w:space="0" w:color="auto"/>
            </w:tcBorders>
            <w:shd w:val="clear" w:color="auto" w:fill="auto"/>
          </w:tcPr>
          <w:p w14:paraId="37A4B796" w14:textId="46238501" w:rsidR="00234F5D" w:rsidRPr="00553B68" w:rsidRDefault="00553B68" w:rsidP="00A0450D">
            <w:pPr>
              <w:pStyle w:val="TableParagraph"/>
              <w:spacing w:before="42"/>
              <w:ind w:right="71"/>
              <w:jc w:val="right"/>
              <w:rPr>
                <w:rFonts w:ascii="Arial"/>
                <w:b/>
                <w:sz w:val="17"/>
              </w:rPr>
            </w:pPr>
            <w:r w:rsidRPr="00553B68">
              <w:rPr>
                <w:rFonts w:ascii="Arial"/>
                <w:b/>
                <w:sz w:val="17"/>
              </w:rPr>
              <w:t>362.162</w:t>
            </w:r>
          </w:p>
        </w:tc>
        <w:tc>
          <w:tcPr>
            <w:tcW w:w="1418" w:type="dxa"/>
            <w:tcBorders>
              <w:top w:val="single" w:sz="4" w:space="0" w:color="auto"/>
              <w:bottom w:val="single" w:sz="4" w:space="0" w:color="auto"/>
            </w:tcBorders>
            <w:shd w:val="clear" w:color="auto" w:fill="auto"/>
          </w:tcPr>
          <w:p w14:paraId="4523D434" w14:textId="5BB25A0B" w:rsidR="00234F5D" w:rsidRPr="00553B68" w:rsidRDefault="00553B68" w:rsidP="006A5127">
            <w:pPr>
              <w:pStyle w:val="TableParagraph"/>
              <w:spacing w:before="42"/>
              <w:ind w:right="135"/>
              <w:jc w:val="right"/>
              <w:rPr>
                <w:rFonts w:ascii="Arial"/>
                <w:b/>
                <w:sz w:val="17"/>
              </w:rPr>
            </w:pPr>
            <w:r w:rsidRPr="00553B68">
              <w:rPr>
                <w:rFonts w:ascii="Arial"/>
                <w:b/>
                <w:sz w:val="17"/>
              </w:rPr>
              <w:t>196.313</w:t>
            </w:r>
          </w:p>
        </w:tc>
        <w:tc>
          <w:tcPr>
            <w:tcW w:w="1134" w:type="dxa"/>
            <w:gridSpan w:val="2"/>
            <w:tcBorders>
              <w:top w:val="single" w:sz="4" w:space="0" w:color="auto"/>
              <w:bottom w:val="single" w:sz="4" w:space="0" w:color="auto"/>
            </w:tcBorders>
            <w:shd w:val="clear" w:color="auto" w:fill="auto"/>
          </w:tcPr>
          <w:p w14:paraId="0A909926" w14:textId="6874212B" w:rsidR="00234F5D" w:rsidRPr="00553B68" w:rsidRDefault="00E24584" w:rsidP="00D66A5F">
            <w:pPr>
              <w:pStyle w:val="TableParagraph"/>
              <w:spacing w:before="42"/>
              <w:ind w:right="72"/>
              <w:jc w:val="right"/>
              <w:rPr>
                <w:rFonts w:ascii="Arial"/>
                <w:b/>
                <w:sz w:val="17"/>
              </w:rPr>
            </w:pPr>
            <w:r>
              <w:rPr>
                <w:rFonts w:ascii="Arial"/>
                <w:b/>
                <w:sz w:val="17"/>
              </w:rPr>
              <w:t>(</w:t>
            </w:r>
            <w:r w:rsidR="00553B68" w:rsidRPr="00553B68">
              <w:rPr>
                <w:rFonts w:ascii="Arial"/>
                <w:b/>
                <w:sz w:val="17"/>
              </w:rPr>
              <w:t>413.389</w:t>
            </w:r>
            <w:r>
              <w:rPr>
                <w:rFonts w:ascii="Arial"/>
                <w:b/>
                <w:sz w:val="17"/>
              </w:rPr>
              <w:t>)</w:t>
            </w:r>
          </w:p>
        </w:tc>
        <w:tc>
          <w:tcPr>
            <w:tcW w:w="1417" w:type="dxa"/>
            <w:tcBorders>
              <w:top w:val="single" w:sz="4" w:space="0" w:color="auto"/>
              <w:bottom w:val="single" w:sz="4" w:space="0" w:color="auto"/>
            </w:tcBorders>
            <w:shd w:val="clear" w:color="auto" w:fill="auto"/>
          </w:tcPr>
          <w:p w14:paraId="684FFA81" w14:textId="5AEE163D" w:rsidR="00234F5D" w:rsidRPr="00553B68" w:rsidRDefault="00553B68" w:rsidP="00D66A5F">
            <w:pPr>
              <w:pStyle w:val="TableParagraph"/>
              <w:spacing w:before="42"/>
              <w:ind w:right="192"/>
              <w:jc w:val="right"/>
              <w:rPr>
                <w:rFonts w:ascii="Arial"/>
                <w:b/>
                <w:sz w:val="17"/>
              </w:rPr>
            </w:pPr>
            <w:r w:rsidRPr="00553B68">
              <w:rPr>
                <w:rFonts w:ascii="Arial"/>
                <w:b/>
                <w:sz w:val="17"/>
              </w:rPr>
              <w:t>(15</w:t>
            </w:r>
            <w:r w:rsidR="00E24584">
              <w:rPr>
                <w:rFonts w:ascii="Arial"/>
                <w:b/>
                <w:sz w:val="17"/>
              </w:rPr>
              <w:t>.680</w:t>
            </w:r>
            <w:r w:rsidRPr="00553B68">
              <w:rPr>
                <w:rFonts w:ascii="Arial"/>
                <w:b/>
                <w:sz w:val="17"/>
              </w:rPr>
              <w:t>)</w:t>
            </w:r>
          </w:p>
        </w:tc>
        <w:tc>
          <w:tcPr>
            <w:tcW w:w="993" w:type="dxa"/>
            <w:tcBorders>
              <w:top w:val="single" w:sz="4" w:space="0" w:color="auto"/>
              <w:bottom w:val="single" w:sz="4" w:space="0" w:color="auto"/>
            </w:tcBorders>
            <w:shd w:val="clear" w:color="auto" w:fill="auto"/>
          </w:tcPr>
          <w:p w14:paraId="5F4A0D70" w14:textId="6DD997AC" w:rsidR="00234F5D" w:rsidRPr="00553B68" w:rsidRDefault="00553B68" w:rsidP="00A0450D">
            <w:pPr>
              <w:pStyle w:val="TableParagraph"/>
              <w:spacing w:before="42"/>
              <w:ind w:right="72"/>
              <w:jc w:val="right"/>
              <w:rPr>
                <w:rFonts w:ascii="Arial"/>
                <w:b/>
                <w:sz w:val="17"/>
              </w:rPr>
            </w:pPr>
            <w:r w:rsidRPr="00553B68">
              <w:rPr>
                <w:rFonts w:ascii="Arial"/>
                <w:b/>
                <w:sz w:val="17"/>
              </w:rPr>
              <w:t>172.959</w:t>
            </w:r>
          </w:p>
        </w:tc>
      </w:tr>
      <w:tr w:rsidR="00234F5D" w:rsidRPr="00553B68" w14:paraId="0379894E" w14:textId="77777777" w:rsidTr="00553B68">
        <w:trPr>
          <w:trHeight w:val="453"/>
        </w:trPr>
        <w:tc>
          <w:tcPr>
            <w:tcW w:w="832" w:type="dxa"/>
            <w:tcBorders>
              <w:top w:val="single" w:sz="4" w:space="0" w:color="auto"/>
              <w:bottom w:val="single" w:sz="4" w:space="0" w:color="auto"/>
            </w:tcBorders>
            <w:shd w:val="clear" w:color="auto" w:fill="auto"/>
          </w:tcPr>
          <w:p w14:paraId="0E824F9E" w14:textId="77777777" w:rsidR="00A0450D" w:rsidRPr="00553B68" w:rsidRDefault="00A0450D" w:rsidP="00A0450D">
            <w:pPr>
              <w:pStyle w:val="TableParagraph"/>
              <w:rPr>
                <w:rFonts w:ascii="Times New Roman"/>
                <w:sz w:val="18"/>
              </w:rPr>
            </w:pPr>
          </w:p>
        </w:tc>
        <w:tc>
          <w:tcPr>
            <w:tcW w:w="223" w:type="dxa"/>
            <w:tcBorders>
              <w:top w:val="single" w:sz="4" w:space="0" w:color="auto"/>
              <w:bottom w:val="single" w:sz="4" w:space="0" w:color="auto"/>
            </w:tcBorders>
            <w:shd w:val="clear" w:color="auto" w:fill="auto"/>
          </w:tcPr>
          <w:p w14:paraId="38352196" w14:textId="77777777" w:rsidR="00A0450D" w:rsidRPr="00553B68" w:rsidRDefault="00A0450D" w:rsidP="00A0450D">
            <w:pPr>
              <w:pStyle w:val="TableParagraph"/>
              <w:rPr>
                <w:rFonts w:ascii="Times New Roman"/>
                <w:sz w:val="18"/>
              </w:rPr>
            </w:pPr>
          </w:p>
        </w:tc>
        <w:tc>
          <w:tcPr>
            <w:tcW w:w="1984" w:type="dxa"/>
            <w:tcBorders>
              <w:top w:val="single" w:sz="4" w:space="0" w:color="auto"/>
              <w:bottom w:val="single" w:sz="4" w:space="0" w:color="auto"/>
            </w:tcBorders>
            <w:shd w:val="clear" w:color="auto" w:fill="auto"/>
          </w:tcPr>
          <w:p w14:paraId="69565261" w14:textId="77777777" w:rsidR="00A0450D" w:rsidRPr="00553B68" w:rsidRDefault="00A0450D" w:rsidP="00A0450D">
            <w:pPr>
              <w:pStyle w:val="TableParagraph"/>
              <w:rPr>
                <w:rFonts w:ascii="Times New Roman"/>
                <w:sz w:val="18"/>
              </w:rPr>
            </w:pPr>
          </w:p>
        </w:tc>
        <w:tc>
          <w:tcPr>
            <w:tcW w:w="1134" w:type="dxa"/>
            <w:tcBorders>
              <w:top w:val="single" w:sz="4" w:space="0" w:color="auto"/>
              <w:bottom w:val="single" w:sz="4" w:space="0" w:color="auto"/>
            </w:tcBorders>
            <w:shd w:val="clear" w:color="auto" w:fill="auto"/>
          </w:tcPr>
          <w:p w14:paraId="2FA339BE" w14:textId="77777777" w:rsidR="00A0450D" w:rsidRPr="00553B68" w:rsidRDefault="00A0450D" w:rsidP="00A0450D">
            <w:pPr>
              <w:pStyle w:val="TableParagraph"/>
              <w:rPr>
                <w:rFonts w:ascii="Times New Roman"/>
                <w:sz w:val="18"/>
              </w:rPr>
            </w:pPr>
          </w:p>
        </w:tc>
        <w:tc>
          <w:tcPr>
            <w:tcW w:w="1134" w:type="dxa"/>
            <w:tcBorders>
              <w:top w:val="single" w:sz="4" w:space="0" w:color="auto"/>
              <w:bottom w:val="single" w:sz="4" w:space="0" w:color="auto"/>
            </w:tcBorders>
            <w:shd w:val="clear" w:color="auto" w:fill="auto"/>
          </w:tcPr>
          <w:p w14:paraId="23EAF415" w14:textId="77777777" w:rsidR="00A0450D" w:rsidRPr="00553B68" w:rsidRDefault="00A0450D" w:rsidP="00A0450D">
            <w:pPr>
              <w:pStyle w:val="TableParagraph"/>
              <w:rPr>
                <w:rFonts w:ascii="Times New Roman"/>
                <w:sz w:val="18"/>
              </w:rPr>
            </w:pPr>
          </w:p>
        </w:tc>
        <w:tc>
          <w:tcPr>
            <w:tcW w:w="1418" w:type="dxa"/>
            <w:tcBorders>
              <w:top w:val="single" w:sz="4" w:space="0" w:color="auto"/>
              <w:bottom w:val="single" w:sz="4" w:space="0" w:color="auto"/>
            </w:tcBorders>
            <w:shd w:val="clear" w:color="auto" w:fill="auto"/>
          </w:tcPr>
          <w:p w14:paraId="07A29D1A" w14:textId="77777777" w:rsidR="00A0450D" w:rsidRPr="00553B68" w:rsidRDefault="00A0450D" w:rsidP="00A0450D">
            <w:pPr>
              <w:pStyle w:val="TableParagraph"/>
              <w:rPr>
                <w:rFonts w:ascii="Times New Roman"/>
                <w:sz w:val="18"/>
              </w:rPr>
            </w:pPr>
          </w:p>
        </w:tc>
        <w:tc>
          <w:tcPr>
            <w:tcW w:w="567" w:type="dxa"/>
            <w:tcBorders>
              <w:top w:val="single" w:sz="4" w:space="0" w:color="auto"/>
              <w:bottom w:val="single" w:sz="4" w:space="0" w:color="auto"/>
            </w:tcBorders>
            <w:shd w:val="clear" w:color="auto" w:fill="auto"/>
          </w:tcPr>
          <w:p w14:paraId="4A6797FF" w14:textId="77777777" w:rsidR="00A0450D" w:rsidRPr="00553B68" w:rsidRDefault="00A0450D" w:rsidP="00A0450D">
            <w:pPr>
              <w:pStyle w:val="TableParagraph"/>
              <w:rPr>
                <w:rFonts w:ascii="Times New Roman"/>
                <w:sz w:val="18"/>
              </w:rPr>
            </w:pPr>
          </w:p>
        </w:tc>
        <w:tc>
          <w:tcPr>
            <w:tcW w:w="567" w:type="dxa"/>
            <w:tcBorders>
              <w:top w:val="single" w:sz="4" w:space="0" w:color="auto"/>
              <w:bottom w:val="single" w:sz="4" w:space="0" w:color="auto"/>
            </w:tcBorders>
            <w:shd w:val="clear" w:color="auto" w:fill="auto"/>
          </w:tcPr>
          <w:p w14:paraId="0471AF43" w14:textId="033CB139" w:rsidR="00A0450D" w:rsidRPr="00553B68" w:rsidRDefault="00A0450D" w:rsidP="00A0450D">
            <w:pPr>
              <w:pStyle w:val="TableParagraph"/>
              <w:rPr>
                <w:rFonts w:ascii="Times New Roman"/>
                <w:sz w:val="18"/>
              </w:rPr>
            </w:pPr>
          </w:p>
        </w:tc>
        <w:tc>
          <w:tcPr>
            <w:tcW w:w="1417" w:type="dxa"/>
            <w:tcBorders>
              <w:top w:val="single" w:sz="4" w:space="0" w:color="auto"/>
              <w:bottom w:val="single" w:sz="4" w:space="0" w:color="auto"/>
            </w:tcBorders>
            <w:shd w:val="clear" w:color="auto" w:fill="auto"/>
          </w:tcPr>
          <w:p w14:paraId="185D5564" w14:textId="77777777" w:rsidR="00A0450D" w:rsidRPr="00553B68" w:rsidRDefault="00A0450D" w:rsidP="00A0450D">
            <w:pPr>
              <w:pStyle w:val="TableParagraph"/>
              <w:rPr>
                <w:rFonts w:ascii="Times New Roman"/>
                <w:sz w:val="18"/>
              </w:rPr>
            </w:pPr>
          </w:p>
        </w:tc>
        <w:tc>
          <w:tcPr>
            <w:tcW w:w="993" w:type="dxa"/>
            <w:tcBorders>
              <w:top w:val="single" w:sz="4" w:space="0" w:color="auto"/>
              <w:bottom w:val="single" w:sz="4" w:space="0" w:color="auto"/>
            </w:tcBorders>
            <w:shd w:val="clear" w:color="auto" w:fill="auto"/>
          </w:tcPr>
          <w:p w14:paraId="4FA18BB5" w14:textId="77777777" w:rsidR="00A0450D" w:rsidRPr="00553B68" w:rsidRDefault="00A0450D" w:rsidP="00A0450D">
            <w:pPr>
              <w:pStyle w:val="TableParagraph"/>
              <w:rPr>
                <w:rFonts w:ascii="Times New Roman"/>
                <w:sz w:val="18"/>
              </w:rPr>
            </w:pPr>
          </w:p>
        </w:tc>
      </w:tr>
      <w:tr w:rsidR="00C06998" w:rsidRPr="00553B68" w14:paraId="350794E9" w14:textId="77777777" w:rsidTr="00553B68">
        <w:trPr>
          <w:trHeight w:val="357"/>
        </w:trPr>
        <w:tc>
          <w:tcPr>
            <w:tcW w:w="832" w:type="dxa"/>
            <w:tcBorders>
              <w:top w:val="single" w:sz="4" w:space="0" w:color="auto"/>
            </w:tcBorders>
            <w:shd w:val="clear" w:color="auto" w:fill="auto"/>
          </w:tcPr>
          <w:p w14:paraId="6895340C" w14:textId="77777777" w:rsidR="00C06998" w:rsidRPr="00553B68" w:rsidRDefault="00C06998" w:rsidP="00A0450D">
            <w:pPr>
              <w:pStyle w:val="TableParagraph"/>
              <w:rPr>
                <w:rFonts w:ascii="Times New Roman"/>
                <w:sz w:val="18"/>
              </w:rPr>
            </w:pPr>
          </w:p>
        </w:tc>
        <w:tc>
          <w:tcPr>
            <w:tcW w:w="223" w:type="dxa"/>
            <w:tcBorders>
              <w:top w:val="single" w:sz="4" w:space="0" w:color="auto"/>
            </w:tcBorders>
            <w:shd w:val="clear" w:color="auto" w:fill="auto"/>
          </w:tcPr>
          <w:p w14:paraId="3EFAB1D6" w14:textId="77777777" w:rsidR="00C06998" w:rsidRPr="00553B68" w:rsidRDefault="00C06998" w:rsidP="00A0450D">
            <w:pPr>
              <w:pStyle w:val="TableParagraph"/>
              <w:rPr>
                <w:rFonts w:ascii="Times New Roman"/>
                <w:sz w:val="18"/>
              </w:rPr>
            </w:pPr>
          </w:p>
        </w:tc>
        <w:tc>
          <w:tcPr>
            <w:tcW w:w="1984" w:type="dxa"/>
            <w:tcBorders>
              <w:top w:val="single" w:sz="4" w:space="0" w:color="auto"/>
            </w:tcBorders>
            <w:shd w:val="clear" w:color="auto" w:fill="auto"/>
          </w:tcPr>
          <w:p w14:paraId="328533C9" w14:textId="77777777" w:rsidR="00C06998" w:rsidRPr="00553B68" w:rsidRDefault="00C06998" w:rsidP="00A0450D">
            <w:pPr>
              <w:pStyle w:val="TableParagraph"/>
              <w:spacing w:before="71"/>
              <w:ind w:left="44"/>
              <w:rPr>
                <w:rFonts w:ascii="Arial"/>
                <w:b/>
                <w:sz w:val="18"/>
              </w:rPr>
            </w:pPr>
            <w:r w:rsidRPr="00553B68">
              <w:rPr>
                <w:rFonts w:ascii="Arial"/>
                <w:b/>
                <w:sz w:val="18"/>
              </w:rPr>
              <w:t>Contas</w:t>
            </w:r>
          </w:p>
        </w:tc>
        <w:tc>
          <w:tcPr>
            <w:tcW w:w="7230" w:type="dxa"/>
            <w:gridSpan w:val="7"/>
            <w:tcBorders>
              <w:top w:val="single" w:sz="4" w:space="0" w:color="auto"/>
            </w:tcBorders>
            <w:shd w:val="clear" w:color="auto" w:fill="auto"/>
          </w:tcPr>
          <w:p w14:paraId="28F408F0" w14:textId="77C0FC3E" w:rsidR="00C06998" w:rsidRPr="00553B68" w:rsidRDefault="00C06998" w:rsidP="00C06998">
            <w:pPr>
              <w:pStyle w:val="TableParagraph"/>
              <w:jc w:val="center"/>
              <w:rPr>
                <w:rFonts w:ascii="Times New Roman"/>
                <w:sz w:val="18"/>
              </w:rPr>
            </w:pPr>
            <w:r w:rsidRPr="00553B68">
              <w:rPr>
                <w:rFonts w:ascii="Arial" w:hAnsi="Arial"/>
                <w:b/>
                <w:sz w:val="18"/>
              </w:rPr>
              <w:t>Período</w:t>
            </w:r>
            <w:r w:rsidRPr="00553B68">
              <w:rPr>
                <w:rFonts w:ascii="Arial" w:hAnsi="Arial"/>
                <w:b/>
                <w:spacing w:val="-1"/>
                <w:sz w:val="18"/>
              </w:rPr>
              <w:t xml:space="preserve"> </w:t>
            </w:r>
            <w:r w:rsidRPr="00553B68">
              <w:rPr>
                <w:rFonts w:ascii="Arial" w:hAnsi="Arial"/>
                <w:b/>
                <w:sz w:val="18"/>
              </w:rPr>
              <w:t>Anterior</w:t>
            </w:r>
          </w:p>
        </w:tc>
      </w:tr>
      <w:tr w:rsidR="00161345" w:rsidRPr="00553B68" w14:paraId="4AFFAB69" w14:textId="77777777" w:rsidTr="00553B68">
        <w:trPr>
          <w:trHeight w:val="277"/>
        </w:trPr>
        <w:tc>
          <w:tcPr>
            <w:tcW w:w="3039" w:type="dxa"/>
            <w:gridSpan w:val="3"/>
            <w:tcBorders>
              <w:bottom w:val="single" w:sz="4" w:space="0" w:color="auto"/>
            </w:tcBorders>
            <w:shd w:val="clear" w:color="auto" w:fill="auto"/>
          </w:tcPr>
          <w:p w14:paraId="06F74F15" w14:textId="77777777" w:rsidR="00161345" w:rsidRPr="00553B68" w:rsidRDefault="00161345" w:rsidP="00A0450D">
            <w:pPr>
              <w:pStyle w:val="TableParagraph"/>
              <w:rPr>
                <w:rFonts w:ascii="Times New Roman"/>
                <w:sz w:val="18"/>
              </w:rPr>
            </w:pPr>
          </w:p>
        </w:tc>
        <w:tc>
          <w:tcPr>
            <w:tcW w:w="7230" w:type="dxa"/>
            <w:gridSpan w:val="7"/>
            <w:tcBorders>
              <w:bottom w:val="single" w:sz="4" w:space="0" w:color="auto"/>
            </w:tcBorders>
            <w:shd w:val="clear" w:color="auto" w:fill="auto"/>
          </w:tcPr>
          <w:p w14:paraId="678A9840" w14:textId="7A6B6752" w:rsidR="00161345" w:rsidRPr="00553B68" w:rsidRDefault="00161345" w:rsidP="00D1176C">
            <w:pPr>
              <w:pStyle w:val="TableParagraph"/>
              <w:jc w:val="center"/>
              <w:rPr>
                <w:rFonts w:ascii="Times New Roman"/>
                <w:sz w:val="18"/>
              </w:rPr>
            </w:pPr>
            <w:r w:rsidRPr="00553B68">
              <w:rPr>
                <w:sz w:val="17"/>
              </w:rPr>
              <w:t>31/12/202</w:t>
            </w:r>
            <w:r w:rsidR="00D1176C" w:rsidRPr="00553B68">
              <w:rPr>
                <w:sz w:val="17"/>
              </w:rPr>
              <w:t>4</w:t>
            </w:r>
          </w:p>
        </w:tc>
      </w:tr>
      <w:tr w:rsidR="007B2DEC" w:rsidRPr="00553B68" w14:paraId="5DF5019D" w14:textId="77777777" w:rsidTr="00553B68">
        <w:trPr>
          <w:trHeight w:val="585"/>
        </w:trPr>
        <w:tc>
          <w:tcPr>
            <w:tcW w:w="3039" w:type="dxa"/>
            <w:gridSpan w:val="3"/>
            <w:tcBorders>
              <w:top w:val="single" w:sz="4" w:space="0" w:color="auto"/>
              <w:bottom w:val="single" w:sz="4" w:space="0" w:color="auto"/>
            </w:tcBorders>
            <w:shd w:val="clear" w:color="auto" w:fill="auto"/>
          </w:tcPr>
          <w:p w14:paraId="4D5FC505" w14:textId="77777777" w:rsidR="007B2DEC" w:rsidRPr="00553B68" w:rsidRDefault="007B2DEC" w:rsidP="007B2DEC">
            <w:pPr>
              <w:pStyle w:val="TableParagraph"/>
              <w:spacing w:before="6"/>
              <w:rPr>
                <w:sz w:val="16"/>
              </w:rPr>
            </w:pPr>
          </w:p>
          <w:p w14:paraId="6E161D8A" w14:textId="77777777" w:rsidR="007B2DEC" w:rsidRPr="00553B68" w:rsidRDefault="007B2DEC" w:rsidP="007B2DEC">
            <w:pPr>
              <w:pStyle w:val="TableParagraph"/>
              <w:ind w:left="69"/>
              <w:rPr>
                <w:rFonts w:ascii="Arial"/>
                <w:b/>
                <w:sz w:val="17"/>
              </w:rPr>
            </w:pPr>
            <w:r w:rsidRPr="00553B68">
              <w:rPr>
                <w:rFonts w:ascii="Arial"/>
                <w:b/>
                <w:sz w:val="17"/>
              </w:rPr>
              <w:t>ATIVO</w:t>
            </w:r>
            <w:r w:rsidRPr="00553B68">
              <w:rPr>
                <w:rFonts w:ascii="Arial"/>
                <w:b/>
                <w:spacing w:val="-4"/>
                <w:sz w:val="17"/>
              </w:rPr>
              <w:t xml:space="preserve"> </w:t>
            </w:r>
            <w:r w:rsidRPr="00553B68">
              <w:rPr>
                <w:rFonts w:ascii="Arial"/>
                <w:b/>
                <w:sz w:val="17"/>
              </w:rPr>
              <w:t>CIRCULANTE</w:t>
            </w:r>
          </w:p>
        </w:tc>
        <w:tc>
          <w:tcPr>
            <w:tcW w:w="1134" w:type="dxa"/>
            <w:tcBorders>
              <w:top w:val="single" w:sz="4" w:space="0" w:color="auto"/>
              <w:bottom w:val="single" w:sz="4" w:space="0" w:color="auto"/>
            </w:tcBorders>
            <w:shd w:val="clear" w:color="auto" w:fill="auto"/>
            <w:vAlign w:val="center"/>
          </w:tcPr>
          <w:p w14:paraId="61783755" w14:textId="6E96501D" w:rsidR="007B2DEC" w:rsidRPr="00553B68" w:rsidRDefault="007B2DEC" w:rsidP="007B2DEC">
            <w:pPr>
              <w:pStyle w:val="TableParagraph"/>
              <w:spacing w:before="92"/>
              <w:ind w:left="240" w:right="295" w:firstLine="9"/>
              <w:rPr>
                <w:rFonts w:ascii="Arial"/>
                <w:b/>
                <w:sz w:val="17"/>
              </w:rPr>
            </w:pPr>
            <w:r w:rsidRPr="00553B68">
              <w:rPr>
                <w:rFonts w:ascii="Arial"/>
                <w:b/>
                <w:sz w:val="15"/>
                <w:szCs w:val="15"/>
              </w:rPr>
              <w:t>Saldo</w:t>
            </w:r>
            <w:r w:rsidRPr="00553B68">
              <w:rPr>
                <w:rFonts w:ascii="Arial"/>
                <w:b/>
                <w:spacing w:val="-45"/>
                <w:sz w:val="15"/>
                <w:szCs w:val="15"/>
              </w:rPr>
              <w:t xml:space="preserve"> </w:t>
            </w:r>
            <w:r w:rsidRPr="00553B68">
              <w:rPr>
                <w:rFonts w:ascii="Arial"/>
                <w:b/>
                <w:sz w:val="15"/>
                <w:szCs w:val="15"/>
              </w:rPr>
              <w:t>Inicial</w:t>
            </w:r>
          </w:p>
        </w:tc>
        <w:tc>
          <w:tcPr>
            <w:tcW w:w="1134" w:type="dxa"/>
            <w:tcBorders>
              <w:top w:val="single" w:sz="4" w:space="0" w:color="auto"/>
              <w:bottom w:val="single" w:sz="4" w:space="0" w:color="auto"/>
            </w:tcBorders>
            <w:shd w:val="clear" w:color="auto" w:fill="auto"/>
            <w:vAlign w:val="center"/>
          </w:tcPr>
          <w:p w14:paraId="153F5D45" w14:textId="7BB5A4CA" w:rsidR="007B2DEC" w:rsidRPr="00553B68" w:rsidRDefault="007B2DEC" w:rsidP="007B2DEC">
            <w:pPr>
              <w:pStyle w:val="TableParagraph"/>
              <w:tabs>
                <w:tab w:val="left" w:pos="497"/>
              </w:tabs>
              <w:spacing w:line="192" w:lineRule="exact"/>
              <w:jc w:val="center"/>
              <w:rPr>
                <w:rFonts w:ascii="Arial" w:hAnsi="Arial"/>
                <w:b/>
                <w:sz w:val="17"/>
              </w:rPr>
            </w:pPr>
            <w:r w:rsidRPr="00553B68">
              <w:rPr>
                <w:rFonts w:ascii="Arial" w:hAnsi="Arial"/>
                <w:b/>
                <w:sz w:val="15"/>
                <w:szCs w:val="15"/>
              </w:rPr>
              <w:t xml:space="preserve">Apropriação </w:t>
            </w:r>
            <w:r w:rsidRPr="00553B68">
              <w:rPr>
                <w:rFonts w:ascii="Arial" w:hAnsi="Arial"/>
                <w:b/>
                <w:spacing w:val="-1"/>
                <w:sz w:val="15"/>
                <w:szCs w:val="15"/>
              </w:rPr>
              <w:t xml:space="preserve">Orçamento </w:t>
            </w:r>
          </w:p>
        </w:tc>
        <w:tc>
          <w:tcPr>
            <w:tcW w:w="1418" w:type="dxa"/>
            <w:tcBorders>
              <w:top w:val="single" w:sz="4" w:space="0" w:color="auto"/>
              <w:bottom w:val="single" w:sz="4" w:space="0" w:color="auto"/>
            </w:tcBorders>
            <w:shd w:val="clear" w:color="auto" w:fill="auto"/>
            <w:vAlign w:val="center"/>
          </w:tcPr>
          <w:p w14:paraId="3AE9EA2C" w14:textId="4F5D8D15" w:rsidR="007B2DEC" w:rsidRPr="00553B68" w:rsidRDefault="007B2DEC" w:rsidP="007B2DEC">
            <w:pPr>
              <w:pStyle w:val="TableParagraph"/>
              <w:spacing w:before="92"/>
              <w:ind w:left="315" w:right="118" w:hanging="246"/>
              <w:rPr>
                <w:rFonts w:ascii="Arial" w:hAnsi="Arial"/>
                <w:b/>
                <w:sz w:val="17"/>
              </w:rPr>
            </w:pPr>
            <w:r w:rsidRPr="00553B68">
              <w:rPr>
                <w:rFonts w:ascii="Arial"/>
                <w:b/>
                <w:sz w:val="15"/>
                <w:szCs w:val="15"/>
              </w:rPr>
              <w:t>Suplementa</w:t>
            </w:r>
            <w:r w:rsidRPr="00553B68">
              <w:rPr>
                <w:rFonts w:ascii="Arial"/>
                <w:b/>
                <w:sz w:val="15"/>
                <w:szCs w:val="15"/>
              </w:rPr>
              <w:t>çã</w:t>
            </w:r>
            <w:r w:rsidRPr="00553B68">
              <w:rPr>
                <w:rFonts w:ascii="Arial"/>
                <w:b/>
                <w:sz w:val="15"/>
                <w:szCs w:val="15"/>
              </w:rPr>
              <w:t xml:space="preserve">o/ </w:t>
            </w:r>
            <w:proofErr w:type="gramStart"/>
            <w:r w:rsidRPr="00553B68">
              <w:rPr>
                <w:rFonts w:ascii="Arial"/>
                <w:b/>
                <w:sz w:val="15"/>
                <w:szCs w:val="15"/>
              </w:rPr>
              <w:t>Remanejo</w:t>
            </w:r>
            <w:proofErr w:type="gramEnd"/>
          </w:p>
        </w:tc>
        <w:tc>
          <w:tcPr>
            <w:tcW w:w="1134" w:type="dxa"/>
            <w:gridSpan w:val="2"/>
            <w:tcBorders>
              <w:top w:val="single" w:sz="4" w:space="0" w:color="auto"/>
              <w:bottom w:val="single" w:sz="4" w:space="0" w:color="auto"/>
            </w:tcBorders>
            <w:shd w:val="clear" w:color="auto" w:fill="auto"/>
            <w:vAlign w:val="center"/>
          </w:tcPr>
          <w:p w14:paraId="3AC9661D" w14:textId="09BD8700" w:rsidR="007B2DEC" w:rsidRPr="00553B68" w:rsidRDefault="007B2DEC" w:rsidP="007B2DEC">
            <w:pPr>
              <w:pStyle w:val="TableParagraph"/>
              <w:ind w:left="244" w:right="198" w:hanging="244"/>
              <w:jc w:val="center"/>
              <w:rPr>
                <w:rFonts w:ascii="Arial" w:hAnsi="Arial"/>
                <w:b/>
                <w:sz w:val="15"/>
                <w:szCs w:val="15"/>
              </w:rPr>
            </w:pPr>
            <w:r w:rsidRPr="00553B68">
              <w:rPr>
                <w:rFonts w:ascii="Arial"/>
                <w:b/>
                <w:sz w:val="15"/>
                <w:szCs w:val="15"/>
              </w:rPr>
              <w:t>Valor</w:t>
            </w:r>
            <w:r w:rsidRPr="00553B68">
              <w:rPr>
                <w:rFonts w:ascii="Arial"/>
                <w:b/>
                <w:spacing w:val="1"/>
                <w:sz w:val="15"/>
                <w:szCs w:val="15"/>
              </w:rPr>
              <w:t xml:space="preserve"> R</w:t>
            </w:r>
            <w:r w:rsidRPr="00553B68">
              <w:rPr>
                <w:rFonts w:ascii="Arial"/>
                <w:b/>
                <w:spacing w:val="-1"/>
                <w:sz w:val="15"/>
                <w:szCs w:val="15"/>
              </w:rPr>
              <w:t>ecebido</w:t>
            </w:r>
          </w:p>
        </w:tc>
        <w:tc>
          <w:tcPr>
            <w:tcW w:w="1417" w:type="dxa"/>
            <w:tcBorders>
              <w:top w:val="single" w:sz="4" w:space="0" w:color="auto"/>
              <w:bottom w:val="single" w:sz="4" w:space="0" w:color="auto"/>
            </w:tcBorders>
            <w:shd w:val="clear" w:color="auto" w:fill="auto"/>
            <w:vAlign w:val="center"/>
          </w:tcPr>
          <w:p w14:paraId="5B5F2EFD" w14:textId="7423AEE5" w:rsidR="007B2DEC" w:rsidRPr="00553B68" w:rsidRDefault="00F81262" w:rsidP="007B2DEC">
            <w:pPr>
              <w:pStyle w:val="TableParagraph"/>
              <w:ind w:left="154" w:right="147" w:hanging="45"/>
              <w:rPr>
                <w:rFonts w:ascii="Arial"/>
                <w:b/>
                <w:sz w:val="17"/>
              </w:rPr>
            </w:pPr>
            <w:r w:rsidRPr="00553B68">
              <w:rPr>
                <w:rFonts w:ascii="Arial"/>
                <w:b/>
                <w:spacing w:val="-1"/>
                <w:sz w:val="15"/>
                <w:szCs w:val="15"/>
              </w:rPr>
              <w:t>Remanejo/ Canc/Dev</w:t>
            </w:r>
          </w:p>
        </w:tc>
        <w:tc>
          <w:tcPr>
            <w:tcW w:w="993" w:type="dxa"/>
            <w:tcBorders>
              <w:top w:val="single" w:sz="4" w:space="0" w:color="auto"/>
              <w:bottom w:val="single" w:sz="4" w:space="0" w:color="auto"/>
            </w:tcBorders>
            <w:shd w:val="clear" w:color="auto" w:fill="auto"/>
            <w:vAlign w:val="center"/>
          </w:tcPr>
          <w:p w14:paraId="6D9A928C" w14:textId="246DF571" w:rsidR="007B2DEC" w:rsidRPr="00553B68" w:rsidRDefault="007B2DEC" w:rsidP="007B2DEC">
            <w:pPr>
              <w:pStyle w:val="TableParagraph"/>
              <w:spacing w:before="92"/>
              <w:ind w:left="187" w:right="184" w:hanging="34"/>
              <w:rPr>
                <w:rFonts w:ascii="Arial"/>
                <w:b/>
                <w:sz w:val="17"/>
              </w:rPr>
            </w:pPr>
            <w:r w:rsidRPr="00553B68">
              <w:rPr>
                <w:rFonts w:ascii="Arial"/>
                <w:b/>
                <w:sz w:val="15"/>
                <w:szCs w:val="15"/>
              </w:rPr>
              <w:t>Saldo</w:t>
            </w:r>
            <w:r w:rsidRPr="00553B68">
              <w:rPr>
                <w:rFonts w:ascii="Arial"/>
                <w:b/>
                <w:spacing w:val="-46"/>
                <w:sz w:val="15"/>
                <w:szCs w:val="15"/>
              </w:rPr>
              <w:t xml:space="preserve"> </w:t>
            </w:r>
            <w:r w:rsidRPr="00553B68">
              <w:rPr>
                <w:rFonts w:ascii="Arial"/>
                <w:b/>
                <w:sz w:val="15"/>
                <w:szCs w:val="15"/>
              </w:rPr>
              <w:t>Final</w:t>
            </w:r>
          </w:p>
        </w:tc>
      </w:tr>
      <w:tr w:rsidR="00D1176C" w:rsidRPr="00553B68" w14:paraId="5E56D5C8" w14:textId="77777777" w:rsidTr="00553B68">
        <w:trPr>
          <w:trHeight w:val="275"/>
        </w:trPr>
        <w:tc>
          <w:tcPr>
            <w:tcW w:w="3039" w:type="dxa"/>
            <w:gridSpan w:val="3"/>
            <w:tcBorders>
              <w:top w:val="single" w:sz="4" w:space="0" w:color="auto"/>
            </w:tcBorders>
            <w:shd w:val="clear" w:color="auto" w:fill="auto"/>
          </w:tcPr>
          <w:p w14:paraId="1B4BCE83" w14:textId="43C69A8C" w:rsidR="00D1176C" w:rsidRPr="00553B68" w:rsidRDefault="00D1176C" w:rsidP="007B2DEC">
            <w:pPr>
              <w:pStyle w:val="TableParagraph"/>
              <w:spacing w:before="37"/>
              <w:ind w:left="69"/>
              <w:rPr>
                <w:sz w:val="17"/>
              </w:rPr>
            </w:pPr>
            <w:r w:rsidRPr="00553B68">
              <w:rPr>
                <w:sz w:val="17"/>
              </w:rPr>
              <w:t>Manutenção</w:t>
            </w:r>
            <w:r w:rsidRPr="00553B68">
              <w:rPr>
                <w:spacing w:val="-4"/>
                <w:sz w:val="17"/>
              </w:rPr>
              <w:t xml:space="preserve"> </w:t>
            </w:r>
            <w:r w:rsidRPr="00553B68">
              <w:rPr>
                <w:sz w:val="17"/>
              </w:rPr>
              <w:t>do</w:t>
            </w:r>
            <w:r w:rsidRPr="00553B68">
              <w:rPr>
                <w:spacing w:val="-4"/>
                <w:sz w:val="17"/>
              </w:rPr>
              <w:t xml:space="preserve"> </w:t>
            </w:r>
            <w:r w:rsidRPr="00553B68">
              <w:rPr>
                <w:sz w:val="17"/>
              </w:rPr>
              <w:t>Custeio</w:t>
            </w:r>
          </w:p>
        </w:tc>
        <w:tc>
          <w:tcPr>
            <w:tcW w:w="1134" w:type="dxa"/>
            <w:tcBorders>
              <w:top w:val="single" w:sz="4" w:space="0" w:color="auto"/>
            </w:tcBorders>
            <w:shd w:val="clear" w:color="auto" w:fill="auto"/>
          </w:tcPr>
          <w:p w14:paraId="463E2F56" w14:textId="364BAC91" w:rsidR="00D1176C" w:rsidRPr="00553B68" w:rsidRDefault="00D1176C" w:rsidP="007B2DEC">
            <w:pPr>
              <w:pStyle w:val="TableParagraph"/>
              <w:spacing w:before="37"/>
              <w:ind w:right="98"/>
              <w:jc w:val="right"/>
              <w:rPr>
                <w:sz w:val="17"/>
              </w:rPr>
            </w:pPr>
            <w:r w:rsidRPr="00553B68">
              <w:rPr>
                <w:sz w:val="17"/>
              </w:rPr>
              <w:t>37.094</w:t>
            </w:r>
          </w:p>
        </w:tc>
        <w:tc>
          <w:tcPr>
            <w:tcW w:w="1134" w:type="dxa"/>
            <w:tcBorders>
              <w:top w:val="single" w:sz="4" w:space="0" w:color="auto"/>
            </w:tcBorders>
            <w:shd w:val="clear" w:color="auto" w:fill="auto"/>
          </w:tcPr>
          <w:p w14:paraId="5AAAD57A" w14:textId="69064C8A" w:rsidR="00D1176C" w:rsidRPr="00553B68" w:rsidRDefault="00D1176C" w:rsidP="007B2DEC">
            <w:pPr>
              <w:pStyle w:val="TableParagraph"/>
              <w:spacing w:before="37"/>
              <w:ind w:right="71"/>
              <w:jc w:val="right"/>
              <w:rPr>
                <w:sz w:val="17"/>
              </w:rPr>
            </w:pPr>
            <w:r w:rsidRPr="00553B68">
              <w:rPr>
                <w:sz w:val="17"/>
              </w:rPr>
              <w:t>275.673</w:t>
            </w:r>
          </w:p>
        </w:tc>
        <w:tc>
          <w:tcPr>
            <w:tcW w:w="1418" w:type="dxa"/>
            <w:tcBorders>
              <w:top w:val="single" w:sz="4" w:space="0" w:color="auto"/>
            </w:tcBorders>
            <w:shd w:val="clear" w:color="auto" w:fill="auto"/>
          </w:tcPr>
          <w:p w14:paraId="66CC7DFD" w14:textId="6812A37B" w:rsidR="00D1176C" w:rsidRPr="00553B68" w:rsidRDefault="00D1176C" w:rsidP="00BE7090">
            <w:pPr>
              <w:pStyle w:val="TableParagraph"/>
              <w:spacing w:before="37"/>
              <w:ind w:right="136"/>
              <w:jc w:val="right"/>
              <w:rPr>
                <w:sz w:val="17"/>
              </w:rPr>
            </w:pPr>
            <w:r w:rsidRPr="00553B68">
              <w:rPr>
                <w:sz w:val="17"/>
              </w:rPr>
              <w:tab/>
            </w:r>
            <w:r w:rsidR="00BE7090" w:rsidRPr="00553B68">
              <w:rPr>
                <w:sz w:val="17"/>
              </w:rPr>
              <w:t>13.000</w:t>
            </w:r>
            <w:r w:rsidRPr="00553B68">
              <w:rPr>
                <w:sz w:val="17"/>
              </w:rPr>
              <w:tab/>
            </w:r>
          </w:p>
        </w:tc>
        <w:tc>
          <w:tcPr>
            <w:tcW w:w="1134" w:type="dxa"/>
            <w:gridSpan w:val="2"/>
            <w:tcBorders>
              <w:top w:val="single" w:sz="4" w:space="0" w:color="auto"/>
            </w:tcBorders>
            <w:shd w:val="clear" w:color="auto" w:fill="auto"/>
          </w:tcPr>
          <w:p w14:paraId="4E0A367D" w14:textId="20719E79" w:rsidR="00D1176C" w:rsidRPr="00553B68" w:rsidRDefault="00D1176C" w:rsidP="007B2DEC">
            <w:pPr>
              <w:pStyle w:val="TableParagraph"/>
              <w:spacing w:before="37"/>
              <w:ind w:right="70"/>
              <w:jc w:val="right"/>
              <w:rPr>
                <w:sz w:val="17"/>
              </w:rPr>
            </w:pPr>
            <w:r w:rsidRPr="00553B68">
              <w:rPr>
                <w:sz w:val="17"/>
              </w:rPr>
              <w:t>(314.784)</w:t>
            </w:r>
          </w:p>
        </w:tc>
        <w:tc>
          <w:tcPr>
            <w:tcW w:w="1417" w:type="dxa"/>
            <w:tcBorders>
              <w:top w:val="single" w:sz="4" w:space="0" w:color="auto"/>
            </w:tcBorders>
            <w:shd w:val="clear" w:color="auto" w:fill="auto"/>
          </w:tcPr>
          <w:p w14:paraId="78D9429B" w14:textId="45C9E2FF" w:rsidR="00D1176C" w:rsidRPr="00553B68" w:rsidRDefault="00D1176C" w:rsidP="007B2DEC">
            <w:pPr>
              <w:pStyle w:val="TableParagraph"/>
              <w:spacing w:before="37"/>
              <w:ind w:right="115"/>
              <w:jc w:val="right"/>
              <w:rPr>
                <w:sz w:val="17"/>
              </w:rPr>
            </w:pPr>
            <w:r w:rsidRPr="00553B68">
              <w:rPr>
                <w:sz w:val="17"/>
              </w:rPr>
              <w:t>2.156</w:t>
            </w:r>
          </w:p>
        </w:tc>
        <w:tc>
          <w:tcPr>
            <w:tcW w:w="993" w:type="dxa"/>
            <w:tcBorders>
              <w:top w:val="single" w:sz="4" w:space="0" w:color="auto"/>
            </w:tcBorders>
            <w:shd w:val="clear" w:color="auto" w:fill="auto"/>
          </w:tcPr>
          <w:p w14:paraId="41DD3569" w14:textId="06571CC6" w:rsidR="00D1176C" w:rsidRPr="00553B68" w:rsidRDefault="00D1176C" w:rsidP="007B2DEC">
            <w:pPr>
              <w:pStyle w:val="TableParagraph"/>
              <w:spacing w:before="37"/>
              <w:ind w:right="70"/>
              <w:jc w:val="right"/>
              <w:rPr>
                <w:rFonts w:ascii="Arial"/>
                <w:b/>
                <w:sz w:val="17"/>
              </w:rPr>
            </w:pPr>
            <w:r w:rsidRPr="00553B68">
              <w:rPr>
                <w:sz w:val="17"/>
              </w:rPr>
              <w:t>13.139</w:t>
            </w:r>
          </w:p>
        </w:tc>
      </w:tr>
      <w:tr w:rsidR="00D1176C" w:rsidRPr="00553B68" w14:paraId="52BD1C19" w14:textId="77777777" w:rsidTr="00553B68">
        <w:trPr>
          <w:trHeight w:val="275"/>
        </w:trPr>
        <w:tc>
          <w:tcPr>
            <w:tcW w:w="3039" w:type="dxa"/>
            <w:gridSpan w:val="3"/>
            <w:shd w:val="clear" w:color="auto" w:fill="auto"/>
          </w:tcPr>
          <w:p w14:paraId="52C34B47" w14:textId="6F8F7EC4" w:rsidR="00D1176C" w:rsidRPr="00553B68" w:rsidRDefault="00D1176C" w:rsidP="00106C50">
            <w:pPr>
              <w:pStyle w:val="TableParagraph"/>
              <w:spacing w:before="37"/>
              <w:ind w:left="69"/>
              <w:rPr>
                <w:sz w:val="17"/>
              </w:rPr>
            </w:pPr>
            <w:r w:rsidRPr="00553B68">
              <w:rPr>
                <w:sz w:val="17"/>
              </w:rPr>
              <w:t>Reformas</w:t>
            </w:r>
          </w:p>
        </w:tc>
        <w:tc>
          <w:tcPr>
            <w:tcW w:w="1134" w:type="dxa"/>
            <w:shd w:val="clear" w:color="auto" w:fill="auto"/>
          </w:tcPr>
          <w:p w14:paraId="292BC088" w14:textId="48994E96" w:rsidR="00D1176C" w:rsidRPr="00553B68" w:rsidRDefault="00D1176C" w:rsidP="007B2DEC">
            <w:pPr>
              <w:pStyle w:val="TableParagraph"/>
              <w:spacing w:before="37"/>
              <w:ind w:right="100"/>
              <w:jc w:val="right"/>
              <w:rPr>
                <w:sz w:val="17"/>
              </w:rPr>
            </w:pPr>
            <w:r w:rsidRPr="00553B68">
              <w:rPr>
                <w:sz w:val="17"/>
              </w:rPr>
              <w:t>6.598</w:t>
            </w:r>
          </w:p>
        </w:tc>
        <w:tc>
          <w:tcPr>
            <w:tcW w:w="1134" w:type="dxa"/>
            <w:shd w:val="clear" w:color="auto" w:fill="auto"/>
          </w:tcPr>
          <w:p w14:paraId="0E85DDCD" w14:textId="16C88BA4" w:rsidR="00D1176C" w:rsidRPr="00553B68" w:rsidRDefault="00D1176C" w:rsidP="007B2DEC">
            <w:pPr>
              <w:pStyle w:val="TableParagraph"/>
              <w:spacing w:before="37"/>
              <w:ind w:right="70"/>
              <w:jc w:val="right"/>
              <w:rPr>
                <w:sz w:val="17"/>
              </w:rPr>
            </w:pPr>
            <w:r w:rsidRPr="00553B68">
              <w:rPr>
                <w:sz w:val="17"/>
              </w:rPr>
              <w:t>3.358</w:t>
            </w:r>
          </w:p>
        </w:tc>
        <w:tc>
          <w:tcPr>
            <w:tcW w:w="1418" w:type="dxa"/>
            <w:shd w:val="clear" w:color="auto" w:fill="auto"/>
          </w:tcPr>
          <w:p w14:paraId="409AC462" w14:textId="26ADDEF8" w:rsidR="00D1176C" w:rsidRPr="00553B68" w:rsidRDefault="00D1176C" w:rsidP="007B2DEC">
            <w:pPr>
              <w:pStyle w:val="TableParagraph"/>
              <w:spacing w:before="37"/>
              <w:ind w:right="135"/>
              <w:jc w:val="right"/>
              <w:rPr>
                <w:sz w:val="17"/>
              </w:rPr>
            </w:pPr>
            <w:r w:rsidRPr="00553B68">
              <w:rPr>
                <w:sz w:val="17"/>
              </w:rPr>
              <w:t>-</w:t>
            </w:r>
          </w:p>
        </w:tc>
        <w:tc>
          <w:tcPr>
            <w:tcW w:w="1134" w:type="dxa"/>
            <w:gridSpan w:val="2"/>
            <w:shd w:val="clear" w:color="auto" w:fill="auto"/>
          </w:tcPr>
          <w:p w14:paraId="0C6CC550" w14:textId="414C0024" w:rsidR="00D1176C" w:rsidRPr="00553B68" w:rsidRDefault="00D1176C" w:rsidP="007B2DEC">
            <w:pPr>
              <w:pStyle w:val="TableParagraph"/>
              <w:spacing w:before="37"/>
              <w:ind w:right="70"/>
              <w:jc w:val="right"/>
              <w:rPr>
                <w:sz w:val="17"/>
              </w:rPr>
            </w:pPr>
            <w:r w:rsidRPr="00553B68">
              <w:rPr>
                <w:sz w:val="17"/>
              </w:rPr>
              <w:t>(7.876)</w:t>
            </w:r>
          </w:p>
        </w:tc>
        <w:tc>
          <w:tcPr>
            <w:tcW w:w="1417" w:type="dxa"/>
            <w:shd w:val="clear" w:color="auto" w:fill="auto"/>
          </w:tcPr>
          <w:p w14:paraId="43DA3C25" w14:textId="06EA0C76" w:rsidR="00D1176C" w:rsidRPr="00553B68" w:rsidRDefault="00D1176C" w:rsidP="007B2DEC">
            <w:pPr>
              <w:pStyle w:val="TableParagraph"/>
              <w:spacing w:before="37"/>
              <w:ind w:right="116"/>
              <w:jc w:val="right"/>
              <w:rPr>
                <w:sz w:val="17"/>
              </w:rPr>
            </w:pPr>
            <w:r w:rsidRPr="00553B68">
              <w:rPr>
                <w:sz w:val="17"/>
              </w:rPr>
              <w:t>501</w:t>
            </w:r>
          </w:p>
        </w:tc>
        <w:tc>
          <w:tcPr>
            <w:tcW w:w="993" w:type="dxa"/>
            <w:shd w:val="clear" w:color="auto" w:fill="auto"/>
          </w:tcPr>
          <w:p w14:paraId="2642261E" w14:textId="2363523F" w:rsidR="00D1176C" w:rsidRPr="00553B68" w:rsidRDefault="00D1176C" w:rsidP="007B2DEC">
            <w:pPr>
              <w:pStyle w:val="TableParagraph"/>
              <w:spacing w:before="37"/>
              <w:ind w:right="69"/>
              <w:jc w:val="right"/>
              <w:rPr>
                <w:rFonts w:ascii="Arial"/>
                <w:b/>
                <w:sz w:val="17"/>
              </w:rPr>
            </w:pPr>
            <w:r w:rsidRPr="00553B68">
              <w:rPr>
                <w:sz w:val="17"/>
              </w:rPr>
              <w:t>2.581</w:t>
            </w:r>
          </w:p>
        </w:tc>
      </w:tr>
      <w:tr w:rsidR="00D1176C" w:rsidRPr="00553B68" w14:paraId="34BA4D7D" w14:textId="77777777" w:rsidTr="00553B68">
        <w:trPr>
          <w:trHeight w:val="279"/>
        </w:trPr>
        <w:tc>
          <w:tcPr>
            <w:tcW w:w="3039" w:type="dxa"/>
            <w:gridSpan w:val="3"/>
            <w:shd w:val="clear" w:color="auto" w:fill="auto"/>
          </w:tcPr>
          <w:p w14:paraId="2F952880" w14:textId="0A9802B2" w:rsidR="00D1176C" w:rsidRPr="00553B68" w:rsidRDefault="00D1176C" w:rsidP="00106C50">
            <w:pPr>
              <w:pStyle w:val="TableParagraph"/>
              <w:spacing w:before="37"/>
              <w:ind w:left="69"/>
              <w:rPr>
                <w:sz w:val="17"/>
              </w:rPr>
            </w:pPr>
            <w:r w:rsidRPr="00553B68">
              <w:rPr>
                <w:sz w:val="17"/>
              </w:rPr>
              <w:t>Atenção</w:t>
            </w:r>
            <w:r w:rsidRPr="00553B68">
              <w:rPr>
                <w:spacing w:val="-3"/>
                <w:sz w:val="17"/>
              </w:rPr>
              <w:t xml:space="preserve"> </w:t>
            </w:r>
            <w:r w:rsidRPr="00553B68">
              <w:rPr>
                <w:sz w:val="17"/>
              </w:rPr>
              <w:t>à</w:t>
            </w:r>
            <w:r w:rsidRPr="00553B68">
              <w:rPr>
                <w:spacing w:val="-1"/>
                <w:sz w:val="17"/>
              </w:rPr>
              <w:t xml:space="preserve"> </w:t>
            </w:r>
            <w:r w:rsidRPr="00553B68">
              <w:rPr>
                <w:sz w:val="17"/>
              </w:rPr>
              <w:t>Saúde</w:t>
            </w:r>
          </w:p>
        </w:tc>
        <w:tc>
          <w:tcPr>
            <w:tcW w:w="1134" w:type="dxa"/>
            <w:shd w:val="clear" w:color="auto" w:fill="auto"/>
          </w:tcPr>
          <w:p w14:paraId="083F839B" w14:textId="5A5F5E25" w:rsidR="00D1176C" w:rsidRPr="00553B68" w:rsidRDefault="00D1176C" w:rsidP="007B2DEC">
            <w:pPr>
              <w:pStyle w:val="TableParagraph"/>
              <w:spacing w:before="37"/>
              <w:ind w:right="100"/>
              <w:jc w:val="right"/>
              <w:rPr>
                <w:sz w:val="17"/>
              </w:rPr>
            </w:pPr>
            <w:r w:rsidRPr="00553B68">
              <w:rPr>
                <w:sz w:val="17"/>
              </w:rPr>
              <w:t>326</w:t>
            </w:r>
          </w:p>
        </w:tc>
        <w:tc>
          <w:tcPr>
            <w:tcW w:w="1134" w:type="dxa"/>
            <w:shd w:val="clear" w:color="auto" w:fill="auto"/>
          </w:tcPr>
          <w:p w14:paraId="07A88144" w14:textId="2C138EEF" w:rsidR="00D1176C" w:rsidRPr="00553B68" w:rsidRDefault="00D1176C" w:rsidP="007B2DEC">
            <w:pPr>
              <w:pStyle w:val="TableParagraph"/>
              <w:spacing w:before="37"/>
              <w:ind w:right="70"/>
              <w:jc w:val="right"/>
              <w:rPr>
                <w:sz w:val="17"/>
              </w:rPr>
            </w:pPr>
            <w:r w:rsidRPr="00553B68">
              <w:rPr>
                <w:sz w:val="17"/>
              </w:rPr>
              <w:t>-</w:t>
            </w:r>
          </w:p>
        </w:tc>
        <w:tc>
          <w:tcPr>
            <w:tcW w:w="1418" w:type="dxa"/>
            <w:shd w:val="clear" w:color="auto" w:fill="auto"/>
          </w:tcPr>
          <w:p w14:paraId="6673CAC5" w14:textId="2D1C06AA" w:rsidR="00D1176C" w:rsidRPr="00553B68" w:rsidRDefault="00D1176C" w:rsidP="007B2DEC">
            <w:pPr>
              <w:pStyle w:val="TableParagraph"/>
              <w:spacing w:before="37"/>
              <w:ind w:right="135"/>
              <w:jc w:val="right"/>
              <w:rPr>
                <w:sz w:val="17"/>
              </w:rPr>
            </w:pPr>
            <w:r w:rsidRPr="00553B68">
              <w:rPr>
                <w:sz w:val="17"/>
              </w:rPr>
              <w:t>-</w:t>
            </w:r>
          </w:p>
        </w:tc>
        <w:tc>
          <w:tcPr>
            <w:tcW w:w="1134" w:type="dxa"/>
            <w:gridSpan w:val="2"/>
            <w:shd w:val="clear" w:color="auto" w:fill="auto"/>
          </w:tcPr>
          <w:p w14:paraId="0336C2D5" w14:textId="3924D20E" w:rsidR="00D1176C" w:rsidRPr="00553B68" w:rsidRDefault="00D1176C" w:rsidP="007B2DEC">
            <w:pPr>
              <w:pStyle w:val="TableParagraph"/>
              <w:spacing w:before="37"/>
              <w:ind w:right="70"/>
              <w:jc w:val="right"/>
              <w:rPr>
                <w:sz w:val="17"/>
              </w:rPr>
            </w:pPr>
            <w:r w:rsidRPr="00553B68">
              <w:rPr>
                <w:sz w:val="17"/>
              </w:rPr>
              <w:t>(326)</w:t>
            </w:r>
          </w:p>
        </w:tc>
        <w:tc>
          <w:tcPr>
            <w:tcW w:w="1417" w:type="dxa"/>
            <w:shd w:val="clear" w:color="auto" w:fill="auto"/>
          </w:tcPr>
          <w:p w14:paraId="66DD21FE" w14:textId="609FF73C" w:rsidR="00D1176C" w:rsidRPr="00553B68" w:rsidRDefault="00D1176C" w:rsidP="007B2DEC">
            <w:pPr>
              <w:pStyle w:val="TableParagraph"/>
              <w:spacing w:before="37"/>
              <w:ind w:right="115"/>
              <w:jc w:val="right"/>
              <w:rPr>
                <w:sz w:val="17"/>
              </w:rPr>
            </w:pPr>
            <w:r w:rsidRPr="00553B68">
              <w:rPr>
                <w:color w:val="000000" w:themeColor="text1"/>
                <w:sz w:val="17"/>
              </w:rPr>
              <w:t>-</w:t>
            </w:r>
          </w:p>
        </w:tc>
        <w:tc>
          <w:tcPr>
            <w:tcW w:w="993" w:type="dxa"/>
            <w:shd w:val="clear" w:color="auto" w:fill="auto"/>
          </w:tcPr>
          <w:p w14:paraId="4C6E0B74" w14:textId="74A99291" w:rsidR="00D1176C" w:rsidRPr="00553B68" w:rsidRDefault="00D1176C" w:rsidP="007B2DEC">
            <w:pPr>
              <w:pStyle w:val="TableParagraph"/>
              <w:spacing w:before="37"/>
              <w:ind w:right="69"/>
              <w:jc w:val="right"/>
              <w:rPr>
                <w:rFonts w:ascii="Arial"/>
                <w:b/>
                <w:sz w:val="17"/>
              </w:rPr>
            </w:pPr>
            <w:r w:rsidRPr="00553B68">
              <w:rPr>
                <w:color w:val="000000" w:themeColor="text1"/>
                <w:sz w:val="17"/>
              </w:rPr>
              <w:t>-</w:t>
            </w:r>
          </w:p>
        </w:tc>
      </w:tr>
      <w:tr w:rsidR="00D1176C" w:rsidRPr="00553B68" w14:paraId="276AFCC0" w14:textId="77777777" w:rsidTr="00553B68">
        <w:trPr>
          <w:trHeight w:val="285"/>
        </w:trPr>
        <w:tc>
          <w:tcPr>
            <w:tcW w:w="3039" w:type="dxa"/>
            <w:gridSpan w:val="3"/>
            <w:shd w:val="clear" w:color="auto" w:fill="auto"/>
          </w:tcPr>
          <w:p w14:paraId="6A3B80E9" w14:textId="559DC5C3" w:rsidR="00D1176C" w:rsidRPr="00553B68" w:rsidRDefault="00D1176C" w:rsidP="007B2DEC">
            <w:pPr>
              <w:pStyle w:val="TableParagraph"/>
              <w:spacing w:before="41"/>
              <w:ind w:left="69"/>
              <w:rPr>
                <w:sz w:val="17"/>
              </w:rPr>
            </w:pPr>
            <w:r w:rsidRPr="00553B68">
              <w:rPr>
                <w:sz w:val="17"/>
              </w:rPr>
              <w:t>Crédito Extraordinário MP - 1218/24</w:t>
            </w:r>
          </w:p>
        </w:tc>
        <w:tc>
          <w:tcPr>
            <w:tcW w:w="1134" w:type="dxa"/>
            <w:shd w:val="clear" w:color="auto" w:fill="auto"/>
          </w:tcPr>
          <w:p w14:paraId="07CD55F2" w14:textId="66AE38E8" w:rsidR="00D1176C" w:rsidRPr="00553B68" w:rsidRDefault="00D1176C" w:rsidP="007B2DEC">
            <w:pPr>
              <w:pStyle w:val="TableParagraph"/>
              <w:spacing w:before="41"/>
              <w:ind w:right="97"/>
              <w:jc w:val="right"/>
              <w:rPr>
                <w:sz w:val="17"/>
              </w:rPr>
            </w:pPr>
            <w:r w:rsidRPr="00553B68">
              <w:rPr>
                <w:sz w:val="17"/>
              </w:rPr>
              <w:t>-</w:t>
            </w:r>
          </w:p>
        </w:tc>
        <w:tc>
          <w:tcPr>
            <w:tcW w:w="1134" w:type="dxa"/>
            <w:shd w:val="clear" w:color="auto" w:fill="auto"/>
          </w:tcPr>
          <w:p w14:paraId="6B66DC95" w14:textId="15ED92AA" w:rsidR="00D1176C" w:rsidRPr="00553B68" w:rsidRDefault="00D1176C" w:rsidP="007B2DEC">
            <w:pPr>
              <w:pStyle w:val="TableParagraph"/>
              <w:spacing w:before="41"/>
              <w:ind w:right="71"/>
              <w:jc w:val="right"/>
              <w:rPr>
                <w:sz w:val="17"/>
              </w:rPr>
            </w:pPr>
            <w:r w:rsidRPr="00553B68">
              <w:rPr>
                <w:sz w:val="17"/>
              </w:rPr>
              <w:t>-</w:t>
            </w:r>
          </w:p>
        </w:tc>
        <w:tc>
          <w:tcPr>
            <w:tcW w:w="1418" w:type="dxa"/>
            <w:shd w:val="clear" w:color="auto" w:fill="auto"/>
          </w:tcPr>
          <w:p w14:paraId="64293EC1" w14:textId="2FF347F1" w:rsidR="00D1176C" w:rsidRPr="00553B68" w:rsidRDefault="00D1176C" w:rsidP="007B2DEC">
            <w:pPr>
              <w:pStyle w:val="TableParagraph"/>
              <w:spacing w:before="41"/>
              <w:ind w:right="135"/>
              <w:jc w:val="right"/>
              <w:rPr>
                <w:sz w:val="17"/>
              </w:rPr>
            </w:pPr>
            <w:r w:rsidRPr="00553B68">
              <w:rPr>
                <w:sz w:val="17"/>
              </w:rPr>
              <w:t>62.500</w:t>
            </w:r>
          </w:p>
        </w:tc>
        <w:tc>
          <w:tcPr>
            <w:tcW w:w="1134" w:type="dxa"/>
            <w:gridSpan w:val="2"/>
            <w:shd w:val="clear" w:color="auto" w:fill="auto"/>
          </w:tcPr>
          <w:p w14:paraId="1D59716B" w14:textId="7700D5E8" w:rsidR="00D1176C" w:rsidRPr="00553B68" w:rsidRDefault="00D1176C" w:rsidP="007B2DEC">
            <w:pPr>
              <w:pStyle w:val="TableParagraph"/>
              <w:spacing w:before="41"/>
              <w:ind w:right="69"/>
              <w:jc w:val="right"/>
              <w:rPr>
                <w:sz w:val="17"/>
              </w:rPr>
            </w:pPr>
            <w:r w:rsidRPr="00553B68">
              <w:rPr>
                <w:sz w:val="17"/>
              </w:rPr>
              <w:t>(66.121)</w:t>
            </w:r>
          </w:p>
        </w:tc>
        <w:tc>
          <w:tcPr>
            <w:tcW w:w="1417" w:type="dxa"/>
            <w:shd w:val="clear" w:color="auto" w:fill="auto"/>
          </w:tcPr>
          <w:p w14:paraId="0B60E0A7" w14:textId="0B2EEFB9" w:rsidR="00D1176C" w:rsidRPr="00553B68" w:rsidRDefault="00D1176C" w:rsidP="007B2DEC">
            <w:pPr>
              <w:pStyle w:val="TableParagraph"/>
              <w:spacing w:before="41"/>
              <w:ind w:right="115"/>
              <w:jc w:val="right"/>
              <w:rPr>
                <w:sz w:val="17"/>
              </w:rPr>
            </w:pPr>
            <w:r w:rsidRPr="00553B68">
              <w:rPr>
                <w:color w:val="000000" w:themeColor="text1"/>
                <w:sz w:val="17"/>
              </w:rPr>
              <w:t>4.323</w:t>
            </w:r>
          </w:p>
        </w:tc>
        <w:tc>
          <w:tcPr>
            <w:tcW w:w="993" w:type="dxa"/>
            <w:shd w:val="clear" w:color="auto" w:fill="auto"/>
          </w:tcPr>
          <w:p w14:paraId="1E9724C9" w14:textId="3B894773" w:rsidR="00D1176C" w:rsidRPr="00553B68" w:rsidRDefault="00D1176C" w:rsidP="007B2DEC">
            <w:pPr>
              <w:pStyle w:val="TableParagraph"/>
              <w:spacing w:before="41"/>
              <w:ind w:right="70"/>
              <w:jc w:val="right"/>
              <w:rPr>
                <w:rFonts w:ascii="Arial"/>
                <w:b/>
                <w:sz w:val="17"/>
              </w:rPr>
            </w:pPr>
            <w:r w:rsidRPr="00553B68">
              <w:rPr>
                <w:color w:val="000000" w:themeColor="text1"/>
                <w:sz w:val="17"/>
              </w:rPr>
              <w:t>702</w:t>
            </w:r>
          </w:p>
        </w:tc>
      </w:tr>
      <w:tr w:rsidR="00D1176C" w:rsidRPr="00553B68" w14:paraId="1FF4E625" w14:textId="77777777" w:rsidTr="00553B68">
        <w:trPr>
          <w:trHeight w:val="286"/>
        </w:trPr>
        <w:tc>
          <w:tcPr>
            <w:tcW w:w="3039" w:type="dxa"/>
            <w:gridSpan w:val="3"/>
            <w:shd w:val="clear" w:color="auto" w:fill="auto"/>
          </w:tcPr>
          <w:p w14:paraId="4E6F2166" w14:textId="7C052ED8" w:rsidR="00D1176C" w:rsidRPr="00553B68" w:rsidRDefault="00D1176C" w:rsidP="007B2DEC">
            <w:pPr>
              <w:pStyle w:val="TableParagraph"/>
              <w:spacing w:before="43"/>
              <w:ind w:left="69"/>
              <w:rPr>
                <w:sz w:val="17"/>
              </w:rPr>
            </w:pPr>
            <w:r w:rsidRPr="00553B68">
              <w:rPr>
                <w:sz w:val="17"/>
              </w:rPr>
              <w:t>Termo de Execução Descentralizada de Recursos 49/2024 - HFB</w:t>
            </w:r>
          </w:p>
        </w:tc>
        <w:tc>
          <w:tcPr>
            <w:tcW w:w="1134" w:type="dxa"/>
            <w:shd w:val="clear" w:color="auto" w:fill="auto"/>
            <w:vAlign w:val="center"/>
          </w:tcPr>
          <w:p w14:paraId="1861231E" w14:textId="3C26D606" w:rsidR="00D1176C" w:rsidRPr="00553B68" w:rsidRDefault="00D1176C" w:rsidP="007B2DEC">
            <w:pPr>
              <w:pStyle w:val="TableParagraph"/>
              <w:spacing w:before="43"/>
              <w:ind w:right="97"/>
              <w:jc w:val="right"/>
              <w:rPr>
                <w:sz w:val="17"/>
              </w:rPr>
            </w:pPr>
            <w:r w:rsidRPr="00553B68">
              <w:rPr>
                <w:sz w:val="17"/>
              </w:rPr>
              <w:t>-</w:t>
            </w:r>
          </w:p>
        </w:tc>
        <w:tc>
          <w:tcPr>
            <w:tcW w:w="1134" w:type="dxa"/>
            <w:shd w:val="clear" w:color="auto" w:fill="auto"/>
            <w:vAlign w:val="center"/>
          </w:tcPr>
          <w:p w14:paraId="618D004D" w14:textId="0A1F5675" w:rsidR="00D1176C" w:rsidRPr="00553B68" w:rsidRDefault="00D1176C" w:rsidP="007B2DEC">
            <w:pPr>
              <w:pStyle w:val="TableParagraph"/>
              <w:spacing w:before="43"/>
              <w:ind w:right="70"/>
              <w:jc w:val="right"/>
              <w:rPr>
                <w:sz w:val="17"/>
              </w:rPr>
            </w:pPr>
            <w:r w:rsidRPr="00553B68">
              <w:rPr>
                <w:sz w:val="17"/>
              </w:rPr>
              <w:t>-</w:t>
            </w:r>
          </w:p>
        </w:tc>
        <w:tc>
          <w:tcPr>
            <w:tcW w:w="1418" w:type="dxa"/>
            <w:shd w:val="clear" w:color="auto" w:fill="auto"/>
            <w:vAlign w:val="center"/>
          </w:tcPr>
          <w:p w14:paraId="795171F8" w14:textId="31C61B52" w:rsidR="00D1176C" w:rsidRPr="00553B68" w:rsidRDefault="00D1176C" w:rsidP="007B2DEC">
            <w:pPr>
              <w:pStyle w:val="TableParagraph"/>
              <w:spacing w:before="43"/>
              <w:ind w:right="135"/>
              <w:jc w:val="right"/>
              <w:rPr>
                <w:sz w:val="17"/>
              </w:rPr>
            </w:pPr>
            <w:r w:rsidRPr="00553B68">
              <w:rPr>
                <w:sz w:val="17"/>
              </w:rPr>
              <w:t>14.500</w:t>
            </w:r>
          </w:p>
        </w:tc>
        <w:tc>
          <w:tcPr>
            <w:tcW w:w="1134" w:type="dxa"/>
            <w:gridSpan w:val="2"/>
            <w:shd w:val="clear" w:color="auto" w:fill="auto"/>
            <w:vAlign w:val="center"/>
          </w:tcPr>
          <w:p w14:paraId="448E3BCB" w14:textId="295D62E3" w:rsidR="00D1176C" w:rsidRPr="00553B68" w:rsidRDefault="00D1176C" w:rsidP="007B2DEC">
            <w:pPr>
              <w:pStyle w:val="TableParagraph"/>
              <w:spacing w:before="43"/>
              <w:ind w:right="69"/>
              <w:jc w:val="right"/>
              <w:rPr>
                <w:sz w:val="17"/>
              </w:rPr>
            </w:pPr>
            <w:r w:rsidRPr="00553B68">
              <w:rPr>
                <w:sz w:val="17"/>
              </w:rPr>
              <w:t>-</w:t>
            </w:r>
          </w:p>
        </w:tc>
        <w:tc>
          <w:tcPr>
            <w:tcW w:w="1417" w:type="dxa"/>
            <w:shd w:val="clear" w:color="auto" w:fill="auto"/>
            <w:vAlign w:val="center"/>
          </w:tcPr>
          <w:p w14:paraId="1F98A899" w14:textId="774C7633" w:rsidR="00D1176C" w:rsidRPr="00553B68" w:rsidRDefault="00D1176C" w:rsidP="007B2DEC">
            <w:pPr>
              <w:pStyle w:val="TableParagraph"/>
              <w:spacing w:before="43"/>
              <w:ind w:right="118"/>
              <w:jc w:val="right"/>
              <w:rPr>
                <w:sz w:val="17"/>
              </w:rPr>
            </w:pPr>
            <w:r w:rsidRPr="00553B68">
              <w:rPr>
                <w:color w:val="000000" w:themeColor="text1"/>
                <w:sz w:val="17"/>
              </w:rPr>
              <w:t>-</w:t>
            </w:r>
          </w:p>
        </w:tc>
        <w:tc>
          <w:tcPr>
            <w:tcW w:w="993" w:type="dxa"/>
            <w:shd w:val="clear" w:color="auto" w:fill="auto"/>
            <w:vAlign w:val="center"/>
          </w:tcPr>
          <w:p w14:paraId="3E88C4DB" w14:textId="26BD38FF" w:rsidR="00D1176C" w:rsidRPr="00553B68" w:rsidRDefault="00D1176C" w:rsidP="007B2DEC">
            <w:pPr>
              <w:pStyle w:val="TableParagraph"/>
              <w:spacing w:before="43"/>
              <w:ind w:right="69"/>
              <w:jc w:val="right"/>
              <w:rPr>
                <w:rFonts w:ascii="Arial"/>
                <w:b/>
                <w:sz w:val="17"/>
              </w:rPr>
            </w:pPr>
            <w:r w:rsidRPr="00553B68">
              <w:rPr>
                <w:color w:val="000000" w:themeColor="text1"/>
                <w:sz w:val="17"/>
              </w:rPr>
              <w:t>14.500</w:t>
            </w:r>
          </w:p>
        </w:tc>
      </w:tr>
      <w:tr w:rsidR="00D1176C" w:rsidRPr="00553B68" w14:paraId="4210182B" w14:textId="77777777" w:rsidTr="00553B68">
        <w:trPr>
          <w:trHeight w:val="287"/>
        </w:trPr>
        <w:tc>
          <w:tcPr>
            <w:tcW w:w="3039" w:type="dxa"/>
            <w:gridSpan w:val="3"/>
            <w:tcBorders>
              <w:bottom w:val="single" w:sz="4" w:space="0" w:color="auto"/>
            </w:tcBorders>
            <w:shd w:val="clear" w:color="auto" w:fill="auto"/>
          </w:tcPr>
          <w:p w14:paraId="56637AD7" w14:textId="1D96367A" w:rsidR="00D1176C" w:rsidRPr="00553B68" w:rsidRDefault="00E24584" w:rsidP="007B2DEC">
            <w:pPr>
              <w:pStyle w:val="TableParagraph"/>
              <w:rPr>
                <w:rFonts w:ascii="Times New Roman"/>
                <w:sz w:val="18"/>
              </w:rPr>
            </w:pPr>
            <w:r>
              <w:rPr>
                <w:sz w:val="17"/>
              </w:rPr>
              <w:t xml:space="preserve"> </w:t>
            </w:r>
            <w:r w:rsidR="00D1176C" w:rsidRPr="00553B68">
              <w:rPr>
                <w:sz w:val="17"/>
              </w:rPr>
              <w:t>Termo de Execução Descentralizada de</w:t>
            </w:r>
            <w:proofErr w:type="gramStart"/>
            <w:r w:rsidR="00D1176C" w:rsidRPr="00553B68">
              <w:rPr>
                <w:sz w:val="17"/>
              </w:rPr>
              <w:t xml:space="preserve"> </w:t>
            </w:r>
            <w:r>
              <w:rPr>
                <w:sz w:val="17"/>
              </w:rPr>
              <w:t xml:space="preserve">  </w:t>
            </w:r>
            <w:proofErr w:type="gramEnd"/>
            <w:r w:rsidR="00D1176C" w:rsidRPr="00553B68">
              <w:rPr>
                <w:sz w:val="17"/>
              </w:rPr>
              <w:t>Recursos 151/2024 - MS</w:t>
            </w:r>
          </w:p>
        </w:tc>
        <w:tc>
          <w:tcPr>
            <w:tcW w:w="1134" w:type="dxa"/>
            <w:tcBorders>
              <w:bottom w:val="single" w:sz="4" w:space="0" w:color="auto"/>
            </w:tcBorders>
            <w:shd w:val="clear" w:color="auto" w:fill="auto"/>
            <w:vAlign w:val="center"/>
          </w:tcPr>
          <w:p w14:paraId="416C722E" w14:textId="2C14B3F0" w:rsidR="00D1176C" w:rsidRPr="00553B68" w:rsidRDefault="00D1176C" w:rsidP="007B2DEC">
            <w:pPr>
              <w:pStyle w:val="TableParagraph"/>
              <w:spacing w:before="44"/>
              <w:ind w:right="98"/>
              <w:jc w:val="right"/>
              <w:rPr>
                <w:rFonts w:ascii="Arial"/>
                <w:b/>
                <w:sz w:val="17"/>
              </w:rPr>
            </w:pPr>
            <w:r w:rsidRPr="00553B68">
              <w:rPr>
                <w:sz w:val="17"/>
              </w:rPr>
              <w:t>-</w:t>
            </w:r>
          </w:p>
        </w:tc>
        <w:tc>
          <w:tcPr>
            <w:tcW w:w="1134" w:type="dxa"/>
            <w:tcBorders>
              <w:bottom w:val="single" w:sz="4" w:space="0" w:color="auto"/>
            </w:tcBorders>
            <w:shd w:val="clear" w:color="auto" w:fill="auto"/>
            <w:vAlign w:val="center"/>
          </w:tcPr>
          <w:p w14:paraId="78653403" w14:textId="2B17E326" w:rsidR="00D1176C" w:rsidRPr="00553B68" w:rsidRDefault="00D1176C" w:rsidP="007B2DEC">
            <w:pPr>
              <w:pStyle w:val="TableParagraph"/>
              <w:spacing w:before="44"/>
              <w:ind w:right="70"/>
              <w:jc w:val="right"/>
              <w:rPr>
                <w:rFonts w:ascii="Arial"/>
                <w:b/>
                <w:sz w:val="17"/>
              </w:rPr>
            </w:pPr>
            <w:r w:rsidRPr="00553B68">
              <w:rPr>
                <w:sz w:val="17"/>
              </w:rPr>
              <w:t>-</w:t>
            </w:r>
          </w:p>
        </w:tc>
        <w:tc>
          <w:tcPr>
            <w:tcW w:w="1418" w:type="dxa"/>
            <w:tcBorders>
              <w:bottom w:val="single" w:sz="4" w:space="0" w:color="auto"/>
            </w:tcBorders>
            <w:shd w:val="clear" w:color="auto" w:fill="auto"/>
            <w:vAlign w:val="center"/>
          </w:tcPr>
          <w:p w14:paraId="5D89471B" w14:textId="054F9777" w:rsidR="00D1176C" w:rsidRPr="00553B68" w:rsidRDefault="00D1176C" w:rsidP="007B2DEC">
            <w:pPr>
              <w:pStyle w:val="TableParagraph"/>
              <w:spacing w:before="44"/>
              <w:ind w:right="136"/>
              <w:jc w:val="right"/>
              <w:rPr>
                <w:rFonts w:ascii="Arial"/>
                <w:b/>
                <w:sz w:val="17"/>
              </w:rPr>
            </w:pPr>
            <w:r w:rsidRPr="00553B68">
              <w:rPr>
                <w:sz w:val="17"/>
              </w:rPr>
              <w:t>12.631</w:t>
            </w:r>
          </w:p>
        </w:tc>
        <w:tc>
          <w:tcPr>
            <w:tcW w:w="1134" w:type="dxa"/>
            <w:gridSpan w:val="2"/>
            <w:tcBorders>
              <w:bottom w:val="single" w:sz="4" w:space="0" w:color="auto"/>
            </w:tcBorders>
            <w:shd w:val="clear" w:color="auto" w:fill="auto"/>
            <w:vAlign w:val="center"/>
          </w:tcPr>
          <w:p w14:paraId="7679C5ED" w14:textId="1353F4D8" w:rsidR="00D1176C" w:rsidRPr="00553B68" w:rsidRDefault="00D1176C" w:rsidP="007B2DEC">
            <w:pPr>
              <w:pStyle w:val="TableParagraph"/>
              <w:spacing w:before="44"/>
              <w:ind w:right="70"/>
              <w:jc w:val="right"/>
              <w:rPr>
                <w:rFonts w:ascii="Arial"/>
                <w:b/>
                <w:sz w:val="17"/>
              </w:rPr>
            </w:pPr>
            <w:r w:rsidRPr="00553B68">
              <w:rPr>
                <w:sz w:val="17"/>
              </w:rPr>
              <w:t>-</w:t>
            </w:r>
          </w:p>
        </w:tc>
        <w:tc>
          <w:tcPr>
            <w:tcW w:w="1417" w:type="dxa"/>
            <w:tcBorders>
              <w:bottom w:val="single" w:sz="4" w:space="0" w:color="auto"/>
            </w:tcBorders>
            <w:shd w:val="clear" w:color="auto" w:fill="auto"/>
            <w:vAlign w:val="center"/>
          </w:tcPr>
          <w:p w14:paraId="38AAFD40" w14:textId="60DF82AB" w:rsidR="00D1176C" w:rsidRPr="00553B68" w:rsidRDefault="00D1176C" w:rsidP="007B2DEC">
            <w:pPr>
              <w:pStyle w:val="TableParagraph"/>
              <w:spacing w:before="44"/>
              <w:ind w:right="118"/>
              <w:jc w:val="right"/>
              <w:rPr>
                <w:rFonts w:ascii="Arial"/>
                <w:b/>
                <w:sz w:val="17"/>
              </w:rPr>
            </w:pPr>
            <w:r w:rsidRPr="00553B68">
              <w:rPr>
                <w:sz w:val="17"/>
              </w:rPr>
              <w:t>-</w:t>
            </w:r>
          </w:p>
        </w:tc>
        <w:tc>
          <w:tcPr>
            <w:tcW w:w="993" w:type="dxa"/>
            <w:tcBorders>
              <w:bottom w:val="single" w:sz="4" w:space="0" w:color="auto"/>
            </w:tcBorders>
            <w:shd w:val="clear" w:color="auto" w:fill="auto"/>
            <w:vAlign w:val="center"/>
          </w:tcPr>
          <w:p w14:paraId="12C24650" w14:textId="4128188E" w:rsidR="00D1176C" w:rsidRPr="00553B68" w:rsidRDefault="00D1176C" w:rsidP="007B2DEC">
            <w:pPr>
              <w:pStyle w:val="TableParagraph"/>
              <w:spacing w:before="44"/>
              <w:ind w:right="70"/>
              <w:jc w:val="right"/>
              <w:rPr>
                <w:rFonts w:ascii="Arial"/>
                <w:b/>
                <w:sz w:val="17"/>
              </w:rPr>
            </w:pPr>
            <w:r w:rsidRPr="00553B68">
              <w:rPr>
                <w:sz w:val="17"/>
              </w:rPr>
              <w:t>12.631</w:t>
            </w:r>
          </w:p>
        </w:tc>
      </w:tr>
      <w:tr w:rsidR="00D1176C" w:rsidRPr="00553B68" w14:paraId="0141CDE6" w14:textId="77777777" w:rsidTr="00553B68">
        <w:trPr>
          <w:trHeight w:val="287"/>
        </w:trPr>
        <w:tc>
          <w:tcPr>
            <w:tcW w:w="3039" w:type="dxa"/>
            <w:gridSpan w:val="3"/>
            <w:tcBorders>
              <w:top w:val="single" w:sz="4" w:space="0" w:color="auto"/>
              <w:bottom w:val="single" w:sz="4" w:space="0" w:color="auto"/>
            </w:tcBorders>
            <w:shd w:val="clear" w:color="auto" w:fill="auto"/>
          </w:tcPr>
          <w:p w14:paraId="1CC8B678" w14:textId="5484A681" w:rsidR="00D1176C" w:rsidRPr="00553B68" w:rsidRDefault="00D1176C" w:rsidP="007B2DEC">
            <w:pPr>
              <w:pStyle w:val="TableParagraph"/>
              <w:rPr>
                <w:sz w:val="17"/>
              </w:rPr>
            </w:pPr>
            <w:r w:rsidRPr="00553B68">
              <w:rPr>
                <w:rFonts w:ascii="Arial"/>
                <w:b/>
                <w:sz w:val="18"/>
              </w:rPr>
              <w:t>Total</w:t>
            </w:r>
          </w:p>
        </w:tc>
        <w:tc>
          <w:tcPr>
            <w:tcW w:w="1134" w:type="dxa"/>
            <w:tcBorders>
              <w:top w:val="single" w:sz="4" w:space="0" w:color="auto"/>
              <w:bottom w:val="single" w:sz="4" w:space="0" w:color="auto"/>
            </w:tcBorders>
            <w:shd w:val="clear" w:color="auto" w:fill="auto"/>
          </w:tcPr>
          <w:p w14:paraId="5B0CDC0E" w14:textId="7FF4744F" w:rsidR="00D1176C" w:rsidRPr="00553B68" w:rsidRDefault="00D1176C" w:rsidP="007B2DEC">
            <w:pPr>
              <w:pStyle w:val="TableParagraph"/>
              <w:spacing w:before="44"/>
              <w:ind w:right="98"/>
              <w:jc w:val="right"/>
              <w:rPr>
                <w:sz w:val="17"/>
              </w:rPr>
            </w:pPr>
            <w:r w:rsidRPr="00553B68">
              <w:rPr>
                <w:rFonts w:ascii="Arial"/>
                <w:b/>
                <w:sz w:val="17"/>
              </w:rPr>
              <w:t>44.018</w:t>
            </w:r>
          </w:p>
        </w:tc>
        <w:tc>
          <w:tcPr>
            <w:tcW w:w="1134" w:type="dxa"/>
            <w:tcBorders>
              <w:top w:val="single" w:sz="4" w:space="0" w:color="auto"/>
              <w:bottom w:val="single" w:sz="4" w:space="0" w:color="auto"/>
            </w:tcBorders>
            <w:shd w:val="clear" w:color="auto" w:fill="auto"/>
          </w:tcPr>
          <w:p w14:paraId="1762E359" w14:textId="601EF102" w:rsidR="00D1176C" w:rsidRPr="00553B68" w:rsidRDefault="00D1176C" w:rsidP="007B2DEC">
            <w:pPr>
              <w:pStyle w:val="TableParagraph"/>
              <w:spacing w:before="44"/>
              <w:ind w:right="70"/>
              <w:jc w:val="right"/>
              <w:rPr>
                <w:sz w:val="17"/>
              </w:rPr>
            </w:pPr>
            <w:r w:rsidRPr="00553B68">
              <w:rPr>
                <w:rFonts w:ascii="Arial"/>
                <w:b/>
                <w:sz w:val="17"/>
              </w:rPr>
              <w:t>279.031</w:t>
            </w:r>
          </w:p>
        </w:tc>
        <w:tc>
          <w:tcPr>
            <w:tcW w:w="1418" w:type="dxa"/>
            <w:tcBorders>
              <w:top w:val="single" w:sz="4" w:space="0" w:color="auto"/>
              <w:bottom w:val="single" w:sz="4" w:space="0" w:color="auto"/>
            </w:tcBorders>
            <w:shd w:val="clear" w:color="auto" w:fill="auto"/>
          </w:tcPr>
          <w:p w14:paraId="47B89424" w14:textId="1E10D2BD" w:rsidR="00D1176C" w:rsidRPr="00553B68" w:rsidRDefault="00D1176C" w:rsidP="007B2DEC">
            <w:pPr>
              <w:pStyle w:val="TableParagraph"/>
              <w:spacing w:before="44"/>
              <w:ind w:right="136"/>
              <w:jc w:val="right"/>
              <w:rPr>
                <w:sz w:val="17"/>
              </w:rPr>
            </w:pPr>
            <w:r w:rsidRPr="00553B68">
              <w:rPr>
                <w:rFonts w:ascii="Arial"/>
                <w:b/>
                <w:sz w:val="17"/>
              </w:rPr>
              <w:t>102.631</w:t>
            </w:r>
          </w:p>
        </w:tc>
        <w:tc>
          <w:tcPr>
            <w:tcW w:w="1134" w:type="dxa"/>
            <w:gridSpan w:val="2"/>
            <w:tcBorders>
              <w:top w:val="single" w:sz="4" w:space="0" w:color="auto"/>
              <w:bottom w:val="single" w:sz="4" w:space="0" w:color="auto"/>
            </w:tcBorders>
            <w:shd w:val="clear" w:color="auto" w:fill="auto"/>
          </w:tcPr>
          <w:p w14:paraId="0F17F582" w14:textId="06715D8D" w:rsidR="00D1176C" w:rsidRPr="00553B68" w:rsidRDefault="00D1176C" w:rsidP="007B2DEC">
            <w:pPr>
              <w:pStyle w:val="TableParagraph"/>
              <w:spacing w:before="44"/>
              <w:ind w:right="70"/>
              <w:jc w:val="right"/>
              <w:rPr>
                <w:sz w:val="17"/>
              </w:rPr>
            </w:pPr>
            <w:r w:rsidRPr="00553B68">
              <w:rPr>
                <w:rFonts w:ascii="Arial"/>
                <w:b/>
                <w:sz w:val="17"/>
              </w:rPr>
              <w:t>(389.107)</w:t>
            </w:r>
          </w:p>
        </w:tc>
        <w:tc>
          <w:tcPr>
            <w:tcW w:w="1417" w:type="dxa"/>
            <w:tcBorders>
              <w:top w:val="single" w:sz="4" w:space="0" w:color="auto"/>
              <w:bottom w:val="single" w:sz="4" w:space="0" w:color="auto"/>
            </w:tcBorders>
            <w:shd w:val="clear" w:color="auto" w:fill="auto"/>
          </w:tcPr>
          <w:p w14:paraId="25323A32" w14:textId="461EA93D" w:rsidR="00D1176C" w:rsidRPr="00553B68" w:rsidRDefault="00D1176C" w:rsidP="007B2DEC">
            <w:pPr>
              <w:pStyle w:val="TableParagraph"/>
              <w:spacing w:before="44"/>
              <w:ind w:right="118"/>
              <w:jc w:val="right"/>
              <w:rPr>
                <w:sz w:val="17"/>
              </w:rPr>
            </w:pPr>
            <w:r w:rsidRPr="00553B68">
              <w:rPr>
                <w:rFonts w:ascii="Arial"/>
                <w:b/>
                <w:sz w:val="17"/>
              </w:rPr>
              <w:t>6.980</w:t>
            </w:r>
          </w:p>
        </w:tc>
        <w:tc>
          <w:tcPr>
            <w:tcW w:w="993" w:type="dxa"/>
            <w:tcBorders>
              <w:top w:val="single" w:sz="4" w:space="0" w:color="auto"/>
              <w:bottom w:val="single" w:sz="4" w:space="0" w:color="auto"/>
            </w:tcBorders>
            <w:shd w:val="clear" w:color="auto" w:fill="auto"/>
          </w:tcPr>
          <w:p w14:paraId="12EF4BF6" w14:textId="214F59C9" w:rsidR="00D1176C" w:rsidRPr="00553B68" w:rsidRDefault="00D1176C" w:rsidP="007B2DEC">
            <w:pPr>
              <w:pStyle w:val="TableParagraph"/>
              <w:spacing w:before="44"/>
              <w:ind w:right="70"/>
              <w:jc w:val="right"/>
              <w:rPr>
                <w:sz w:val="17"/>
              </w:rPr>
            </w:pPr>
            <w:r w:rsidRPr="00553B68">
              <w:rPr>
                <w:rFonts w:ascii="Arial"/>
                <w:b/>
                <w:sz w:val="17"/>
              </w:rPr>
              <w:t>43.553</w:t>
            </w:r>
          </w:p>
        </w:tc>
      </w:tr>
    </w:tbl>
    <w:p w14:paraId="7E7C10CB" w14:textId="77777777" w:rsidR="004D00CC" w:rsidRPr="009A4510" w:rsidRDefault="004D00CC">
      <w:pPr>
        <w:pStyle w:val="Corpodetexto"/>
        <w:rPr>
          <w:sz w:val="20"/>
        </w:rPr>
      </w:pPr>
    </w:p>
    <w:p w14:paraId="7311A987" w14:textId="0C92FC4B" w:rsidR="004C4640" w:rsidRPr="009A4510" w:rsidRDefault="004C4640" w:rsidP="004C4640">
      <w:pPr>
        <w:pStyle w:val="Corpodetexto"/>
        <w:spacing w:before="94" w:line="297" w:lineRule="auto"/>
        <w:ind w:left="426" w:right="311"/>
        <w:jc w:val="both"/>
      </w:pPr>
      <w:r w:rsidRPr="009A4510">
        <w:t xml:space="preserve">Em atendimento à Resolução nº 2017 - NBC TG 07 (R2) do Conselho Federal de Contabilidade, que normatiza a contabilização de Subvenção e Assistência Governamentais, registra-se que as subvenções para custeio a receber do Ministério da Saúde estão evidenciadas no ativo circulante, com a correspondente contrapartida no passivo circulante, pelo montante integral dos recursos disponibilizados para o </w:t>
      </w:r>
      <w:r w:rsidR="00A319BF" w:rsidRPr="009A4510">
        <w:t>Grupo Hospitalar Conceição S.A</w:t>
      </w:r>
      <w:r w:rsidR="003B185E" w:rsidRPr="009A4510">
        <w:t>.</w:t>
      </w:r>
      <w:r w:rsidRPr="009A4510">
        <w:t xml:space="preserve"> no âmbito do Orçamento da Seguridade Social.</w:t>
      </w:r>
    </w:p>
    <w:p w14:paraId="07A18C8B" w14:textId="77777777" w:rsidR="004C4640" w:rsidRPr="009A4510" w:rsidRDefault="004C4640" w:rsidP="004C4640">
      <w:pPr>
        <w:pStyle w:val="Corpodetexto"/>
        <w:spacing w:before="94" w:line="297" w:lineRule="auto"/>
        <w:ind w:left="426" w:right="311"/>
        <w:jc w:val="both"/>
      </w:pPr>
      <w:r w:rsidRPr="009A4510">
        <w:t>Os valores reconhecidos decorrem da aprovação legislativa consubstanciada na Lei Orçamentária Anual nº 15.121, de 10 de abril de 2025, e na Lei nº 14.822, de 22 de janeiro de 2024. A subsequente transferência dos recursos pelo ente governamental, em consonância com o fluxo financeiro da Instituição, implica a baixa dos respectivos saldos contábeis (vide Notas Explicativas nº 23 e 39). As subvenções destinam-se ao financiamento das seguintes categorias de dispêndio:</w:t>
      </w:r>
    </w:p>
    <w:p w14:paraId="286ED6F0" w14:textId="77777777" w:rsidR="004C4640" w:rsidRPr="009A4510" w:rsidRDefault="004C4640">
      <w:pPr>
        <w:pStyle w:val="Corpodetexto"/>
      </w:pPr>
    </w:p>
    <w:p w14:paraId="34C72A77" w14:textId="01D5D4CA" w:rsidR="004D00CC" w:rsidRPr="009A4510" w:rsidRDefault="004C4640">
      <w:pPr>
        <w:pStyle w:val="PargrafodaLista"/>
        <w:numPr>
          <w:ilvl w:val="1"/>
          <w:numId w:val="8"/>
        </w:numPr>
        <w:tabs>
          <w:tab w:val="left" w:pos="807"/>
        </w:tabs>
        <w:spacing w:line="297" w:lineRule="auto"/>
        <w:ind w:firstLine="0"/>
        <w:rPr>
          <w:sz w:val="21"/>
        </w:rPr>
      </w:pPr>
      <w:r w:rsidRPr="009A4510">
        <w:rPr>
          <w:rFonts w:ascii="Arial" w:hAnsi="Arial"/>
          <w:b/>
          <w:sz w:val="21"/>
        </w:rPr>
        <w:t>Manutenção do Custeio</w:t>
      </w:r>
      <w:r w:rsidR="00F34761" w:rsidRPr="009A4510">
        <w:rPr>
          <w:rFonts w:ascii="Arial" w:hAnsi="Arial"/>
          <w:b/>
          <w:sz w:val="21"/>
        </w:rPr>
        <w:t xml:space="preserve"> – </w:t>
      </w:r>
      <w:r w:rsidRPr="009A4510">
        <w:rPr>
          <w:sz w:val="21"/>
        </w:rPr>
        <w:t xml:space="preserve">São os recursos recebidos pela prestação de serviços que integram o Orçamento da Seguridade Social. </w:t>
      </w:r>
    </w:p>
    <w:p w14:paraId="57B4F3C4" w14:textId="77777777" w:rsidR="004D00CC" w:rsidRPr="009A4510" w:rsidRDefault="004D00CC">
      <w:pPr>
        <w:pStyle w:val="Corpodetexto"/>
      </w:pPr>
    </w:p>
    <w:p w14:paraId="53F88C8E" w14:textId="242B32F2" w:rsidR="004D00CC" w:rsidRPr="009A4510" w:rsidRDefault="004C4640" w:rsidP="00C55459">
      <w:pPr>
        <w:pStyle w:val="PargrafodaLista"/>
        <w:numPr>
          <w:ilvl w:val="1"/>
          <w:numId w:val="8"/>
        </w:numPr>
        <w:tabs>
          <w:tab w:val="left" w:pos="819"/>
        </w:tabs>
        <w:spacing w:before="1" w:line="297" w:lineRule="auto"/>
        <w:ind w:right="314" w:firstLine="0"/>
      </w:pPr>
      <w:r w:rsidRPr="009A4510">
        <w:rPr>
          <w:rFonts w:ascii="Arial" w:hAnsi="Arial"/>
          <w:b/>
          <w:sz w:val="21"/>
        </w:rPr>
        <w:t xml:space="preserve">Reformas e Demais Custeios – </w:t>
      </w:r>
      <w:r w:rsidRPr="009A4510">
        <w:rPr>
          <w:sz w:val="21"/>
          <w:szCs w:val="21"/>
        </w:rPr>
        <w:t>Referem-se à cobertura de despesas relacionadas à manutenção de bens imóveis e à execução de intervenções de reforma.</w:t>
      </w:r>
    </w:p>
    <w:p w14:paraId="01350213" w14:textId="77777777" w:rsidR="004D00CC" w:rsidRPr="009A4510" w:rsidRDefault="004D00CC">
      <w:pPr>
        <w:jc w:val="both"/>
        <w:sectPr w:rsidR="004D00CC" w:rsidRPr="009A4510" w:rsidSect="00F801C3">
          <w:pgSz w:w="11910" w:h="16850"/>
          <w:pgMar w:top="1520" w:right="560" w:bottom="560" w:left="680" w:header="0" w:footer="290" w:gutter="0"/>
          <w:cols w:space="720"/>
        </w:sectPr>
      </w:pPr>
    </w:p>
    <w:p w14:paraId="699D4840" w14:textId="754071D9" w:rsidR="004D00CC" w:rsidRPr="009A4510" w:rsidRDefault="004C4640" w:rsidP="004C4640">
      <w:pPr>
        <w:pStyle w:val="PargrafodaLista"/>
        <w:numPr>
          <w:ilvl w:val="1"/>
          <w:numId w:val="8"/>
        </w:numPr>
        <w:tabs>
          <w:tab w:val="left" w:pos="819"/>
        </w:tabs>
        <w:spacing w:before="1" w:line="297" w:lineRule="auto"/>
        <w:ind w:right="314" w:firstLine="0"/>
        <w:rPr>
          <w:rFonts w:ascii="Arial" w:hAnsi="Arial"/>
          <w:b/>
          <w:sz w:val="21"/>
        </w:rPr>
      </w:pPr>
      <w:r w:rsidRPr="009A4510">
        <w:rPr>
          <w:rFonts w:ascii="Arial" w:hAnsi="Arial"/>
          <w:b/>
          <w:sz w:val="21"/>
        </w:rPr>
        <w:lastRenderedPageBreak/>
        <w:t xml:space="preserve"> </w:t>
      </w:r>
      <w:r w:rsidR="00F34761" w:rsidRPr="009A4510">
        <w:rPr>
          <w:rFonts w:ascii="Arial" w:hAnsi="Arial"/>
          <w:b/>
          <w:sz w:val="21"/>
        </w:rPr>
        <w:t xml:space="preserve">Atenção à Saúde – </w:t>
      </w:r>
      <w:proofErr w:type="gramStart"/>
      <w:r w:rsidRPr="009A4510">
        <w:rPr>
          <w:sz w:val="21"/>
          <w:szCs w:val="21"/>
        </w:rPr>
        <w:t>Consiste</w:t>
      </w:r>
      <w:proofErr w:type="gramEnd"/>
      <w:r w:rsidRPr="009A4510">
        <w:rPr>
          <w:sz w:val="21"/>
          <w:szCs w:val="21"/>
        </w:rPr>
        <w:t xml:space="preserve"> nos recursos orçamentários alocados ao </w:t>
      </w:r>
      <w:r w:rsidR="00A319BF" w:rsidRPr="009A4510">
        <w:t xml:space="preserve">o Grupo Hospitalar Conceição S.A. </w:t>
      </w:r>
      <w:r w:rsidRPr="009A4510">
        <w:rPr>
          <w:sz w:val="21"/>
          <w:szCs w:val="21"/>
        </w:rPr>
        <w:t>por meio da Emenda Parlamentar nº 19/2023, com o objetivo de financiar ações de atenção à saúde nos serviços ambulatoriais e hospitalares ofertados no município de Porto Alegre, Estado do Rio Grande do Sul</w:t>
      </w:r>
      <w:r w:rsidR="00D63ED7" w:rsidRPr="009A4510">
        <w:rPr>
          <w:sz w:val="21"/>
          <w:szCs w:val="21"/>
        </w:rPr>
        <w:t>.</w:t>
      </w:r>
    </w:p>
    <w:p w14:paraId="51E9A5AD" w14:textId="77777777" w:rsidR="00812DEC" w:rsidRPr="009A4510" w:rsidRDefault="00812DEC" w:rsidP="00812DEC">
      <w:pPr>
        <w:pStyle w:val="PargrafodaLista"/>
        <w:tabs>
          <w:tab w:val="left" w:pos="796"/>
        </w:tabs>
        <w:spacing w:before="1" w:line="297" w:lineRule="auto"/>
      </w:pPr>
    </w:p>
    <w:p w14:paraId="43761C63" w14:textId="24AE82A9" w:rsidR="00B75D1F" w:rsidRPr="009A4510" w:rsidRDefault="003E07C3" w:rsidP="00AD563A">
      <w:pPr>
        <w:pStyle w:val="Corpodetexto"/>
        <w:numPr>
          <w:ilvl w:val="1"/>
          <w:numId w:val="7"/>
        </w:numPr>
        <w:tabs>
          <w:tab w:val="left" w:pos="709"/>
        </w:tabs>
        <w:spacing w:before="59" w:line="300" w:lineRule="atLeast"/>
        <w:ind w:firstLine="0"/>
        <w:jc w:val="both"/>
        <w:rPr>
          <w:rFonts w:ascii="Arial" w:hAnsi="Arial"/>
          <w:szCs w:val="22"/>
        </w:rPr>
      </w:pPr>
      <w:r w:rsidRPr="009A4510">
        <w:rPr>
          <w:rFonts w:ascii="Arial" w:hAnsi="Arial"/>
          <w:b/>
          <w:szCs w:val="22"/>
        </w:rPr>
        <w:t xml:space="preserve"> </w:t>
      </w:r>
      <w:r w:rsidR="00B75D1F" w:rsidRPr="009A4510">
        <w:rPr>
          <w:rFonts w:ascii="Arial" w:hAnsi="Arial"/>
          <w:b/>
          <w:szCs w:val="22"/>
        </w:rPr>
        <w:t>Crédito Extraordinário MP 1218/</w:t>
      </w:r>
      <w:r w:rsidR="0089217D" w:rsidRPr="009A4510">
        <w:rPr>
          <w:rFonts w:ascii="Arial" w:hAnsi="Arial"/>
          <w:b/>
          <w:szCs w:val="22"/>
        </w:rPr>
        <w:t>20</w:t>
      </w:r>
      <w:r w:rsidR="00B75D1F" w:rsidRPr="009A4510">
        <w:rPr>
          <w:rFonts w:ascii="Arial" w:hAnsi="Arial"/>
          <w:b/>
          <w:szCs w:val="22"/>
        </w:rPr>
        <w:t xml:space="preserve">24 – </w:t>
      </w:r>
      <w:r w:rsidR="004C4640" w:rsidRPr="009A4510">
        <w:t xml:space="preserve">Representa o reforço de dotação orçamentária, operacionalizado mediante a alocação de recursos de natureza extraordinária, destinado a atender às medidas emergenciais deflagradas em decorrência do estado de calamidade </w:t>
      </w:r>
      <w:proofErr w:type="gramStart"/>
      <w:r w:rsidR="004C4640" w:rsidRPr="009A4510">
        <w:t>pública formalmente reconhecido</w:t>
      </w:r>
      <w:proofErr w:type="gramEnd"/>
      <w:r w:rsidR="004C4640" w:rsidRPr="009A4510">
        <w:t xml:space="preserve"> no Estado do Rio Grande do Sul. A instituição deste instrumento fundamenta-se nos eventos climáticos adversos de magnitude e abrangência sem precedentes, que ocasionaram prejuízos significativos e inesperados à população e à dinâmica das atividades econômicas nas diversas regiões impactadas.</w:t>
      </w:r>
    </w:p>
    <w:p w14:paraId="0EAC0C1D" w14:textId="77777777" w:rsidR="002461F0" w:rsidRPr="009A4510" w:rsidRDefault="002461F0" w:rsidP="002461F0">
      <w:pPr>
        <w:pStyle w:val="PargrafodaLista"/>
        <w:rPr>
          <w:rFonts w:ascii="Arial" w:hAnsi="Arial"/>
        </w:rPr>
      </w:pPr>
    </w:p>
    <w:p w14:paraId="121EA328" w14:textId="18596AD0" w:rsidR="006704B5" w:rsidRPr="00C95638" w:rsidRDefault="002461F0" w:rsidP="006704B5">
      <w:pPr>
        <w:pStyle w:val="Corpodetexto"/>
        <w:numPr>
          <w:ilvl w:val="1"/>
          <w:numId w:val="7"/>
        </w:numPr>
        <w:tabs>
          <w:tab w:val="left" w:pos="709"/>
        </w:tabs>
        <w:spacing w:before="59" w:line="300" w:lineRule="atLeast"/>
        <w:ind w:firstLine="0"/>
        <w:jc w:val="both"/>
        <w:rPr>
          <w:rFonts w:ascii="Arial" w:hAnsi="Arial"/>
        </w:rPr>
      </w:pPr>
      <w:r w:rsidRPr="009A4510">
        <w:rPr>
          <w:rFonts w:ascii="Arial" w:hAnsi="Arial"/>
          <w:b/>
          <w:szCs w:val="22"/>
        </w:rPr>
        <w:t xml:space="preserve"> </w:t>
      </w:r>
      <w:r w:rsidRPr="00C95638">
        <w:rPr>
          <w:rFonts w:ascii="Arial" w:hAnsi="Arial"/>
          <w:b/>
          <w:szCs w:val="22"/>
        </w:rPr>
        <w:t xml:space="preserve">Termo de Execução Descentralizada de Recursos </w:t>
      </w:r>
      <w:r w:rsidR="006A3F10" w:rsidRPr="00C95638">
        <w:rPr>
          <w:rFonts w:ascii="Arial" w:hAnsi="Arial"/>
          <w:b/>
          <w:szCs w:val="22"/>
        </w:rPr>
        <w:t>–</w:t>
      </w:r>
      <w:r w:rsidR="00A11B6F" w:rsidRPr="00C95638">
        <w:rPr>
          <w:rFonts w:ascii="Arial" w:hAnsi="Arial"/>
          <w:b/>
          <w:szCs w:val="22"/>
        </w:rPr>
        <w:t xml:space="preserve"> </w:t>
      </w:r>
      <w:r w:rsidR="00D63ED7" w:rsidRPr="00C95638">
        <w:t>Durante o exercício findo em 31 de dezembro de 2024, foram formalmente autorizados os seguintes Termos de Execução Descentralizada: TED nº 49/20</w:t>
      </w:r>
      <w:r w:rsidR="00121033" w:rsidRPr="00C95638">
        <w:t>24, no valor de R$ 14.500</w:t>
      </w:r>
      <w:proofErr w:type="gramStart"/>
      <w:r w:rsidR="00121033" w:rsidRPr="00C95638">
        <w:t xml:space="preserve"> </w:t>
      </w:r>
      <w:r w:rsidR="00D63ED7" w:rsidRPr="00C95638">
        <w:t xml:space="preserve"> </w:t>
      </w:r>
      <w:proofErr w:type="gramEnd"/>
      <w:r w:rsidR="00D63ED7" w:rsidRPr="00C95638">
        <w:t xml:space="preserve">e TED nº 151/2024, </w:t>
      </w:r>
      <w:r w:rsidR="00121033" w:rsidRPr="00C95638">
        <w:t xml:space="preserve">no montante de R$ 12.631. No exercício de </w:t>
      </w:r>
      <w:proofErr w:type="gramStart"/>
      <w:r w:rsidR="00121033" w:rsidRPr="00C95638">
        <w:t>2025 a TED nº</w:t>
      </w:r>
      <w:proofErr w:type="gramEnd"/>
      <w:r w:rsidR="00121033" w:rsidRPr="00C95638">
        <w:t xml:space="preserve"> 49/2024 teve apropriação orçamentária de R$ 40.162 e um destaque or</w:t>
      </w:r>
      <w:r w:rsidR="00E24584">
        <w:t>çamentário no valor de R$ 104.690</w:t>
      </w:r>
      <w:r w:rsidR="00121033" w:rsidRPr="00C95638">
        <w:t xml:space="preserve">. </w:t>
      </w:r>
      <w:proofErr w:type="gramStart"/>
      <w:r w:rsidR="00121033" w:rsidRPr="00C95638">
        <w:t>A TED</w:t>
      </w:r>
      <w:proofErr w:type="gramEnd"/>
      <w:r w:rsidR="00121033" w:rsidRPr="00C95638">
        <w:t xml:space="preserve"> nº 151/2024 foi orçamentáriamente cancelada.</w:t>
      </w:r>
    </w:p>
    <w:p w14:paraId="4B48B2A3" w14:textId="77777777" w:rsidR="00D52FBA" w:rsidRPr="001447EB" w:rsidRDefault="00D52FBA" w:rsidP="00D52FBA">
      <w:pPr>
        <w:pStyle w:val="Corpodetexto"/>
        <w:tabs>
          <w:tab w:val="left" w:pos="709"/>
        </w:tabs>
        <w:spacing w:before="59" w:line="300" w:lineRule="atLeast"/>
        <w:ind w:left="426"/>
        <w:jc w:val="both"/>
        <w:rPr>
          <w:rFonts w:ascii="Arial" w:hAnsi="Arial"/>
        </w:rPr>
      </w:pPr>
    </w:p>
    <w:p w14:paraId="1CEA330A" w14:textId="77777777" w:rsidR="004D00CC" w:rsidRPr="007F1CAD" w:rsidRDefault="004D00CC">
      <w:pPr>
        <w:pStyle w:val="Corpodetexto"/>
        <w:rPr>
          <w:sz w:val="20"/>
        </w:rPr>
      </w:pPr>
    </w:p>
    <w:tbl>
      <w:tblPr>
        <w:tblStyle w:val="TableNormal"/>
        <w:tblW w:w="0" w:type="auto"/>
        <w:tblInd w:w="426" w:type="dxa"/>
        <w:tblLayout w:type="fixed"/>
        <w:tblLook w:val="01E0" w:firstRow="1" w:lastRow="1" w:firstColumn="1" w:lastColumn="1" w:noHBand="0" w:noVBand="0"/>
      </w:tblPr>
      <w:tblGrid>
        <w:gridCol w:w="7"/>
        <w:gridCol w:w="1011"/>
        <w:gridCol w:w="370"/>
        <w:gridCol w:w="5699"/>
        <w:gridCol w:w="1418"/>
        <w:gridCol w:w="1417"/>
      </w:tblGrid>
      <w:tr w:rsidR="000739C7" w:rsidRPr="007F1CAD" w14:paraId="0E1EC812" w14:textId="77777777" w:rsidTr="00E24584">
        <w:trPr>
          <w:gridBefore w:val="1"/>
          <w:wBefore w:w="7" w:type="dxa"/>
          <w:trHeight w:val="508"/>
        </w:trPr>
        <w:tc>
          <w:tcPr>
            <w:tcW w:w="1011" w:type="dxa"/>
            <w:tcBorders>
              <w:bottom w:val="single" w:sz="4" w:space="0" w:color="000000"/>
            </w:tcBorders>
          </w:tcPr>
          <w:p w14:paraId="5FB4C220" w14:textId="77777777" w:rsidR="004D00CC" w:rsidRPr="007F1CAD" w:rsidRDefault="00F34761">
            <w:pPr>
              <w:pStyle w:val="TableParagraph"/>
              <w:spacing w:line="223" w:lineRule="exact"/>
              <w:ind w:left="69"/>
              <w:rPr>
                <w:rFonts w:ascii="Arial"/>
                <w:b/>
                <w:sz w:val="20"/>
              </w:rPr>
            </w:pPr>
            <w:r w:rsidRPr="007F1CAD">
              <w:rPr>
                <w:rFonts w:ascii="Arial"/>
                <w:b/>
                <w:sz w:val="20"/>
              </w:rPr>
              <w:t>NOTA</w:t>
            </w:r>
          </w:p>
        </w:tc>
        <w:tc>
          <w:tcPr>
            <w:tcW w:w="370" w:type="dxa"/>
            <w:tcBorders>
              <w:bottom w:val="single" w:sz="4" w:space="0" w:color="000000"/>
            </w:tcBorders>
          </w:tcPr>
          <w:p w14:paraId="34882802" w14:textId="77777777" w:rsidR="004D00CC" w:rsidRPr="007F1CAD" w:rsidRDefault="00F34761">
            <w:pPr>
              <w:pStyle w:val="TableParagraph"/>
              <w:spacing w:line="223" w:lineRule="exact"/>
              <w:ind w:left="9"/>
              <w:rPr>
                <w:rFonts w:ascii="Arial"/>
                <w:b/>
                <w:sz w:val="20"/>
              </w:rPr>
            </w:pPr>
            <w:proofErr w:type="gramStart"/>
            <w:r w:rsidRPr="007F1CAD">
              <w:rPr>
                <w:rFonts w:ascii="Arial"/>
                <w:b/>
                <w:w w:val="99"/>
                <w:sz w:val="20"/>
              </w:rPr>
              <w:t>8</w:t>
            </w:r>
            <w:proofErr w:type="gramEnd"/>
          </w:p>
        </w:tc>
        <w:tc>
          <w:tcPr>
            <w:tcW w:w="5699" w:type="dxa"/>
            <w:tcBorders>
              <w:bottom w:val="single" w:sz="4" w:space="0" w:color="000000"/>
            </w:tcBorders>
          </w:tcPr>
          <w:p w14:paraId="66739B28" w14:textId="77777777" w:rsidR="004D00CC" w:rsidRPr="007F1CAD" w:rsidRDefault="00F34761">
            <w:pPr>
              <w:pStyle w:val="TableParagraph"/>
              <w:spacing w:line="223" w:lineRule="exact"/>
              <w:ind w:left="45"/>
              <w:rPr>
                <w:rFonts w:ascii="Arial"/>
                <w:b/>
                <w:sz w:val="20"/>
              </w:rPr>
            </w:pPr>
            <w:r w:rsidRPr="007F1CAD">
              <w:rPr>
                <w:rFonts w:ascii="Arial"/>
                <w:b/>
                <w:sz w:val="20"/>
              </w:rPr>
              <w:t>ESTOQUES</w:t>
            </w:r>
          </w:p>
        </w:tc>
        <w:tc>
          <w:tcPr>
            <w:tcW w:w="1418" w:type="dxa"/>
            <w:tcBorders>
              <w:bottom w:val="single" w:sz="4" w:space="0" w:color="000000"/>
            </w:tcBorders>
          </w:tcPr>
          <w:p w14:paraId="7C1443D7" w14:textId="77777777" w:rsidR="004D00CC" w:rsidRPr="007F1CAD" w:rsidRDefault="004D00CC">
            <w:pPr>
              <w:pStyle w:val="TableParagraph"/>
              <w:rPr>
                <w:rFonts w:ascii="Times New Roman"/>
                <w:sz w:val="20"/>
              </w:rPr>
            </w:pPr>
          </w:p>
        </w:tc>
        <w:tc>
          <w:tcPr>
            <w:tcW w:w="1417" w:type="dxa"/>
            <w:tcBorders>
              <w:bottom w:val="single" w:sz="4" w:space="0" w:color="000000"/>
            </w:tcBorders>
          </w:tcPr>
          <w:p w14:paraId="307B880B" w14:textId="77777777" w:rsidR="004D00CC" w:rsidRPr="007F1CAD" w:rsidRDefault="004D00CC">
            <w:pPr>
              <w:pStyle w:val="TableParagraph"/>
              <w:rPr>
                <w:rFonts w:ascii="Times New Roman"/>
                <w:sz w:val="20"/>
              </w:rPr>
            </w:pPr>
          </w:p>
        </w:tc>
      </w:tr>
      <w:tr w:rsidR="000739C7" w:rsidRPr="001B65E5" w14:paraId="2ECE5C3D" w14:textId="77777777" w:rsidTr="00E24584">
        <w:trPr>
          <w:trHeight w:val="503"/>
        </w:trPr>
        <w:tc>
          <w:tcPr>
            <w:tcW w:w="7087" w:type="dxa"/>
            <w:gridSpan w:val="4"/>
            <w:tcBorders>
              <w:bottom w:val="single" w:sz="4" w:space="0" w:color="auto"/>
            </w:tcBorders>
            <w:vAlign w:val="center"/>
          </w:tcPr>
          <w:p w14:paraId="780E9A8A" w14:textId="484A0CDB" w:rsidR="000739C7" w:rsidRPr="001B65E5" w:rsidRDefault="000739C7" w:rsidP="0080259C">
            <w:pPr>
              <w:pStyle w:val="TableParagraph"/>
              <w:rPr>
                <w:rFonts w:ascii="Times New Roman"/>
                <w:sz w:val="20"/>
              </w:rPr>
            </w:pPr>
            <w:r w:rsidRPr="001B65E5">
              <w:rPr>
                <w:rFonts w:ascii="Arial"/>
                <w:b/>
                <w:sz w:val="18"/>
              </w:rPr>
              <w:t>Contas</w:t>
            </w:r>
          </w:p>
        </w:tc>
        <w:tc>
          <w:tcPr>
            <w:tcW w:w="1418" w:type="dxa"/>
            <w:tcBorders>
              <w:bottom w:val="single" w:sz="4" w:space="0" w:color="auto"/>
            </w:tcBorders>
          </w:tcPr>
          <w:p w14:paraId="634B9EFC" w14:textId="77777777" w:rsidR="000739C7" w:rsidRPr="001B65E5" w:rsidRDefault="000739C7" w:rsidP="000739C7">
            <w:pPr>
              <w:pStyle w:val="TableParagraph"/>
              <w:spacing w:before="39"/>
              <w:ind w:left="253" w:right="327" w:firstLine="14"/>
              <w:jc w:val="center"/>
              <w:rPr>
                <w:rFonts w:ascii="Arial" w:hAnsi="Arial"/>
                <w:b/>
                <w:sz w:val="18"/>
              </w:rPr>
            </w:pPr>
            <w:r w:rsidRPr="001B65E5">
              <w:rPr>
                <w:rFonts w:ascii="Arial" w:hAnsi="Arial"/>
                <w:b/>
                <w:sz w:val="18"/>
              </w:rPr>
              <w:t>Período Atual</w:t>
            </w:r>
          </w:p>
        </w:tc>
        <w:tc>
          <w:tcPr>
            <w:tcW w:w="1417" w:type="dxa"/>
            <w:tcBorders>
              <w:bottom w:val="single" w:sz="4" w:space="0" w:color="auto"/>
            </w:tcBorders>
          </w:tcPr>
          <w:p w14:paraId="671F1751" w14:textId="77777777" w:rsidR="000739C7" w:rsidRPr="001B65E5" w:rsidRDefault="000739C7" w:rsidP="0080259C">
            <w:pPr>
              <w:pStyle w:val="TableParagraph"/>
              <w:spacing w:before="39"/>
              <w:ind w:left="253" w:right="327" w:firstLine="14"/>
              <w:rPr>
                <w:rFonts w:ascii="Arial" w:hAnsi="Arial"/>
                <w:b/>
                <w:sz w:val="18"/>
              </w:rPr>
            </w:pPr>
            <w:r w:rsidRPr="001B65E5">
              <w:rPr>
                <w:rFonts w:ascii="Arial" w:hAnsi="Arial"/>
                <w:b/>
                <w:sz w:val="18"/>
              </w:rPr>
              <w:t>Período Anterior</w:t>
            </w:r>
          </w:p>
        </w:tc>
      </w:tr>
      <w:tr w:rsidR="00CC033C" w:rsidRPr="007F1CAD" w14:paraId="75DDCC02" w14:textId="77777777" w:rsidTr="00E24584">
        <w:trPr>
          <w:gridBefore w:val="1"/>
          <w:wBefore w:w="7" w:type="dxa"/>
          <w:trHeight w:val="318"/>
        </w:trPr>
        <w:tc>
          <w:tcPr>
            <w:tcW w:w="7080" w:type="dxa"/>
            <w:gridSpan w:val="3"/>
          </w:tcPr>
          <w:p w14:paraId="0583EEAC" w14:textId="77777777" w:rsidR="00CC033C" w:rsidRPr="007F1CAD" w:rsidRDefault="00CC033C">
            <w:pPr>
              <w:pStyle w:val="TableParagraph"/>
              <w:rPr>
                <w:rFonts w:ascii="Times New Roman"/>
                <w:sz w:val="20"/>
              </w:rPr>
            </w:pPr>
          </w:p>
        </w:tc>
        <w:tc>
          <w:tcPr>
            <w:tcW w:w="1418" w:type="dxa"/>
            <w:vAlign w:val="center"/>
          </w:tcPr>
          <w:p w14:paraId="3167F8E1" w14:textId="3AB6A581" w:rsidR="00CC033C" w:rsidRPr="007F1CAD" w:rsidRDefault="00CC033C" w:rsidP="0011211F">
            <w:pPr>
              <w:pStyle w:val="TableParagraph"/>
              <w:spacing w:before="66"/>
              <w:ind w:right="279"/>
              <w:jc w:val="right"/>
              <w:rPr>
                <w:sz w:val="18"/>
              </w:rPr>
            </w:pPr>
            <w:r>
              <w:rPr>
                <w:rFonts w:ascii="Arial" w:hAnsi="Arial" w:cs="Arial"/>
                <w:color w:val="000000"/>
                <w:sz w:val="16"/>
                <w:szCs w:val="16"/>
              </w:rPr>
              <w:t>31/12/2025</w:t>
            </w:r>
          </w:p>
        </w:tc>
        <w:tc>
          <w:tcPr>
            <w:tcW w:w="1417" w:type="dxa"/>
            <w:vAlign w:val="center"/>
          </w:tcPr>
          <w:p w14:paraId="7CC392A5" w14:textId="492A0AF5" w:rsidR="00CC033C" w:rsidRPr="007F1CAD" w:rsidRDefault="00CC033C">
            <w:pPr>
              <w:pStyle w:val="TableParagraph"/>
              <w:spacing w:before="66"/>
              <w:ind w:left="164"/>
              <w:rPr>
                <w:sz w:val="18"/>
              </w:rPr>
            </w:pPr>
            <w:r>
              <w:rPr>
                <w:rFonts w:ascii="Arial" w:hAnsi="Arial" w:cs="Arial"/>
                <w:color w:val="000000"/>
                <w:sz w:val="16"/>
                <w:szCs w:val="16"/>
              </w:rPr>
              <w:t>31/12/2024</w:t>
            </w:r>
          </w:p>
        </w:tc>
      </w:tr>
      <w:tr w:rsidR="004507A1" w:rsidRPr="007F1CAD" w14:paraId="431978A3" w14:textId="77777777" w:rsidTr="00E24584">
        <w:trPr>
          <w:gridBefore w:val="1"/>
          <w:wBefore w:w="7" w:type="dxa"/>
          <w:trHeight w:val="289"/>
        </w:trPr>
        <w:tc>
          <w:tcPr>
            <w:tcW w:w="7080" w:type="dxa"/>
            <w:gridSpan w:val="3"/>
          </w:tcPr>
          <w:p w14:paraId="663F4D84" w14:textId="2C21324E" w:rsidR="004507A1" w:rsidRPr="006474AF" w:rsidRDefault="004507A1">
            <w:pPr>
              <w:pStyle w:val="TableParagraph"/>
              <w:rPr>
                <w:rFonts w:ascii="Arial" w:hAnsi="Arial" w:cs="Arial"/>
                <w:sz w:val="19"/>
                <w:szCs w:val="19"/>
              </w:rPr>
            </w:pPr>
            <w:r w:rsidRPr="006474AF">
              <w:rPr>
                <w:rFonts w:ascii="Arial" w:hAnsi="Arial" w:cs="Arial"/>
                <w:sz w:val="19"/>
                <w:szCs w:val="19"/>
              </w:rPr>
              <w:t>Almoxarifados</w:t>
            </w:r>
          </w:p>
        </w:tc>
        <w:tc>
          <w:tcPr>
            <w:tcW w:w="1418" w:type="dxa"/>
          </w:tcPr>
          <w:p w14:paraId="258DBD7C" w14:textId="74315419" w:rsidR="004507A1" w:rsidRPr="009529F3" w:rsidRDefault="004507A1" w:rsidP="004507A1">
            <w:pPr>
              <w:pStyle w:val="TableParagraph"/>
              <w:spacing w:before="38"/>
              <w:ind w:right="165"/>
              <w:jc w:val="right"/>
              <w:rPr>
                <w:rFonts w:ascii="Arial" w:hAnsi="Arial" w:cs="Arial"/>
                <w:sz w:val="19"/>
                <w:szCs w:val="19"/>
              </w:rPr>
            </w:pPr>
            <w:r>
              <w:rPr>
                <w:rFonts w:ascii="Arial" w:hAnsi="Arial" w:cs="Arial"/>
                <w:sz w:val="19"/>
                <w:szCs w:val="19"/>
              </w:rPr>
              <w:t>41.582</w:t>
            </w:r>
          </w:p>
        </w:tc>
        <w:tc>
          <w:tcPr>
            <w:tcW w:w="1417" w:type="dxa"/>
          </w:tcPr>
          <w:p w14:paraId="49AB138A" w14:textId="20775881" w:rsidR="004507A1" w:rsidRPr="006474AF" w:rsidRDefault="004507A1">
            <w:pPr>
              <w:pStyle w:val="TableParagraph"/>
              <w:spacing w:before="38"/>
              <w:ind w:right="71"/>
              <w:jc w:val="right"/>
              <w:rPr>
                <w:rFonts w:ascii="Arial" w:hAnsi="Arial" w:cs="Arial"/>
                <w:sz w:val="19"/>
                <w:szCs w:val="19"/>
              </w:rPr>
            </w:pPr>
            <w:r w:rsidRPr="006474AF">
              <w:rPr>
                <w:rFonts w:ascii="Arial" w:hAnsi="Arial" w:cs="Arial"/>
                <w:sz w:val="19"/>
                <w:szCs w:val="19"/>
              </w:rPr>
              <w:t>22.627</w:t>
            </w:r>
          </w:p>
        </w:tc>
      </w:tr>
      <w:tr w:rsidR="004507A1" w:rsidRPr="007F1CAD" w14:paraId="7C4B027C" w14:textId="77777777" w:rsidTr="00E24584">
        <w:trPr>
          <w:gridBefore w:val="1"/>
          <w:wBefore w:w="7" w:type="dxa"/>
          <w:trHeight w:val="264"/>
        </w:trPr>
        <w:tc>
          <w:tcPr>
            <w:tcW w:w="7080" w:type="dxa"/>
            <w:gridSpan w:val="3"/>
          </w:tcPr>
          <w:p w14:paraId="510E589F" w14:textId="050BF8FF" w:rsidR="004507A1" w:rsidRPr="006474AF" w:rsidRDefault="004507A1">
            <w:pPr>
              <w:pStyle w:val="TableParagraph"/>
              <w:rPr>
                <w:rFonts w:ascii="Arial" w:hAnsi="Arial" w:cs="Arial"/>
                <w:sz w:val="19"/>
                <w:szCs w:val="19"/>
              </w:rPr>
            </w:pPr>
            <w:r w:rsidRPr="006474AF">
              <w:rPr>
                <w:rFonts w:ascii="Arial" w:hAnsi="Arial" w:cs="Arial"/>
                <w:sz w:val="19"/>
                <w:szCs w:val="19"/>
              </w:rPr>
              <w:t>Farmácias</w:t>
            </w:r>
          </w:p>
        </w:tc>
        <w:tc>
          <w:tcPr>
            <w:tcW w:w="1418" w:type="dxa"/>
          </w:tcPr>
          <w:p w14:paraId="2E6A9D96" w14:textId="3C7557C5" w:rsidR="004507A1" w:rsidRPr="009529F3" w:rsidRDefault="004507A1">
            <w:pPr>
              <w:pStyle w:val="TableParagraph"/>
              <w:spacing w:before="13"/>
              <w:ind w:right="165"/>
              <w:jc w:val="right"/>
              <w:rPr>
                <w:rFonts w:ascii="Arial" w:hAnsi="Arial" w:cs="Arial"/>
                <w:sz w:val="19"/>
                <w:szCs w:val="19"/>
              </w:rPr>
            </w:pPr>
            <w:r>
              <w:rPr>
                <w:rFonts w:ascii="Arial" w:hAnsi="Arial" w:cs="Arial"/>
                <w:sz w:val="19"/>
                <w:szCs w:val="19"/>
              </w:rPr>
              <w:t>5.443</w:t>
            </w:r>
          </w:p>
        </w:tc>
        <w:tc>
          <w:tcPr>
            <w:tcW w:w="1417" w:type="dxa"/>
          </w:tcPr>
          <w:p w14:paraId="4B2C4474" w14:textId="79BB2E36" w:rsidR="004507A1" w:rsidRPr="006474AF" w:rsidRDefault="004507A1">
            <w:pPr>
              <w:pStyle w:val="TableParagraph"/>
              <w:spacing w:before="13"/>
              <w:ind w:right="71"/>
              <w:jc w:val="right"/>
              <w:rPr>
                <w:rFonts w:ascii="Arial" w:hAnsi="Arial" w:cs="Arial"/>
                <w:sz w:val="19"/>
                <w:szCs w:val="19"/>
              </w:rPr>
            </w:pPr>
            <w:r w:rsidRPr="006474AF">
              <w:rPr>
                <w:rFonts w:ascii="Arial" w:hAnsi="Arial" w:cs="Arial"/>
                <w:sz w:val="19"/>
                <w:szCs w:val="19"/>
              </w:rPr>
              <w:t>3.330</w:t>
            </w:r>
          </w:p>
        </w:tc>
      </w:tr>
      <w:tr w:rsidR="004507A1" w:rsidRPr="007F1CAD" w14:paraId="18666DA7" w14:textId="77777777" w:rsidTr="00E24584">
        <w:trPr>
          <w:gridBefore w:val="1"/>
          <w:wBefore w:w="7" w:type="dxa"/>
          <w:trHeight w:val="266"/>
        </w:trPr>
        <w:tc>
          <w:tcPr>
            <w:tcW w:w="7080" w:type="dxa"/>
            <w:gridSpan w:val="3"/>
          </w:tcPr>
          <w:p w14:paraId="64AB41E9" w14:textId="5C67DF26" w:rsidR="004507A1" w:rsidRPr="006474AF" w:rsidRDefault="004507A1" w:rsidP="000739C7">
            <w:pPr>
              <w:pStyle w:val="TableParagraph"/>
              <w:rPr>
                <w:rFonts w:ascii="Arial" w:hAnsi="Arial" w:cs="Arial"/>
                <w:sz w:val="19"/>
                <w:szCs w:val="19"/>
              </w:rPr>
            </w:pPr>
            <w:r w:rsidRPr="006474AF">
              <w:rPr>
                <w:rFonts w:ascii="Arial" w:hAnsi="Arial" w:cs="Arial"/>
                <w:sz w:val="19"/>
                <w:szCs w:val="19"/>
              </w:rPr>
              <w:t>Subalmoxarifados</w:t>
            </w:r>
          </w:p>
        </w:tc>
        <w:tc>
          <w:tcPr>
            <w:tcW w:w="1418" w:type="dxa"/>
          </w:tcPr>
          <w:p w14:paraId="190C7305" w14:textId="0C53389F" w:rsidR="004507A1" w:rsidRPr="00863D09" w:rsidRDefault="004507A1">
            <w:pPr>
              <w:pStyle w:val="TableParagraph"/>
              <w:spacing w:before="13"/>
              <w:ind w:right="165"/>
              <w:jc w:val="right"/>
              <w:rPr>
                <w:rFonts w:ascii="Arial" w:hAnsi="Arial" w:cs="Arial"/>
                <w:color w:val="FF0000"/>
                <w:sz w:val="19"/>
                <w:szCs w:val="19"/>
              </w:rPr>
            </w:pPr>
            <w:r>
              <w:rPr>
                <w:rFonts w:ascii="Arial" w:hAnsi="Arial" w:cs="Arial"/>
                <w:sz w:val="19"/>
                <w:szCs w:val="19"/>
              </w:rPr>
              <w:t>3.223</w:t>
            </w:r>
          </w:p>
        </w:tc>
        <w:tc>
          <w:tcPr>
            <w:tcW w:w="1417" w:type="dxa"/>
          </w:tcPr>
          <w:p w14:paraId="0DA54576" w14:textId="2AF8D9EE" w:rsidR="004507A1" w:rsidRPr="006474AF" w:rsidRDefault="004507A1">
            <w:pPr>
              <w:pStyle w:val="TableParagraph"/>
              <w:spacing w:before="13"/>
              <w:ind w:right="71"/>
              <w:jc w:val="right"/>
              <w:rPr>
                <w:rFonts w:ascii="Arial" w:hAnsi="Arial" w:cs="Arial"/>
                <w:sz w:val="19"/>
                <w:szCs w:val="19"/>
              </w:rPr>
            </w:pPr>
            <w:r w:rsidRPr="006474AF">
              <w:rPr>
                <w:rFonts w:ascii="Arial" w:hAnsi="Arial" w:cs="Arial"/>
                <w:sz w:val="19"/>
                <w:szCs w:val="19"/>
              </w:rPr>
              <w:t>2.473</w:t>
            </w:r>
          </w:p>
        </w:tc>
      </w:tr>
      <w:tr w:rsidR="004507A1" w:rsidRPr="007F1CAD" w14:paraId="23A0F180" w14:textId="77777777" w:rsidTr="00E24584">
        <w:trPr>
          <w:gridBefore w:val="1"/>
          <w:wBefore w:w="7" w:type="dxa"/>
          <w:trHeight w:val="270"/>
        </w:trPr>
        <w:tc>
          <w:tcPr>
            <w:tcW w:w="7080" w:type="dxa"/>
            <w:gridSpan w:val="3"/>
            <w:tcBorders>
              <w:bottom w:val="single" w:sz="4" w:space="0" w:color="auto"/>
            </w:tcBorders>
          </w:tcPr>
          <w:p w14:paraId="2C895279" w14:textId="77777777" w:rsidR="004507A1" w:rsidRPr="006474AF" w:rsidRDefault="004507A1" w:rsidP="000739C7">
            <w:pPr>
              <w:pStyle w:val="TableParagraph"/>
              <w:rPr>
                <w:rFonts w:ascii="Arial" w:hAnsi="Arial" w:cs="Arial"/>
                <w:sz w:val="19"/>
                <w:szCs w:val="19"/>
              </w:rPr>
            </w:pPr>
            <w:r w:rsidRPr="006474AF">
              <w:rPr>
                <w:rFonts w:ascii="Arial" w:hAnsi="Arial" w:cs="Arial"/>
                <w:sz w:val="19"/>
                <w:szCs w:val="19"/>
              </w:rPr>
              <w:t>Perdas Estimadas com Estoques</w:t>
            </w:r>
          </w:p>
        </w:tc>
        <w:tc>
          <w:tcPr>
            <w:tcW w:w="1418" w:type="dxa"/>
            <w:tcBorders>
              <w:bottom w:val="single" w:sz="4" w:space="0" w:color="auto"/>
            </w:tcBorders>
          </w:tcPr>
          <w:p w14:paraId="2B2DA547" w14:textId="377CDAA6" w:rsidR="004507A1" w:rsidRPr="00863D09" w:rsidRDefault="004507A1" w:rsidP="000739C7">
            <w:pPr>
              <w:pStyle w:val="TableParagraph"/>
              <w:spacing w:before="16"/>
              <w:ind w:right="166"/>
              <w:jc w:val="right"/>
              <w:rPr>
                <w:rFonts w:ascii="Arial" w:hAnsi="Arial" w:cs="Arial"/>
                <w:color w:val="FF0000"/>
                <w:sz w:val="19"/>
                <w:szCs w:val="19"/>
              </w:rPr>
            </w:pPr>
            <w:r>
              <w:rPr>
                <w:rFonts w:ascii="Arial" w:hAnsi="Arial" w:cs="Arial"/>
                <w:sz w:val="19"/>
                <w:szCs w:val="19"/>
              </w:rPr>
              <w:t>(566</w:t>
            </w:r>
            <w:r w:rsidRPr="006474AF">
              <w:rPr>
                <w:rFonts w:ascii="Arial" w:hAnsi="Arial" w:cs="Arial"/>
                <w:sz w:val="19"/>
                <w:szCs w:val="19"/>
              </w:rPr>
              <w:t>)</w:t>
            </w:r>
          </w:p>
        </w:tc>
        <w:tc>
          <w:tcPr>
            <w:tcW w:w="1417" w:type="dxa"/>
            <w:tcBorders>
              <w:bottom w:val="single" w:sz="4" w:space="0" w:color="auto"/>
            </w:tcBorders>
          </w:tcPr>
          <w:p w14:paraId="112A6CE9" w14:textId="0A5262E2" w:rsidR="004507A1" w:rsidRPr="006474AF" w:rsidRDefault="004507A1">
            <w:pPr>
              <w:pStyle w:val="TableParagraph"/>
              <w:spacing w:before="16"/>
              <w:ind w:right="72"/>
              <w:jc w:val="right"/>
              <w:rPr>
                <w:rFonts w:ascii="Arial" w:hAnsi="Arial" w:cs="Arial"/>
                <w:sz w:val="19"/>
                <w:szCs w:val="19"/>
              </w:rPr>
            </w:pPr>
            <w:r w:rsidRPr="006474AF">
              <w:rPr>
                <w:rFonts w:ascii="Arial" w:hAnsi="Arial" w:cs="Arial"/>
                <w:sz w:val="19"/>
                <w:szCs w:val="19"/>
              </w:rPr>
              <w:t>(284)</w:t>
            </w:r>
          </w:p>
        </w:tc>
      </w:tr>
      <w:tr w:rsidR="00E24584" w:rsidRPr="007F1CAD" w14:paraId="0AAA9B57" w14:textId="77777777" w:rsidTr="00E24584">
        <w:trPr>
          <w:gridBefore w:val="1"/>
          <w:wBefore w:w="7" w:type="dxa"/>
          <w:trHeight w:val="270"/>
        </w:trPr>
        <w:tc>
          <w:tcPr>
            <w:tcW w:w="7080" w:type="dxa"/>
            <w:gridSpan w:val="3"/>
            <w:tcBorders>
              <w:top w:val="single" w:sz="4" w:space="0" w:color="auto"/>
              <w:bottom w:val="single" w:sz="4" w:space="0" w:color="auto"/>
            </w:tcBorders>
          </w:tcPr>
          <w:p w14:paraId="5C3FC530" w14:textId="1D9DA182" w:rsidR="00E24584" w:rsidRPr="006474AF" w:rsidRDefault="00E24584" w:rsidP="000739C7">
            <w:pPr>
              <w:pStyle w:val="TableParagraph"/>
              <w:rPr>
                <w:rFonts w:ascii="Arial" w:hAnsi="Arial" w:cs="Arial"/>
                <w:sz w:val="19"/>
                <w:szCs w:val="19"/>
              </w:rPr>
            </w:pPr>
            <w:r w:rsidRPr="006474AF">
              <w:rPr>
                <w:rFonts w:ascii="Arial" w:hAnsi="Arial" w:cs="Arial"/>
                <w:b/>
                <w:sz w:val="19"/>
                <w:szCs w:val="19"/>
              </w:rPr>
              <w:t>Total</w:t>
            </w:r>
          </w:p>
        </w:tc>
        <w:tc>
          <w:tcPr>
            <w:tcW w:w="1418" w:type="dxa"/>
            <w:tcBorders>
              <w:top w:val="single" w:sz="4" w:space="0" w:color="auto"/>
              <w:bottom w:val="single" w:sz="4" w:space="0" w:color="auto"/>
            </w:tcBorders>
          </w:tcPr>
          <w:p w14:paraId="157C99BB" w14:textId="7C97A6B2" w:rsidR="00E24584" w:rsidRPr="00863D09" w:rsidRDefault="00E24584" w:rsidP="000739C7">
            <w:pPr>
              <w:pStyle w:val="TableParagraph"/>
              <w:spacing w:before="16"/>
              <w:ind w:right="166"/>
              <w:jc w:val="right"/>
              <w:rPr>
                <w:rFonts w:ascii="Arial" w:hAnsi="Arial" w:cs="Arial"/>
                <w:color w:val="FF0000"/>
                <w:sz w:val="19"/>
                <w:szCs w:val="19"/>
              </w:rPr>
            </w:pPr>
            <w:r>
              <w:rPr>
                <w:rFonts w:ascii="Arial" w:hAnsi="Arial" w:cs="Arial"/>
                <w:b/>
                <w:sz w:val="19"/>
                <w:szCs w:val="19"/>
              </w:rPr>
              <w:t>49.682</w:t>
            </w:r>
          </w:p>
        </w:tc>
        <w:tc>
          <w:tcPr>
            <w:tcW w:w="1417" w:type="dxa"/>
            <w:tcBorders>
              <w:top w:val="single" w:sz="4" w:space="0" w:color="auto"/>
              <w:bottom w:val="single" w:sz="4" w:space="0" w:color="auto"/>
            </w:tcBorders>
          </w:tcPr>
          <w:p w14:paraId="682265DC" w14:textId="7FDE5B76" w:rsidR="00E24584" w:rsidRPr="006474AF" w:rsidRDefault="00E24584">
            <w:pPr>
              <w:pStyle w:val="TableParagraph"/>
              <w:spacing w:before="16"/>
              <w:ind w:right="72"/>
              <w:jc w:val="right"/>
              <w:rPr>
                <w:rFonts w:ascii="Arial" w:hAnsi="Arial" w:cs="Arial"/>
                <w:sz w:val="19"/>
                <w:szCs w:val="19"/>
              </w:rPr>
            </w:pPr>
            <w:r w:rsidRPr="006474AF">
              <w:rPr>
                <w:rFonts w:ascii="Arial" w:hAnsi="Arial" w:cs="Arial"/>
                <w:b/>
                <w:sz w:val="19"/>
                <w:szCs w:val="19"/>
              </w:rPr>
              <w:t>28.146</w:t>
            </w:r>
          </w:p>
        </w:tc>
      </w:tr>
      <w:tr w:rsidR="00E24584" w:rsidRPr="007F1CAD" w14:paraId="627305AA" w14:textId="77777777" w:rsidTr="00E24584">
        <w:trPr>
          <w:gridBefore w:val="1"/>
          <w:wBefore w:w="7" w:type="dxa"/>
          <w:trHeight w:hRule="exact" w:val="284"/>
        </w:trPr>
        <w:tc>
          <w:tcPr>
            <w:tcW w:w="7080" w:type="dxa"/>
            <w:gridSpan w:val="3"/>
            <w:tcBorders>
              <w:top w:val="single" w:sz="4" w:space="0" w:color="auto"/>
            </w:tcBorders>
          </w:tcPr>
          <w:p w14:paraId="7348758A" w14:textId="2CDD3020" w:rsidR="00E24584" w:rsidRPr="006474AF" w:rsidRDefault="00E24584">
            <w:pPr>
              <w:pStyle w:val="TableParagraph"/>
              <w:rPr>
                <w:rFonts w:ascii="Arial" w:hAnsi="Arial" w:cs="Arial"/>
                <w:sz w:val="19"/>
                <w:szCs w:val="19"/>
              </w:rPr>
            </w:pPr>
          </w:p>
        </w:tc>
        <w:tc>
          <w:tcPr>
            <w:tcW w:w="1418" w:type="dxa"/>
            <w:tcBorders>
              <w:top w:val="single" w:sz="4" w:space="0" w:color="auto"/>
            </w:tcBorders>
          </w:tcPr>
          <w:p w14:paraId="3DD23601" w14:textId="6C5FA8D7" w:rsidR="00E24584" w:rsidRPr="00863D09" w:rsidRDefault="00E24584" w:rsidP="007F1CAD">
            <w:pPr>
              <w:pStyle w:val="TableParagraph"/>
              <w:spacing w:before="18"/>
              <w:ind w:right="165"/>
              <w:jc w:val="right"/>
              <w:rPr>
                <w:rFonts w:ascii="Arial" w:hAnsi="Arial" w:cs="Arial"/>
                <w:b/>
                <w:color w:val="FF0000"/>
                <w:sz w:val="19"/>
                <w:szCs w:val="19"/>
              </w:rPr>
            </w:pPr>
          </w:p>
        </w:tc>
        <w:tc>
          <w:tcPr>
            <w:tcW w:w="1417" w:type="dxa"/>
            <w:tcBorders>
              <w:top w:val="single" w:sz="4" w:space="0" w:color="auto"/>
            </w:tcBorders>
          </w:tcPr>
          <w:p w14:paraId="446E9C67" w14:textId="614D4512" w:rsidR="00E24584" w:rsidRPr="006474AF" w:rsidRDefault="00E24584">
            <w:pPr>
              <w:pStyle w:val="TableParagraph"/>
              <w:spacing w:before="18"/>
              <w:ind w:right="71"/>
              <w:jc w:val="right"/>
              <w:rPr>
                <w:rFonts w:ascii="Arial" w:hAnsi="Arial" w:cs="Arial"/>
                <w:b/>
                <w:sz w:val="19"/>
                <w:szCs w:val="19"/>
              </w:rPr>
            </w:pPr>
          </w:p>
        </w:tc>
      </w:tr>
    </w:tbl>
    <w:p w14:paraId="565BEB6C" w14:textId="7D58D020" w:rsidR="00D24DD0" w:rsidRPr="006E25D8" w:rsidRDefault="006F281B">
      <w:pPr>
        <w:spacing w:before="211" w:line="285" w:lineRule="auto"/>
        <w:ind w:left="426" w:right="313"/>
        <w:jc w:val="both"/>
        <w:rPr>
          <w:sz w:val="21"/>
          <w:szCs w:val="21"/>
        </w:rPr>
      </w:pPr>
      <w:r w:rsidRPr="006E25D8">
        <w:rPr>
          <w:sz w:val="21"/>
          <w:szCs w:val="21"/>
        </w:rPr>
        <w:t>A composição dos estoques abrange materiais destinados ao consumo no processo de prestação de serviços de saúde, sendo sua apresentação segregada por local de armazenamento.</w:t>
      </w:r>
      <w:r w:rsidR="002A3CBD" w:rsidRPr="006E25D8">
        <w:rPr>
          <w:sz w:val="21"/>
          <w:szCs w:val="21"/>
        </w:rPr>
        <w:t xml:space="preserve"> </w:t>
      </w:r>
      <w:r w:rsidRPr="006E25D8">
        <w:rPr>
          <w:sz w:val="21"/>
          <w:szCs w:val="21"/>
        </w:rPr>
        <w:t xml:space="preserve">A avaliação dos estoques é efetuada pelo método do custo médio ponderado de aquisição, o qual reflete a média dos custos incorridos nas aquisições dos itens. </w:t>
      </w:r>
      <w:r w:rsidR="00EE1CE8" w:rsidRPr="006E25D8">
        <w:rPr>
          <w:sz w:val="21"/>
          <w:szCs w:val="21"/>
        </w:rPr>
        <w:t>Os itens integrantes do ativo circulante classificados como estoques são reconhecidos no resultado do período, em observância ao princípio da competência, no momento de seu consumo nas atividades operacionais da Entidade, conforme tabela a seguir</w:t>
      </w:r>
      <w:r w:rsidR="00A46370" w:rsidRPr="006E25D8">
        <w:rPr>
          <w:sz w:val="21"/>
          <w:szCs w:val="21"/>
        </w:rPr>
        <w:t xml:space="preserve"> do comparativo</w:t>
      </w:r>
      <w:r w:rsidR="004507A1" w:rsidRPr="006E25D8">
        <w:rPr>
          <w:sz w:val="21"/>
          <w:szCs w:val="21"/>
        </w:rPr>
        <w:t xml:space="preserve"> entre os exercícios</w:t>
      </w:r>
      <w:r w:rsidR="00EE1CE8" w:rsidRPr="006E25D8">
        <w:rPr>
          <w:sz w:val="21"/>
          <w:szCs w:val="21"/>
        </w:rPr>
        <w:t>:</w:t>
      </w:r>
    </w:p>
    <w:tbl>
      <w:tblPr>
        <w:tblStyle w:val="TableNormal"/>
        <w:tblW w:w="0" w:type="auto"/>
        <w:tblInd w:w="426" w:type="dxa"/>
        <w:tblLayout w:type="fixed"/>
        <w:tblLook w:val="01E0" w:firstRow="1" w:lastRow="1" w:firstColumn="1" w:lastColumn="1" w:noHBand="0" w:noVBand="0"/>
      </w:tblPr>
      <w:tblGrid>
        <w:gridCol w:w="7"/>
        <w:gridCol w:w="7080"/>
        <w:gridCol w:w="1418"/>
        <w:gridCol w:w="1417"/>
      </w:tblGrid>
      <w:tr w:rsidR="00D24DD0" w:rsidRPr="001B65E5" w14:paraId="44229E2F" w14:textId="77777777" w:rsidTr="00F96EBE">
        <w:trPr>
          <w:trHeight w:val="503"/>
        </w:trPr>
        <w:tc>
          <w:tcPr>
            <w:tcW w:w="7087" w:type="dxa"/>
            <w:gridSpan w:val="2"/>
            <w:tcBorders>
              <w:bottom w:val="single" w:sz="4" w:space="0" w:color="auto"/>
            </w:tcBorders>
            <w:shd w:val="clear" w:color="auto" w:fill="auto"/>
            <w:vAlign w:val="center"/>
          </w:tcPr>
          <w:p w14:paraId="4420ACA0" w14:textId="73A9CC0B" w:rsidR="00D24DD0" w:rsidRPr="00F96EBE" w:rsidRDefault="001F47F3" w:rsidP="001F47F3">
            <w:pPr>
              <w:pStyle w:val="TableParagraph"/>
              <w:rPr>
                <w:rFonts w:ascii="Times New Roman"/>
                <w:sz w:val="20"/>
              </w:rPr>
            </w:pPr>
            <w:proofErr w:type="gramStart"/>
            <w:r>
              <w:rPr>
                <w:rFonts w:ascii="Arial"/>
                <w:b/>
                <w:sz w:val="18"/>
              </w:rPr>
              <w:t>Estoques reconhecido no resultado</w:t>
            </w:r>
            <w:proofErr w:type="gramEnd"/>
          </w:p>
        </w:tc>
        <w:tc>
          <w:tcPr>
            <w:tcW w:w="1418" w:type="dxa"/>
            <w:tcBorders>
              <w:bottom w:val="single" w:sz="4" w:space="0" w:color="auto"/>
            </w:tcBorders>
            <w:shd w:val="clear" w:color="auto" w:fill="auto"/>
          </w:tcPr>
          <w:p w14:paraId="348B51C3" w14:textId="77777777" w:rsidR="00D24DD0" w:rsidRPr="00F96EBE" w:rsidRDefault="00D24DD0" w:rsidP="00D24DD0">
            <w:pPr>
              <w:pStyle w:val="TableParagraph"/>
              <w:spacing w:before="39"/>
              <w:ind w:left="253" w:right="327" w:firstLine="14"/>
              <w:jc w:val="center"/>
              <w:rPr>
                <w:rFonts w:ascii="Arial" w:hAnsi="Arial"/>
                <w:b/>
                <w:sz w:val="18"/>
              </w:rPr>
            </w:pPr>
            <w:r w:rsidRPr="00F96EBE">
              <w:rPr>
                <w:rFonts w:ascii="Arial" w:hAnsi="Arial"/>
                <w:b/>
                <w:sz w:val="18"/>
              </w:rPr>
              <w:t>Período Atual</w:t>
            </w:r>
          </w:p>
        </w:tc>
        <w:tc>
          <w:tcPr>
            <w:tcW w:w="1417" w:type="dxa"/>
            <w:tcBorders>
              <w:bottom w:val="single" w:sz="4" w:space="0" w:color="auto"/>
            </w:tcBorders>
            <w:shd w:val="clear" w:color="auto" w:fill="auto"/>
          </w:tcPr>
          <w:p w14:paraId="5FCC854C" w14:textId="77777777" w:rsidR="00D24DD0" w:rsidRPr="00F96EBE" w:rsidRDefault="00D24DD0" w:rsidP="00D24DD0">
            <w:pPr>
              <w:pStyle w:val="TableParagraph"/>
              <w:spacing w:before="39"/>
              <w:ind w:left="253" w:right="327" w:firstLine="14"/>
              <w:rPr>
                <w:rFonts w:ascii="Arial" w:hAnsi="Arial"/>
                <w:b/>
                <w:sz w:val="18"/>
              </w:rPr>
            </w:pPr>
            <w:r w:rsidRPr="00F96EBE">
              <w:rPr>
                <w:rFonts w:ascii="Arial" w:hAnsi="Arial"/>
                <w:b/>
                <w:sz w:val="18"/>
              </w:rPr>
              <w:t>Período Anterior</w:t>
            </w:r>
          </w:p>
        </w:tc>
      </w:tr>
      <w:tr w:rsidR="00CC033C" w:rsidRPr="007F1CAD" w14:paraId="67AE6AF1" w14:textId="77777777" w:rsidTr="00CC033C">
        <w:trPr>
          <w:gridBefore w:val="1"/>
          <w:wBefore w:w="7" w:type="dxa"/>
          <w:trHeight w:val="318"/>
        </w:trPr>
        <w:tc>
          <w:tcPr>
            <w:tcW w:w="7080" w:type="dxa"/>
            <w:shd w:val="clear" w:color="auto" w:fill="auto"/>
          </w:tcPr>
          <w:p w14:paraId="7F1B484A" w14:textId="77777777" w:rsidR="00CC033C" w:rsidRPr="00F96EBE" w:rsidRDefault="00CC033C" w:rsidP="00D24DD0">
            <w:pPr>
              <w:pStyle w:val="TableParagraph"/>
              <w:rPr>
                <w:rFonts w:ascii="Times New Roman"/>
                <w:sz w:val="20"/>
              </w:rPr>
            </w:pPr>
          </w:p>
        </w:tc>
        <w:tc>
          <w:tcPr>
            <w:tcW w:w="1418" w:type="dxa"/>
            <w:shd w:val="clear" w:color="auto" w:fill="auto"/>
            <w:vAlign w:val="center"/>
          </w:tcPr>
          <w:p w14:paraId="54B12935" w14:textId="2E338624" w:rsidR="00CC033C" w:rsidRPr="00F96EBE" w:rsidRDefault="00CC033C" w:rsidP="00936326">
            <w:pPr>
              <w:pStyle w:val="TableParagraph"/>
              <w:spacing w:before="66"/>
              <w:ind w:right="279"/>
              <w:jc w:val="right"/>
              <w:rPr>
                <w:sz w:val="18"/>
              </w:rPr>
            </w:pPr>
            <w:r>
              <w:rPr>
                <w:rFonts w:ascii="Arial" w:hAnsi="Arial" w:cs="Arial"/>
                <w:color w:val="000000"/>
                <w:sz w:val="16"/>
                <w:szCs w:val="16"/>
              </w:rPr>
              <w:t>31/12/2025</w:t>
            </w:r>
          </w:p>
        </w:tc>
        <w:tc>
          <w:tcPr>
            <w:tcW w:w="1417" w:type="dxa"/>
            <w:shd w:val="clear" w:color="auto" w:fill="auto"/>
            <w:vAlign w:val="center"/>
          </w:tcPr>
          <w:p w14:paraId="2B86A681" w14:textId="7107BDCC" w:rsidR="00CC033C" w:rsidRPr="00F96EBE" w:rsidRDefault="00CC033C" w:rsidP="00D24DD0">
            <w:pPr>
              <w:pStyle w:val="TableParagraph"/>
              <w:spacing w:before="66"/>
              <w:ind w:left="164"/>
              <w:rPr>
                <w:sz w:val="18"/>
              </w:rPr>
            </w:pPr>
            <w:r>
              <w:rPr>
                <w:rFonts w:ascii="Arial" w:hAnsi="Arial" w:cs="Arial"/>
                <w:color w:val="000000"/>
                <w:sz w:val="16"/>
                <w:szCs w:val="16"/>
              </w:rPr>
              <w:t>31/12/2024</w:t>
            </w:r>
          </w:p>
        </w:tc>
      </w:tr>
      <w:tr w:rsidR="004507A1" w:rsidRPr="006474AF" w14:paraId="278D2733" w14:textId="77777777" w:rsidTr="00F96EBE">
        <w:trPr>
          <w:gridBefore w:val="1"/>
          <w:wBefore w:w="7" w:type="dxa"/>
          <w:trHeight w:val="289"/>
        </w:trPr>
        <w:tc>
          <w:tcPr>
            <w:tcW w:w="7080" w:type="dxa"/>
            <w:shd w:val="clear" w:color="auto" w:fill="auto"/>
          </w:tcPr>
          <w:p w14:paraId="294995B7" w14:textId="1FC4866B" w:rsidR="004507A1" w:rsidRPr="00F96EBE" w:rsidRDefault="004507A1" w:rsidP="00D24DD0">
            <w:pPr>
              <w:pStyle w:val="TableParagraph"/>
              <w:rPr>
                <w:rFonts w:ascii="Arial" w:hAnsi="Arial" w:cs="Arial"/>
                <w:sz w:val="19"/>
                <w:szCs w:val="19"/>
              </w:rPr>
            </w:pPr>
            <w:r w:rsidRPr="00F96EBE">
              <w:rPr>
                <w:rFonts w:ascii="Arial" w:hAnsi="Arial" w:cs="Arial"/>
                <w:sz w:val="19"/>
                <w:szCs w:val="19"/>
              </w:rPr>
              <w:t>Consumo dos Serviços Prestados</w:t>
            </w:r>
          </w:p>
        </w:tc>
        <w:tc>
          <w:tcPr>
            <w:tcW w:w="1418" w:type="dxa"/>
            <w:shd w:val="clear" w:color="auto" w:fill="auto"/>
          </w:tcPr>
          <w:p w14:paraId="0701521E" w14:textId="502E7CED" w:rsidR="004507A1" w:rsidRPr="00F96EBE" w:rsidRDefault="004507A1" w:rsidP="00D24DD0">
            <w:pPr>
              <w:pStyle w:val="TableParagraph"/>
              <w:spacing w:before="38"/>
              <w:ind w:right="165"/>
              <w:jc w:val="right"/>
              <w:rPr>
                <w:rFonts w:ascii="Arial" w:hAnsi="Arial" w:cs="Arial"/>
                <w:sz w:val="19"/>
                <w:szCs w:val="19"/>
              </w:rPr>
            </w:pPr>
            <w:r>
              <w:rPr>
                <w:rFonts w:ascii="Arial" w:hAnsi="Arial" w:cs="Arial"/>
                <w:sz w:val="19"/>
                <w:szCs w:val="19"/>
              </w:rPr>
              <w:t>290.103</w:t>
            </w:r>
          </w:p>
        </w:tc>
        <w:tc>
          <w:tcPr>
            <w:tcW w:w="1417" w:type="dxa"/>
            <w:shd w:val="clear" w:color="auto" w:fill="auto"/>
          </w:tcPr>
          <w:p w14:paraId="58B80B0F" w14:textId="1943A847" w:rsidR="004507A1" w:rsidRPr="00F96EBE" w:rsidRDefault="004507A1" w:rsidP="00D24DD0">
            <w:pPr>
              <w:pStyle w:val="TableParagraph"/>
              <w:spacing w:before="38"/>
              <w:ind w:right="71"/>
              <w:jc w:val="right"/>
              <w:rPr>
                <w:rFonts w:ascii="Arial" w:hAnsi="Arial" w:cs="Arial"/>
                <w:sz w:val="19"/>
                <w:szCs w:val="19"/>
              </w:rPr>
            </w:pPr>
            <w:r>
              <w:rPr>
                <w:rFonts w:ascii="Arial" w:hAnsi="Arial" w:cs="Arial"/>
                <w:sz w:val="19"/>
                <w:szCs w:val="19"/>
              </w:rPr>
              <w:t>220.773</w:t>
            </w:r>
          </w:p>
        </w:tc>
      </w:tr>
      <w:tr w:rsidR="004507A1" w:rsidRPr="006474AF" w14:paraId="1C822ABC" w14:textId="77777777" w:rsidTr="00F96EBE">
        <w:trPr>
          <w:gridBefore w:val="1"/>
          <w:wBefore w:w="7" w:type="dxa"/>
          <w:trHeight w:val="270"/>
        </w:trPr>
        <w:tc>
          <w:tcPr>
            <w:tcW w:w="7080" w:type="dxa"/>
            <w:tcBorders>
              <w:bottom w:val="single" w:sz="4" w:space="0" w:color="auto"/>
            </w:tcBorders>
            <w:shd w:val="clear" w:color="auto" w:fill="auto"/>
          </w:tcPr>
          <w:p w14:paraId="60E9E946" w14:textId="5A1600E9" w:rsidR="004507A1" w:rsidRPr="00F96EBE" w:rsidRDefault="004507A1" w:rsidP="00D24DD0">
            <w:pPr>
              <w:pStyle w:val="TableParagraph"/>
              <w:rPr>
                <w:rFonts w:ascii="Arial" w:hAnsi="Arial" w:cs="Arial"/>
                <w:sz w:val="19"/>
                <w:szCs w:val="19"/>
              </w:rPr>
            </w:pPr>
            <w:r w:rsidRPr="00F96EBE">
              <w:rPr>
                <w:rFonts w:ascii="Arial" w:hAnsi="Arial" w:cs="Arial"/>
                <w:sz w:val="19"/>
                <w:szCs w:val="19"/>
              </w:rPr>
              <w:t>Consumo Geral e Administrativo</w:t>
            </w:r>
          </w:p>
        </w:tc>
        <w:tc>
          <w:tcPr>
            <w:tcW w:w="1418" w:type="dxa"/>
            <w:tcBorders>
              <w:bottom w:val="single" w:sz="4" w:space="0" w:color="auto"/>
            </w:tcBorders>
            <w:shd w:val="clear" w:color="auto" w:fill="auto"/>
          </w:tcPr>
          <w:p w14:paraId="08A71479" w14:textId="227B6D50" w:rsidR="004507A1" w:rsidRPr="00F96EBE" w:rsidRDefault="004507A1" w:rsidP="00D24DD0">
            <w:pPr>
              <w:pStyle w:val="TableParagraph"/>
              <w:spacing w:before="16"/>
              <w:ind w:right="166"/>
              <w:jc w:val="right"/>
              <w:rPr>
                <w:rFonts w:ascii="Arial" w:hAnsi="Arial" w:cs="Arial"/>
                <w:sz w:val="19"/>
                <w:szCs w:val="19"/>
              </w:rPr>
            </w:pPr>
            <w:r>
              <w:rPr>
                <w:rFonts w:ascii="Arial" w:hAnsi="Arial" w:cs="Arial"/>
                <w:sz w:val="19"/>
                <w:szCs w:val="19"/>
              </w:rPr>
              <w:t>27.449</w:t>
            </w:r>
          </w:p>
        </w:tc>
        <w:tc>
          <w:tcPr>
            <w:tcW w:w="1417" w:type="dxa"/>
            <w:tcBorders>
              <w:bottom w:val="single" w:sz="4" w:space="0" w:color="auto"/>
            </w:tcBorders>
            <w:shd w:val="clear" w:color="auto" w:fill="auto"/>
          </w:tcPr>
          <w:p w14:paraId="0CC92AF8" w14:textId="3C9933E7" w:rsidR="004507A1" w:rsidRPr="00F96EBE" w:rsidRDefault="004507A1" w:rsidP="00D24DD0">
            <w:pPr>
              <w:pStyle w:val="TableParagraph"/>
              <w:spacing w:before="16"/>
              <w:ind w:right="72"/>
              <w:jc w:val="right"/>
              <w:rPr>
                <w:rFonts w:ascii="Arial" w:hAnsi="Arial" w:cs="Arial"/>
                <w:sz w:val="19"/>
                <w:szCs w:val="19"/>
              </w:rPr>
            </w:pPr>
            <w:r>
              <w:rPr>
                <w:rFonts w:ascii="Arial" w:hAnsi="Arial" w:cs="Arial"/>
                <w:sz w:val="19"/>
                <w:szCs w:val="19"/>
              </w:rPr>
              <w:t>11.847</w:t>
            </w:r>
          </w:p>
        </w:tc>
      </w:tr>
      <w:tr w:rsidR="004507A1" w:rsidRPr="006474AF" w14:paraId="08212CE1" w14:textId="77777777" w:rsidTr="00F96EBE">
        <w:trPr>
          <w:gridBefore w:val="1"/>
          <w:wBefore w:w="7" w:type="dxa"/>
          <w:trHeight w:hRule="exact" w:val="284"/>
        </w:trPr>
        <w:tc>
          <w:tcPr>
            <w:tcW w:w="7080" w:type="dxa"/>
            <w:tcBorders>
              <w:top w:val="single" w:sz="4" w:space="0" w:color="auto"/>
              <w:bottom w:val="single" w:sz="4" w:space="0" w:color="auto"/>
            </w:tcBorders>
            <w:shd w:val="clear" w:color="auto" w:fill="auto"/>
          </w:tcPr>
          <w:p w14:paraId="48AE4271" w14:textId="77777777" w:rsidR="004507A1" w:rsidRPr="00F96EBE" w:rsidRDefault="004507A1" w:rsidP="00D24DD0">
            <w:pPr>
              <w:pStyle w:val="TableParagraph"/>
              <w:rPr>
                <w:rFonts w:ascii="Arial" w:hAnsi="Arial" w:cs="Arial"/>
                <w:sz w:val="19"/>
                <w:szCs w:val="19"/>
              </w:rPr>
            </w:pPr>
            <w:r w:rsidRPr="00F96EBE">
              <w:rPr>
                <w:rFonts w:ascii="Arial" w:hAnsi="Arial" w:cs="Arial"/>
                <w:b/>
                <w:sz w:val="19"/>
                <w:szCs w:val="19"/>
              </w:rPr>
              <w:t>Total</w:t>
            </w:r>
          </w:p>
        </w:tc>
        <w:tc>
          <w:tcPr>
            <w:tcW w:w="1418" w:type="dxa"/>
            <w:tcBorders>
              <w:top w:val="single" w:sz="4" w:space="0" w:color="auto"/>
              <w:bottom w:val="single" w:sz="4" w:space="0" w:color="auto"/>
            </w:tcBorders>
            <w:shd w:val="clear" w:color="auto" w:fill="auto"/>
          </w:tcPr>
          <w:p w14:paraId="6037C237" w14:textId="741D5F0A" w:rsidR="004507A1" w:rsidRPr="00F96EBE" w:rsidRDefault="004507A1" w:rsidP="00D24DD0">
            <w:pPr>
              <w:pStyle w:val="TableParagraph"/>
              <w:spacing w:before="18"/>
              <w:ind w:right="165"/>
              <w:jc w:val="right"/>
              <w:rPr>
                <w:rFonts w:ascii="Arial" w:hAnsi="Arial" w:cs="Arial"/>
                <w:b/>
                <w:sz w:val="19"/>
                <w:szCs w:val="19"/>
              </w:rPr>
            </w:pPr>
            <w:r>
              <w:rPr>
                <w:rFonts w:ascii="Arial" w:hAnsi="Arial" w:cs="Arial"/>
                <w:b/>
                <w:sz w:val="19"/>
                <w:szCs w:val="19"/>
              </w:rPr>
              <w:t>317.552</w:t>
            </w:r>
          </w:p>
        </w:tc>
        <w:tc>
          <w:tcPr>
            <w:tcW w:w="1417" w:type="dxa"/>
            <w:tcBorders>
              <w:top w:val="single" w:sz="4" w:space="0" w:color="auto"/>
              <w:bottom w:val="single" w:sz="4" w:space="0" w:color="auto"/>
            </w:tcBorders>
            <w:shd w:val="clear" w:color="auto" w:fill="auto"/>
          </w:tcPr>
          <w:p w14:paraId="562297AA" w14:textId="5B44828B" w:rsidR="004507A1" w:rsidRPr="00F96EBE" w:rsidRDefault="004507A1" w:rsidP="00D24DD0">
            <w:pPr>
              <w:pStyle w:val="TableParagraph"/>
              <w:spacing w:before="18"/>
              <w:ind w:right="71"/>
              <w:jc w:val="right"/>
              <w:rPr>
                <w:rFonts w:ascii="Arial" w:hAnsi="Arial" w:cs="Arial"/>
                <w:b/>
                <w:sz w:val="19"/>
                <w:szCs w:val="19"/>
              </w:rPr>
            </w:pPr>
            <w:r>
              <w:rPr>
                <w:rFonts w:ascii="Arial" w:hAnsi="Arial" w:cs="Arial"/>
                <w:b/>
                <w:sz w:val="19"/>
                <w:szCs w:val="19"/>
              </w:rPr>
              <w:t>232.620</w:t>
            </w:r>
          </w:p>
        </w:tc>
      </w:tr>
      <w:tr w:rsidR="004507A1" w:rsidRPr="006474AF" w14:paraId="01068F13" w14:textId="77777777" w:rsidTr="00F96EBE">
        <w:trPr>
          <w:gridBefore w:val="1"/>
          <w:wBefore w:w="7" w:type="dxa"/>
          <w:trHeight w:hRule="exact" w:val="284"/>
        </w:trPr>
        <w:tc>
          <w:tcPr>
            <w:tcW w:w="7080" w:type="dxa"/>
            <w:tcBorders>
              <w:top w:val="single" w:sz="4" w:space="0" w:color="auto"/>
            </w:tcBorders>
          </w:tcPr>
          <w:p w14:paraId="248D71EF" w14:textId="77777777" w:rsidR="004507A1" w:rsidRPr="006474AF" w:rsidRDefault="004507A1" w:rsidP="00D24DD0">
            <w:pPr>
              <w:pStyle w:val="TableParagraph"/>
              <w:rPr>
                <w:rFonts w:ascii="Arial" w:hAnsi="Arial" w:cs="Arial"/>
                <w:b/>
                <w:sz w:val="19"/>
                <w:szCs w:val="19"/>
              </w:rPr>
            </w:pPr>
          </w:p>
        </w:tc>
        <w:tc>
          <w:tcPr>
            <w:tcW w:w="1418" w:type="dxa"/>
            <w:tcBorders>
              <w:top w:val="single" w:sz="4" w:space="0" w:color="auto"/>
            </w:tcBorders>
          </w:tcPr>
          <w:p w14:paraId="61589DD0" w14:textId="77777777" w:rsidR="004507A1" w:rsidRDefault="004507A1" w:rsidP="00D24DD0">
            <w:pPr>
              <w:pStyle w:val="TableParagraph"/>
              <w:spacing w:before="18"/>
              <w:ind w:right="165"/>
              <w:jc w:val="right"/>
              <w:rPr>
                <w:rFonts w:ascii="Arial" w:hAnsi="Arial" w:cs="Arial"/>
                <w:b/>
                <w:sz w:val="19"/>
                <w:szCs w:val="19"/>
              </w:rPr>
            </w:pPr>
          </w:p>
        </w:tc>
        <w:tc>
          <w:tcPr>
            <w:tcW w:w="1417" w:type="dxa"/>
            <w:tcBorders>
              <w:top w:val="single" w:sz="4" w:space="0" w:color="auto"/>
            </w:tcBorders>
          </w:tcPr>
          <w:p w14:paraId="1FAB130D" w14:textId="77777777" w:rsidR="004507A1" w:rsidRDefault="004507A1" w:rsidP="00D24DD0">
            <w:pPr>
              <w:pStyle w:val="TableParagraph"/>
              <w:spacing w:before="18"/>
              <w:ind w:right="71"/>
              <w:jc w:val="right"/>
              <w:rPr>
                <w:rFonts w:ascii="Arial" w:hAnsi="Arial" w:cs="Arial"/>
                <w:b/>
                <w:sz w:val="19"/>
                <w:szCs w:val="19"/>
              </w:rPr>
            </w:pPr>
          </w:p>
        </w:tc>
      </w:tr>
    </w:tbl>
    <w:p w14:paraId="1F636B86" w14:textId="3E1809C6" w:rsidR="00D24DD0" w:rsidRPr="006E25D8" w:rsidRDefault="00D24DD0">
      <w:pPr>
        <w:spacing w:before="211" w:line="285" w:lineRule="auto"/>
        <w:ind w:left="426" w:right="313"/>
        <w:jc w:val="both"/>
        <w:rPr>
          <w:sz w:val="21"/>
          <w:szCs w:val="21"/>
        </w:rPr>
      </w:pPr>
      <w:r w:rsidRPr="006E25D8">
        <w:rPr>
          <w:sz w:val="21"/>
          <w:szCs w:val="21"/>
        </w:rPr>
        <w:t xml:space="preserve">Este montante compreende os custos diretamente atribuíveis a atividades operacional da entidade e os </w:t>
      </w:r>
      <w:r w:rsidR="00322548" w:rsidRPr="006E25D8">
        <w:rPr>
          <w:sz w:val="21"/>
          <w:szCs w:val="21"/>
        </w:rPr>
        <w:t>custos</w:t>
      </w:r>
      <w:r w:rsidRPr="006E25D8">
        <w:rPr>
          <w:sz w:val="21"/>
          <w:szCs w:val="21"/>
        </w:rPr>
        <w:t xml:space="preserve"> indiretos com as atividades administrativas.</w:t>
      </w:r>
    </w:p>
    <w:p w14:paraId="1067A81E" w14:textId="77777777" w:rsidR="00E24584" w:rsidRPr="006E25D8" w:rsidRDefault="00E24584">
      <w:pPr>
        <w:spacing w:before="211" w:line="285" w:lineRule="auto"/>
        <w:ind w:left="426" w:right="313"/>
        <w:jc w:val="both"/>
        <w:rPr>
          <w:sz w:val="21"/>
          <w:szCs w:val="21"/>
        </w:rPr>
      </w:pPr>
    </w:p>
    <w:p w14:paraId="73A95040" w14:textId="77777777" w:rsidR="00E24584" w:rsidRDefault="00E24584">
      <w:pPr>
        <w:spacing w:before="211" w:line="285" w:lineRule="auto"/>
        <w:ind w:left="426" w:right="313"/>
        <w:jc w:val="both"/>
      </w:pPr>
    </w:p>
    <w:p w14:paraId="0E629CBC" w14:textId="77777777" w:rsidR="00990509" w:rsidRDefault="00990509">
      <w:pPr>
        <w:spacing w:before="211" w:line="285" w:lineRule="auto"/>
        <w:ind w:left="426" w:right="313"/>
        <w:jc w:val="both"/>
      </w:pPr>
    </w:p>
    <w:tbl>
      <w:tblPr>
        <w:tblStyle w:val="TableNormal"/>
        <w:tblW w:w="0" w:type="auto"/>
        <w:tblInd w:w="433" w:type="dxa"/>
        <w:tblLayout w:type="fixed"/>
        <w:tblLook w:val="01E0" w:firstRow="1" w:lastRow="1" w:firstColumn="1" w:lastColumn="1" w:noHBand="0" w:noVBand="0"/>
      </w:tblPr>
      <w:tblGrid>
        <w:gridCol w:w="1011"/>
        <w:gridCol w:w="370"/>
        <w:gridCol w:w="4091"/>
        <w:gridCol w:w="1750"/>
        <w:gridCol w:w="1378"/>
        <w:gridCol w:w="23"/>
        <w:gridCol w:w="1159"/>
        <w:gridCol w:w="143"/>
      </w:tblGrid>
      <w:tr w:rsidR="00795016" w:rsidRPr="00C57D36" w14:paraId="5C4011E3" w14:textId="77777777" w:rsidTr="00021C8B">
        <w:trPr>
          <w:trHeight w:val="508"/>
        </w:trPr>
        <w:tc>
          <w:tcPr>
            <w:tcW w:w="1011" w:type="dxa"/>
            <w:tcBorders>
              <w:bottom w:val="single" w:sz="4" w:space="0" w:color="000000"/>
            </w:tcBorders>
          </w:tcPr>
          <w:p w14:paraId="65B45564" w14:textId="77777777" w:rsidR="00795016" w:rsidRPr="00C57D36" w:rsidRDefault="00795016" w:rsidP="00795016">
            <w:pPr>
              <w:pStyle w:val="TableParagraph"/>
              <w:spacing w:line="223" w:lineRule="exact"/>
              <w:ind w:left="69"/>
              <w:rPr>
                <w:rFonts w:ascii="Arial"/>
                <w:b/>
                <w:sz w:val="20"/>
              </w:rPr>
            </w:pPr>
            <w:r w:rsidRPr="00C57D36">
              <w:rPr>
                <w:rFonts w:ascii="Arial"/>
                <w:b/>
                <w:sz w:val="20"/>
              </w:rPr>
              <w:lastRenderedPageBreak/>
              <w:t>NOTA</w:t>
            </w:r>
          </w:p>
        </w:tc>
        <w:tc>
          <w:tcPr>
            <w:tcW w:w="370" w:type="dxa"/>
            <w:tcBorders>
              <w:bottom w:val="single" w:sz="4" w:space="0" w:color="000000"/>
            </w:tcBorders>
          </w:tcPr>
          <w:p w14:paraId="523CB79E" w14:textId="77777777" w:rsidR="00795016" w:rsidRPr="00C57D36" w:rsidRDefault="0095284F" w:rsidP="00795016">
            <w:pPr>
              <w:pStyle w:val="TableParagraph"/>
              <w:spacing w:line="223" w:lineRule="exact"/>
              <w:ind w:left="9"/>
              <w:rPr>
                <w:rFonts w:ascii="Arial"/>
                <w:b/>
                <w:sz w:val="20"/>
              </w:rPr>
            </w:pPr>
            <w:proofErr w:type="gramStart"/>
            <w:r w:rsidRPr="00C57D36">
              <w:rPr>
                <w:rFonts w:ascii="Arial"/>
                <w:b/>
                <w:sz w:val="20"/>
              </w:rPr>
              <w:t>9</w:t>
            </w:r>
            <w:proofErr w:type="gramEnd"/>
          </w:p>
        </w:tc>
        <w:tc>
          <w:tcPr>
            <w:tcW w:w="4091" w:type="dxa"/>
            <w:tcBorders>
              <w:bottom w:val="single" w:sz="4" w:space="0" w:color="000000"/>
            </w:tcBorders>
          </w:tcPr>
          <w:p w14:paraId="7E5CFD83" w14:textId="77777777" w:rsidR="00795016" w:rsidRPr="00C57D36" w:rsidRDefault="00795016" w:rsidP="00795016">
            <w:pPr>
              <w:pStyle w:val="TableParagraph"/>
              <w:spacing w:line="223" w:lineRule="exact"/>
              <w:ind w:left="45"/>
              <w:rPr>
                <w:rFonts w:ascii="Arial"/>
                <w:b/>
                <w:sz w:val="20"/>
              </w:rPr>
            </w:pPr>
            <w:r w:rsidRPr="00C57D36">
              <w:rPr>
                <w:rFonts w:ascii="Arial"/>
                <w:b/>
                <w:sz w:val="20"/>
              </w:rPr>
              <w:t>ADIANTAMENTO A EMPREGADOS</w:t>
            </w:r>
          </w:p>
        </w:tc>
        <w:tc>
          <w:tcPr>
            <w:tcW w:w="3128" w:type="dxa"/>
            <w:gridSpan w:val="2"/>
            <w:tcBorders>
              <w:bottom w:val="single" w:sz="4" w:space="0" w:color="000000"/>
            </w:tcBorders>
          </w:tcPr>
          <w:p w14:paraId="507697FB" w14:textId="77777777" w:rsidR="00795016" w:rsidRPr="00C57D36" w:rsidRDefault="00795016" w:rsidP="00795016">
            <w:pPr>
              <w:pStyle w:val="TableParagraph"/>
              <w:rPr>
                <w:rFonts w:ascii="Times New Roman"/>
                <w:sz w:val="20"/>
              </w:rPr>
            </w:pPr>
          </w:p>
        </w:tc>
        <w:tc>
          <w:tcPr>
            <w:tcW w:w="1325" w:type="dxa"/>
            <w:gridSpan w:val="3"/>
            <w:tcBorders>
              <w:bottom w:val="single" w:sz="4" w:space="0" w:color="000000"/>
            </w:tcBorders>
          </w:tcPr>
          <w:p w14:paraId="70B148BB" w14:textId="77777777" w:rsidR="00795016" w:rsidRPr="00C57D36" w:rsidRDefault="00795016" w:rsidP="00795016">
            <w:pPr>
              <w:pStyle w:val="TableParagraph"/>
              <w:rPr>
                <w:rFonts w:ascii="Times New Roman"/>
                <w:sz w:val="20"/>
              </w:rPr>
            </w:pPr>
          </w:p>
        </w:tc>
      </w:tr>
      <w:tr w:rsidR="00795016" w:rsidRPr="00C57D36" w14:paraId="7F00853E" w14:textId="77777777" w:rsidTr="00021C8B">
        <w:trPr>
          <w:trHeight w:val="551"/>
        </w:trPr>
        <w:tc>
          <w:tcPr>
            <w:tcW w:w="1011" w:type="dxa"/>
            <w:tcBorders>
              <w:top w:val="single" w:sz="4" w:space="0" w:color="000000"/>
              <w:bottom w:val="single" w:sz="4" w:space="0" w:color="auto"/>
            </w:tcBorders>
          </w:tcPr>
          <w:p w14:paraId="20FB174B" w14:textId="77777777" w:rsidR="00795016" w:rsidRPr="00C57D36" w:rsidRDefault="00795016" w:rsidP="00795016">
            <w:pPr>
              <w:pStyle w:val="TableParagraph"/>
              <w:spacing w:before="167"/>
              <w:ind w:left="69"/>
              <w:rPr>
                <w:rFonts w:ascii="Arial"/>
                <w:b/>
                <w:sz w:val="18"/>
              </w:rPr>
            </w:pPr>
            <w:r w:rsidRPr="00C57D36">
              <w:rPr>
                <w:rFonts w:ascii="Arial"/>
                <w:b/>
                <w:sz w:val="18"/>
              </w:rPr>
              <w:t>Contas</w:t>
            </w:r>
          </w:p>
        </w:tc>
        <w:tc>
          <w:tcPr>
            <w:tcW w:w="370" w:type="dxa"/>
            <w:tcBorders>
              <w:top w:val="single" w:sz="4" w:space="0" w:color="000000"/>
              <w:bottom w:val="single" w:sz="4" w:space="0" w:color="auto"/>
            </w:tcBorders>
          </w:tcPr>
          <w:p w14:paraId="5BB96C50" w14:textId="77777777" w:rsidR="00795016" w:rsidRPr="00C57D36" w:rsidRDefault="00795016" w:rsidP="00795016">
            <w:pPr>
              <w:pStyle w:val="TableParagraph"/>
              <w:rPr>
                <w:rFonts w:ascii="Times New Roman"/>
                <w:sz w:val="20"/>
              </w:rPr>
            </w:pPr>
          </w:p>
        </w:tc>
        <w:tc>
          <w:tcPr>
            <w:tcW w:w="4091" w:type="dxa"/>
            <w:tcBorders>
              <w:top w:val="single" w:sz="4" w:space="0" w:color="000000"/>
              <w:bottom w:val="single" w:sz="4" w:space="0" w:color="auto"/>
            </w:tcBorders>
          </w:tcPr>
          <w:p w14:paraId="737D319F" w14:textId="77777777" w:rsidR="00795016" w:rsidRPr="00C57D36" w:rsidRDefault="00795016" w:rsidP="00795016">
            <w:pPr>
              <w:pStyle w:val="TableParagraph"/>
              <w:rPr>
                <w:rFonts w:ascii="Times New Roman"/>
                <w:sz w:val="20"/>
              </w:rPr>
            </w:pPr>
          </w:p>
        </w:tc>
        <w:tc>
          <w:tcPr>
            <w:tcW w:w="3128" w:type="dxa"/>
            <w:gridSpan w:val="2"/>
            <w:tcBorders>
              <w:top w:val="single" w:sz="4" w:space="0" w:color="000000"/>
              <w:bottom w:val="single" w:sz="4" w:space="0" w:color="auto"/>
            </w:tcBorders>
          </w:tcPr>
          <w:p w14:paraId="24E58491" w14:textId="77777777" w:rsidR="00795016" w:rsidRPr="00C57D36" w:rsidRDefault="00795016" w:rsidP="00795016">
            <w:pPr>
              <w:pStyle w:val="TableParagraph"/>
              <w:spacing w:before="63"/>
              <w:ind w:left="2168" w:right="377" w:hanging="108"/>
              <w:rPr>
                <w:rFonts w:ascii="Arial" w:hAnsi="Arial"/>
                <w:b/>
                <w:sz w:val="18"/>
              </w:rPr>
            </w:pPr>
            <w:r w:rsidRPr="00C57D36">
              <w:rPr>
                <w:rFonts w:ascii="Arial" w:hAnsi="Arial"/>
                <w:b/>
                <w:sz w:val="18"/>
              </w:rPr>
              <w:t>Período</w:t>
            </w:r>
            <w:r w:rsidRPr="00C57D36">
              <w:rPr>
                <w:rFonts w:ascii="Arial" w:hAnsi="Arial"/>
                <w:b/>
                <w:spacing w:val="-47"/>
                <w:sz w:val="18"/>
              </w:rPr>
              <w:t xml:space="preserve"> </w:t>
            </w:r>
            <w:r w:rsidRPr="00C57D36">
              <w:rPr>
                <w:rFonts w:ascii="Arial" w:hAnsi="Arial"/>
                <w:b/>
                <w:sz w:val="18"/>
              </w:rPr>
              <w:t>Atual</w:t>
            </w:r>
          </w:p>
        </w:tc>
        <w:tc>
          <w:tcPr>
            <w:tcW w:w="1325" w:type="dxa"/>
            <w:gridSpan w:val="3"/>
            <w:tcBorders>
              <w:top w:val="single" w:sz="4" w:space="0" w:color="000000"/>
              <w:bottom w:val="single" w:sz="4" w:space="0" w:color="auto"/>
            </w:tcBorders>
          </w:tcPr>
          <w:p w14:paraId="141B866B" w14:textId="77777777" w:rsidR="00795016" w:rsidRPr="00C57D36" w:rsidRDefault="00795016" w:rsidP="00795016">
            <w:pPr>
              <w:pStyle w:val="TableParagraph"/>
              <w:spacing w:before="63"/>
              <w:ind w:left="265" w:right="347" w:firstLine="14"/>
              <w:rPr>
                <w:rFonts w:ascii="Arial" w:hAnsi="Arial"/>
                <w:b/>
                <w:sz w:val="18"/>
              </w:rPr>
            </w:pPr>
            <w:r w:rsidRPr="00C57D36">
              <w:rPr>
                <w:rFonts w:ascii="Arial" w:hAnsi="Arial"/>
                <w:b/>
                <w:sz w:val="18"/>
              </w:rPr>
              <w:t>Período</w:t>
            </w:r>
            <w:r w:rsidRPr="00C57D36">
              <w:rPr>
                <w:rFonts w:ascii="Arial" w:hAnsi="Arial"/>
                <w:b/>
                <w:spacing w:val="-47"/>
                <w:sz w:val="18"/>
              </w:rPr>
              <w:t xml:space="preserve"> </w:t>
            </w:r>
            <w:r w:rsidRPr="00C57D36">
              <w:rPr>
                <w:rFonts w:ascii="Arial" w:hAnsi="Arial"/>
                <w:b/>
                <w:spacing w:val="-1"/>
                <w:sz w:val="18"/>
              </w:rPr>
              <w:t>Anterior</w:t>
            </w:r>
          </w:p>
        </w:tc>
      </w:tr>
      <w:tr w:rsidR="00B10739" w:rsidRPr="00C57D36" w14:paraId="363D09C2" w14:textId="77777777" w:rsidTr="00021C8B">
        <w:trPr>
          <w:trHeight w:val="318"/>
        </w:trPr>
        <w:tc>
          <w:tcPr>
            <w:tcW w:w="1011" w:type="dxa"/>
            <w:tcBorders>
              <w:top w:val="single" w:sz="4" w:space="0" w:color="auto"/>
            </w:tcBorders>
          </w:tcPr>
          <w:p w14:paraId="52049B93" w14:textId="77777777" w:rsidR="00B10739" w:rsidRPr="00C57D36" w:rsidRDefault="00B10739" w:rsidP="00795016">
            <w:pPr>
              <w:pStyle w:val="TableParagraph"/>
              <w:rPr>
                <w:rFonts w:ascii="Times New Roman"/>
                <w:sz w:val="20"/>
              </w:rPr>
            </w:pPr>
          </w:p>
        </w:tc>
        <w:tc>
          <w:tcPr>
            <w:tcW w:w="370" w:type="dxa"/>
            <w:tcBorders>
              <w:top w:val="single" w:sz="4" w:space="0" w:color="auto"/>
            </w:tcBorders>
          </w:tcPr>
          <w:p w14:paraId="15D14094" w14:textId="77777777" w:rsidR="00B10739" w:rsidRPr="00C57D36" w:rsidRDefault="00B10739" w:rsidP="00795016">
            <w:pPr>
              <w:pStyle w:val="TableParagraph"/>
              <w:rPr>
                <w:rFonts w:ascii="Times New Roman"/>
                <w:sz w:val="20"/>
              </w:rPr>
            </w:pPr>
          </w:p>
        </w:tc>
        <w:tc>
          <w:tcPr>
            <w:tcW w:w="4091" w:type="dxa"/>
            <w:tcBorders>
              <w:top w:val="single" w:sz="4" w:space="0" w:color="auto"/>
            </w:tcBorders>
          </w:tcPr>
          <w:p w14:paraId="17A73001" w14:textId="77777777" w:rsidR="00B10739" w:rsidRPr="00C57D36" w:rsidRDefault="00B10739" w:rsidP="00795016">
            <w:pPr>
              <w:pStyle w:val="TableParagraph"/>
              <w:rPr>
                <w:rFonts w:ascii="Times New Roman"/>
                <w:sz w:val="20"/>
              </w:rPr>
            </w:pPr>
          </w:p>
        </w:tc>
        <w:tc>
          <w:tcPr>
            <w:tcW w:w="3128" w:type="dxa"/>
            <w:gridSpan w:val="2"/>
            <w:tcBorders>
              <w:top w:val="single" w:sz="4" w:space="0" w:color="auto"/>
            </w:tcBorders>
          </w:tcPr>
          <w:p w14:paraId="03E95FB9" w14:textId="2E1EFD09" w:rsidR="00B10739" w:rsidRPr="00C57D36" w:rsidRDefault="00B10739" w:rsidP="00936326">
            <w:pPr>
              <w:pStyle w:val="TableParagraph"/>
              <w:spacing w:before="66"/>
              <w:ind w:right="279"/>
              <w:jc w:val="right"/>
              <w:rPr>
                <w:sz w:val="18"/>
              </w:rPr>
            </w:pPr>
            <w:r>
              <w:rPr>
                <w:sz w:val="18"/>
              </w:rPr>
              <w:t>31/12/2025</w:t>
            </w:r>
          </w:p>
        </w:tc>
        <w:tc>
          <w:tcPr>
            <w:tcW w:w="1325" w:type="dxa"/>
            <w:gridSpan w:val="3"/>
            <w:tcBorders>
              <w:top w:val="single" w:sz="4" w:space="0" w:color="auto"/>
            </w:tcBorders>
          </w:tcPr>
          <w:p w14:paraId="2B09E904" w14:textId="62FDA5F5" w:rsidR="00B10739" w:rsidRPr="00C57D36" w:rsidRDefault="00B10739" w:rsidP="008E1058">
            <w:pPr>
              <w:pStyle w:val="TableParagraph"/>
              <w:spacing w:before="66"/>
              <w:ind w:left="164"/>
              <w:rPr>
                <w:sz w:val="18"/>
              </w:rPr>
            </w:pPr>
            <w:r w:rsidRPr="007F1CAD">
              <w:rPr>
                <w:sz w:val="18"/>
              </w:rPr>
              <w:t>31/12/2024</w:t>
            </w:r>
          </w:p>
        </w:tc>
      </w:tr>
      <w:tr w:rsidR="00503183" w:rsidRPr="00C57D36" w14:paraId="2DF81B58" w14:textId="77777777" w:rsidTr="00021C8B">
        <w:trPr>
          <w:gridAfter w:val="1"/>
          <w:wAfter w:w="143" w:type="dxa"/>
          <w:trHeight w:val="287"/>
        </w:trPr>
        <w:tc>
          <w:tcPr>
            <w:tcW w:w="7222" w:type="dxa"/>
            <w:gridSpan w:val="4"/>
            <w:vAlign w:val="center"/>
          </w:tcPr>
          <w:p w14:paraId="5EAC2001" w14:textId="52238E6C" w:rsidR="00503183" w:rsidRPr="00C57D36" w:rsidRDefault="00503183" w:rsidP="00795016">
            <w:pPr>
              <w:pStyle w:val="TableParagraph"/>
              <w:spacing w:before="42"/>
              <w:ind w:left="69"/>
              <w:rPr>
                <w:sz w:val="19"/>
              </w:rPr>
            </w:pPr>
            <w:r w:rsidRPr="00C57D36">
              <w:rPr>
                <w:sz w:val="19"/>
              </w:rPr>
              <w:t>Salários –</w:t>
            </w:r>
            <w:r w:rsidRPr="00C57D36">
              <w:rPr>
                <w:spacing w:val="-2"/>
                <w:sz w:val="19"/>
              </w:rPr>
              <w:t xml:space="preserve"> </w:t>
            </w:r>
            <w:r w:rsidRPr="00C57D36">
              <w:rPr>
                <w:sz w:val="19"/>
              </w:rPr>
              <w:t>Saldo</w:t>
            </w:r>
            <w:r w:rsidRPr="00C57D36">
              <w:rPr>
                <w:spacing w:val="-3"/>
                <w:sz w:val="19"/>
              </w:rPr>
              <w:t xml:space="preserve"> </w:t>
            </w:r>
            <w:r w:rsidRPr="00C57D36">
              <w:rPr>
                <w:sz w:val="19"/>
              </w:rPr>
              <w:t>Devedor</w:t>
            </w:r>
          </w:p>
        </w:tc>
        <w:tc>
          <w:tcPr>
            <w:tcW w:w="1401" w:type="dxa"/>
            <w:gridSpan w:val="2"/>
            <w:vAlign w:val="center"/>
          </w:tcPr>
          <w:p w14:paraId="0C54BFFA" w14:textId="2CAD3D0E" w:rsidR="00503183" w:rsidRPr="00E47AE6" w:rsidRDefault="00503183">
            <w:pPr>
              <w:pStyle w:val="TableParagraph"/>
              <w:spacing w:before="42"/>
              <w:ind w:right="185"/>
              <w:jc w:val="right"/>
              <w:rPr>
                <w:sz w:val="19"/>
              </w:rPr>
            </w:pPr>
            <w:r>
              <w:rPr>
                <w:sz w:val="19"/>
              </w:rPr>
              <w:t>1.740</w:t>
            </w:r>
          </w:p>
        </w:tc>
        <w:tc>
          <w:tcPr>
            <w:tcW w:w="1159" w:type="dxa"/>
            <w:vAlign w:val="center"/>
          </w:tcPr>
          <w:p w14:paraId="2A5585BB" w14:textId="41F8F23C" w:rsidR="00503183" w:rsidRPr="00C57D36" w:rsidRDefault="00503183">
            <w:pPr>
              <w:pStyle w:val="TableParagraph"/>
              <w:spacing w:before="42"/>
              <w:ind w:right="67"/>
              <w:jc w:val="right"/>
              <w:rPr>
                <w:sz w:val="19"/>
              </w:rPr>
            </w:pPr>
            <w:r>
              <w:rPr>
                <w:sz w:val="19"/>
              </w:rPr>
              <w:t>689</w:t>
            </w:r>
          </w:p>
        </w:tc>
      </w:tr>
      <w:tr w:rsidR="00503183" w:rsidRPr="00C57D36" w14:paraId="7AA2170B" w14:textId="77777777" w:rsidTr="00021C8B">
        <w:trPr>
          <w:gridAfter w:val="1"/>
          <w:wAfter w:w="143" w:type="dxa"/>
          <w:trHeight w:val="267"/>
        </w:trPr>
        <w:tc>
          <w:tcPr>
            <w:tcW w:w="7222" w:type="dxa"/>
            <w:gridSpan w:val="4"/>
            <w:vAlign w:val="center"/>
          </w:tcPr>
          <w:p w14:paraId="3A47C525" w14:textId="1351CB06" w:rsidR="00503183" w:rsidRPr="00C57D36" w:rsidRDefault="00503183" w:rsidP="00795016">
            <w:pPr>
              <w:pStyle w:val="TableParagraph"/>
              <w:spacing w:before="20"/>
              <w:ind w:left="69"/>
              <w:rPr>
                <w:sz w:val="19"/>
              </w:rPr>
            </w:pPr>
            <w:r w:rsidRPr="00C57D36">
              <w:rPr>
                <w:sz w:val="19"/>
              </w:rPr>
              <w:t>Vale</w:t>
            </w:r>
            <w:r w:rsidRPr="00C57D36">
              <w:rPr>
                <w:spacing w:val="-3"/>
                <w:sz w:val="19"/>
              </w:rPr>
              <w:t xml:space="preserve"> </w:t>
            </w:r>
            <w:r w:rsidRPr="00C57D36">
              <w:rPr>
                <w:sz w:val="19"/>
              </w:rPr>
              <w:t>Transporte</w:t>
            </w:r>
          </w:p>
        </w:tc>
        <w:tc>
          <w:tcPr>
            <w:tcW w:w="1401" w:type="dxa"/>
            <w:gridSpan w:val="2"/>
            <w:vAlign w:val="center"/>
          </w:tcPr>
          <w:p w14:paraId="6E62DF46" w14:textId="37A21880" w:rsidR="00503183" w:rsidRPr="00E47AE6" w:rsidRDefault="00503183">
            <w:pPr>
              <w:pStyle w:val="TableParagraph"/>
              <w:spacing w:before="20"/>
              <w:ind w:left="-6" w:right="187"/>
              <w:jc w:val="right"/>
              <w:rPr>
                <w:sz w:val="19"/>
              </w:rPr>
            </w:pPr>
            <w:r>
              <w:rPr>
                <w:sz w:val="19"/>
              </w:rPr>
              <w:t>34</w:t>
            </w:r>
          </w:p>
        </w:tc>
        <w:tc>
          <w:tcPr>
            <w:tcW w:w="1159" w:type="dxa"/>
            <w:vAlign w:val="center"/>
          </w:tcPr>
          <w:p w14:paraId="621C8188" w14:textId="7BBDAE16" w:rsidR="00503183" w:rsidRPr="00C57D36" w:rsidRDefault="00503183">
            <w:pPr>
              <w:pStyle w:val="TableParagraph"/>
              <w:spacing w:before="20"/>
              <w:ind w:right="67"/>
              <w:jc w:val="right"/>
              <w:rPr>
                <w:sz w:val="19"/>
              </w:rPr>
            </w:pPr>
            <w:r>
              <w:rPr>
                <w:sz w:val="19"/>
              </w:rPr>
              <w:t>27</w:t>
            </w:r>
          </w:p>
        </w:tc>
      </w:tr>
      <w:tr w:rsidR="00503183" w:rsidRPr="00C57D36" w14:paraId="784AD101" w14:textId="77777777" w:rsidTr="00503183">
        <w:trPr>
          <w:gridAfter w:val="1"/>
          <w:wAfter w:w="143" w:type="dxa"/>
          <w:trHeight w:val="270"/>
        </w:trPr>
        <w:tc>
          <w:tcPr>
            <w:tcW w:w="7222" w:type="dxa"/>
            <w:gridSpan w:val="4"/>
            <w:tcBorders>
              <w:bottom w:val="single" w:sz="4" w:space="0" w:color="auto"/>
            </w:tcBorders>
            <w:vAlign w:val="center"/>
          </w:tcPr>
          <w:p w14:paraId="375AFCA1" w14:textId="605216F9" w:rsidR="00503183" w:rsidRPr="00C57D36" w:rsidRDefault="00503183" w:rsidP="00795016">
            <w:pPr>
              <w:pStyle w:val="TableParagraph"/>
              <w:spacing w:before="22"/>
              <w:ind w:left="69"/>
              <w:rPr>
                <w:sz w:val="19"/>
              </w:rPr>
            </w:pPr>
            <w:r w:rsidRPr="00C57D36">
              <w:rPr>
                <w:sz w:val="19"/>
              </w:rPr>
              <w:t>Suprimento</w:t>
            </w:r>
            <w:r w:rsidRPr="00C57D36">
              <w:rPr>
                <w:spacing w:val="-2"/>
                <w:sz w:val="19"/>
              </w:rPr>
              <w:t xml:space="preserve"> </w:t>
            </w:r>
            <w:r w:rsidRPr="00C57D36">
              <w:rPr>
                <w:sz w:val="19"/>
              </w:rPr>
              <w:t>de</w:t>
            </w:r>
            <w:r w:rsidRPr="00C57D36">
              <w:rPr>
                <w:spacing w:val="-3"/>
                <w:sz w:val="19"/>
              </w:rPr>
              <w:t xml:space="preserve"> </w:t>
            </w:r>
            <w:r w:rsidRPr="00C57D36">
              <w:rPr>
                <w:sz w:val="19"/>
              </w:rPr>
              <w:t>Fundos</w:t>
            </w:r>
          </w:p>
        </w:tc>
        <w:tc>
          <w:tcPr>
            <w:tcW w:w="1401" w:type="dxa"/>
            <w:gridSpan w:val="2"/>
            <w:tcBorders>
              <w:bottom w:val="single" w:sz="4" w:space="0" w:color="auto"/>
            </w:tcBorders>
            <w:vAlign w:val="center"/>
          </w:tcPr>
          <w:p w14:paraId="389A7B3D" w14:textId="0781C91E" w:rsidR="00503183" w:rsidRPr="00E47AE6" w:rsidRDefault="00503183" w:rsidP="000D32D5">
            <w:pPr>
              <w:pStyle w:val="TableParagraph"/>
              <w:spacing w:before="22"/>
              <w:ind w:left="-6" w:right="187"/>
              <w:jc w:val="right"/>
              <w:rPr>
                <w:sz w:val="19"/>
              </w:rPr>
            </w:pPr>
            <w:r>
              <w:rPr>
                <w:sz w:val="19"/>
              </w:rPr>
              <w:t>-</w:t>
            </w:r>
          </w:p>
        </w:tc>
        <w:tc>
          <w:tcPr>
            <w:tcW w:w="1159" w:type="dxa"/>
            <w:tcBorders>
              <w:bottom w:val="single" w:sz="4" w:space="0" w:color="auto"/>
            </w:tcBorders>
            <w:vAlign w:val="center"/>
          </w:tcPr>
          <w:p w14:paraId="1976A955" w14:textId="18434F48" w:rsidR="00503183" w:rsidRPr="00C57D36" w:rsidRDefault="00503183">
            <w:pPr>
              <w:pStyle w:val="TableParagraph"/>
              <w:spacing w:before="22"/>
              <w:ind w:right="67"/>
              <w:jc w:val="right"/>
              <w:rPr>
                <w:sz w:val="19"/>
              </w:rPr>
            </w:pPr>
            <w:r>
              <w:rPr>
                <w:sz w:val="19"/>
              </w:rPr>
              <w:t>-</w:t>
            </w:r>
          </w:p>
        </w:tc>
      </w:tr>
      <w:tr w:rsidR="00503183" w:rsidRPr="00C57D36" w14:paraId="51B34F97" w14:textId="77777777" w:rsidTr="00503183">
        <w:trPr>
          <w:gridAfter w:val="1"/>
          <w:wAfter w:w="143" w:type="dxa"/>
          <w:trHeight w:val="273"/>
        </w:trPr>
        <w:tc>
          <w:tcPr>
            <w:tcW w:w="7222" w:type="dxa"/>
            <w:gridSpan w:val="4"/>
            <w:tcBorders>
              <w:top w:val="single" w:sz="4" w:space="0" w:color="auto"/>
              <w:bottom w:val="single" w:sz="4" w:space="0" w:color="auto"/>
            </w:tcBorders>
            <w:vAlign w:val="center"/>
          </w:tcPr>
          <w:p w14:paraId="69411D3B" w14:textId="200E1584" w:rsidR="00503183" w:rsidRPr="00C57D36" w:rsidRDefault="00503183" w:rsidP="00795016">
            <w:pPr>
              <w:pStyle w:val="TableParagraph"/>
              <w:spacing w:before="23"/>
              <w:ind w:left="69"/>
              <w:rPr>
                <w:sz w:val="19"/>
              </w:rPr>
            </w:pPr>
            <w:r w:rsidRPr="00C57D36">
              <w:rPr>
                <w:rFonts w:ascii="Arial"/>
                <w:b/>
                <w:sz w:val="19"/>
              </w:rPr>
              <w:t>Total</w:t>
            </w:r>
          </w:p>
        </w:tc>
        <w:tc>
          <w:tcPr>
            <w:tcW w:w="1401" w:type="dxa"/>
            <w:gridSpan w:val="2"/>
            <w:tcBorders>
              <w:top w:val="single" w:sz="4" w:space="0" w:color="auto"/>
              <w:bottom w:val="single" w:sz="4" w:space="0" w:color="auto"/>
            </w:tcBorders>
            <w:vAlign w:val="center"/>
          </w:tcPr>
          <w:p w14:paraId="020B42AB" w14:textId="6092C6B5" w:rsidR="00503183" w:rsidRPr="00503183" w:rsidRDefault="00503183">
            <w:pPr>
              <w:pStyle w:val="TableParagraph"/>
              <w:spacing w:before="23"/>
              <w:ind w:left="-6" w:right="187"/>
              <w:jc w:val="right"/>
              <w:rPr>
                <w:b/>
                <w:sz w:val="19"/>
              </w:rPr>
            </w:pPr>
            <w:r w:rsidRPr="00503183">
              <w:rPr>
                <w:b/>
                <w:sz w:val="19"/>
              </w:rPr>
              <w:t>1.774</w:t>
            </w:r>
          </w:p>
        </w:tc>
        <w:tc>
          <w:tcPr>
            <w:tcW w:w="1159" w:type="dxa"/>
            <w:tcBorders>
              <w:top w:val="single" w:sz="4" w:space="0" w:color="auto"/>
              <w:bottom w:val="single" w:sz="4" w:space="0" w:color="auto"/>
            </w:tcBorders>
            <w:vAlign w:val="center"/>
          </w:tcPr>
          <w:p w14:paraId="0509529F" w14:textId="64F55E3A" w:rsidR="00503183" w:rsidRPr="00C57D36" w:rsidRDefault="00503183">
            <w:pPr>
              <w:pStyle w:val="TableParagraph"/>
              <w:spacing w:before="23"/>
              <w:ind w:right="66"/>
              <w:jc w:val="right"/>
              <w:rPr>
                <w:sz w:val="19"/>
              </w:rPr>
            </w:pPr>
            <w:r>
              <w:rPr>
                <w:rFonts w:ascii="Arial"/>
                <w:b/>
                <w:sz w:val="19"/>
              </w:rPr>
              <w:t>716</w:t>
            </w:r>
          </w:p>
        </w:tc>
      </w:tr>
      <w:tr w:rsidR="00503183" w:rsidRPr="00C57D36" w14:paraId="6076E6E5" w14:textId="77777777" w:rsidTr="00503183">
        <w:trPr>
          <w:gridAfter w:val="1"/>
          <w:wAfter w:w="143" w:type="dxa"/>
          <w:trHeight w:hRule="exact" w:val="284"/>
        </w:trPr>
        <w:tc>
          <w:tcPr>
            <w:tcW w:w="7222" w:type="dxa"/>
            <w:gridSpan w:val="4"/>
            <w:tcBorders>
              <w:top w:val="single" w:sz="4" w:space="0" w:color="auto"/>
            </w:tcBorders>
            <w:vAlign w:val="center"/>
          </w:tcPr>
          <w:p w14:paraId="67013CAB" w14:textId="6A47B2A6" w:rsidR="00503183" w:rsidRPr="00C57D36" w:rsidRDefault="00503183" w:rsidP="00795016">
            <w:pPr>
              <w:pStyle w:val="TableParagraph"/>
              <w:rPr>
                <w:rFonts w:ascii="Times New Roman"/>
                <w:sz w:val="20"/>
              </w:rPr>
            </w:pPr>
          </w:p>
        </w:tc>
        <w:tc>
          <w:tcPr>
            <w:tcW w:w="1401" w:type="dxa"/>
            <w:gridSpan w:val="2"/>
            <w:tcBorders>
              <w:top w:val="single" w:sz="4" w:space="0" w:color="auto"/>
            </w:tcBorders>
            <w:vAlign w:val="center"/>
          </w:tcPr>
          <w:p w14:paraId="35816176" w14:textId="65FE5D21" w:rsidR="00503183" w:rsidRPr="00C57D36" w:rsidRDefault="00503183">
            <w:pPr>
              <w:pStyle w:val="TableParagraph"/>
              <w:spacing w:before="25"/>
              <w:ind w:right="185"/>
              <w:jc w:val="right"/>
              <w:rPr>
                <w:rFonts w:ascii="Arial"/>
                <w:b/>
                <w:sz w:val="19"/>
              </w:rPr>
            </w:pPr>
          </w:p>
        </w:tc>
        <w:tc>
          <w:tcPr>
            <w:tcW w:w="1159" w:type="dxa"/>
            <w:tcBorders>
              <w:top w:val="single" w:sz="4" w:space="0" w:color="auto"/>
            </w:tcBorders>
            <w:vAlign w:val="center"/>
          </w:tcPr>
          <w:p w14:paraId="3F84B094" w14:textId="3D93B11C" w:rsidR="00503183" w:rsidRPr="00C57D36" w:rsidRDefault="00503183">
            <w:pPr>
              <w:pStyle w:val="TableParagraph"/>
              <w:spacing w:before="25"/>
              <w:ind w:right="67"/>
              <w:jc w:val="right"/>
              <w:rPr>
                <w:rFonts w:ascii="Arial"/>
                <w:b/>
                <w:sz w:val="19"/>
              </w:rPr>
            </w:pPr>
          </w:p>
        </w:tc>
      </w:tr>
    </w:tbl>
    <w:p w14:paraId="23384C6A" w14:textId="7262113A" w:rsidR="004D00CC" w:rsidRDefault="00F34761" w:rsidP="0080259C">
      <w:pPr>
        <w:pStyle w:val="Corpodetexto"/>
        <w:spacing w:before="178" w:line="297" w:lineRule="auto"/>
        <w:ind w:left="426" w:right="312"/>
        <w:jc w:val="both"/>
      </w:pPr>
      <w:r w:rsidRPr="00E24584">
        <w:rPr>
          <w:sz w:val="22"/>
          <w:szCs w:val="22"/>
        </w:rPr>
        <w:t>O vale</w:t>
      </w:r>
      <w:r w:rsidRPr="00E24584">
        <w:rPr>
          <w:spacing w:val="1"/>
          <w:sz w:val="22"/>
          <w:szCs w:val="22"/>
        </w:rPr>
        <w:t xml:space="preserve"> </w:t>
      </w:r>
      <w:r w:rsidRPr="00E24584">
        <w:rPr>
          <w:sz w:val="22"/>
          <w:szCs w:val="22"/>
        </w:rPr>
        <w:t>transporte e o saldo devedor são valores que não puderam ser descontados dos empregados por estarem</w:t>
      </w:r>
      <w:r w:rsidRPr="00E24584">
        <w:rPr>
          <w:spacing w:val="-56"/>
          <w:sz w:val="22"/>
          <w:szCs w:val="22"/>
        </w:rPr>
        <w:t xml:space="preserve"> </w:t>
      </w:r>
      <w:r w:rsidR="00CB3A63" w:rsidRPr="00E24584">
        <w:rPr>
          <w:spacing w:val="-56"/>
          <w:sz w:val="22"/>
          <w:szCs w:val="22"/>
        </w:rPr>
        <w:t xml:space="preserve">        </w:t>
      </w:r>
      <w:r w:rsidRPr="00E24584">
        <w:rPr>
          <w:sz w:val="22"/>
          <w:szCs w:val="22"/>
        </w:rPr>
        <w:t>afastados do trabalho sem receber salário, ou estão sendo descontados parceladamente. O valor do</w:t>
      </w:r>
      <w:r w:rsidRPr="00E24584">
        <w:rPr>
          <w:spacing w:val="1"/>
          <w:sz w:val="22"/>
          <w:szCs w:val="22"/>
        </w:rPr>
        <w:t xml:space="preserve"> </w:t>
      </w:r>
      <w:r w:rsidRPr="00E24584">
        <w:rPr>
          <w:sz w:val="22"/>
          <w:szCs w:val="22"/>
        </w:rPr>
        <w:t>suprimento de fundos se refere ao limite de crédito colocado à disposição do suprido no cartão corporativo</w:t>
      </w:r>
      <w:r w:rsidR="00EC5B4E" w:rsidRPr="00E24584">
        <w:rPr>
          <w:sz w:val="22"/>
          <w:szCs w:val="22"/>
        </w:rPr>
        <w:t xml:space="preserve"> </w:t>
      </w:r>
      <w:r w:rsidRPr="00E24584">
        <w:rPr>
          <w:spacing w:val="-56"/>
          <w:sz w:val="22"/>
          <w:szCs w:val="22"/>
        </w:rPr>
        <w:t xml:space="preserve"> </w:t>
      </w:r>
      <w:r w:rsidR="00EC5B4E" w:rsidRPr="00E24584">
        <w:rPr>
          <w:spacing w:val="-56"/>
          <w:sz w:val="22"/>
          <w:szCs w:val="22"/>
        </w:rPr>
        <w:t xml:space="preserve">   </w:t>
      </w:r>
      <w:r w:rsidRPr="00E24584">
        <w:rPr>
          <w:sz w:val="22"/>
          <w:szCs w:val="22"/>
        </w:rPr>
        <w:t>do</w:t>
      </w:r>
      <w:r w:rsidRPr="00E24584">
        <w:rPr>
          <w:spacing w:val="-1"/>
          <w:sz w:val="22"/>
          <w:szCs w:val="22"/>
        </w:rPr>
        <w:t xml:space="preserve"> </w:t>
      </w:r>
      <w:r w:rsidRPr="00E24584">
        <w:rPr>
          <w:sz w:val="22"/>
          <w:szCs w:val="22"/>
        </w:rPr>
        <w:t>governo</w:t>
      </w:r>
      <w:r w:rsidRPr="00E24584">
        <w:rPr>
          <w:spacing w:val="-1"/>
          <w:sz w:val="22"/>
          <w:szCs w:val="22"/>
        </w:rPr>
        <w:t xml:space="preserve"> </w:t>
      </w:r>
      <w:r w:rsidRPr="00E24584">
        <w:rPr>
          <w:sz w:val="22"/>
          <w:szCs w:val="22"/>
        </w:rPr>
        <w:t>federal</w:t>
      </w:r>
      <w:r w:rsidRPr="00C57D36">
        <w:t>.</w:t>
      </w:r>
      <w:r w:rsidR="00F7613D">
        <w:t xml:space="preserve"> </w:t>
      </w:r>
    </w:p>
    <w:p w14:paraId="4BA4219A" w14:textId="77777777" w:rsidR="0080259C" w:rsidRPr="006474AF" w:rsidRDefault="0080259C" w:rsidP="0080259C">
      <w:pPr>
        <w:pStyle w:val="Corpodetexto"/>
        <w:spacing w:before="178" w:line="297" w:lineRule="auto"/>
        <w:ind w:left="426" w:right="312"/>
        <w:jc w:val="both"/>
      </w:pPr>
    </w:p>
    <w:tbl>
      <w:tblPr>
        <w:tblStyle w:val="TableNormal"/>
        <w:tblW w:w="0" w:type="auto"/>
        <w:tblInd w:w="433" w:type="dxa"/>
        <w:tblLayout w:type="fixed"/>
        <w:tblLook w:val="01E0" w:firstRow="1" w:lastRow="1" w:firstColumn="1" w:lastColumn="1" w:noHBand="0" w:noVBand="0"/>
      </w:tblPr>
      <w:tblGrid>
        <w:gridCol w:w="952"/>
        <w:gridCol w:w="350"/>
        <w:gridCol w:w="914"/>
        <w:gridCol w:w="910"/>
        <w:gridCol w:w="861"/>
        <w:gridCol w:w="798"/>
        <w:gridCol w:w="648"/>
        <w:gridCol w:w="706"/>
        <w:gridCol w:w="678"/>
        <w:gridCol w:w="892"/>
        <w:gridCol w:w="780"/>
        <w:gridCol w:w="705"/>
        <w:gridCol w:w="590"/>
      </w:tblGrid>
      <w:tr w:rsidR="004D00CC" w:rsidRPr="00C03BE5" w14:paraId="31066732" w14:textId="77777777">
        <w:trPr>
          <w:trHeight w:val="515"/>
        </w:trPr>
        <w:tc>
          <w:tcPr>
            <w:tcW w:w="952" w:type="dxa"/>
            <w:tcBorders>
              <w:bottom w:val="single" w:sz="4" w:space="0" w:color="000000"/>
            </w:tcBorders>
          </w:tcPr>
          <w:p w14:paraId="41D835F4" w14:textId="77777777" w:rsidR="004D00CC" w:rsidRPr="00C03BE5" w:rsidRDefault="00F34761">
            <w:pPr>
              <w:pStyle w:val="TableParagraph"/>
              <w:spacing w:line="236" w:lineRule="exact"/>
              <w:ind w:left="69"/>
              <w:rPr>
                <w:rFonts w:ascii="Arial"/>
                <w:b/>
                <w:sz w:val="21"/>
              </w:rPr>
            </w:pPr>
            <w:r w:rsidRPr="00C03BE5">
              <w:rPr>
                <w:rFonts w:ascii="Arial"/>
                <w:b/>
                <w:sz w:val="21"/>
              </w:rPr>
              <w:t>NOTA</w:t>
            </w:r>
          </w:p>
        </w:tc>
        <w:tc>
          <w:tcPr>
            <w:tcW w:w="350" w:type="dxa"/>
            <w:tcBorders>
              <w:bottom w:val="single" w:sz="4" w:space="0" w:color="000000"/>
            </w:tcBorders>
          </w:tcPr>
          <w:p w14:paraId="1E9ABB5E" w14:textId="77777777" w:rsidR="004D00CC" w:rsidRPr="00C03BE5" w:rsidRDefault="00F34761">
            <w:pPr>
              <w:pStyle w:val="TableParagraph"/>
              <w:spacing w:line="236" w:lineRule="exact"/>
              <w:ind w:left="10"/>
              <w:rPr>
                <w:rFonts w:ascii="Arial"/>
                <w:b/>
                <w:sz w:val="21"/>
              </w:rPr>
            </w:pPr>
            <w:r w:rsidRPr="00C03BE5">
              <w:rPr>
                <w:rFonts w:ascii="Arial"/>
                <w:b/>
                <w:sz w:val="21"/>
              </w:rPr>
              <w:t>10</w:t>
            </w:r>
          </w:p>
        </w:tc>
        <w:tc>
          <w:tcPr>
            <w:tcW w:w="4837" w:type="dxa"/>
            <w:gridSpan w:val="6"/>
            <w:tcBorders>
              <w:bottom w:val="single" w:sz="4" w:space="0" w:color="000000"/>
            </w:tcBorders>
          </w:tcPr>
          <w:p w14:paraId="3112C3F1" w14:textId="77777777" w:rsidR="004D00CC" w:rsidRPr="00C03BE5" w:rsidRDefault="00F34761">
            <w:pPr>
              <w:pStyle w:val="TableParagraph"/>
              <w:spacing w:line="236" w:lineRule="exact"/>
              <w:ind w:left="104"/>
              <w:rPr>
                <w:rFonts w:ascii="Arial" w:hAnsi="Arial"/>
                <w:b/>
                <w:sz w:val="21"/>
              </w:rPr>
            </w:pPr>
            <w:r w:rsidRPr="00C03BE5">
              <w:rPr>
                <w:rFonts w:ascii="Arial" w:hAnsi="Arial"/>
                <w:b/>
                <w:sz w:val="21"/>
              </w:rPr>
              <w:t>DEPÓSITOS</w:t>
            </w:r>
            <w:r w:rsidRPr="00C03BE5">
              <w:rPr>
                <w:rFonts w:ascii="Arial" w:hAnsi="Arial"/>
                <w:b/>
                <w:spacing w:val="-7"/>
                <w:sz w:val="21"/>
              </w:rPr>
              <w:t xml:space="preserve"> </w:t>
            </w:r>
            <w:r w:rsidRPr="00C03BE5">
              <w:rPr>
                <w:rFonts w:ascii="Arial" w:hAnsi="Arial"/>
                <w:b/>
                <w:sz w:val="21"/>
              </w:rPr>
              <w:t>VINCULADOS</w:t>
            </w:r>
            <w:r w:rsidRPr="00C03BE5">
              <w:rPr>
                <w:rFonts w:ascii="Arial" w:hAnsi="Arial"/>
                <w:b/>
                <w:spacing w:val="-4"/>
                <w:sz w:val="21"/>
              </w:rPr>
              <w:t xml:space="preserve"> </w:t>
            </w:r>
            <w:r w:rsidRPr="00C03BE5">
              <w:rPr>
                <w:rFonts w:ascii="Arial" w:hAnsi="Arial"/>
                <w:b/>
                <w:sz w:val="21"/>
              </w:rPr>
              <w:t>OU</w:t>
            </w:r>
            <w:r w:rsidRPr="00C03BE5">
              <w:rPr>
                <w:rFonts w:ascii="Arial" w:hAnsi="Arial"/>
                <w:b/>
                <w:spacing w:val="-3"/>
                <w:sz w:val="21"/>
              </w:rPr>
              <w:t xml:space="preserve"> </w:t>
            </w:r>
            <w:r w:rsidRPr="00C03BE5">
              <w:rPr>
                <w:rFonts w:ascii="Arial" w:hAnsi="Arial"/>
                <w:b/>
                <w:sz w:val="21"/>
              </w:rPr>
              <w:t>RESTITUÍVEIS</w:t>
            </w:r>
          </w:p>
        </w:tc>
        <w:tc>
          <w:tcPr>
            <w:tcW w:w="678" w:type="dxa"/>
            <w:tcBorders>
              <w:bottom w:val="single" w:sz="4" w:space="0" w:color="000000"/>
            </w:tcBorders>
          </w:tcPr>
          <w:p w14:paraId="37F3B045" w14:textId="77777777" w:rsidR="004D00CC" w:rsidRPr="00C03BE5" w:rsidRDefault="004D00CC">
            <w:pPr>
              <w:pStyle w:val="TableParagraph"/>
              <w:rPr>
                <w:rFonts w:ascii="Times New Roman"/>
                <w:sz w:val="18"/>
              </w:rPr>
            </w:pPr>
          </w:p>
        </w:tc>
        <w:tc>
          <w:tcPr>
            <w:tcW w:w="892" w:type="dxa"/>
            <w:tcBorders>
              <w:bottom w:val="single" w:sz="4" w:space="0" w:color="000000"/>
            </w:tcBorders>
          </w:tcPr>
          <w:p w14:paraId="1ABE17FE" w14:textId="77777777" w:rsidR="004D00CC" w:rsidRPr="00C03BE5" w:rsidRDefault="004D00CC">
            <w:pPr>
              <w:pStyle w:val="TableParagraph"/>
              <w:rPr>
                <w:rFonts w:ascii="Times New Roman"/>
                <w:sz w:val="18"/>
              </w:rPr>
            </w:pPr>
          </w:p>
        </w:tc>
        <w:tc>
          <w:tcPr>
            <w:tcW w:w="780" w:type="dxa"/>
            <w:tcBorders>
              <w:bottom w:val="single" w:sz="4" w:space="0" w:color="000000"/>
            </w:tcBorders>
          </w:tcPr>
          <w:p w14:paraId="09AB2559" w14:textId="77777777" w:rsidR="004D00CC" w:rsidRPr="00C03BE5" w:rsidRDefault="004D00CC">
            <w:pPr>
              <w:pStyle w:val="TableParagraph"/>
              <w:rPr>
                <w:rFonts w:ascii="Times New Roman"/>
                <w:sz w:val="18"/>
              </w:rPr>
            </w:pPr>
          </w:p>
        </w:tc>
        <w:tc>
          <w:tcPr>
            <w:tcW w:w="705" w:type="dxa"/>
            <w:tcBorders>
              <w:bottom w:val="single" w:sz="4" w:space="0" w:color="000000"/>
            </w:tcBorders>
          </w:tcPr>
          <w:p w14:paraId="05C4720C" w14:textId="77777777" w:rsidR="004D00CC" w:rsidRPr="00C03BE5" w:rsidRDefault="004D00CC">
            <w:pPr>
              <w:pStyle w:val="TableParagraph"/>
              <w:rPr>
                <w:rFonts w:ascii="Times New Roman"/>
                <w:sz w:val="18"/>
              </w:rPr>
            </w:pPr>
          </w:p>
        </w:tc>
        <w:tc>
          <w:tcPr>
            <w:tcW w:w="590" w:type="dxa"/>
            <w:tcBorders>
              <w:bottom w:val="single" w:sz="4" w:space="0" w:color="000000"/>
            </w:tcBorders>
          </w:tcPr>
          <w:p w14:paraId="5C57D800" w14:textId="77777777" w:rsidR="004D00CC" w:rsidRPr="00C03BE5" w:rsidRDefault="004D00CC">
            <w:pPr>
              <w:pStyle w:val="TableParagraph"/>
              <w:rPr>
                <w:rFonts w:ascii="Times New Roman"/>
                <w:sz w:val="18"/>
              </w:rPr>
            </w:pPr>
          </w:p>
        </w:tc>
      </w:tr>
      <w:tr w:rsidR="004D00CC" w:rsidRPr="00C03BE5" w14:paraId="1FCF440D" w14:textId="77777777">
        <w:trPr>
          <w:trHeight w:val="301"/>
        </w:trPr>
        <w:tc>
          <w:tcPr>
            <w:tcW w:w="952" w:type="dxa"/>
            <w:tcBorders>
              <w:top w:val="single" w:sz="4" w:space="0" w:color="000000"/>
              <w:bottom w:val="single" w:sz="4" w:space="0" w:color="000000"/>
            </w:tcBorders>
          </w:tcPr>
          <w:p w14:paraId="5DB1B1EB" w14:textId="77777777" w:rsidR="004D00CC" w:rsidRPr="00C03BE5" w:rsidRDefault="004D00CC">
            <w:pPr>
              <w:pStyle w:val="TableParagraph"/>
              <w:rPr>
                <w:rFonts w:ascii="Times New Roman"/>
                <w:sz w:val="18"/>
              </w:rPr>
            </w:pPr>
          </w:p>
        </w:tc>
        <w:tc>
          <w:tcPr>
            <w:tcW w:w="350" w:type="dxa"/>
            <w:tcBorders>
              <w:top w:val="single" w:sz="4" w:space="0" w:color="000000"/>
              <w:bottom w:val="single" w:sz="4" w:space="0" w:color="000000"/>
            </w:tcBorders>
          </w:tcPr>
          <w:p w14:paraId="05036C86" w14:textId="77777777" w:rsidR="004D00CC" w:rsidRPr="00C03BE5" w:rsidRDefault="004D00CC">
            <w:pPr>
              <w:pStyle w:val="TableParagraph"/>
              <w:rPr>
                <w:rFonts w:ascii="Times New Roman"/>
                <w:sz w:val="18"/>
              </w:rPr>
            </w:pPr>
          </w:p>
        </w:tc>
        <w:tc>
          <w:tcPr>
            <w:tcW w:w="914" w:type="dxa"/>
            <w:tcBorders>
              <w:top w:val="single" w:sz="4" w:space="0" w:color="000000"/>
              <w:bottom w:val="single" w:sz="4" w:space="0" w:color="000000"/>
            </w:tcBorders>
          </w:tcPr>
          <w:p w14:paraId="6F671696" w14:textId="77777777" w:rsidR="004D00CC" w:rsidRPr="00C03BE5" w:rsidRDefault="004D00CC">
            <w:pPr>
              <w:pStyle w:val="TableParagraph"/>
              <w:rPr>
                <w:rFonts w:ascii="Times New Roman"/>
                <w:sz w:val="18"/>
              </w:rPr>
            </w:pPr>
          </w:p>
        </w:tc>
        <w:tc>
          <w:tcPr>
            <w:tcW w:w="910" w:type="dxa"/>
            <w:tcBorders>
              <w:top w:val="single" w:sz="4" w:space="0" w:color="000000"/>
              <w:bottom w:val="single" w:sz="4" w:space="0" w:color="000000"/>
            </w:tcBorders>
          </w:tcPr>
          <w:p w14:paraId="60DA6463" w14:textId="77777777" w:rsidR="004D00CC" w:rsidRPr="00C03BE5" w:rsidRDefault="004D00CC">
            <w:pPr>
              <w:pStyle w:val="TableParagraph"/>
              <w:rPr>
                <w:rFonts w:ascii="Times New Roman"/>
                <w:sz w:val="18"/>
              </w:rPr>
            </w:pPr>
          </w:p>
        </w:tc>
        <w:tc>
          <w:tcPr>
            <w:tcW w:w="1659" w:type="dxa"/>
            <w:gridSpan w:val="2"/>
            <w:tcBorders>
              <w:top w:val="single" w:sz="4" w:space="0" w:color="000000"/>
              <w:bottom w:val="single" w:sz="4" w:space="0" w:color="000000"/>
            </w:tcBorders>
          </w:tcPr>
          <w:p w14:paraId="354A1962" w14:textId="77777777" w:rsidR="004D00CC" w:rsidRPr="00C03BE5" w:rsidRDefault="00F34761">
            <w:pPr>
              <w:pStyle w:val="TableParagraph"/>
              <w:spacing w:before="42"/>
              <w:ind w:left="470"/>
              <w:rPr>
                <w:rFonts w:ascii="Arial" w:hAnsi="Arial"/>
                <w:b/>
                <w:sz w:val="18"/>
              </w:rPr>
            </w:pPr>
            <w:r w:rsidRPr="00C03BE5">
              <w:rPr>
                <w:rFonts w:ascii="Arial" w:hAnsi="Arial"/>
                <w:b/>
                <w:sz w:val="18"/>
              </w:rPr>
              <w:t>Período</w:t>
            </w:r>
            <w:r w:rsidRPr="00C03BE5">
              <w:rPr>
                <w:rFonts w:ascii="Arial" w:hAnsi="Arial"/>
                <w:b/>
                <w:spacing w:val="-2"/>
                <w:sz w:val="18"/>
              </w:rPr>
              <w:t xml:space="preserve"> </w:t>
            </w:r>
            <w:r w:rsidRPr="00C03BE5">
              <w:rPr>
                <w:rFonts w:ascii="Arial" w:hAnsi="Arial"/>
                <w:b/>
                <w:sz w:val="18"/>
              </w:rPr>
              <w:t>Atual</w:t>
            </w:r>
          </w:p>
        </w:tc>
        <w:tc>
          <w:tcPr>
            <w:tcW w:w="648" w:type="dxa"/>
            <w:tcBorders>
              <w:top w:val="single" w:sz="4" w:space="0" w:color="000000"/>
              <w:bottom w:val="single" w:sz="4" w:space="0" w:color="000000"/>
            </w:tcBorders>
          </w:tcPr>
          <w:p w14:paraId="76BCA242" w14:textId="77777777" w:rsidR="004D00CC" w:rsidRPr="00C03BE5" w:rsidRDefault="004D00CC">
            <w:pPr>
              <w:pStyle w:val="TableParagraph"/>
              <w:rPr>
                <w:rFonts w:ascii="Times New Roman"/>
                <w:sz w:val="18"/>
              </w:rPr>
            </w:pPr>
          </w:p>
        </w:tc>
        <w:tc>
          <w:tcPr>
            <w:tcW w:w="706" w:type="dxa"/>
            <w:tcBorders>
              <w:top w:val="single" w:sz="4" w:space="0" w:color="000000"/>
              <w:bottom w:val="single" w:sz="4" w:space="0" w:color="000000"/>
            </w:tcBorders>
          </w:tcPr>
          <w:p w14:paraId="3DA9C021" w14:textId="77777777" w:rsidR="004D00CC" w:rsidRPr="00C03BE5" w:rsidRDefault="004D00CC">
            <w:pPr>
              <w:pStyle w:val="TableParagraph"/>
              <w:rPr>
                <w:rFonts w:ascii="Times New Roman"/>
                <w:sz w:val="18"/>
              </w:rPr>
            </w:pPr>
          </w:p>
        </w:tc>
        <w:tc>
          <w:tcPr>
            <w:tcW w:w="678" w:type="dxa"/>
            <w:tcBorders>
              <w:top w:val="single" w:sz="4" w:space="0" w:color="000000"/>
              <w:bottom w:val="single" w:sz="4" w:space="0" w:color="000000"/>
            </w:tcBorders>
          </w:tcPr>
          <w:p w14:paraId="343C7919" w14:textId="77777777" w:rsidR="004D00CC" w:rsidRPr="00C03BE5" w:rsidRDefault="004D00CC">
            <w:pPr>
              <w:pStyle w:val="TableParagraph"/>
              <w:rPr>
                <w:rFonts w:ascii="Times New Roman"/>
                <w:sz w:val="18"/>
              </w:rPr>
            </w:pPr>
          </w:p>
        </w:tc>
        <w:tc>
          <w:tcPr>
            <w:tcW w:w="2377" w:type="dxa"/>
            <w:gridSpan w:val="3"/>
            <w:tcBorders>
              <w:top w:val="single" w:sz="4" w:space="0" w:color="000000"/>
              <w:bottom w:val="single" w:sz="4" w:space="0" w:color="000000"/>
            </w:tcBorders>
          </w:tcPr>
          <w:p w14:paraId="0EFE7606" w14:textId="77777777" w:rsidR="004D00CC" w:rsidRPr="00C03BE5" w:rsidRDefault="00F34761">
            <w:pPr>
              <w:pStyle w:val="TableParagraph"/>
              <w:spacing w:before="42"/>
              <w:ind w:left="403"/>
              <w:rPr>
                <w:rFonts w:ascii="Arial" w:hAnsi="Arial"/>
                <w:b/>
                <w:sz w:val="18"/>
              </w:rPr>
            </w:pPr>
            <w:r w:rsidRPr="00C03BE5">
              <w:rPr>
                <w:rFonts w:ascii="Arial" w:hAnsi="Arial"/>
                <w:b/>
                <w:sz w:val="18"/>
              </w:rPr>
              <w:t>Período</w:t>
            </w:r>
            <w:r w:rsidRPr="00C03BE5">
              <w:rPr>
                <w:rFonts w:ascii="Arial" w:hAnsi="Arial"/>
                <w:b/>
                <w:spacing w:val="-1"/>
                <w:sz w:val="18"/>
              </w:rPr>
              <w:t xml:space="preserve"> </w:t>
            </w:r>
            <w:r w:rsidRPr="00C03BE5">
              <w:rPr>
                <w:rFonts w:ascii="Arial" w:hAnsi="Arial"/>
                <w:b/>
                <w:sz w:val="18"/>
              </w:rPr>
              <w:t>Anterior</w:t>
            </w:r>
          </w:p>
        </w:tc>
        <w:tc>
          <w:tcPr>
            <w:tcW w:w="590" w:type="dxa"/>
            <w:tcBorders>
              <w:top w:val="single" w:sz="4" w:space="0" w:color="000000"/>
              <w:bottom w:val="single" w:sz="4" w:space="0" w:color="000000"/>
            </w:tcBorders>
          </w:tcPr>
          <w:p w14:paraId="530271A9" w14:textId="77777777" w:rsidR="004D00CC" w:rsidRPr="00C03BE5" w:rsidRDefault="004D00CC">
            <w:pPr>
              <w:pStyle w:val="TableParagraph"/>
              <w:rPr>
                <w:rFonts w:ascii="Times New Roman"/>
                <w:sz w:val="18"/>
              </w:rPr>
            </w:pPr>
          </w:p>
        </w:tc>
      </w:tr>
      <w:tr w:rsidR="006474AF" w:rsidRPr="00C03BE5" w14:paraId="4B719E44" w14:textId="77777777" w:rsidTr="00106C50">
        <w:trPr>
          <w:trHeight w:val="225"/>
        </w:trPr>
        <w:tc>
          <w:tcPr>
            <w:tcW w:w="952" w:type="dxa"/>
            <w:tcBorders>
              <w:top w:val="single" w:sz="4" w:space="0" w:color="000000"/>
              <w:bottom w:val="single" w:sz="4" w:space="0" w:color="000000"/>
            </w:tcBorders>
          </w:tcPr>
          <w:p w14:paraId="6D727086" w14:textId="77777777" w:rsidR="004D00CC" w:rsidRPr="00C03BE5" w:rsidRDefault="004D00CC">
            <w:pPr>
              <w:pStyle w:val="TableParagraph"/>
              <w:rPr>
                <w:rFonts w:ascii="Times New Roman"/>
                <w:sz w:val="16"/>
              </w:rPr>
            </w:pPr>
          </w:p>
        </w:tc>
        <w:tc>
          <w:tcPr>
            <w:tcW w:w="350" w:type="dxa"/>
            <w:tcBorders>
              <w:top w:val="single" w:sz="4" w:space="0" w:color="000000"/>
              <w:bottom w:val="single" w:sz="4" w:space="0" w:color="000000"/>
            </w:tcBorders>
          </w:tcPr>
          <w:p w14:paraId="5A53C1A9" w14:textId="77777777" w:rsidR="004D00CC" w:rsidRPr="00C03BE5" w:rsidRDefault="004D00CC">
            <w:pPr>
              <w:pStyle w:val="TableParagraph"/>
              <w:rPr>
                <w:rFonts w:ascii="Times New Roman"/>
                <w:sz w:val="16"/>
              </w:rPr>
            </w:pPr>
          </w:p>
        </w:tc>
        <w:tc>
          <w:tcPr>
            <w:tcW w:w="914" w:type="dxa"/>
            <w:tcBorders>
              <w:top w:val="single" w:sz="4" w:space="0" w:color="000000"/>
              <w:bottom w:val="single" w:sz="4" w:space="0" w:color="000000"/>
            </w:tcBorders>
          </w:tcPr>
          <w:p w14:paraId="5A394955" w14:textId="77777777" w:rsidR="004D00CC" w:rsidRPr="00C03BE5" w:rsidRDefault="004D00CC">
            <w:pPr>
              <w:pStyle w:val="TableParagraph"/>
              <w:rPr>
                <w:rFonts w:ascii="Times New Roman"/>
                <w:sz w:val="16"/>
              </w:rPr>
            </w:pPr>
          </w:p>
        </w:tc>
        <w:tc>
          <w:tcPr>
            <w:tcW w:w="910" w:type="dxa"/>
            <w:tcBorders>
              <w:top w:val="single" w:sz="4" w:space="0" w:color="000000"/>
              <w:bottom w:val="single" w:sz="4" w:space="0" w:color="000000"/>
            </w:tcBorders>
          </w:tcPr>
          <w:p w14:paraId="62BF3305" w14:textId="77777777" w:rsidR="004D00CC" w:rsidRPr="00C03BE5" w:rsidRDefault="004D00CC">
            <w:pPr>
              <w:pStyle w:val="TableParagraph"/>
              <w:rPr>
                <w:rFonts w:ascii="Times New Roman"/>
                <w:sz w:val="16"/>
              </w:rPr>
            </w:pPr>
          </w:p>
        </w:tc>
        <w:tc>
          <w:tcPr>
            <w:tcW w:w="1659" w:type="dxa"/>
            <w:gridSpan w:val="2"/>
            <w:tcBorders>
              <w:top w:val="single" w:sz="4" w:space="0" w:color="000000"/>
              <w:bottom w:val="single" w:sz="4" w:space="0" w:color="000000"/>
            </w:tcBorders>
          </w:tcPr>
          <w:p w14:paraId="5C152B4B" w14:textId="4FD5672B" w:rsidR="004D00CC" w:rsidRPr="00C03BE5" w:rsidRDefault="00B10739" w:rsidP="0011211F">
            <w:pPr>
              <w:pStyle w:val="TableParagraph"/>
              <w:spacing w:before="17"/>
              <w:ind w:left="655"/>
              <w:rPr>
                <w:sz w:val="16"/>
              </w:rPr>
            </w:pPr>
            <w:r w:rsidRPr="00C03BE5">
              <w:rPr>
                <w:sz w:val="16"/>
              </w:rPr>
              <w:t>31/12/2025</w:t>
            </w:r>
          </w:p>
        </w:tc>
        <w:tc>
          <w:tcPr>
            <w:tcW w:w="648" w:type="dxa"/>
            <w:tcBorders>
              <w:top w:val="single" w:sz="4" w:space="0" w:color="000000"/>
              <w:bottom w:val="single" w:sz="4" w:space="0" w:color="000000"/>
            </w:tcBorders>
          </w:tcPr>
          <w:p w14:paraId="332ACC57" w14:textId="77777777" w:rsidR="004D00CC" w:rsidRPr="00C03BE5" w:rsidRDefault="004D00CC">
            <w:pPr>
              <w:pStyle w:val="TableParagraph"/>
              <w:rPr>
                <w:rFonts w:ascii="Times New Roman"/>
                <w:sz w:val="16"/>
              </w:rPr>
            </w:pPr>
          </w:p>
        </w:tc>
        <w:tc>
          <w:tcPr>
            <w:tcW w:w="706" w:type="dxa"/>
            <w:tcBorders>
              <w:top w:val="single" w:sz="4" w:space="0" w:color="000000"/>
              <w:bottom w:val="single" w:sz="4" w:space="0" w:color="000000"/>
            </w:tcBorders>
          </w:tcPr>
          <w:p w14:paraId="0BEDF542" w14:textId="77777777" w:rsidR="004D00CC" w:rsidRPr="00C03BE5" w:rsidRDefault="004D00CC">
            <w:pPr>
              <w:pStyle w:val="TableParagraph"/>
              <w:rPr>
                <w:rFonts w:ascii="Times New Roman"/>
                <w:sz w:val="16"/>
              </w:rPr>
            </w:pPr>
          </w:p>
        </w:tc>
        <w:tc>
          <w:tcPr>
            <w:tcW w:w="678" w:type="dxa"/>
            <w:tcBorders>
              <w:top w:val="single" w:sz="4" w:space="0" w:color="000000"/>
              <w:bottom w:val="single" w:sz="4" w:space="0" w:color="000000"/>
            </w:tcBorders>
          </w:tcPr>
          <w:p w14:paraId="42E69BAD" w14:textId="77777777" w:rsidR="004D00CC" w:rsidRPr="00C03BE5" w:rsidRDefault="004D00CC">
            <w:pPr>
              <w:pStyle w:val="TableParagraph"/>
              <w:rPr>
                <w:rFonts w:ascii="Times New Roman"/>
                <w:sz w:val="16"/>
              </w:rPr>
            </w:pPr>
          </w:p>
        </w:tc>
        <w:tc>
          <w:tcPr>
            <w:tcW w:w="1672" w:type="dxa"/>
            <w:gridSpan w:val="2"/>
            <w:tcBorders>
              <w:top w:val="single" w:sz="4" w:space="0" w:color="000000"/>
              <w:bottom w:val="single" w:sz="4" w:space="0" w:color="000000"/>
            </w:tcBorders>
          </w:tcPr>
          <w:p w14:paraId="23EF0641" w14:textId="3766F288" w:rsidR="004D00CC" w:rsidRPr="00C03BE5" w:rsidRDefault="008E1058">
            <w:pPr>
              <w:pStyle w:val="TableParagraph"/>
              <w:spacing w:before="17"/>
              <w:ind w:left="713"/>
              <w:rPr>
                <w:sz w:val="16"/>
              </w:rPr>
            </w:pPr>
            <w:r w:rsidRPr="00C03BE5">
              <w:rPr>
                <w:sz w:val="16"/>
              </w:rPr>
              <w:t>31/12/2024</w:t>
            </w:r>
          </w:p>
        </w:tc>
        <w:tc>
          <w:tcPr>
            <w:tcW w:w="705" w:type="dxa"/>
            <w:tcBorders>
              <w:top w:val="single" w:sz="4" w:space="0" w:color="000000"/>
              <w:bottom w:val="single" w:sz="4" w:space="0" w:color="000000"/>
            </w:tcBorders>
          </w:tcPr>
          <w:p w14:paraId="23CFAD41" w14:textId="77777777" w:rsidR="004D00CC" w:rsidRPr="00C03BE5" w:rsidRDefault="004D00CC">
            <w:pPr>
              <w:pStyle w:val="TableParagraph"/>
              <w:rPr>
                <w:rFonts w:ascii="Times New Roman"/>
                <w:sz w:val="16"/>
              </w:rPr>
            </w:pPr>
          </w:p>
        </w:tc>
        <w:tc>
          <w:tcPr>
            <w:tcW w:w="590" w:type="dxa"/>
            <w:tcBorders>
              <w:top w:val="single" w:sz="4" w:space="0" w:color="000000"/>
              <w:bottom w:val="single" w:sz="4" w:space="0" w:color="000000"/>
            </w:tcBorders>
          </w:tcPr>
          <w:p w14:paraId="71364E95" w14:textId="77777777" w:rsidR="004D00CC" w:rsidRPr="00C03BE5" w:rsidRDefault="004D00CC">
            <w:pPr>
              <w:pStyle w:val="TableParagraph"/>
              <w:rPr>
                <w:rFonts w:ascii="Times New Roman"/>
                <w:sz w:val="16"/>
              </w:rPr>
            </w:pPr>
          </w:p>
        </w:tc>
      </w:tr>
      <w:tr w:rsidR="006474AF" w:rsidRPr="00C03BE5" w14:paraId="010ACEFB" w14:textId="77777777" w:rsidTr="00106C50">
        <w:trPr>
          <w:trHeight w:val="421"/>
        </w:trPr>
        <w:tc>
          <w:tcPr>
            <w:tcW w:w="952" w:type="dxa"/>
            <w:tcBorders>
              <w:top w:val="single" w:sz="4" w:space="0" w:color="000000"/>
              <w:bottom w:val="single" w:sz="4" w:space="0" w:color="000000"/>
            </w:tcBorders>
          </w:tcPr>
          <w:p w14:paraId="60D18585" w14:textId="77777777" w:rsidR="004D00CC" w:rsidRPr="00C03BE5" w:rsidRDefault="00F34761">
            <w:pPr>
              <w:pStyle w:val="TableParagraph"/>
              <w:spacing w:before="113"/>
              <w:ind w:left="69"/>
              <w:rPr>
                <w:rFonts w:ascii="Arial"/>
                <w:b/>
                <w:sz w:val="16"/>
              </w:rPr>
            </w:pPr>
            <w:r w:rsidRPr="00C03BE5">
              <w:rPr>
                <w:rFonts w:ascii="Arial"/>
                <w:b/>
                <w:sz w:val="16"/>
              </w:rPr>
              <w:t>Contas</w:t>
            </w:r>
          </w:p>
        </w:tc>
        <w:tc>
          <w:tcPr>
            <w:tcW w:w="350" w:type="dxa"/>
            <w:tcBorders>
              <w:top w:val="single" w:sz="4" w:space="0" w:color="000000"/>
              <w:bottom w:val="single" w:sz="4" w:space="0" w:color="000000"/>
            </w:tcBorders>
          </w:tcPr>
          <w:p w14:paraId="60FC31F4" w14:textId="77777777" w:rsidR="004D00CC" w:rsidRPr="00C03BE5" w:rsidRDefault="004D00CC">
            <w:pPr>
              <w:pStyle w:val="TableParagraph"/>
              <w:rPr>
                <w:rFonts w:ascii="Times New Roman"/>
                <w:sz w:val="18"/>
              </w:rPr>
            </w:pPr>
          </w:p>
        </w:tc>
        <w:tc>
          <w:tcPr>
            <w:tcW w:w="914" w:type="dxa"/>
            <w:tcBorders>
              <w:top w:val="single" w:sz="4" w:space="0" w:color="000000"/>
              <w:bottom w:val="single" w:sz="4" w:space="0" w:color="000000"/>
            </w:tcBorders>
          </w:tcPr>
          <w:p w14:paraId="46155A65" w14:textId="77777777" w:rsidR="004D00CC" w:rsidRPr="00C03BE5" w:rsidRDefault="004D00CC">
            <w:pPr>
              <w:pStyle w:val="TableParagraph"/>
              <w:rPr>
                <w:rFonts w:ascii="Times New Roman"/>
                <w:sz w:val="18"/>
              </w:rPr>
            </w:pPr>
          </w:p>
        </w:tc>
        <w:tc>
          <w:tcPr>
            <w:tcW w:w="910" w:type="dxa"/>
            <w:tcBorders>
              <w:top w:val="single" w:sz="4" w:space="0" w:color="000000"/>
              <w:bottom w:val="single" w:sz="4" w:space="0" w:color="000000"/>
            </w:tcBorders>
          </w:tcPr>
          <w:p w14:paraId="3C39BF17" w14:textId="77777777" w:rsidR="004D00CC" w:rsidRPr="00C03BE5" w:rsidRDefault="00F34761">
            <w:pPr>
              <w:pStyle w:val="TableParagraph"/>
              <w:spacing w:before="46"/>
              <w:ind w:left="278" w:right="221" w:firstLine="9"/>
              <w:rPr>
                <w:rFonts w:ascii="Arial"/>
                <w:b/>
                <w:sz w:val="14"/>
              </w:rPr>
            </w:pPr>
            <w:r w:rsidRPr="00C03BE5">
              <w:rPr>
                <w:rFonts w:ascii="Arial"/>
                <w:b/>
                <w:sz w:val="14"/>
              </w:rPr>
              <w:t>Saldo</w:t>
            </w:r>
            <w:r w:rsidRPr="00C03BE5">
              <w:rPr>
                <w:rFonts w:ascii="Arial"/>
                <w:b/>
                <w:spacing w:val="-36"/>
                <w:sz w:val="14"/>
              </w:rPr>
              <w:t xml:space="preserve"> </w:t>
            </w:r>
            <w:r w:rsidRPr="00C03BE5">
              <w:rPr>
                <w:rFonts w:ascii="Arial"/>
                <w:b/>
                <w:spacing w:val="-1"/>
                <w:sz w:val="14"/>
              </w:rPr>
              <w:t>Inicial</w:t>
            </w:r>
          </w:p>
        </w:tc>
        <w:tc>
          <w:tcPr>
            <w:tcW w:w="861" w:type="dxa"/>
            <w:tcBorders>
              <w:top w:val="single" w:sz="4" w:space="0" w:color="000000"/>
              <w:bottom w:val="single" w:sz="4" w:space="0" w:color="000000"/>
            </w:tcBorders>
          </w:tcPr>
          <w:p w14:paraId="0E64AC80" w14:textId="77777777" w:rsidR="004D00CC" w:rsidRPr="00C03BE5" w:rsidRDefault="00F34761">
            <w:pPr>
              <w:pStyle w:val="TableParagraph"/>
              <w:spacing w:before="125"/>
              <w:ind w:right="105"/>
              <w:jc w:val="right"/>
              <w:rPr>
                <w:rFonts w:ascii="Arial" w:hAnsi="Arial"/>
                <w:b/>
                <w:sz w:val="14"/>
              </w:rPr>
            </w:pPr>
            <w:r w:rsidRPr="00C03BE5">
              <w:rPr>
                <w:rFonts w:ascii="Arial" w:hAnsi="Arial"/>
                <w:b/>
                <w:sz w:val="14"/>
              </w:rPr>
              <w:t>Depósitos</w:t>
            </w:r>
          </w:p>
        </w:tc>
        <w:tc>
          <w:tcPr>
            <w:tcW w:w="798" w:type="dxa"/>
            <w:tcBorders>
              <w:top w:val="single" w:sz="4" w:space="0" w:color="000000"/>
              <w:bottom w:val="single" w:sz="4" w:space="0" w:color="000000"/>
            </w:tcBorders>
          </w:tcPr>
          <w:p w14:paraId="473A677E" w14:textId="77777777" w:rsidR="004D00CC" w:rsidRPr="00C03BE5" w:rsidRDefault="00F34761">
            <w:pPr>
              <w:pStyle w:val="TableParagraph"/>
              <w:spacing w:before="46"/>
              <w:ind w:left="89" w:right="197" w:firstLine="31"/>
              <w:rPr>
                <w:rFonts w:ascii="Arial"/>
                <w:b/>
                <w:sz w:val="14"/>
              </w:rPr>
            </w:pPr>
            <w:r w:rsidRPr="00C03BE5">
              <w:rPr>
                <w:rFonts w:ascii="Arial"/>
                <w:b/>
                <w:sz w:val="14"/>
              </w:rPr>
              <w:t>Rendi-</w:t>
            </w:r>
            <w:r w:rsidRPr="00C03BE5">
              <w:rPr>
                <w:rFonts w:ascii="Arial"/>
                <w:b/>
                <w:spacing w:val="-36"/>
                <w:sz w:val="14"/>
              </w:rPr>
              <w:t xml:space="preserve"> </w:t>
            </w:r>
            <w:r w:rsidRPr="00C03BE5">
              <w:rPr>
                <w:rFonts w:ascii="Arial"/>
                <w:b/>
                <w:spacing w:val="-1"/>
                <w:sz w:val="14"/>
              </w:rPr>
              <w:t>mentos</w:t>
            </w:r>
          </w:p>
        </w:tc>
        <w:tc>
          <w:tcPr>
            <w:tcW w:w="648" w:type="dxa"/>
            <w:tcBorders>
              <w:top w:val="single" w:sz="4" w:space="0" w:color="000000"/>
              <w:bottom w:val="single" w:sz="4" w:space="0" w:color="000000"/>
            </w:tcBorders>
          </w:tcPr>
          <w:p w14:paraId="26A12112" w14:textId="77777777" w:rsidR="004D00CC" w:rsidRPr="00C03BE5" w:rsidRDefault="00F34761">
            <w:pPr>
              <w:pStyle w:val="TableParagraph"/>
              <w:spacing w:before="125"/>
              <w:ind w:right="175"/>
              <w:jc w:val="right"/>
              <w:rPr>
                <w:rFonts w:ascii="Arial"/>
                <w:b/>
                <w:sz w:val="14"/>
              </w:rPr>
            </w:pPr>
            <w:r w:rsidRPr="00C03BE5">
              <w:rPr>
                <w:rFonts w:ascii="Arial"/>
                <w:b/>
                <w:sz w:val="14"/>
              </w:rPr>
              <w:t>Baixas</w:t>
            </w:r>
          </w:p>
        </w:tc>
        <w:tc>
          <w:tcPr>
            <w:tcW w:w="706" w:type="dxa"/>
            <w:tcBorders>
              <w:top w:val="single" w:sz="4" w:space="0" w:color="000000"/>
              <w:bottom w:val="single" w:sz="4" w:space="0" w:color="000000"/>
            </w:tcBorders>
          </w:tcPr>
          <w:p w14:paraId="0E7E7048" w14:textId="77777777" w:rsidR="004D00CC" w:rsidRPr="00C03BE5" w:rsidRDefault="00F34761">
            <w:pPr>
              <w:pStyle w:val="TableParagraph"/>
              <w:spacing w:before="46"/>
              <w:ind w:left="143" w:right="188" w:hanging="27"/>
              <w:rPr>
                <w:rFonts w:ascii="Arial"/>
                <w:b/>
                <w:sz w:val="14"/>
              </w:rPr>
            </w:pPr>
            <w:r w:rsidRPr="00C03BE5">
              <w:rPr>
                <w:rFonts w:ascii="Arial"/>
                <w:b/>
                <w:sz w:val="14"/>
              </w:rPr>
              <w:t>Saldo</w:t>
            </w:r>
            <w:r w:rsidRPr="00C03BE5">
              <w:rPr>
                <w:rFonts w:ascii="Arial"/>
                <w:b/>
                <w:w w:val="99"/>
                <w:sz w:val="14"/>
              </w:rPr>
              <w:t xml:space="preserve"> </w:t>
            </w:r>
            <w:r w:rsidRPr="00C03BE5">
              <w:rPr>
                <w:rFonts w:ascii="Arial"/>
                <w:b/>
                <w:sz w:val="14"/>
              </w:rPr>
              <w:t>Final</w:t>
            </w:r>
          </w:p>
        </w:tc>
        <w:tc>
          <w:tcPr>
            <w:tcW w:w="678" w:type="dxa"/>
            <w:tcBorders>
              <w:top w:val="single" w:sz="4" w:space="0" w:color="000000"/>
              <w:left w:val="nil"/>
              <w:bottom w:val="single" w:sz="4" w:space="0" w:color="000000"/>
            </w:tcBorders>
          </w:tcPr>
          <w:p w14:paraId="23A62B3D" w14:textId="77777777" w:rsidR="004D00CC" w:rsidRPr="00C03BE5" w:rsidRDefault="00F34761">
            <w:pPr>
              <w:pStyle w:val="TableParagraph"/>
              <w:spacing w:before="46"/>
              <w:ind w:left="114" w:right="154" w:firstLine="7"/>
              <w:rPr>
                <w:rFonts w:ascii="Arial"/>
                <w:b/>
                <w:sz w:val="14"/>
              </w:rPr>
            </w:pPr>
            <w:r w:rsidRPr="00C03BE5">
              <w:rPr>
                <w:rFonts w:ascii="Arial"/>
                <w:b/>
                <w:sz w:val="14"/>
              </w:rPr>
              <w:t>Saldo</w:t>
            </w:r>
            <w:r w:rsidRPr="00C03BE5">
              <w:rPr>
                <w:rFonts w:ascii="Arial"/>
                <w:b/>
                <w:spacing w:val="-36"/>
                <w:sz w:val="14"/>
              </w:rPr>
              <w:t xml:space="preserve"> </w:t>
            </w:r>
            <w:r w:rsidRPr="00C03BE5">
              <w:rPr>
                <w:rFonts w:ascii="Arial"/>
                <w:b/>
                <w:spacing w:val="-1"/>
                <w:sz w:val="14"/>
              </w:rPr>
              <w:t>Inicial</w:t>
            </w:r>
          </w:p>
        </w:tc>
        <w:tc>
          <w:tcPr>
            <w:tcW w:w="892" w:type="dxa"/>
            <w:tcBorders>
              <w:top w:val="single" w:sz="4" w:space="0" w:color="000000"/>
              <w:bottom w:val="single" w:sz="4" w:space="0" w:color="000000"/>
            </w:tcBorders>
          </w:tcPr>
          <w:p w14:paraId="38D575AA" w14:textId="77777777" w:rsidR="004D00CC" w:rsidRPr="00C03BE5" w:rsidRDefault="00F34761">
            <w:pPr>
              <w:pStyle w:val="TableParagraph"/>
              <w:spacing w:before="125"/>
              <w:ind w:right="133"/>
              <w:jc w:val="right"/>
              <w:rPr>
                <w:rFonts w:ascii="Arial" w:hAnsi="Arial"/>
                <w:b/>
                <w:sz w:val="14"/>
              </w:rPr>
            </w:pPr>
            <w:r w:rsidRPr="00C03BE5">
              <w:rPr>
                <w:rFonts w:ascii="Arial" w:hAnsi="Arial"/>
                <w:b/>
                <w:sz w:val="14"/>
              </w:rPr>
              <w:t>Depósitos</w:t>
            </w:r>
          </w:p>
        </w:tc>
        <w:tc>
          <w:tcPr>
            <w:tcW w:w="780" w:type="dxa"/>
            <w:tcBorders>
              <w:top w:val="single" w:sz="4" w:space="0" w:color="000000"/>
              <w:bottom w:val="single" w:sz="4" w:space="0" w:color="000000"/>
            </w:tcBorders>
          </w:tcPr>
          <w:p w14:paraId="700FBE91" w14:textId="77777777" w:rsidR="004D00CC" w:rsidRPr="00C03BE5" w:rsidRDefault="00F34761">
            <w:pPr>
              <w:pStyle w:val="TableParagraph"/>
              <w:spacing w:before="46"/>
              <w:ind w:left="106" w:right="162" w:firstLine="31"/>
              <w:rPr>
                <w:rFonts w:ascii="Arial"/>
                <w:b/>
                <w:sz w:val="14"/>
              </w:rPr>
            </w:pPr>
            <w:r w:rsidRPr="00C03BE5">
              <w:rPr>
                <w:rFonts w:ascii="Arial"/>
                <w:b/>
                <w:sz w:val="14"/>
              </w:rPr>
              <w:t>Rendi-</w:t>
            </w:r>
            <w:r w:rsidRPr="00C03BE5">
              <w:rPr>
                <w:rFonts w:ascii="Arial"/>
                <w:b/>
                <w:spacing w:val="-36"/>
                <w:sz w:val="14"/>
              </w:rPr>
              <w:t xml:space="preserve"> </w:t>
            </w:r>
            <w:r w:rsidRPr="00C03BE5">
              <w:rPr>
                <w:rFonts w:ascii="Arial"/>
                <w:b/>
                <w:spacing w:val="-1"/>
                <w:sz w:val="14"/>
              </w:rPr>
              <w:t>mentos</w:t>
            </w:r>
          </w:p>
        </w:tc>
        <w:tc>
          <w:tcPr>
            <w:tcW w:w="705" w:type="dxa"/>
            <w:tcBorders>
              <w:top w:val="single" w:sz="4" w:space="0" w:color="000000"/>
              <w:bottom w:val="single" w:sz="4" w:space="0" w:color="000000"/>
            </w:tcBorders>
          </w:tcPr>
          <w:p w14:paraId="270EA947" w14:textId="77777777" w:rsidR="004D00CC" w:rsidRPr="00C03BE5" w:rsidRDefault="00F34761">
            <w:pPr>
              <w:pStyle w:val="TableParagraph"/>
              <w:spacing w:before="125"/>
              <w:ind w:left="100"/>
              <w:rPr>
                <w:rFonts w:ascii="Arial"/>
                <w:b/>
                <w:sz w:val="14"/>
              </w:rPr>
            </w:pPr>
            <w:r w:rsidRPr="00C03BE5">
              <w:rPr>
                <w:rFonts w:ascii="Arial"/>
                <w:b/>
                <w:sz w:val="14"/>
              </w:rPr>
              <w:t>Baixas</w:t>
            </w:r>
          </w:p>
        </w:tc>
        <w:tc>
          <w:tcPr>
            <w:tcW w:w="590" w:type="dxa"/>
            <w:tcBorders>
              <w:top w:val="single" w:sz="4" w:space="0" w:color="000000"/>
              <w:bottom w:val="single" w:sz="4" w:space="0" w:color="000000"/>
            </w:tcBorders>
          </w:tcPr>
          <w:p w14:paraId="7880D225" w14:textId="77777777" w:rsidR="004D00CC" w:rsidRPr="00C03BE5" w:rsidRDefault="00F34761">
            <w:pPr>
              <w:pStyle w:val="TableParagraph"/>
              <w:spacing w:before="46"/>
              <w:ind w:left="112" w:right="103" w:hanging="27"/>
              <w:rPr>
                <w:rFonts w:ascii="Arial"/>
                <w:b/>
                <w:sz w:val="14"/>
              </w:rPr>
            </w:pPr>
            <w:r w:rsidRPr="00C03BE5">
              <w:rPr>
                <w:rFonts w:ascii="Arial"/>
                <w:b/>
                <w:sz w:val="14"/>
              </w:rPr>
              <w:t>Saldo</w:t>
            </w:r>
            <w:r w:rsidRPr="00C03BE5">
              <w:rPr>
                <w:rFonts w:ascii="Arial"/>
                <w:b/>
                <w:spacing w:val="-37"/>
                <w:sz w:val="14"/>
              </w:rPr>
              <w:t xml:space="preserve"> </w:t>
            </w:r>
            <w:r w:rsidRPr="00C03BE5">
              <w:rPr>
                <w:rFonts w:ascii="Arial"/>
                <w:b/>
                <w:sz w:val="14"/>
              </w:rPr>
              <w:t>Final</w:t>
            </w:r>
          </w:p>
        </w:tc>
      </w:tr>
      <w:tr w:rsidR="008E1058" w:rsidRPr="00C03BE5" w14:paraId="56FEDB89" w14:textId="77777777" w:rsidTr="006474AF">
        <w:trPr>
          <w:trHeight w:val="385"/>
        </w:trPr>
        <w:tc>
          <w:tcPr>
            <w:tcW w:w="2216" w:type="dxa"/>
            <w:gridSpan w:val="3"/>
            <w:tcBorders>
              <w:top w:val="single" w:sz="4" w:space="0" w:color="000000"/>
            </w:tcBorders>
          </w:tcPr>
          <w:p w14:paraId="16B31847" w14:textId="77777777" w:rsidR="008E1058" w:rsidRPr="00C03BE5" w:rsidRDefault="008E1058">
            <w:pPr>
              <w:pStyle w:val="TableParagraph"/>
              <w:spacing w:before="97"/>
              <w:ind w:left="69"/>
              <w:rPr>
                <w:sz w:val="16"/>
              </w:rPr>
            </w:pPr>
            <w:r w:rsidRPr="00C03BE5">
              <w:rPr>
                <w:sz w:val="16"/>
              </w:rPr>
              <w:t>Retido</w:t>
            </w:r>
            <w:r w:rsidRPr="00C03BE5">
              <w:rPr>
                <w:spacing w:val="-3"/>
                <w:sz w:val="16"/>
              </w:rPr>
              <w:t xml:space="preserve"> </w:t>
            </w:r>
            <w:r w:rsidRPr="00C03BE5">
              <w:rPr>
                <w:sz w:val="16"/>
              </w:rPr>
              <w:t>de</w:t>
            </w:r>
            <w:r w:rsidRPr="00C03BE5">
              <w:rPr>
                <w:spacing w:val="-2"/>
                <w:sz w:val="16"/>
              </w:rPr>
              <w:t xml:space="preserve"> </w:t>
            </w:r>
            <w:r w:rsidRPr="00C03BE5">
              <w:rPr>
                <w:sz w:val="16"/>
              </w:rPr>
              <w:t>Fornecedores</w:t>
            </w:r>
          </w:p>
        </w:tc>
        <w:tc>
          <w:tcPr>
            <w:tcW w:w="910" w:type="dxa"/>
            <w:tcBorders>
              <w:top w:val="single" w:sz="4" w:space="0" w:color="000000"/>
            </w:tcBorders>
          </w:tcPr>
          <w:p w14:paraId="6FB70BE5" w14:textId="70C46C7A" w:rsidR="008E1058" w:rsidRPr="00C03BE5" w:rsidRDefault="00C03BE5" w:rsidP="004B63C0">
            <w:pPr>
              <w:pStyle w:val="TableParagraph"/>
              <w:spacing w:before="97"/>
              <w:ind w:right="78"/>
              <w:jc w:val="right"/>
              <w:rPr>
                <w:rFonts w:ascii="Arial"/>
                <w:b/>
                <w:sz w:val="16"/>
              </w:rPr>
            </w:pPr>
            <w:r w:rsidRPr="00C03BE5">
              <w:rPr>
                <w:rFonts w:ascii="Arial"/>
                <w:b/>
                <w:sz w:val="16"/>
              </w:rPr>
              <w:t>8.251</w:t>
            </w:r>
          </w:p>
        </w:tc>
        <w:tc>
          <w:tcPr>
            <w:tcW w:w="861" w:type="dxa"/>
            <w:tcBorders>
              <w:top w:val="single" w:sz="4" w:space="0" w:color="000000"/>
            </w:tcBorders>
          </w:tcPr>
          <w:p w14:paraId="5C504D0F" w14:textId="04890636" w:rsidR="008E1058" w:rsidRPr="00C03BE5" w:rsidRDefault="00C03BE5" w:rsidP="004B63C0">
            <w:pPr>
              <w:pStyle w:val="TableParagraph"/>
              <w:spacing w:before="97"/>
              <w:ind w:right="104"/>
              <w:jc w:val="right"/>
              <w:rPr>
                <w:sz w:val="16"/>
              </w:rPr>
            </w:pPr>
            <w:r w:rsidRPr="00C03BE5">
              <w:rPr>
                <w:sz w:val="16"/>
              </w:rPr>
              <w:t>6.557</w:t>
            </w:r>
          </w:p>
        </w:tc>
        <w:tc>
          <w:tcPr>
            <w:tcW w:w="798" w:type="dxa"/>
            <w:tcBorders>
              <w:top w:val="single" w:sz="4" w:space="0" w:color="000000"/>
            </w:tcBorders>
          </w:tcPr>
          <w:p w14:paraId="0FA91A3C" w14:textId="394E3034" w:rsidR="008E1058" w:rsidRPr="00C03BE5" w:rsidRDefault="00C03BE5" w:rsidP="004B63C0">
            <w:pPr>
              <w:pStyle w:val="TableParagraph"/>
              <w:spacing w:before="97"/>
              <w:ind w:right="104"/>
              <w:jc w:val="right"/>
              <w:rPr>
                <w:sz w:val="16"/>
              </w:rPr>
            </w:pPr>
            <w:r w:rsidRPr="00C03BE5">
              <w:rPr>
                <w:sz w:val="16"/>
              </w:rPr>
              <w:t>765</w:t>
            </w:r>
          </w:p>
        </w:tc>
        <w:tc>
          <w:tcPr>
            <w:tcW w:w="648" w:type="dxa"/>
            <w:tcBorders>
              <w:top w:val="single" w:sz="4" w:space="0" w:color="000000"/>
            </w:tcBorders>
          </w:tcPr>
          <w:p w14:paraId="656024D8" w14:textId="7F032772" w:rsidR="00F96EBE" w:rsidRPr="00C03BE5" w:rsidRDefault="00C03BE5" w:rsidP="004B63C0">
            <w:pPr>
              <w:pStyle w:val="TableParagraph"/>
              <w:spacing w:before="97"/>
              <w:ind w:right="104"/>
              <w:jc w:val="right"/>
              <w:rPr>
                <w:sz w:val="16"/>
              </w:rPr>
            </w:pPr>
            <w:r w:rsidRPr="00C03BE5">
              <w:rPr>
                <w:sz w:val="16"/>
              </w:rPr>
              <w:t>(4.807)</w:t>
            </w:r>
          </w:p>
        </w:tc>
        <w:tc>
          <w:tcPr>
            <w:tcW w:w="706" w:type="dxa"/>
            <w:tcBorders>
              <w:top w:val="single" w:sz="4" w:space="0" w:color="000000"/>
              <w:right w:val="single" w:sz="4" w:space="0" w:color="auto"/>
            </w:tcBorders>
          </w:tcPr>
          <w:p w14:paraId="34726363" w14:textId="7A20DAAB" w:rsidR="008E1058" w:rsidRPr="00C03BE5" w:rsidRDefault="00C03BE5" w:rsidP="004B63C0">
            <w:pPr>
              <w:pStyle w:val="TableParagraph"/>
              <w:spacing w:before="97"/>
              <w:ind w:right="78"/>
              <w:jc w:val="right"/>
              <w:rPr>
                <w:rFonts w:ascii="Arial"/>
                <w:b/>
                <w:sz w:val="16"/>
              </w:rPr>
            </w:pPr>
            <w:r w:rsidRPr="00C03BE5">
              <w:rPr>
                <w:rFonts w:ascii="Arial"/>
                <w:b/>
                <w:sz w:val="16"/>
              </w:rPr>
              <w:t>10.766</w:t>
            </w:r>
          </w:p>
        </w:tc>
        <w:tc>
          <w:tcPr>
            <w:tcW w:w="678" w:type="dxa"/>
            <w:tcBorders>
              <w:top w:val="single" w:sz="4" w:space="0" w:color="000000"/>
              <w:left w:val="single" w:sz="4" w:space="0" w:color="auto"/>
            </w:tcBorders>
          </w:tcPr>
          <w:p w14:paraId="235B9C8A" w14:textId="206F63D7" w:rsidR="008E1058" w:rsidRPr="00C03BE5" w:rsidRDefault="008E1058">
            <w:pPr>
              <w:pStyle w:val="TableParagraph"/>
              <w:spacing w:before="97"/>
              <w:ind w:right="78"/>
              <w:jc w:val="right"/>
              <w:rPr>
                <w:sz w:val="16"/>
              </w:rPr>
            </w:pPr>
            <w:r w:rsidRPr="00C03BE5">
              <w:rPr>
                <w:rFonts w:ascii="Arial"/>
                <w:b/>
                <w:sz w:val="16"/>
              </w:rPr>
              <w:t>5.419</w:t>
            </w:r>
          </w:p>
        </w:tc>
        <w:tc>
          <w:tcPr>
            <w:tcW w:w="892" w:type="dxa"/>
            <w:tcBorders>
              <w:top w:val="single" w:sz="4" w:space="0" w:color="000000"/>
            </w:tcBorders>
          </w:tcPr>
          <w:p w14:paraId="0C91303B" w14:textId="397A166B" w:rsidR="008E1058" w:rsidRPr="00C03BE5" w:rsidRDefault="008E1058" w:rsidP="006D5EE2">
            <w:pPr>
              <w:pStyle w:val="TableParagraph"/>
              <w:spacing w:before="97"/>
              <w:ind w:right="104"/>
              <w:jc w:val="right"/>
              <w:rPr>
                <w:sz w:val="16"/>
              </w:rPr>
            </w:pPr>
            <w:r w:rsidRPr="00C03BE5">
              <w:rPr>
                <w:sz w:val="16"/>
              </w:rPr>
              <w:t>4.394</w:t>
            </w:r>
          </w:p>
        </w:tc>
        <w:tc>
          <w:tcPr>
            <w:tcW w:w="780" w:type="dxa"/>
            <w:tcBorders>
              <w:top w:val="single" w:sz="4" w:space="0" w:color="000000"/>
            </w:tcBorders>
          </w:tcPr>
          <w:p w14:paraId="38F3EF99" w14:textId="69181122" w:rsidR="008E1058" w:rsidRPr="00C03BE5" w:rsidRDefault="008E1058">
            <w:pPr>
              <w:pStyle w:val="TableParagraph"/>
              <w:spacing w:before="97"/>
              <w:ind w:right="101"/>
              <w:jc w:val="right"/>
              <w:rPr>
                <w:sz w:val="16"/>
              </w:rPr>
            </w:pPr>
            <w:r w:rsidRPr="00C03BE5">
              <w:rPr>
                <w:sz w:val="16"/>
              </w:rPr>
              <w:t>1.038</w:t>
            </w:r>
          </w:p>
        </w:tc>
        <w:tc>
          <w:tcPr>
            <w:tcW w:w="705" w:type="dxa"/>
            <w:tcBorders>
              <w:top w:val="single" w:sz="4" w:space="0" w:color="000000"/>
            </w:tcBorders>
          </w:tcPr>
          <w:p w14:paraId="013B81D9" w14:textId="17F6676A" w:rsidR="008E1058" w:rsidRPr="00C03BE5" w:rsidRDefault="008E1058">
            <w:pPr>
              <w:pStyle w:val="TableParagraph"/>
              <w:spacing w:before="97"/>
              <w:ind w:left="109"/>
              <w:rPr>
                <w:sz w:val="16"/>
              </w:rPr>
            </w:pPr>
            <w:r w:rsidRPr="00C03BE5">
              <w:rPr>
                <w:sz w:val="16"/>
              </w:rPr>
              <w:t>(2.600)</w:t>
            </w:r>
          </w:p>
        </w:tc>
        <w:tc>
          <w:tcPr>
            <w:tcW w:w="590" w:type="dxa"/>
            <w:tcBorders>
              <w:top w:val="single" w:sz="4" w:space="0" w:color="000000"/>
            </w:tcBorders>
          </w:tcPr>
          <w:p w14:paraId="62F11D53" w14:textId="49CC6BD6" w:rsidR="008E1058" w:rsidRPr="00C03BE5" w:rsidRDefault="008E1058">
            <w:pPr>
              <w:pStyle w:val="TableParagraph"/>
              <w:spacing w:before="94"/>
              <w:ind w:right="86"/>
              <w:jc w:val="right"/>
              <w:rPr>
                <w:rFonts w:ascii="Arial"/>
                <w:b/>
                <w:sz w:val="16"/>
              </w:rPr>
            </w:pPr>
            <w:r w:rsidRPr="00C03BE5">
              <w:rPr>
                <w:rFonts w:ascii="Arial"/>
                <w:b/>
                <w:sz w:val="16"/>
              </w:rPr>
              <w:t>8.251</w:t>
            </w:r>
          </w:p>
        </w:tc>
      </w:tr>
      <w:tr w:rsidR="008E1058" w:rsidRPr="00C03BE5" w14:paraId="12C19873" w14:textId="77777777" w:rsidTr="00106C50">
        <w:trPr>
          <w:trHeight w:val="396"/>
        </w:trPr>
        <w:tc>
          <w:tcPr>
            <w:tcW w:w="952" w:type="dxa"/>
            <w:tcBorders>
              <w:bottom w:val="single" w:sz="4" w:space="0" w:color="000000"/>
            </w:tcBorders>
          </w:tcPr>
          <w:p w14:paraId="0A38E8AB" w14:textId="77777777" w:rsidR="008E1058" w:rsidRPr="00C03BE5" w:rsidRDefault="008E1058">
            <w:pPr>
              <w:pStyle w:val="TableParagraph"/>
              <w:spacing w:before="102"/>
              <w:ind w:left="69"/>
              <w:rPr>
                <w:sz w:val="16"/>
              </w:rPr>
            </w:pPr>
            <w:r w:rsidRPr="00C03BE5">
              <w:rPr>
                <w:sz w:val="16"/>
              </w:rPr>
              <w:t>Trabalhistas</w:t>
            </w:r>
          </w:p>
        </w:tc>
        <w:tc>
          <w:tcPr>
            <w:tcW w:w="350" w:type="dxa"/>
            <w:tcBorders>
              <w:bottom w:val="single" w:sz="4" w:space="0" w:color="000000"/>
            </w:tcBorders>
          </w:tcPr>
          <w:p w14:paraId="4442B00D" w14:textId="77777777" w:rsidR="008E1058" w:rsidRPr="00C03BE5" w:rsidRDefault="008E1058">
            <w:pPr>
              <w:pStyle w:val="TableParagraph"/>
              <w:rPr>
                <w:rFonts w:ascii="Times New Roman"/>
                <w:sz w:val="18"/>
              </w:rPr>
            </w:pPr>
          </w:p>
        </w:tc>
        <w:tc>
          <w:tcPr>
            <w:tcW w:w="914" w:type="dxa"/>
            <w:tcBorders>
              <w:bottom w:val="single" w:sz="4" w:space="0" w:color="000000"/>
            </w:tcBorders>
          </w:tcPr>
          <w:p w14:paraId="4D68CAF3" w14:textId="77777777" w:rsidR="008E1058" w:rsidRPr="00C03BE5" w:rsidRDefault="008E1058">
            <w:pPr>
              <w:pStyle w:val="TableParagraph"/>
              <w:rPr>
                <w:rFonts w:ascii="Times New Roman"/>
                <w:sz w:val="18"/>
              </w:rPr>
            </w:pPr>
          </w:p>
        </w:tc>
        <w:tc>
          <w:tcPr>
            <w:tcW w:w="910" w:type="dxa"/>
            <w:tcBorders>
              <w:bottom w:val="single" w:sz="4" w:space="0" w:color="000000"/>
            </w:tcBorders>
          </w:tcPr>
          <w:p w14:paraId="483E9927" w14:textId="3A8285B9" w:rsidR="008E1058" w:rsidRPr="00C03BE5" w:rsidRDefault="00C03BE5">
            <w:pPr>
              <w:pStyle w:val="TableParagraph"/>
              <w:spacing w:before="100"/>
              <w:ind w:right="75"/>
              <w:jc w:val="right"/>
              <w:rPr>
                <w:rFonts w:ascii="Arial"/>
                <w:sz w:val="16"/>
              </w:rPr>
            </w:pPr>
            <w:r w:rsidRPr="00C03BE5">
              <w:rPr>
                <w:rFonts w:ascii="Arial"/>
                <w:sz w:val="16"/>
              </w:rPr>
              <w:t>-</w:t>
            </w:r>
          </w:p>
        </w:tc>
        <w:tc>
          <w:tcPr>
            <w:tcW w:w="861" w:type="dxa"/>
            <w:tcBorders>
              <w:bottom w:val="single" w:sz="4" w:space="0" w:color="000000"/>
            </w:tcBorders>
          </w:tcPr>
          <w:p w14:paraId="248654F2" w14:textId="098F1EB7" w:rsidR="008E1058" w:rsidRPr="00C03BE5" w:rsidRDefault="00C03BE5">
            <w:pPr>
              <w:pStyle w:val="TableParagraph"/>
              <w:spacing w:before="102"/>
              <w:ind w:right="85"/>
              <w:jc w:val="right"/>
              <w:rPr>
                <w:sz w:val="16"/>
              </w:rPr>
            </w:pPr>
            <w:r w:rsidRPr="00C03BE5">
              <w:rPr>
                <w:sz w:val="16"/>
              </w:rPr>
              <w:t>-</w:t>
            </w:r>
          </w:p>
        </w:tc>
        <w:tc>
          <w:tcPr>
            <w:tcW w:w="798" w:type="dxa"/>
            <w:tcBorders>
              <w:bottom w:val="single" w:sz="4" w:space="0" w:color="000000"/>
            </w:tcBorders>
          </w:tcPr>
          <w:p w14:paraId="50759158" w14:textId="079C12EF" w:rsidR="008E1058" w:rsidRPr="00C03BE5" w:rsidRDefault="00C03BE5">
            <w:pPr>
              <w:pStyle w:val="TableParagraph"/>
              <w:spacing w:before="102"/>
              <w:ind w:right="173"/>
              <w:jc w:val="right"/>
              <w:rPr>
                <w:sz w:val="16"/>
              </w:rPr>
            </w:pPr>
            <w:r w:rsidRPr="00C03BE5">
              <w:rPr>
                <w:sz w:val="16"/>
              </w:rPr>
              <w:t>-</w:t>
            </w:r>
          </w:p>
        </w:tc>
        <w:tc>
          <w:tcPr>
            <w:tcW w:w="648" w:type="dxa"/>
            <w:tcBorders>
              <w:bottom w:val="single" w:sz="4" w:space="0" w:color="000000"/>
            </w:tcBorders>
          </w:tcPr>
          <w:p w14:paraId="4955B71B" w14:textId="00E44784" w:rsidR="008E1058" w:rsidRPr="00C03BE5" w:rsidRDefault="00C03BE5">
            <w:pPr>
              <w:pStyle w:val="TableParagraph"/>
              <w:spacing w:before="102"/>
              <w:ind w:right="113"/>
              <w:jc w:val="right"/>
              <w:rPr>
                <w:sz w:val="16"/>
              </w:rPr>
            </w:pPr>
            <w:r w:rsidRPr="00C03BE5">
              <w:rPr>
                <w:sz w:val="16"/>
              </w:rPr>
              <w:t>-</w:t>
            </w:r>
          </w:p>
        </w:tc>
        <w:tc>
          <w:tcPr>
            <w:tcW w:w="706" w:type="dxa"/>
            <w:tcBorders>
              <w:bottom w:val="single" w:sz="4" w:space="0" w:color="000000"/>
              <w:right w:val="single" w:sz="4" w:space="0" w:color="auto"/>
            </w:tcBorders>
          </w:tcPr>
          <w:p w14:paraId="785E745A" w14:textId="370D30F5" w:rsidR="008E1058" w:rsidRPr="00C03BE5" w:rsidRDefault="00C03BE5">
            <w:pPr>
              <w:pStyle w:val="TableParagraph"/>
              <w:spacing w:before="100"/>
              <w:ind w:right="111"/>
              <w:jc w:val="right"/>
              <w:rPr>
                <w:rFonts w:ascii="Arial"/>
                <w:b/>
                <w:sz w:val="16"/>
              </w:rPr>
            </w:pPr>
            <w:r w:rsidRPr="00C03BE5">
              <w:rPr>
                <w:rFonts w:ascii="Arial"/>
                <w:b/>
                <w:sz w:val="16"/>
              </w:rPr>
              <w:t>-</w:t>
            </w:r>
          </w:p>
        </w:tc>
        <w:tc>
          <w:tcPr>
            <w:tcW w:w="678" w:type="dxa"/>
            <w:tcBorders>
              <w:left w:val="single" w:sz="4" w:space="0" w:color="auto"/>
              <w:bottom w:val="single" w:sz="4" w:space="0" w:color="000000"/>
            </w:tcBorders>
          </w:tcPr>
          <w:p w14:paraId="5AA28FF6" w14:textId="2C8E3D64" w:rsidR="008E1058" w:rsidRPr="00C03BE5" w:rsidRDefault="00A4617B">
            <w:pPr>
              <w:pStyle w:val="TableParagraph"/>
              <w:spacing w:before="102"/>
              <w:ind w:right="79"/>
              <w:jc w:val="right"/>
              <w:rPr>
                <w:b/>
                <w:sz w:val="16"/>
              </w:rPr>
            </w:pPr>
            <w:r w:rsidRPr="00C03BE5">
              <w:rPr>
                <w:b/>
                <w:sz w:val="16"/>
              </w:rPr>
              <w:t>56</w:t>
            </w:r>
          </w:p>
        </w:tc>
        <w:tc>
          <w:tcPr>
            <w:tcW w:w="892" w:type="dxa"/>
            <w:tcBorders>
              <w:bottom w:val="single" w:sz="4" w:space="0" w:color="000000"/>
            </w:tcBorders>
          </w:tcPr>
          <w:p w14:paraId="2979C688" w14:textId="14638C0F" w:rsidR="008E1058" w:rsidRPr="00C03BE5" w:rsidRDefault="00A4617B">
            <w:pPr>
              <w:pStyle w:val="TableParagraph"/>
              <w:spacing w:before="102"/>
              <w:ind w:right="104"/>
              <w:jc w:val="right"/>
              <w:rPr>
                <w:sz w:val="16"/>
              </w:rPr>
            </w:pPr>
            <w:r w:rsidRPr="00C03BE5">
              <w:rPr>
                <w:sz w:val="16"/>
              </w:rPr>
              <w:t>-</w:t>
            </w:r>
          </w:p>
        </w:tc>
        <w:tc>
          <w:tcPr>
            <w:tcW w:w="780" w:type="dxa"/>
            <w:tcBorders>
              <w:bottom w:val="single" w:sz="4" w:space="0" w:color="000000"/>
            </w:tcBorders>
          </w:tcPr>
          <w:p w14:paraId="3FC2140A" w14:textId="1E1A543C" w:rsidR="008E1058" w:rsidRPr="00C03BE5" w:rsidRDefault="00A4617B">
            <w:pPr>
              <w:pStyle w:val="TableParagraph"/>
              <w:spacing w:before="102"/>
              <w:ind w:right="98"/>
              <w:jc w:val="right"/>
              <w:rPr>
                <w:sz w:val="16"/>
              </w:rPr>
            </w:pPr>
            <w:proofErr w:type="gramStart"/>
            <w:r w:rsidRPr="00C03BE5">
              <w:rPr>
                <w:rFonts w:ascii="Arial"/>
                <w:sz w:val="16"/>
              </w:rPr>
              <w:t>2</w:t>
            </w:r>
            <w:proofErr w:type="gramEnd"/>
          </w:p>
        </w:tc>
        <w:tc>
          <w:tcPr>
            <w:tcW w:w="705" w:type="dxa"/>
            <w:tcBorders>
              <w:bottom w:val="single" w:sz="4" w:space="0" w:color="000000"/>
            </w:tcBorders>
          </w:tcPr>
          <w:p w14:paraId="1387AC29" w14:textId="2D233D9F" w:rsidR="008E1058" w:rsidRPr="00C03BE5" w:rsidRDefault="0078695F" w:rsidP="0078695F">
            <w:pPr>
              <w:pStyle w:val="TableParagraph"/>
              <w:spacing w:before="102"/>
              <w:rPr>
                <w:sz w:val="16"/>
              </w:rPr>
            </w:pPr>
            <w:r w:rsidRPr="00C03BE5">
              <w:rPr>
                <w:sz w:val="16"/>
              </w:rPr>
              <w:t xml:space="preserve">       </w:t>
            </w:r>
            <w:r w:rsidR="00A4617B" w:rsidRPr="00C03BE5">
              <w:rPr>
                <w:sz w:val="16"/>
              </w:rPr>
              <w:t>(58</w:t>
            </w:r>
            <w:r w:rsidR="008E1058" w:rsidRPr="00C03BE5">
              <w:rPr>
                <w:sz w:val="16"/>
              </w:rPr>
              <w:t>)</w:t>
            </w:r>
          </w:p>
        </w:tc>
        <w:tc>
          <w:tcPr>
            <w:tcW w:w="590" w:type="dxa"/>
            <w:tcBorders>
              <w:bottom w:val="single" w:sz="4" w:space="0" w:color="000000"/>
            </w:tcBorders>
          </w:tcPr>
          <w:p w14:paraId="56E46348" w14:textId="602C2B60" w:rsidR="008E1058" w:rsidRPr="00C03BE5" w:rsidRDefault="0078695F">
            <w:pPr>
              <w:pStyle w:val="TableParagraph"/>
              <w:spacing w:before="100"/>
              <w:ind w:right="86"/>
              <w:jc w:val="right"/>
              <w:rPr>
                <w:rFonts w:ascii="Arial"/>
                <w:b/>
                <w:sz w:val="16"/>
              </w:rPr>
            </w:pPr>
            <w:r w:rsidRPr="00C03BE5">
              <w:rPr>
                <w:rFonts w:ascii="Arial"/>
                <w:b/>
                <w:sz w:val="16"/>
              </w:rPr>
              <w:t>-</w:t>
            </w:r>
          </w:p>
        </w:tc>
      </w:tr>
      <w:tr w:rsidR="008E1058" w:rsidRPr="00C03BE5" w14:paraId="08A044B3" w14:textId="77777777" w:rsidTr="00106C50">
        <w:trPr>
          <w:trHeight w:val="388"/>
        </w:trPr>
        <w:tc>
          <w:tcPr>
            <w:tcW w:w="952" w:type="dxa"/>
            <w:tcBorders>
              <w:top w:val="single" w:sz="4" w:space="0" w:color="000000"/>
              <w:bottom w:val="single" w:sz="4" w:space="0" w:color="000000"/>
            </w:tcBorders>
          </w:tcPr>
          <w:p w14:paraId="28023EB5" w14:textId="77777777" w:rsidR="008E1058" w:rsidRPr="00C03BE5" w:rsidRDefault="008E1058">
            <w:pPr>
              <w:pStyle w:val="TableParagraph"/>
              <w:spacing w:before="97"/>
              <w:ind w:left="69"/>
              <w:rPr>
                <w:rFonts w:ascii="Arial"/>
                <w:b/>
                <w:sz w:val="16"/>
              </w:rPr>
            </w:pPr>
            <w:r w:rsidRPr="00C03BE5">
              <w:rPr>
                <w:rFonts w:ascii="Arial"/>
                <w:b/>
                <w:sz w:val="16"/>
              </w:rPr>
              <w:t>Total</w:t>
            </w:r>
          </w:p>
        </w:tc>
        <w:tc>
          <w:tcPr>
            <w:tcW w:w="350" w:type="dxa"/>
            <w:tcBorders>
              <w:top w:val="single" w:sz="4" w:space="0" w:color="000000"/>
              <w:bottom w:val="single" w:sz="4" w:space="0" w:color="000000"/>
            </w:tcBorders>
          </w:tcPr>
          <w:p w14:paraId="792C71CE" w14:textId="77777777" w:rsidR="008E1058" w:rsidRPr="00C03BE5" w:rsidRDefault="008E1058">
            <w:pPr>
              <w:pStyle w:val="TableParagraph"/>
              <w:rPr>
                <w:rFonts w:ascii="Times New Roman"/>
                <w:sz w:val="18"/>
              </w:rPr>
            </w:pPr>
          </w:p>
        </w:tc>
        <w:tc>
          <w:tcPr>
            <w:tcW w:w="914" w:type="dxa"/>
            <w:tcBorders>
              <w:top w:val="single" w:sz="4" w:space="0" w:color="000000"/>
              <w:bottom w:val="single" w:sz="4" w:space="0" w:color="000000"/>
            </w:tcBorders>
          </w:tcPr>
          <w:p w14:paraId="3916D3B0" w14:textId="77777777" w:rsidR="008E1058" w:rsidRPr="00C03BE5" w:rsidRDefault="008E1058">
            <w:pPr>
              <w:pStyle w:val="TableParagraph"/>
              <w:rPr>
                <w:rFonts w:ascii="Times New Roman"/>
                <w:sz w:val="18"/>
              </w:rPr>
            </w:pPr>
          </w:p>
        </w:tc>
        <w:tc>
          <w:tcPr>
            <w:tcW w:w="910" w:type="dxa"/>
            <w:tcBorders>
              <w:top w:val="single" w:sz="4" w:space="0" w:color="000000"/>
              <w:bottom w:val="single" w:sz="4" w:space="0" w:color="000000"/>
            </w:tcBorders>
          </w:tcPr>
          <w:p w14:paraId="3BC3D77C" w14:textId="3C50D85C" w:rsidR="008E1058" w:rsidRPr="00C03BE5" w:rsidRDefault="00C03BE5">
            <w:pPr>
              <w:pStyle w:val="TableParagraph"/>
              <w:spacing w:before="97"/>
              <w:ind w:right="75"/>
              <w:jc w:val="right"/>
              <w:rPr>
                <w:rFonts w:ascii="Arial"/>
                <w:b/>
                <w:sz w:val="16"/>
              </w:rPr>
            </w:pPr>
            <w:r w:rsidRPr="00C03BE5">
              <w:rPr>
                <w:rFonts w:ascii="Arial"/>
                <w:b/>
                <w:sz w:val="16"/>
              </w:rPr>
              <w:t>8.251</w:t>
            </w:r>
          </w:p>
        </w:tc>
        <w:tc>
          <w:tcPr>
            <w:tcW w:w="861" w:type="dxa"/>
            <w:tcBorders>
              <w:top w:val="single" w:sz="4" w:space="0" w:color="000000"/>
              <w:bottom w:val="single" w:sz="4" w:space="0" w:color="000000"/>
            </w:tcBorders>
          </w:tcPr>
          <w:p w14:paraId="632E9400" w14:textId="17BFEF5B" w:rsidR="008E1058" w:rsidRPr="00C03BE5" w:rsidRDefault="00C03BE5">
            <w:pPr>
              <w:pStyle w:val="TableParagraph"/>
              <w:spacing w:before="97"/>
              <w:ind w:right="86"/>
              <w:jc w:val="right"/>
              <w:rPr>
                <w:rFonts w:ascii="Arial"/>
                <w:b/>
                <w:sz w:val="16"/>
              </w:rPr>
            </w:pPr>
            <w:r w:rsidRPr="00C03BE5">
              <w:rPr>
                <w:rFonts w:ascii="Arial"/>
                <w:b/>
                <w:sz w:val="16"/>
              </w:rPr>
              <w:t>6.557</w:t>
            </w:r>
          </w:p>
        </w:tc>
        <w:tc>
          <w:tcPr>
            <w:tcW w:w="798" w:type="dxa"/>
            <w:tcBorders>
              <w:top w:val="single" w:sz="4" w:space="0" w:color="000000"/>
              <w:bottom w:val="single" w:sz="4" w:space="0" w:color="000000"/>
            </w:tcBorders>
          </w:tcPr>
          <w:p w14:paraId="0CF0A9AE" w14:textId="5299F552" w:rsidR="008E1058" w:rsidRPr="00C03BE5" w:rsidRDefault="00C03BE5">
            <w:pPr>
              <w:pStyle w:val="TableParagraph"/>
              <w:spacing w:before="97"/>
              <w:ind w:right="175"/>
              <w:jc w:val="right"/>
              <w:rPr>
                <w:rFonts w:ascii="Arial"/>
                <w:b/>
                <w:sz w:val="16"/>
              </w:rPr>
            </w:pPr>
            <w:r w:rsidRPr="00C03BE5">
              <w:rPr>
                <w:rFonts w:ascii="Arial"/>
                <w:b/>
                <w:sz w:val="16"/>
              </w:rPr>
              <w:t>765</w:t>
            </w:r>
          </w:p>
        </w:tc>
        <w:tc>
          <w:tcPr>
            <w:tcW w:w="648" w:type="dxa"/>
            <w:tcBorders>
              <w:top w:val="single" w:sz="4" w:space="0" w:color="000000"/>
              <w:bottom w:val="single" w:sz="4" w:space="0" w:color="000000"/>
            </w:tcBorders>
          </w:tcPr>
          <w:p w14:paraId="07AA3E59" w14:textId="50983472" w:rsidR="008E1058" w:rsidRPr="00C03BE5" w:rsidRDefault="00C03BE5" w:rsidP="006474AF">
            <w:pPr>
              <w:pStyle w:val="TableParagraph"/>
              <w:spacing w:before="97"/>
              <w:ind w:right="113"/>
              <w:jc w:val="right"/>
              <w:rPr>
                <w:rFonts w:ascii="Arial"/>
                <w:b/>
                <w:sz w:val="16"/>
              </w:rPr>
            </w:pPr>
            <w:r w:rsidRPr="00C03BE5">
              <w:rPr>
                <w:rFonts w:ascii="Arial"/>
                <w:b/>
                <w:sz w:val="16"/>
              </w:rPr>
              <w:t>4.807</w:t>
            </w:r>
          </w:p>
        </w:tc>
        <w:tc>
          <w:tcPr>
            <w:tcW w:w="706" w:type="dxa"/>
            <w:tcBorders>
              <w:top w:val="single" w:sz="4" w:space="0" w:color="000000"/>
              <w:bottom w:val="single" w:sz="4" w:space="0" w:color="000000"/>
              <w:right w:val="single" w:sz="4" w:space="0" w:color="auto"/>
            </w:tcBorders>
          </w:tcPr>
          <w:p w14:paraId="29269069" w14:textId="19644818" w:rsidR="008E1058" w:rsidRPr="00C03BE5" w:rsidRDefault="00C03BE5" w:rsidP="0095284F">
            <w:pPr>
              <w:pStyle w:val="TableParagraph"/>
              <w:spacing w:before="97"/>
              <w:ind w:right="111"/>
              <w:jc w:val="right"/>
              <w:rPr>
                <w:rFonts w:ascii="Arial"/>
                <w:b/>
                <w:sz w:val="16"/>
              </w:rPr>
            </w:pPr>
            <w:r w:rsidRPr="00C03BE5">
              <w:rPr>
                <w:rFonts w:ascii="Arial"/>
                <w:b/>
                <w:sz w:val="16"/>
              </w:rPr>
              <w:t>10.766</w:t>
            </w:r>
          </w:p>
        </w:tc>
        <w:tc>
          <w:tcPr>
            <w:tcW w:w="678" w:type="dxa"/>
            <w:tcBorders>
              <w:top w:val="single" w:sz="4" w:space="0" w:color="000000"/>
              <w:left w:val="single" w:sz="4" w:space="0" w:color="auto"/>
              <w:bottom w:val="single" w:sz="4" w:space="0" w:color="000000"/>
            </w:tcBorders>
          </w:tcPr>
          <w:p w14:paraId="477EC8D6" w14:textId="34DFF071" w:rsidR="008E1058" w:rsidRPr="00C03BE5" w:rsidRDefault="0078695F">
            <w:pPr>
              <w:pStyle w:val="TableParagraph"/>
              <w:spacing w:before="97"/>
              <w:ind w:right="78"/>
              <w:jc w:val="right"/>
              <w:rPr>
                <w:rFonts w:ascii="Arial"/>
                <w:b/>
                <w:sz w:val="16"/>
              </w:rPr>
            </w:pPr>
            <w:r w:rsidRPr="00C03BE5">
              <w:rPr>
                <w:rFonts w:ascii="Arial"/>
                <w:b/>
                <w:sz w:val="16"/>
              </w:rPr>
              <w:t>5.475</w:t>
            </w:r>
          </w:p>
        </w:tc>
        <w:tc>
          <w:tcPr>
            <w:tcW w:w="892" w:type="dxa"/>
            <w:tcBorders>
              <w:top w:val="single" w:sz="4" w:space="0" w:color="000000"/>
              <w:bottom w:val="single" w:sz="4" w:space="0" w:color="000000"/>
            </w:tcBorders>
          </w:tcPr>
          <w:p w14:paraId="65EB9886" w14:textId="43511404" w:rsidR="008E1058" w:rsidRPr="00C03BE5" w:rsidRDefault="0078695F" w:rsidP="0078695F">
            <w:pPr>
              <w:pStyle w:val="TableParagraph"/>
              <w:spacing w:before="97"/>
              <w:ind w:right="104"/>
              <w:jc w:val="right"/>
              <w:rPr>
                <w:rFonts w:ascii="Arial"/>
                <w:b/>
                <w:sz w:val="16"/>
              </w:rPr>
            </w:pPr>
            <w:r w:rsidRPr="00C03BE5">
              <w:rPr>
                <w:rFonts w:ascii="Arial"/>
                <w:b/>
                <w:sz w:val="16"/>
              </w:rPr>
              <w:t>4.394</w:t>
            </w:r>
          </w:p>
        </w:tc>
        <w:tc>
          <w:tcPr>
            <w:tcW w:w="780" w:type="dxa"/>
            <w:tcBorders>
              <w:top w:val="single" w:sz="4" w:space="0" w:color="000000"/>
              <w:bottom w:val="single" w:sz="4" w:space="0" w:color="000000"/>
            </w:tcBorders>
          </w:tcPr>
          <w:p w14:paraId="1A474445" w14:textId="02862D22" w:rsidR="008E1058" w:rsidRPr="00C03BE5" w:rsidRDefault="0078695F">
            <w:pPr>
              <w:pStyle w:val="TableParagraph"/>
              <w:spacing w:before="97"/>
              <w:ind w:right="101"/>
              <w:jc w:val="right"/>
              <w:rPr>
                <w:rFonts w:ascii="Arial"/>
                <w:b/>
                <w:sz w:val="16"/>
              </w:rPr>
            </w:pPr>
            <w:r w:rsidRPr="00C03BE5">
              <w:rPr>
                <w:rFonts w:ascii="Arial"/>
                <w:b/>
                <w:sz w:val="16"/>
              </w:rPr>
              <w:t>1.040</w:t>
            </w:r>
          </w:p>
        </w:tc>
        <w:tc>
          <w:tcPr>
            <w:tcW w:w="705" w:type="dxa"/>
            <w:tcBorders>
              <w:top w:val="single" w:sz="4" w:space="0" w:color="000000"/>
              <w:bottom w:val="single" w:sz="4" w:space="0" w:color="000000"/>
            </w:tcBorders>
          </w:tcPr>
          <w:p w14:paraId="3B12BAA6" w14:textId="6AABBBAE" w:rsidR="008E1058" w:rsidRPr="00C03BE5" w:rsidRDefault="008E1058" w:rsidP="0078695F">
            <w:pPr>
              <w:pStyle w:val="TableParagraph"/>
              <w:spacing w:before="97"/>
              <w:ind w:left="109"/>
              <w:rPr>
                <w:rFonts w:ascii="Arial"/>
                <w:b/>
                <w:sz w:val="16"/>
              </w:rPr>
            </w:pPr>
            <w:r w:rsidRPr="00C03BE5">
              <w:rPr>
                <w:rFonts w:ascii="Arial"/>
                <w:b/>
                <w:sz w:val="16"/>
              </w:rPr>
              <w:t>(</w:t>
            </w:r>
            <w:r w:rsidR="0078695F" w:rsidRPr="00C03BE5">
              <w:rPr>
                <w:rFonts w:ascii="Arial"/>
                <w:b/>
                <w:sz w:val="16"/>
              </w:rPr>
              <w:t>2.658</w:t>
            </w:r>
            <w:r w:rsidRPr="00C03BE5">
              <w:rPr>
                <w:rFonts w:ascii="Arial"/>
                <w:b/>
                <w:sz w:val="16"/>
              </w:rPr>
              <w:t>)</w:t>
            </w:r>
          </w:p>
        </w:tc>
        <w:tc>
          <w:tcPr>
            <w:tcW w:w="590" w:type="dxa"/>
            <w:tcBorders>
              <w:top w:val="single" w:sz="4" w:space="0" w:color="000000"/>
              <w:bottom w:val="single" w:sz="4" w:space="0" w:color="000000"/>
            </w:tcBorders>
          </w:tcPr>
          <w:p w14:paraId="588F32E4" w14:textId="2D8EA184" w:rsidR="008E1058" w:rsidRPr="00C03BE5" w:rsidRDefault="0078695F">
            <w:pPr>
              <w:pStyle w:val="TableParagraph"/>
              <w:spacing w:before="97"/>
              <w:ind w:right="86"/>
              <w:jc w:val="right"/>
              <w:rPr>
                <w:rFonts w:ascii="Arial"/>
                <w:b/>
                <w:sz w:val="16"/>
              </w:rPr>
            </w:pPr>
            <w:r w:rsidRPr="00C03BE5">
              <w:rPr>
                <w:rFonts w:ascii="Arial"/>
                <w:b/>
                <w:sz w:val="16"/>
              </w:rPr>
              <w:t>8.251</w:t>
            </w:r>
          </w:p>
        </w:tc>
      </w:tr>
    </w:tbl>
    <w:p w14:paraId="077841C6" w14:textId="77777777" w:rsidR="004D00CC" w:rsidRPr="004B63C0" w:rsidRDefault="004D00CC">
      <w:pPr>
        <w:pStyle w:val="Corpodetexto"/>
        <w:spacing w:before="8"/>
        <w:rPr>
          <w:sz w:val="20"/>
          <w:highlight w:val="yellow"/>
        </w:rPr>
      </w:pPr>
    </w:p>
    <w:p w14:paraId="2B800BFE" w14:textId="73DBB264" w:rsidR="004D00CC" w:rsidRDefault="00F34761">
      <w:pPr>
        <w:pStyle w:val="Corpodetexto"/>
        <w:spacing w:before="94" w:line="297" w:lineRule="auto"/>
        <w:ind w:left="426" w:right="453"/>
        <w:jc w:val="both"/>
      </w:pPr>
      <w:r w:rsidRPr="003B5DE2">
        <w:t>Os valores retidos de fornecedores em cumprimento ao Art. 45, Inciso IX, Alínea “a” do Regulamento</w:t>
      </w:r>
      <w:r w:rsidRPr="003B5DE2">
        <w:rPr>
          <w:spacing w:val="1"/>
        </w:rPr>
        <w:t xml:space="preserve"> </w:t>
      </w:r>
      <w:r w:rsidRPr="003B5DE2">
        <w:t>Interno de Licitações e Contratos</w:t>
      </w:r>
      <w:r w:rsidRPr="003B5DE2">
        <w:rPr>
          <w:spacing w:val="58"/>
        </w:rPr>
        <w:t xml:space="preserve"> </w:t>
      </w:r>
      <w:r w:rsidRPr="003B5DE2">
        <w:t>do GHC, visam garantir o pagamento dos encargos trabalhistas</w:t>
      </w:r>
      <w:r w:rsidRPr="003B5DE2">
        <w:rPr>
          <w:spacing w:val="1"/>
        </w:rPr>
        <w:t xml:space="preserve"> </w:t>
      </w:r>
      <w:r w:rsidRPr="003B5DE2">
        <w:t>quando devidos pelas empresas terceirizadas aos seus empregados. A contrapartida está registrada no</w:t>
      </w:r>
      <w:r w:rsidRPr="003B5DE2">
        <w:rPr>
          <w:spacing w:val="1"/>
        </w:rPr>
        <w:t xml:space="preserve"> </w:t>
      </w:r>
      <w:r w:rsidRPr="003B5DE2">
        <w:t>passivo</w:t>
      </w:r>
      <w:r w:rsidRPr="003B5DE2">
        <w:rPr>
          <w:spacing w:val="1"/>
        </w:rPr>
        <w:t xml:space="preserve"> </w:t>
      </w:r>
      <w:r w:rsidRPr="003B5DE2">
        <w:t>circulante</w:t>
      </w:r>
      <w:r w:rsidRPr="003B5DE2">
        <w:rPr>
          <w:spacing w:val="1"/>
        </w:rPr>
        <w:t xml:space="preserve"> </w:t>
      </w:r>
      <w:r w:rsidRPr="003B5DE2">
        <w:t>em</w:t>
      </w:r>
      <w:r w:rsidRPr="003B5DE2">
        <w:rPr>
          <w:spacing w:val="1"/>
        </w:rPr>
        <w:t xml:space="preserve"> </w:t>
      </w:r>
      <w:r w:rsidRPr="003B5DE2">
        <w:t>outras</w:t>
      </w:r>
      <w:r w:rsidRPr="003B5DE2">
        <w:rPr>
          <w:spacing w:val="1"/>
        </w:rPr>
        <w:t xml:space="preserve"> </w:t>
      </w:r>
      <w:r w:rsidRPr="003B5DE2">
        <w:t>contas</w:t>
      </w:r>
      <w:r w:rsidRPr="003B5DE2">
        <w:rPr>
          <w:spacing w:val="1"/>
        </w:rPr>
        <w:t xml:space="preserve"> </w:t>
      </w:r>
      <w:r w:rsidRPr="003B5DE2">
        <w:t>a</w:t>
      </w:r>
      <w:r w:rsidRPr="003B5DE2">
        <w:rPr>
          <w:spacing w:val="1"/>
        </w:rPr>
        <w:t xml:space="preserve"> </w:t>
      </w:r>
      <w:r w:rsidRPr="003B5DE2">
        <w:t>pagar.</w:t>
      </w:r>
      <w:r w:rsidRPr="003B5DE2">
        <w:rPr>
          <w:spacing w:val="1"/>
        </w:rPr>
        <w:t xml:space="preserve"> </w:t>
      </w:r>
    </w:p>
    <w:p w14:paraId="487DD3CB" w14:textId="77777777" w:rsidR="00D24DD0" w:rsidRPr="006474AF" w:rsidRDefault="00D24DD0">
      <w:pPr>
        <w:pStyle w:val="Corpodetexto"/>
        <w:spacing w:before="94" w:line="297" w:lineRule="auto"/>
        <w:ind w:left="426" w:right="453"/>
        <w:jc w:val="both"/>
      </w:pPr>
    </w:p>
    <w:p w14:paraId="6A58D88D" w14:textId="77777777" w:rsidR="004D00CC" w:rsidRPr="006474AF" w:rsidRDefault="004D00CC">
      <w:pPr>
        <w:pStyle w:val="Corpodetexto"/>
        <w:spacing w:before="7"/>
        <w:rPr>
          <w:sz w:val="19"/>
        </w:rPr>
      </w:pPr>
    </w:p>
    <w:tbl>
      <w:tblPr>
        <w:tblStyle w:val="TableNormal"/>
        <w:tblW w:w="0" w:type="auto"/>
        <w:tblInd w:w="433" w:type="dxa"/>
        <w:tblLayout w:type="fixed"/>
        <w:tblLook w:val="01E0" w:firstRow="1" w:lastRow="1" w:firstColumn="1" w:lastColumn="1" w:noHBand="0" w:noVBand="0"/>
      </w:tblPr>
      <w:tblGrid>
        <w:gridCol w:w="836"/>
        <w:gridCol w:w="484"/>
        <w:gridCol w:w="5793"/>
        <w:gridCol w:w="1452"/>
        <w:gridCol w:w="1217"/>
      </w:tblGrid>
      <w:tr w:rsidR="0080259C" w:rsidRPr="0080259C" w14:paraId="431079F1" w14:textId="77777777">
        <w:trPr>
          <w:trHeight w:val="517"/>
        </w:trPr>
        <w:tc>
          <w:tcPr>
            <w:tcW w:w="836" w:type="dxa"/>
            <w:tcBorders>
              <w:bottom w:val="single" w:sz="4" w:space="0" w:color="000000"/>
            </w:tcBorders>
          </w:tcPr>
          <w:p w14:paraId="6D788BC9" w14:textId="77777777" w:rsidR="004D00CC" w:rsidRPr="0080259C" w:rsidRDefault="00F34761">
            <w:pPr>
              <w:pStyle w:val="TableParagraph"/>
              <w:spacing w:line="236" w:lineRule="exact"/>
              <w:ind w:left="141"/>
              <w:rPr>
                <w:rFonts w:ascii="Arial"/>
                <w:b/>
                <w:sz w:val="21"/>
              </w:rPr>
            </w:pPr>
            <w:r w:rsidRPr="0080259C">
              <w:rPr>
                <w:rFonts w:ascii="Arial"/>
                <w:b/>
                <w:sz w:val="21"/>
              </w:rPr>
              <w:t>NOTA</w:t>
            </w:r>
          </w:p>
        </w:tc>
        <w:tc>
          <w:tcPr>
            <w:tcW w:w="484" w:type="dxa"/>
            <w:tcBorders>
              <w:bottom w:val="single" w:sz="4" w:space="0" w:color="000000"/>
            </w:tcBorders>
          </w:tcPr>
          <w:p w14:paraId="449793CF" w14:textId="77777777" w:rsidR="004D00CC" w:rsidRPr="0080259C" w:rsidRDefault="00F34761">
            <w:pPr>
              <w:pStyle w:val="TableParagraph"/>
              <w:spacing w:line="236" w:lineRule="exact"/>
              <w:ind w:left="83"/>
              <w:rPr>
                <w:rFonts w:ascii="Arial"/>
                <w:b/>
                <w:sz w:val="21"/>
              </w:rPr>
            </w:pPr>
            <w:r w:rsidRPr="0080259C">
              <w:rPr>
                <w:rFonts w:ascii="Arial"/>
                <w:b/>
                <w:sz w:val="21"/>
              </w:rPr>
              <w:t>11</w:t>
            </w:r>
          </w:p>
        </w:tc>
        <w:tc>
          <w:tcPr>
            <w:tcW w:w="5793" w:type="dxa"/>
            <w:tcBorders>
              <w:bottom w:val="single" w:sz="4" w:space="0" w:color="000000"/>
            </w:tcBorders>
          </w:tcPr>
          <w:p w14:paraId="060E345C" w14:textId="77777777" w:rsidR="004D00CC" w:rsidRPr="0080259C" w:rsidRDefault="00F34761">
            <w:pPr>
              <w:pStyle w:val="TableParagraph"/>
              <w:spacing w:line="236" w:lineRule="exact"/>
              <w:ind w:left="165"/>
              <w:rPr>
                <w:rFonts w:ascii="Arial"/>
                <w:b/>
                <w:sz w:val="21"/>
              </w:rPr>
            </w:pPr>
            <w:proofErr w:type="gramStart"/>
            <w:r w:rsidRPr="0080259C">
              <w:rPr>
                <w:rFonts w:ascii="Arial"/>
                <w:b/>
                <w:sz w:val="21"/>
              </w:rPr>
              <w:t>OUTRAS</w:t>
            </w:r>
            <w:r w:rsidRPr="0080259C">
              <w:rPr>
                <w:rFonts w:ascii="Arial"/>
                <w:b/>
                <w:spacing w:val="-4"/>
                <w:sz w:val="21"/>
              </w:rPr>
              <w:t xml:space="preserve"> </w:t>
            </w:r>
            <w:r w:rsidRPr="0080259C">
              <w:rPr>
                <w:rFonts w:ascii="Arial"/>
                <w:b/>
                <w:sz w:val="21"/>
              </w:rPr>
              <w:t>CONTAS</w:t>
            </w:r>
            <w:proofErr w:type="gramEnd"/>
            <w:r w:rsidRPr="0080259C">
              <w:rPr>
                <w:rFonts w:ascii="Arial"/>
                <w:b/>
                <w:spacing w:val="-1"/>
                <w:sz w:val="21"/>
              </w:rPr>
              <w:t xml:space="preserve"> </w:t>
            </w:r>
            <w:r w:rsidRPr="0080259C">
              <w:rPr>
                <w:rFonts w:ascii="Arial"/>
                <w:b/>
                <w:sz w:val="21"/>
              </w:rPr>
              <w:t>A</w:t>
            </w:r>
            <w:r w:rsidRPr="0080259C">
              <w:rPr>
                <w:rFonts w:ascii="Arial"/>
                <w:b/>
                <w:spacing w:val="-7"/>
                <w:sz w:val="21"/>
              </w:rPr>
              <w:t xml:space="preserve"> </w:t>
            </w:r>
            <w:r w:rsidRPr="0080259C">
              <w:rPr>
                <w:rFonts w:ascii="Arial"/>
                <w:b/>
                <w:sz w:val="21"/>
              </w:rPr>
              <w:t>RECEBER</w:t>
            </w:r>
          </w:p>
        </w:tc>
        <w:tc>
          <w:tcPr>
            <w:tcW w:w="1452" w:type="dxa"/>
            <w:tcBorders>
              <w:bottom w:val="single" w:sz="4" w:space="0" w:color="000000"/>
            </w:tcBorders>
          </w:tcPr>
          <w:p w14:paraId="69FB5DD3" w14:textId="77777777" w:rsidR="004D00CC" w:rsidRPr="0080259C" w:rsidRDefault="004D00CC">
            <w:pPr>
              <w:pStyle w:val="TableParagraph"/>
              <w:rPr>
                <w:rFonts w:ascii="Times New Roman"/>
                <w:sz w:val="18"/>
              </w:rPr>
            </w:pPr>
          </w:p>
        </w:tc>
        <w:tc>
          <w:tcPr>
            <w:tcW w:w="1217" w:type="dxa"/>
            <w:tcBorders>
              <w:bottom w:val="single" w:sz="4" w:space="0" w:color="000000"/>
            </w:tcBorders>
          </w:tcPr>
          <w:p w14:paraId="6B4B4E87" w14:textId="77777777" w:rsidR="004D00CC" w:rsidRPr="0080259C" w:rsidRDefault="004D00CC">
            <w:pPr>
              <w:pStyle w:val="TableParagraph"/>
              <w:rPr>
                <w:rFonts w:ascii="Times New Roman"/>
                <w:sz w:val="18"/>
              </w:rPr>
            </w:pPr>
          </w:p>
        </w:tc>
      </w:tr>
      <w:tr w:rsidR="0080259C" w:rsidRPr="0080259C" w14:paraId="51F9F75C" w14:textId="77777777">
        <w:trPr>
          <w:trHeight w:val="443"/>
        </w:trPr>
        <w:tc>
          <w:tcPr>
            <w:tcW w:w="836" w:type="dxa"/>
            <w:tcBorders>
              <w:top w:val="single" w:sz="4" w:space="0" w:color="000000"/>
              <w:bottom w:val="single" w:sz="4" w:space="0" w:color="000000"/>
            </w:tcBorders>
          </w:tcPr>
          <w:p w14:paraId="6A22F7C7" w14:textId="77777777" w:rsidR="004D00CC" w:rsidRPr="0080259C" w:rsidRDefault="00F34761">
            <w:pPr>
              <w:pStyle w:val="TableParagraph"/>
              <w:spacing w:before="111"/>
              <w:ind w:left="141"/>
              <w:rPr>
                <w:rFonts w:ascii="Arial"/>
                <w:b/>
                <w:sz w:val="18"/>
              </w:rPr>
            </w:pPr>
            <w:r w:rsidRPr="0080259C">
              <w:rPr>
                <w:rFonts w:ascii="Arial"/>
                <w:b/>
                <w:sz w:val="18"/>
              </w:rPr>
              <w:t>Contas</w:t>
            </w:r>
          </w:p>
        </w:tc>
        <w:tc>
          <w:tcPr>
            <w:tcW w:w="484" w:type="dxa"/>
            <w:tcBorders>
              <w:top w:val="single" w:sz="4" w:space="0" w:color="000000"/>
              <w:bottom w:val="single" w:sz="4" w:space="0" w:color="000000"/>
            </w:tcBorders>
          </w:tcPr>
          <w:p w14:paraId="5A887657" w14:textId="77777777" w:rsidR="004D00CC" w:rsidRPr="0080259C" w:rsidRDefault="004D00CC">
            <w:pPr>
              <w:pStyle w:val="TableParagraph"/>
              <w:rPr>
                <w:rFonts w:ascii="Times New Roman"/>
                <w:sz w:val="18"/>
              </w:rPr>
            </w:pPr>
          </w:p>
        </w:tc>
        <w:tc>
          <w:tcPr>
            <w:tcW w:w="5793" w:type="dxa"/>
            <w:tcBorders>
              <w:top w:val="single" w:sz="4" w:space="0" w:color="000000"/>
              <w:bottom w:val="single" w:sz="4" w:space="0" w:color="000000"/>
            </w:tcBorders>
          </w:tcPr>
          <w:p w14:paraId="4030DAC5" w14:textId="77777777" w:rsidR="004D00CC" w:rsidRPr="0080259C" w:rsidRDefault="004D00CC">
            <w:pPr>
              <w:pStyle w:val="TableParagraph"/>
              <w:rPr>
                <w:rFonts w:ascii="Times New Roman"/>
                <w:sz w:val="18"/>
              </w:rPr>
            </w:pPr>
          </w:p>
        </w:tc>
        <w:tc>
          <w:tcPr>
            <w:tcW w:w="1452" w:type="dxa"/>
            <w:tcBorders>
              <w:top w:val="single" w:sz="4" w:space="0" w:color="000000"/>
              <w:bottom w:val="single" w:sz="4" w:space="0" w:color="000000"/>
            </w:tcBorders>
          </w:tcPr>
          <w:p w14:paraId="2D459860" w14:textId="77777777" w:rsidR="004D00CC" w:rsidRPr="0080259C" w:rsidRDefault="00F34761">
            <w:pPr>
              <w:pStyle w:val="TableParagraph"/>
              <w:spacing w:before="3" w:line="210" w:lineRule="atLeast"/>
              <w:ind w:left="458" w:right="414" w:hanging="111"/>
              <w:rPr>
                <w:rFonts w:ascii="Arial" w:hAnsi="Arial"/>
                <w:b/>
                <w:sz w:val="18"/>
              </w:rPr>
            </w:pPr>
            <w:r w:rsidRPr="0080259C">
              <w:rPr>
                <w:rFonts w:ascii="Arial" w:hAnsi="Arial"/>
                <w:b/>
                <w:sz w:val="18"/>
              </w:rPr>
              <w:t>Período</w:t>
            </w:r>
            <w:r w:rsidRPr="0080259C">
              <w:rPr>
                <w:rFonts w:ascii="Arial" w:hAnsi="Arial"/>
                <w:b/>
                <w:spacing w:val="-47"/>
                <w:sz w:val="18"/>
              </w:rPr>
              <w:t xml:space="preserve"> </w:t>
            </w:r>
            <w:r w:rsidRPr="0080259C">
              <w:rPr>
                <w:rFonts w:ascii="Arial" w:hAnsi="Arial"/>
                <w:b/>
                <w:sz w:val="18"/>
              </w:rPr>
              <w:t>Atual</w:t>
            </w:r>
          </w:p>
        </w:tc>
        <w:tc>
          <w:tcPr>
            <w:tcW w:w="1217" w:type="dxa"/>
            <w:tcBorders>
              <w:top w:val="single" w:sz="4" w:space="0" w:color="000000"/>
              <w:bottom w:val="single" w:sz="4" w:space="0" w:color="000000"/>
            </w:tcBorders>
          </w:tcPr>
          <w:p w14:paraId="61F3686D" w14:textId="77777777" w:rsidR="004D00CC" w:rsidRPr="0080259C" w:rsidRDefault="00F34761">
            <w:pPr>
              <w:pStyle w:val="TableParagraph"/>
              <w:spacing w:before="3" w:line="210" w:lineRule="atLeast"/>
              <w:ind w:left="228" w:right="276" w:firstLine="14"/>
              <w:rPr>
                <w:rFonts w:ascii="Arial" w:hAnsi="Arial"/>
                <w:b/>
                <w:sz w:val="18"/>
              </w:rPr>
            </w:pPr>
            <w:r w:rsidRPr="0080259C">
              <w:rPr>
                <w:rFonts w:ascii="Arial" w:hAnsi="Arial"/>
                <w:b/>
                <w:sz w:val="18"/>
              </w:rPr>
              <w:t>Período</w:t>
            </w:r>
            <w:r w:rsidRPr="0080259C">
              <w:rPr>
                <w:rFonts w:ascii="Arial" w:hAnsi="Arial"/>
                <w:b/>
                <w:spacing w:val="-47"/>
                <w:sz w:val="18"/>
              </w:rPr>
              <w:t xml:space="preserve"> </w:t>
            </w:r>
            <w:r w:rsidRPr="0080259C">
              <w:rPr>
                <w:rFonts w:ascii="Arial" w:hAnsi="Arial"/>
                <w:b/>
                <w:spacing w:val="-1"/>
                <w:sz w:val="18"/>
              </w:rPr>
              <w:t>Anterior</w:t>
            </w:r>
          </w:p>
        </w:tc>
      </w:tr>
      <w:tr w:rsidR="00CC033C" w:rsidRPr="0080259C" w14:paraId="18627208" w14:textId="77777777" w:rsidTr="00CC033C">
        <w:trPr>
          <w:trHeight w:val="281"/>
        </w:trPr>
        <w:tc>
          <w:tcPr>
            <w:tcW w:w="836" w:type="dxa"/>
            <w:tcBorders>
              <w:top w:val="single" w:sz="4" w:space="0" w:color="000000"/>
            </w:tcBorders>
          </w:tcPr>
          <w:p w14:paraId="7D93757C" w14:textId="77777777" w:rsidR="00CC033C" w:rsidRPr="0080259C" w:rsidRDefault="00CC033C">
            <w:pPr>
              <w:pStyle w:val="TableParagraph"/>
              <w:rPr>
                <w:rFonts w:ascii="Times New Roman"/>
                <w:sz w:val="18"/>
              </w:rPr>
            </w:pPr>
          </w:p>
        </w:tc>
        <w:tc>
          <w:tcPr>
            <w:tcW w:w="484" w:type="dxa"/>
            <w:tcBorders>
              <w:top w:val="single" w:sz="4" w:space="0" w:color="000000"/>
            </w:tcBorders>
          </w:tcPr>
          <w:p w14:paraId="1D0F19EC" w14:textId="77777777" w:rsidR="00CC033C" w:rsidRPr="0080259C" w:rsidRDefault="00CC033C">
            <w:pPr>
              <w:pStyle w:val="TableParagraph"/>
              <w:rPr>
                <w:rFonts w:ascii="Times New Roman"/>
                <w:sz w:val="18"/>
              </w:rPr>
            </w:pPr>
          </w:p>
        </w:tc>
        <w:tc>
          <w:tcPr>
            <w:tcW w:w="5793" w:type="dxa"/>
            <w:tcBorders>
              <w:top w:val="single" w:sz="4" w:space="0" w:color="000000"/>
            </w:tcBorders>
          </w:tcPr>
          <w:p w14:paraId="67624095" w14:textId="77777777" w:rsidR="00CC033C" w:rsidRPr="0080259C" w:rsidRDefault="00CC033C">
            <w:pPr>
              <w:pStyle w:val="TableParagraph"/>
              <w:rPr>
                <w:rFonts w:ascii="Times New Roman"/>
                <w:sz w:val="18"/>
              </w:rPr>
            </w:pPr>
          </w:p>
        </w:tc>
        <w:tc>
          <w:tcPr>
            <w:tcW w:w="1452" w:type="dxa"/>
            <w:tcBorders>
              <w:top w:val="single" w:sz="4" w:space="0" w:color="000000"/>
            </w:tcBorders>
            <w:vAlign w:val="center"/>
          </w:tcPr>
          <w:p w14:paraId="3F5489C4" w14:textId="705D9491" w:rsidR="00CC033C" w:rsidRPr="0080259C" w:rsidRDefault="00CC033C" w:rsidP="00936326">
            <w:pPr>
              <w:pStyle w:val="TableParagraph"/>
              <w:spacing w:before="35"/>
              <w:ind w:left="232"/>
              <w:rPr>
                <w:sz w:val="18"/>
              </w:rPr>
            </w:pPr>
            <w:r>
              <w:rPr>
                <w:rFonts w:ascii="Arial" w:hAnsi="Arial" w:cs="Arial"/>
                <w:color w:val="000000"/>
                <w:sz w:val="16"/>
                <w:szCs w:val="16"/>
              </w:rPr>
              <w:t>31/12/2025</w:t>
            </w:r>
          </w:p>
        </w:tc>
        <w:tc>
          <w:tcPr>
            <w:tcW w:w="1217" w:type="dxa"/>
            <w:tcBorders>
              <w:top w:val="single" w:sz="4" w:space="0" w:color="000000"/>
            </w:tcBorders>
            <w:vAlign w:val="center"/>
          </w:tcPr>
          <w:p w14:paraId="293604CA" w14:textId="58D21EBF" w:rsidR="00CC033C" w:rsidRPr="0080259C" w:rsidRDefault="00CC033C">
            <w:pPr>
              <w:pStyle w:val="TableParagraph"/>
              <w:spacing w:before="35"/>
              <w:ind w:left="129"/>
              <w:rPr>
                <w:sz w:val="18"/>
              </w:rPr>
            </w:pPr>
            <w:r>
              <w:rPr>
                <w:rFonts w:ascii="Arial" w:hAnsi="Arial" w:cs="Arial"/>
                <w:color w:val="000000"/>
                <w:sz w:val="16"/>
                <w:szCs w:val="16"/>
              </w:rPr>
              <w:t>31/12/2024</w:t>
            </w:r>
          </w:p>
        </w:tc>
      </w:tr>
      <w:tr w:rsidR="00503183" w:rsidRPr="0080259C" w14:paraId="1555BEC5" w14:textId="77777777">
        <w:trPr>
          <w:trHeight w:val="289"/>
        </w:trPr>
        <w:tc>
          <w:tcPr>
            <w:tcW w:w="7113" w:type="dxa"/>
            <w:gridSpan w:val="3"/>
          </w:tcPr>
          <w:p w14:paraId="13BD5CAC" w14:textId="77777777" w:rsidR="00503183" w:rsidRPr="0080259C" w:rsidRDefault="00503183">
            <w:pPr>
              <w:pStyle w:val="TableParagraph"/>
              <w:spacing w:before="32"/>
              <w:ind w:left="141"/>
              <w:rPr>
                <w:sz w:val="19"/>
              </w:rPr>
            </w:pPr>
            <w:r w:rsidRPr="0080259C">
              <w:rPr>
                <w:sz w:val="19"/>
              </w:rPr>
              <w:t>Cessão</w:t>
            </w:r>
            <w:r w:rsidRPr="0080259C">
              <w:rPr>
                <w:spacing w:val="-3"/>
                <w:sz w:val="19"/>
              </w:rPr>
              <w:t xml:space="preserve"> </w:t>
            </w:r>
            <w:r w:rsidRPr="0080259C">
              <w:rPr>
                <w:sz w:val="19"/>
              </w:rPr>
              <w:t>de</w:t>
            </w:r>
            <w:r w:rsidRPr="0080259C">
              <w:rPr>
                <w:spacing w:val="-2"/>
                <w:sz w:val="19"/>
              </w:rPr>
              <w:t xml:space="preserve"> </w:t>
            </w:r>
            <w:r w:rsidRPr="0080259C">
              <w:rPr>
                <w:sz w:val="19"/>
              </w:rPr>
              <w:t>Pessoal</w:t>
            </w:r>
            <w:r w:rsidRPr="0080259C">
              <w:rPr>
                <w:spacing w:val="-2"/>
                <w:sz w:val="19"/>
              </w:rPr>
              <w:t xml:space="preserve"> </w:t>
            </w:r>
            <w:r w:rsidRPr="0080259C">
              <w:rPr>
                <w:sz w:val="19"/>
              </w:rPr>
              <w:t>a</w:t>
            </w:r>
            <w:r w:rsidRPr="0080259C">
              <w:rPr>
                <w:spacing w:val="-2"/>
                <w:sz w:val="19"/>
              </w:rPr>
              <w:t xml:space="preserve"> </w:t>
            </w:r>
            <w:r w:rsidRPr="0080259C">
              <w:rPr>
                <w:sz w:val="19"/>
              </w:rPr>
              <w:t>Estados</w:t>
            </w:r>
            <w:r w:rsidRPr="0080259C">
              <w:rPr>
                <w:spacing w:val="-2"/>
                <w:sz w:val="19"/>
              </w:rPr>
              <w:t xml:space="preserve"> </w:t>
            </w:r>
            <w:r w:rsidRPr="0080259C">
              <w:rPr>
                <w:sz w:val="19"/>
              </w:rPr>
              <w:t>e</w:t>
            </w:r>
            <w:r w:rsidRPr="0080259C">
              <w:rPr>
                <w:spacing w:val="1"/>
                <w:sz w:val="19"/>
              </w:rPr>
              <w:t xml:space="preserve"> </w:t>
            </w:r>
            <w:r w:rsidRPr="0080259C">
              <w:rPr>
                <w:sz w:val="19"/>
              </w:rPr>
              <w:t>Municípios</w:t>
            </w:r>
          </w:p>
        </w:tc>
        <w:tc>
          <w:tcPr>
            <w:tcW w:w="1452" w:type="dxa"/>
          </w:tcPr>
          <w:p w14:paraId="6298FC10" w14:textId="0F623614" w:rsidR="00503183" w:rsidRPr="00863D09" w:rsidRDefault="00503183">
            <w:pPr>
              <w:pStyle w:val="TableParagraph"/>
              <w:spacing w:before="32"/>
              <w:ind w:right="129"/>
              <w:jc w:val="right"/>
              <w:rPr>
                <w:color w:val="FF0000"/>
                <w:sz w:val="19"/>
              </w:rPr>
            </w:pPr>
            <w:r>
              <w:rPr>
                <w:rFonts w:ascii="Arial" w:eastAsiaTheme="minorHAnsi" w:hAnsi="Arial" w:cs="Arial"/>
                <w:sz w:val="19"/>
                <w:szCs w:val="19"/>
                <w:lang w:val="pt-BR"/>
              </w:rPr>
              <w:t>321</w:t>
            </w:r>
          </w:p>
        </w:tc>
        <w:tc>
          <w:tcPr>
            <w:tcW w:w="1217" w:type="dxa"/>
          </w:tcPr>
          <w:p w14:paraId="220AD9E4" w14:textId="4825BBE9" w:rsidR="00503183" w:rsidRPr="0080259C" w:rsidRDefault="00503183">
            <w:pPr>
              <w:pStyle w:val="TableParagraph"/>
              <w:spacing w:before="32"/>
              <w:ind w:right="67"/>
              <w:jc w:val="right"/>
              <w:rPr>
                <w:sz w:val="19"/>
              </w:rPr>
            </w:pPr>
            <w:r>
              <w:rPr>
                <w:rFonts w:ascii="Arial" w:eastAsiaTheme="minorHAnsi" w:hAnsi="Arial" w:cs="Arial"/>
                <w:sz w:val="19"/>
                <w:szCs w:val="19"/>
                <w:lang w:val="pt-BR"/>
              </w:rPr>
              <w:t>317</w:t>
            </w:r>
          </w:p>
        </w:tc>
      </w:tr>
      <w:tr w:rsidR="00503183" w:rsidRPr="0080259C" w14:paraId="5D50CAD5" w14:textId="77777777">
        <w:trPr>
          <w:trHeight w:val="288"/>
        </w:trPr>
        <w:tc>
          <w:tcPr>
            <w:tcW w:w="7113" w:type="dxa"/>
            <w:gridSpan w:val="3"/>
          </w:tcPr>
          <w:p w14:paraId="15845539" w14:textId="0EF3CEE0" w:rsidR="00503183" w:rsidRPr="0080259C" w:rsidRDefault="00503183">
            <w:pPr>
              <w:pStyle w:val="TableParagraph"/>
              <w:spacing w:before="31"/>
              <w:ind w:left="141"/>
              <w:rPr>
                <w:sz w:val="19"/>
              </w:rPr>
            </w:pPr>
            <w:r w:rsidRPr="0080259C">
              <w:rPr>
                <w:sz w:val="19"/>
              </w:rPr>
              <w:t>Cessão</w:t>
            </w:r>
            <w:r w:rsidRPr="0080259C">
              <w:rPr>
                <w:spacing w:val="-3"/>
                <w:sz w:val="19"/>
              </w:rPr>
              <w:t xml:space="preserve"> </w:t>
            </w:r>
            <w:r w:rsidRPr="0080259C">
              <w:rPr>
                <w:sz w:val="19"/>
              </w:rPr>
              <w:t>de</w:t>
            </w:r>
            <w:r w:rsidRPr="0080259C">
              <w:rPr>
                <w:spacing w:val="-2"/>
                <w:sz w:val="19"/>
              </w:rPr>
              <w:t xml:space="preserve"> </w:t>
            </w:r>
            <w:r w:rsidRPr="0080259C">
              <w:rPr>
                <w:sz w:val="19"/>
              </w:rPr>
              <w:t>Pessoal</w:t>
            </w:r>
            <w:r w:rsidRPr="0080259C">
              <w:rPr>
                <w:spacing w:val="-1"/>
                <w:sz w:val="19"/>
              </w:rPr>
              <w:t xml:space="preserve"> </w:t>
            </w:r>
            <w:r w:rsidRPr="0080259C">
              <w:rPr>
                <w:sz w:val="19"/>
              </w:rPr>
              <w:t>a</w:t>
            </w:r>
            <w:r w:rsidRPr="0080259C">
              <w:rPr>
                <w:spacing w:val="-3"/>
                <w:sz w:val="19"/>
              </w:rPr>
              <w:t xml:space="preserve"> </w:t>
            </w:r>
            <w:r w:rsidRPr="0080259C">
              <w:rPr>
                <w:sz w:val="19"/>
              </w:rPr>
              <w:t>Outras</w:t>
            </w:r>
            <w:r w:rsidRPr="0080259C">
              <w:rPr>
                <w:spacing w:val="-1"/>
                <w:sz w:val="19"/>
              </w:rPr>
              <w:t xml:space="preserve"> </w:t>
            </w:r>
            <w:r w:rsidRPr="0080259C">
              <w:rPr>
                <w:sz w:val="19"/>
              </w:rPr>
              <w:t>Entidades</w:t>
            </w:r>
          </w:p>
        </w:tc>
        <w:tc>
          <w:tcPr>
            <w:tcW w:w="1452" w:type="dxa"/>
          </w:tcPr>
          <w:p w14:paraId="10C63464" w14:textId="678F647D" w:rsidR="00503183" w:rsidRPr="00863D09" w:rsidRDefault="00503183">
            <w:pPr>
              <w:pStyle w:val="TableParagraph"/>
              <w:spacing w:before="31"/>
              <w:ind w:right="129"/>
              <w:jc w:val="right"/>
              <w:rPr>
                <w:color w:val="FF0000"/>
                <w:sz w:val="19"/>
              </w:rPr>
            </w:pPr>
            <w:r>
              <w:rPr>
                <w:rFonts w:ascii="Arial" w:eastAsiaTheme="minorHAnsi" w:hAnsi="Arial" w:cs="Arial"/>
                <w:sz w:val="19"/>
                <w:szCs w:val="19"/>
                <w:lang w:val="pt-BR"/>
              </w:rPr>
              <w:t>15</w:t>
            </w:r>
          </w:p>
        </w:tc>
        <w:tc>
          <w:tcPr>
            <w:tcW w:w="1217" w:type="dxa"/>
          </w:tcPr>
          <w:p w14:paraId="1ED49B26" w14:textId="308921FD" w:rsidR="00503183" w:rsidRPr="0080259C" w:rsidRDefault="00503183">
            <w:pPr>
              <w:pStyle w:val="TableParagraph"/>
              <w:spacing w:before="31"/>
              <w:ind w:right="67"/>
              <w:jc w:val="right"/>
              <w:rPr>
                <w:sz w:val="19"/>
              </w:rPr>
            </w:pPr>
            <w:r>
              <w:rPr>
                <w:rFonts w:ascii="Arial" w:eastAsiaTheme="minorHAnsi" w:hAnsi="Arial" w:cs="Arial"/>
                <w:sz w:val="19"/>
                <w:szCs w:val="19"/>
                <w:lang w:val="pt-BR"/>
              </w:rPr>
              <w:t>127</w:t>
            </w:r>
          </w:p>
        </w:tc>
      </w:tr>
      <w:tr w:rsidR="00503183" w:rsidRPr="0080259C" w14:paraId="7FE36F49" w14:textId="77777777">
        <w:trPr>
          <w:trHeight w:val="287"/>
        </w:trPr>
        <w:tc>
          <w:tcPr>
            <w:tcW w:w="7113" w:type="dxa"/>
            <w:gridSpan w:val="3"/>
          </w:tcPr>
          <w:p w14:paraId="7F8238E6" w14:textId="77777777" w:rsidR="00503183" w:rsidRPr="0080259C" w:rsidRDefault="00503183">
            <w:pPr>
              <w:pStyle w:val="TableParagraph"/>
              <w:spacing w:before="31"/>
              <w:ind w:left="141"/>
              <w:rPr>
                <w:sz w:val="19"/>
              </w:rPr>
            </w:pPr>
            <w:r w:rsidRPr="0080259C">
              <w:rPr>
                <w:sz w:val="19"/>
              </w:rPr>
              <w:t>Devoluções,</w:t>
            </w:r>
            <w:r w:rsidRPr="0080259C">
              <w:rPr>
                <w:spacing w:val="-3"/>
                <w:sz w:val="19"/>
              </w:rPr>
              <w:t xml:space="preserve"> </w:t>
            </w:r>
            <w:r w:rsidRPr="0080259C">
              <w:rPr>
                <w:sz w:val="19"/>
              </w:rPr>
              <w:t>Abatimentos</w:t>
            </w:r>
            <w:r w:rsidRPr="0080259C">
              <w:rPr>
                <w:spacing w:val="-2"/>
                <w:sz w:val="19"/>
              </w:rPr>
              <w:t xml:space="preserve"> </w:t>
            </w:r>
            <w:r w:rsidRPr="0080259C">
              <w:rPr>
                <w:sz w:val="19"/>
              </w:rPr>
              <w:t>e</w:t>
            </w:r>
            <w:r w:rsidRPr="0080259C">
              <w:rPr>
                <w:spacing w:val="-2"/>
                <w:sz w:val="19"/>
              </w:rPr>
              <w:t xml:space="preserve"> </w:t>
            </w:r>
            <w:r w:rsidRPr="0080259C">
              <w:rPr>
                <w:sz w:val="19"/>
              </w:rPr>
              <w:t>Multas</w:t>
            </w:r>
            <w:r w:rsidRPr="0080259C">
              <w:rPr>
                <w:spacing w:val="-1"/>
                <w:sz w:val="19"/>
              </w:rPr>
              <w:t xml:space="preserve"> </w:t>
            </w:r>
            <w:r w:rsidRPr="0080259C">
              <w:rPr>
                <w:sz w:val="19"/>
              </w:rPr>
              <w:t>a</w:t>
            </w:r>
            <w:r w:rsidRPr="0080259C">
              <w:rPr>
                <w:spacing w:val="-3"/>
                <w:sz w:val="19"/>
              </w:rPr>
              <w:t xml:space="preserve"> </w:t>
            </w:r>
            <w:proofErr w:type="gramStart"/>
            <w:r w:rsidRPr="0080259C">
              <w:rPr>
                <w:sz w:val="19"/>
              </w:rPr>
              <w:t>Fornecedores</w:t>
            </w:r>
            <w:proofErr w:type="gramEnd"/>
          </w:p>
        </w:tc>
        <w:tc>
          <w:tcPr>
            <w:tcW w:w="1452" w:type="dxa"/>
          </w:tcPr>
          <w:p w14:paraId="41CDC27F" w14:textId="13EDD8AD" w:rsidR="00503183" w:rsidRPr="00863D09" w:rsidRDefault="00503183" w:rsidP="004B2757">
            <w:pPr>
              <w:pStyle w:val="TableParagraph"/>
              <w:spacing w:before="31"/>
              <w:ind w:right="127"/>
              <w:jc w:val="right"/>
              <w:rPr>
                <w:color w:val="FF0000"/>
                <w:sz w:val="19"/>
              </w:rPr>
            </w:pPr>
            <w:r>
              <w:rPr>
                <w:rFonts w:ascii="Arial" w:eastAsiaTheme="minorHAnsi" w:hAnsi="Arial" w:cs="Arial"/>
                <w:sz w:val="19"/>
                <w:szCs w:val="19"/>
                <w:lang w:val="pt-BR"/>
              </w:rPr>
              <w:t>2.949</w:t>
            </w:r>
          </w:p>
        </w:tc>
        <w:tc>
          <w:tcPr>
            <w:tcW w:w="1217" w:type="dxa"/>
          </w:tcPr>
          <w:p w14:paraId="0DAB4E31" w14:textId="4AEF8D8B" w:rsidR="00503183" w:rsidRPr="0080259C" w:rsidRDefault="00503183">
            <w:pPr>
              <w:pStyle w:val="TableParagraph"/>
              <w:spacing w:before="31"/>
              <w:ind w:right="67"/>
              <w:jc w:val="right"/>
              <w:rPr>
                <w:sz w:val="19"/>
              </w:rPr>
            </w:pPr>
            <w:r>
              <w:rPr>
                <w:rFonts w:ascii="Arial" w:eastAsiaTheme="minorHAnsi" w:hAnsi="Arial" w:cs="Arial"/>
                <w:sz w:val="19"/>
                <w:szCs w:val="19"/>
                <w:lang w:val="pt-BR"/>
              </w:rPr>
              <w:t>4.552</w:t>
            </w:r>
          </w:p>
        </w:tc>
      </w:tr>
      <w:tr w:rsidR="00503183" w:rsidRPr="0080259C" w14:paraId="3F3E068E" w14:textId="77777777">
        <w:trPr>
          <w:trHeight w:val="288"/>
        </w:trPr>
        <w:tc>
          <w:tcPr>
            <w:tcW w:w="7113" w:type="dxa"/>
            <w:gridSpan w:val="3"/>
          </w:tcPr>
          <w:p w14:paraId="53313A48" w14:textId="77777777" w:rsidR="00503183" w:rsidRPr="0080259C" w:rsidRDefault="00503183">
            <w:pPr>
              <w:pStyle w:val="TableParagraph"/>
              <w:spacing w:before="31"/>
              <w:ind w:left="141"/>
              <w:rPr>
                <w:sz w:val="19"/>
              </w:rPr>
            </w:pPr>
            <w:r w:rsidRPr="0080259C">
              <w:rPr>
                <w:sz w:val="19"/>
              </w:rPr>
              <w:t>Adiantamentos</w:t>
            </w:r>
            <w:r w:rsidRPr="0080259C">
              <w:rPr>
                <w:spacing w:val="-3"/>
                <w:sz w:val="19"/>
              </w:rPr>
              <w:t xml:space="preserve"> </w:t>
            </w:r>
            <w:r w:rsidRPr="0080259C">
              <w:rPr>
                <w:sz w:val="19"/>
              </w:rPr>
              <w:t>a</w:t>
            </w:r>
            <w:r w:rsidRPr="0080259C">
              <w:rPr>
                <w:spacing w:val="-3"/>
                <w:sz w:val="19"/>
              </w:rPr>
              <w:t xml:space="preserve"> </w:t>
            </w:r>
            <w:r w:rsidRPr="0080259C">
              <w:rPr>
                <w:sz w:val="19"/>
              </w:rPr>
              <w:t>Terceiros</w:t>
            </w:r>
          </w:p>
        </w:tc>
        <w:tc>
          <w:tcPr>
            <w:tcW w:w="1452" w:type="dxa"/>
          </w:tcPr>
          <w:p w14:paraId="2295B240" w14:textId="7DCDEF9C" w:rsidR="00503183" w:rsidRPr="00863D09" w:rsidRDefault="00503183" w:rsidP="004B2757">
            <w:pPr>
              <w:pStyle w:val="TableParagraph"/>
              <w:spacing w:before="31"/>
              <w:ind w:right="127"/>
              <w:jc w:val="right"/>
              <w:rPr>
                <w:color w:val="FF0000"/>
                <w:sz w:val="19"/>
              </w:rPr>
            </w:pPr>
            <w:r>
              <w:rPr>
                <w:rFonts w:ascii="Arial" w:eastAsiaTheme="minorHAnsi" w:hAnsi="Arial" w:cs="Arial"/>
                <w:sz w:val="19"/>
                <w:szCs w:val="19"/>
                <w:lang w:val="pt-BR"/>
              </w:rPr>
              <w:t>1.867</w:t>
            </w:r>
          </w:p>
        </w:tc>
        <w:tc>
          <w:tcPr>
            <w:tcW w:w="1217" w:type="dxa"/>
          </w:tcPr>
          <w:p w14:paraId="63E40FC6" w14:textId="1945E9F5" w:rsidR="00503183" w:rsidRPr="0080259C" w:rsidRDefault="00503183">
            <w:pPr>
              <w:pStyle w:val="TableParagraph"/>
              <w:spacing w:before="31"/>
              <w:ind w:right="67"/>
              <w:jc w:val="right"/>
              <w:rPr>
                <w:sz w:val="19"/>
              </w:rPr>
            </w:pPr>
            <w:r>
              <w:rPr>
                <w:rFonts w:ascii="Arial" w:eastAsiaTheme="minorHAnsi" w:hAnsi="Arial" w:cs="Arial"/>
                <w:sz w:val="19"/>
                <w:szCs w:val="19"/>
                <w:lang w:val="pt-BR"/>
              </w:rPr>
              <w:t>1.005</w:t>
            </w:r>
          </w:p>
        </w:tc>
      </w:tr>
      <w:tr w:rsidR="00503183" w:rsidRPr="0080259C" w14:paraId="67BE766C" w14:textId="77777777">
        <w:trPr>
          <w:trHeight w:val="288"/>
        </w:trPr>
        <w:tc>
          <w:tcPr>
            <w:tcW w:w="7113" w:type="dxa"/>
            <w:gridSpan w:val="3"/>
          </w:tcPr>
          <w:p w14:paraId="498E5771" w14:textId="77777777" w:rsidR="00503183" w:rsidRPr="0080259C" w:rsidRDefault="00503183">
            <w:pPr>
              <w:pStyle w:val="TableParagraph"/>
              <w:spacing w:before="31"/>
              <w:ind w:left="141"/>
              <w:rPr>
                <w:sz w:val="19"/>
              </w:rPr>
            </w:pPr>
            <w:r w:rsidRPr="0080259C">
              <w:rPr>
                <w:sz w:val="19"/>
              </w:rPr>
              <w:t>Processos</w:t>
            </w:r>
            <w:r w:rsidRPr="0080259C">
              <w:rPr>
                <w:spacing w:val="-4"/>
                <w:sz w:val="19"/>
              </w:rPr>
              <w:t xml:space="preserve"> </w:t>
            </w:r>
            <w:r w:rsidRPr="0080259C">
              <w:rPr>
                <w:sz w:val="19"/>
              </w:rPr>
              <w:t>Seletivos</w:t>
            </w:r>
          </w:p>
        </w:tc>
        <w:tc>
          <w:tcPr>
            <w:tcW w:w="1452" w:type="dxa"/>
          </w:tcPr>
          <w:p w14:paraId="74BD6C6E" w14:textId="671CF20D" w:rsidR="00503183" w:rsidRPr="00863D09" w:rsidRDefault="00503183">
            <w:pPr>
              <w:pStyle w:val="TableParagraph"/>
              <w:spacing w:before="31"/>
              <w:ind w:right="129"/>
              <w:jc w:val="right"/>
              <w:rPr>
                <w:color w:val="FF0000"/>
                <w:sz w:val="19"/>
              </w:rPr>
            </w:pPr>
            <w:r>
              <w:rPr>
                <w:rFonts w:ascii="Arial" w:eastAsiaTheme="minorHAnsi" w:hAnsi="Arial" w:cs="Arial"/>
                <w:sz w:val="19"/>
                <w:szCs w:val="19"/>
                <w:lang w:val="pt-BR"/>
              </w:rPr>
              <w:t>5.036</w:t>
            </w:r>
          </w:p>
        </w:tc>
        <w:tc>
          <w:tcPr>
            <w:tcW w:w="1217" w:type="dxa"/>
          </w:tcPr>
          <w:p w14:paraId="21F5A4C2" w14:textId="15E12537" w:rsidR="00503183" w:rsidRPr="0080259C" w:rsidRDefault="00503183">
            <w:pPr>
              <w:pStyle w:val="TableParagraph"/>
              <w:spacing w:before="31"/>
              <w:ind w:right="67"/>
              <w:jc w:val="right"/>
              <w:rPr>
                <w:sz w:val="19"/>
              </w:rPr>
            </w:pPr>
            <w:r>
              <w:rPr>
                <w:rFonts w:ascii="Arial" w:eastAsiaTheme="minorHAnsi" w:hAnsi="Arial" w:cs="Arial"/>
                <w:sz w:val="19"/>
                <w:szCs w:val="19"/>
                <w:lang w:val="pt-BR"/>
              </w:rPr>
              <w:t>609</w:t>
            </w:r>
          </w:p>
        </w:tc>
      </w:tr>
      <w:tr w:rsidR="00503183" w:rsidRPr="0080259C" w14:paraId="582C9B1E" w14:textId="77777777">
        <w:trPr>
          <w:trHeight w:val="287"/>
        </w:trPr>
        <w:tc>
          <w:tcPr>
            <w:tcW w:w="7113" w:type="dxa"/>
            <w:gridSpan w:val="3"/>
          </w:tcPr>
          <w:p w14:paraId="10D2062C" w14:textId="77777777" w:rsidR="00503183" w:rsidRPr="0080259C" w:rsidRDefault="00503183">
            <w:pPr>
              <w:pStyle w:val="TableParagraph"/>
              <w:spacing w:before="31"/>
              <w:ind w:left="141"/>
              <w:rPr>
                <w:sz w:val="19"/>
              </w:rPr>
            </w:pPr>
            <w:r w:rsidRPr="0080259C">
              <w:rPr>
                <w:sz w:val="19"/>
              </w:rPr>
              <w:t>Créditos</w:t>
            </w:r>
            <w:r w:rsidRPr="0080259C">
              <w:rPr>
                <w:spacing w:val="-1"/>
                <w:sz w:val="19"/>
              </w:rPr>
              <w:t xml:space="preserve"> </w:t>
            </w:r>
            <w:r w:rsidRPr="0080259C">
              <w:rPr>
                <w:sz w:val="19"/>
              </w:rPr>
              <w:t>a</w:t>
            </w:r>
            <w:r w:rsidRPr="0080259C">
              <w:rPr>
                <w:spacing w:val="-2"/>
                <w:sz w:val="19"/>
              </w:rPr>
              <w:t xml:space="preserve"> </w:t>
            </w:r>
            <w:r w:rsidRPr="0080259C">
              <w:rPr>
                <w:sz w:val="19"/>
              </w:rPr>
              <w:t>Receber</w:t>
            </w:r>
            <w:r w:rsidRPr="0080259C">
              <w:rPr>
                <w:spacing w:val="-2"/>
                <w:sz w:val="19"/>
              </w:rPr>
              <w:t xml:space="preserve"> </w:t>
            </w:r>
            <w:r w:rsidRPr="0080259C">
              <w:rPr>
                <w:sz w:val="19"/>
              </w:rPr>
              <w:t>de</w:t>
            </w:r>
            <w:r w:rsidRPr="0080259C">
              <w:rPr>
                <w:spacing w:val="-3"/>
                <w:sz w:val="19"/>
              </w:rPr>
              <w:t xml:space="preserve"> </w:t>
            </w:r>
            <w:r w:rsidRPr="0080259C">
              <w:rPr>
                <w:sz w:val="19"/>
              </w:rPr>
              <w:t>Ações Judiciais</w:t>
            </w:r>
          </w:p>
        </w:tc>
        <w:tc>
          <w:tcPr>
            <w:tcW w:w="1452" w:type="dxa"/>
          </w:tcPr>
          <w:p w14:paraId="64437FE7" w14:textId="11F92727" w:rsidR="00503183" w:rsidRPr="00863D09" w:rsidRDefault="00503183" w:rsidP="004B2757">
            <w:pPr>
              <w:pStyle w:val="TableParagraph"/>
              <w:spacing w:before="31"/>
              <w:ind w:right="127"/>
              <w:jc w:val="right"/>
              <w:rPr>
                <w:color w:val="FF0000"/>
                <w:sz w:val="19"/>
              </w:rPr>
            </w:pPr>
            <w:r>
              <w:rPr>
                <w:rFonts w:ascii="Arial" w:eastAsiaTheme="minorHAnsi" w:hAnsi="Arial" w:cs="Arial"/>
                <w:sz w:val="19"/>
                <w:szCs w:val="19"/>
                <w:lang w:val="pt-BR"/>
              </w:rPr>
              <w:t>-</w:t>
            </w:r>
          </w:p>
        </w:tc>
        <w:tc>
          <w:tcPr>
            <w:tcW w:w="1217" w:type="dxa"/>
          </w:tcPr>
          <w:p w14:paraId="0C8EAA6C" w14:textId="2CAF0F85" w:rsidR="00503183" w:rsidRPr="0080259C" w:rsidRDefault="00503183">
            <w:pPr>
              <w:pStyle w:val="TableParagraph"/>
              <w:spacing w:before="31"/>
              <w:ind w:right="67"/>
              <w:jc w:val="right"/>
              <w:rPr>
                <w:sz w:val="19"/>
              </w:rPr>
            </w:pPr>
            <w:r>
              <w:rPr>
                <w:rFonts w:ascii="Arial" w:eastAsiaTheme="minorHAnsi" w:hAnsi="Arial" w:cs="Arial"/>
                <w:sz w:val="19"/>
                <w:szCs w:val="19"/>
                <w:lang w:val="pt-BR"/>
              </w:rPr>
              <w:t>10.347</w:t>
            </w:r>
          </w:p>
        </w:tc>
      </w:tr>
      <w:tr w:rsidR="00503183" w:rsidRPr="0080259C" w14:paraId="4460520D" w14:textId="77777777">
        <w:trPr>
          <w:trHeight w:val="287"/>
        </w:trPr>
        <w:tc>
          <w:tcPr>
            <w:tcW w:w="7113" w:type="dxa"/>
            <w:gridSpan w:val="3"/>
          </w:tcPr>
          <w:p w14:paraId="4247BC58" w14:textId="77777777" w:rsidR="00503183" w:rsidRPr="0080259C" w:rsidRDefault="00503183">
            <w:pPr>
              <w:pStyle w:val="TableParagraph"/>
              <w:spacing w:before="31"/>
              <w:ind w:left="141"/>
              <w:rPr>
                <w:sz w:val="19"/>
              </w:rPr>
            </w:pPr>
            <w:r w:rsidRPr="0080259C">
              <w:rPr>
                <w:sz w:val="19"/>
              </w:rPr>
              <w:t>Créditos</w:t>
            </w:r>
            <w:r w:rsidRPr="0080259C">
              <w:rPr>
                <w:spacing w:val="-1"/>
                <w:sz w:val="19"/>
              </w:rPr>
              <w:t xml:space="preserve"> </w:t>
            </w:r>
            <w:r w:rsidRPr="0080259C">
              <w:rPr>
                <w:sz w:val="19"/>
              </w:rPr>
              <w:t>a</w:t>
            </w:r>
            <w:r w:rsidRPr="0080259C">
              <w:rPr>
                <w:spacing w:val="-2"/>
                <w:sz w:val="19"/>
              </w:rPr>
              <w:t xml:space="preserve"> </w:t>
            </w:r>
            <w:r w:rsidRPr="0080259C">
              <w:rPr>
                <w:sz w:val="19"/>
              </w:rPr>
              <w:t>Receber</w:t>
            </w:r>
            <w:r w:rsidRPr="0080259C">
              <w:rPr>
                <w:spacing w:val="-3"/>
                <w:sz w:val="19"/>
              </w:rPr>
              <w:t xml:space="preserve"> </w:t>
            </w:r>
            <w:r w:rsidRPr="0080259C">
              <w:rPr>
                <w:sz w:val="19"/>
              </w:rPr>
              <w:t>de</w:t>
            </w:r>
            <w:r w:rsidRPr="0080259C">
              <w:rPr>
                <w:spacing w:val="-2"/>
                <w:sz w:val="19"/>
              </w:rPr>
              <w:t xml:space="preserve"> </w:t>
            </w:r>
            <w:r w:rsidRPr="0080259C">
              <w:rPr>
                <w:sz w:val="19"/>
              </w:rPr>
              <w:t>Outras</w:t>
            </w:r>
            <w:r w:rsidRPr="0080259C">
              <w:rPr>
                <w:spacing w:val="-2"/>
                <w:sz w:val="19"/>
              </w:rPr>
              <w:t xml:space="preserve"> </w:t>
            </w:r>
            <w:r w:rsidRPr="0080259C">
              <w:rPr>
                <w:sz w:val="19"/>
              </w:rPr>
              <w:t>Ações</w:t>
            </w:r>
            <w:r w:rsidRPr="0080259C">
              <w:rPr>
                <w:spacing w:val="-3"/>
                <w:sz w:val="19"/>
              </w:rPr>
              <w:t xml:space="preserve"> </w:t>
            </w:r>
            <w:r w:rsidRPr="0080259C">
              <w:rPr>
                <w:sz w:val="19"/>
              </w:rPr>
              <w:t>Judiciais</w:t>
            </w:r>
          </w:p>
        </w:tc>
        <w:tc>
          <w:tcPr>
            <w:tcW w:w="1452" w:type="dxa"/>
          </w:tcPr>
          <w:p w14:paraId="55114BC4" w14:textId="5854EA51" w:rsidR="00503183" w:rsidRPr="00863D09" w:rsidRDefault="00503183">
            <w:pPr>
              <w:pStyle w:val="TableParagraph"/>
              <w:spacing w:before="31"/>
              <w:ind w:right="127"/>
              <w:jc w:val="right"/>
              <w:rPr>
                <w:color w:val="FF0000"/>
                <w:sz w:val="19"/>
              </w:rPr>
            </w:pPr>
            <w:r>
              <w:rPr>
                <w:rFonts w:ascii="Arial" w:eastAsiaTheme="minorHAnsi" w:hAnsi="Arial" w:cs="Arial"/>
                <w:sz w:val="19"/>
                <w:szCs w:val="19"/>
                <w:lang w:val="pt-BR"/>
              </w:rPr>
              <w:t>16</w:t>
            </w:r>
          </w:p>
        </w:tc>
        <w:tc>
          <w:tcPr>
            <w:tcW w:w="1217" w:type="dxa"/>
          </w:tcPr>
          <w:p w14:paraId="13948934" w14:textId="7E708D21" w:rsidR="00503183" w:rsidRPr="0080259C" w:rsidRDefault="00503183">
            <w:pPr>
              <w:pStyle w:val="TableParagraph"/>
              <w:spacing w:before="31"/>
              <w:ind w:right="67"/>
              <w:jc w:val="right"/>
              <w:rPr>
                <w:sz w:val="19"/>
              </w:rPr>
            </w:pPr>
            <w:r>
              <w:rPr>
                <w:rFonts w:ascii="Arial" w:eastAsiaTheme="minorHAnsi" w:hAnsi="Arial" w:cs="Arial"/>
                <w:sz w:val="19"/>
                <w:szCs w:val="19"/>
                <w:lang w:val="pt-BR"/>
              </w:rPr>
              <w:t>16</w:t>
            </w:r>
          </w:p>
        </w:tc>
      </w:tr>
      <w:tr w:rsidR="00503183" w:rsidRPr="0080259C" w14:paraId="2BEB04C4" w14:textId="77777777">
        <w:trPr>
          <w:trHeight w:val="288"/>
        </w:trPr>
        <w:tc>
          <w:tcPr>
            <w:tcW w:w="7113" w:type="dxa"/>
            <w:gridSpan w:val="3"/>
          </w:tcPr>
          <w:p w14:paraId="3E38A579" w14:textId="77777777" w:rsidR="00503183" w:rsidRPr="0080259C" w:rsidRDefault="00503183">
            <w:pPr>
              <w:pStyle w:val="TableParagraph"/>
              <w:spacing w:before="31"/>
              <w:ind w:left="141"/>
              <w:rPr>
                <w:sz w:val="19"/>
              </w:rPr>
            </w:pPr>
            <w:r w:rsidRPr="0080259C">
              <w:rPr>
                <w:sz w:val="19"/>
              </w:rPr>
              <w:t>Outros</w:t>
            </w:r>
            <w:r w:rsidRPr="0080259C">
              <w:rPr>
                <w:spacing w:val="-2"/>
                <w:sz w:val="19"/>
              </w:rPr>
              <w:t xml:space="preserve"> </w:t>
            </w:r>
            <w:r w:rsidRPr="0080259C">
              <w:rPr>
                <w:sz w:val="19"/>
              </w:rPr>
              <w:t>Créditos a</w:t>
            </w:r>
            <w:r w:rsidRPr="0080259C">
              <w:rPr>
                <w:spacing w:val="-2"/>
                <w:sz w:val="19"/>
              </w:rPr>
              <w:t xml:space="preserve"> </w:t>
            </w:r>
            <w:r w:rsidRPr="0080259C">
              <w:rPr>
                <w:sz w:val="19"/>
              </w:rPr>
              <w:t>Receber</w:t>
            </w:r>
            <w:r w:rsidRPr="0080259C">
              <w:rPr>
                <w:spacing w:val="-1"/>
                <w:sz w:val="19"/>
              </w:rPr>
              <w:t xml:space="preserve"> </w:t>
            </w:r>
            <w:r w:rsidRPr="0080259C">
              <w:rPr>
                <w:sz w:val="19"/>
              </w:rPr>
              <w:t>– Aluguéis</w:t>
            </w:r>
          </w:p>
        </w:tc>
        <w:tc>
          <w:tcPr>
            <w:tcW w:w="1452" w:type="dxa"/>
          </w:tcPr>
          <w:p w14:paraId="1E30EA40" w14:textId="715B8849" w:rsidR="00503183" w:rsidRPr="00863D09" w:rsidRDefault="00503183" w:rsidP="0080259C">
            <w:pPr>
              <w:pStyle w:val="TableParagraph"/>
              <w:tabs>
                <w:tab w:val="left" w:pos="1200"/>
                <w:tab w:val="right" w:pos="1323"/>
              </w:tabs>
              <w:spacing w:before="31"/>
              <w:ind w:right="129"/>
              <w:jc w:val="right"/>
              <w:rPr>
                <w:color w:val="FF0000"/>
                <w:sz w:val="19"/>
              </w:rPr>
            </w:pPr>
            <w:proofErr w:type="gramStart"/>
            <w:r>
              <w:rPr>
                <w:rFonts w:ascii="Arial" w:eastAsiaTheme="minorHAnsi" w:hAnsi="Arial" w:cs="Arial"/>
                <w:sz w:val="19"/>
                <w:szCs w:val="19"/>
                <w:lang w:val="pt-BR"/>
              </w:rPr>
              <w:t>9</w:t>
            </w:r>
            <w:proofErr w:type="gramEnd"/>
          </w:p>
        </w:tc>
        <w:tc>
          <w:tcPr>
            <w:tcW w:w="1217" w:type="dxa"/>
          </w:tcPr>
          <w:p w14:paraId="5597642D" w14:textId="2342137A" w:rsidR="00503183" w:rsidRPr="0080259C" w:rsidRDefault="00503183">
            <w:pPr>
              <w:pStyle w:val="TableParagraph"/>
              <w:spacing w:before="31"/>
              <w:ind w:right="67"/>
              <w:jc w:val="right"/>
              <w:rPr>
                <w:sz w:val="19"/>
              </w:rPr>
            </w:pPr>
            <w:r>
              <w:rPr>
                <w:rFonts w:ascii="Arial" w:eastAsiaTheme="minorHAnsi" w:hAnsi="Arial" w:cs="Arial"/>
                <w:sz w:val="19"/>
                <w:szCs w:val="19"/>
                <w:lang w:val="pt-BR"/>
              </w:rPr>
              <w:t>10</w:t>
            </w:r>
          </w:p>
        </w:tc>
      </w:tr>
      <w:tr w:rsidR="00503183" w:rsidRPr="0080259C" w14:paraId="1C3D42CA" w14:textId="77777777" w:rsidTr="00503183">
        <w:trPr>
          <w:trHeight w:val="287"/>
        </w:trPr>
        <w:tc>
          <w:tcPr>
            <w:tcW w:w="7113" w:type="dxa"/>
            <w:gridSpan w:val="3"/>
          </w:tcPr>
          <w:p w14:paraId="722294B0" w14:textId="77777777" w:rsidR="00503183" w:rsidRPr="0080259C" w:rsidRDefault="00503183">
            <w:pPr>
              <w:pStyle w:val="TableParagraph"/>
              <w:spacing w:before="31"/>
              <w:ind w:left="141"/>
              <w:rPr>
                <w:sz w:val="19"/>
              </w:rPr>
            </w:pPr>
            <w:r w:rsidRPr="0080259C">
              <w:rPr>
                <w:sz w:val="19"/>
              </w:rPr>
              <w:t>Outros</w:t>
            </w:r>
            <w:r w:rsidRPr="0080259C">
              <w:rPr>
                <w:spacing w:val="-3"/>
                <w:sz w:val="19"/>
              </w:rPr>
              <w:t xml:space="preserve"> </w:t>
            </w:r>
            <w:r w:rsidRPr="0080259C">
              <w:rPr>
                <w:sz w:val="19"/>
              </w:rPr>
              <w:t>Créditos</w:t>
            </w:r>
            <w:r w:rsidRPr="0080259C">
              <w:rPr>
                <w:spacing w:val="-2"/>
                <w:sz w:val="19"/>
              </w:rPr>
              <w:t xml:space="preserve"> </w:t>
            </w:r>
            <w:r w:rsidRPr="0080259C">
              <w:rPr>
                <w:sz w:val="19"/>
              </w:rPr>
              <w:t>a</w:t>
            </w:r>
            <w:r w:rsidRPr="0080259C">
              <w:rPr>
                <w:spacing w:val="-4"/>
                <w:sz w:val="19"/>
              </w:rPr>
              <w:t xml:space="preserve"> </w:t>
            </w:r>
            <w:r w:rsidRPr="0080259C">
              <w:rPr>
                <w:sz w:val="19"/>
              </w:rPr>
              <w:t>Receber</w:t>
            </w:r>
            <w:r w:rsidRPr="0080259C">
              <w:rPr>
                <w:spacing w:val="-3"/>
                <w:sz w:val="19"/>
              </w:rPr>
              <w:t xml:space="preserve"> </w:t>
            </w:r>
            <w:r w:rsidRPr="0080259C">
              <w:rPr>
                <w:sz w:val="19"/>
              </w:rPr>
              <w:t>–</w:t>
            </w:r>
            <w:r w:rsidRPr="0080259C">
              <w:rPr>
                <w:spacing w:val="-1"/>
                <w:sz w:val="19"/>
              </w:rPr>
              <w:t xml:space="preserve"> </w:t>
            </w:r>
            <w:r w:rsidRPr="0080259C">
              <w:rPr>
                <w:sz w:val="19"/>
              </w:rPr>
              <w:t>Exclusividade</w:t>
            </w:r>
            <w:r w:rsidRPr="0080259C">
              <w:rPr>
                <w:spacing w:val="-3"/>
                <w:sz w:val="19"/>
              </w:rPr>
              <w:t xml:space="preserve"> </w:t>
            </w:r>
            <w:r w:rsidRPr="0080259C">
              <w:rPr>
                <w:sz w:val="19"/>
              </w:rPr>
              <w:t>Prestação</w:t>
            </w:r>
            <w:r w:rsidRPr="0080259C">
              <w:rPr>
                <w:spacing w:val="-4"/>
                <w:sz w:val="19"/>
              </w:rPr>
              <w:t xml:space="preserve"> </w:t>
            </w:r>
            <w:r w:rsidRPr="0080259C">
              <w:rPr>
                <w:sz w:val="19"/>
              </w:rPr>
              <w:t>Serviços</w:t>
            </w:r>
            <w:r w:rsidRPr="0080259C">
              <w:rPr>
                <w:spacing w:val="-2"/>
                <w:sz w:val="19"/>
              </w:rPr>
              <w:t xml:space="preserve"> </w:t>
            </w:r>
            <w:r w:rsidRPr="0080259C">
              <w:rPr>
                <w:sz w:val="19"/>
              </w:rPr>
              <w:t>Bancários</w:t>
            </w:r>
          </w:p>
        </w:tc>
        <w:tc>
          <w:tcPr>
            <w:tcW w:w="1452" w:type="dxa"/>
          </w:tcPr>
          <w:p w14:paraId="33AF1AB3" w14:textId="3CF43234" w:rsidR="00503183" w:rsidRPr="00863D09" w:rsidRDefault="00503183" w:rsidP="004B2757">
            <w:pPr>
              <w:pStyle w:val="TableParagraph"/>
              <w:spacing w:before="31"/>
              <w:ind w:right="129"/>
              <w:jc w:val="right"/>
              <w:rPr>
                <w:color w:val="FF0000"/>
                <w:sz w:val="19"/>
              </w:rPr>
            </w:pPr>
            <w:r>
              <w:rPr>
                <w:rFonts w:ascii="Arial" w:eastAsiaTheme="minorHAnsi" w:hAnsi="Arial" w:cs="Arial"/>
                <w:sz w:val="19"/>
                <w:szCs w:val="19"/>
                <w:lang w:val="pt-BR"/>
              </w:rPr>
              <w:t>1.104</w:t>
            </w:r>
          </w:p>
        </w:tc>
        <w:tc>
          <w:tcPr>
            <w:tcW w:w="1217" w:type="dxa"/>
          </w:tcPr>
          <w:p w14:paraId="5FA01B1E" w14:textId="75D76743" w:rsidR="00503183" w:rsidRPr="0080259C" w:rsidRDefault="00503183">
            <w:pPr>
              <w:pStyle w:val="TableParagraph"/>
              <w:spacing w:before="31"/>
              <w:ind w:right="67"/>
              <w:jc w:val="right"/>
              <w:rPr>
                <w:sz w:val="19"/>
              </w:rPr>
            </w:pPr>
            <w:r>
              <w:rPr>
                <w:rFonts w:ascii="Arial" w:eastAsiaTheme="minorHAnsi" w:hAnsi="Arial" w:cs="Arial"/>
                <w:sz w:val="19"/>
                <w:szCs w:val="19"/>
                <w:lang w:val="pt-BR"/>
              </w:rPr>
              <w:t>888</w:t>
            </w:r>
          </w:p>
        </w:tc>
      </w:tr>
      <w:tr w:rsidR="00503183" w:rsidRPr="0080259C" w14:paraId="30343EF3" w14:textId="77777777">
        <w:trPr>
          <w:trHeight w:val="288"/>
        </w:trPr>
        <w:tc>
          <w:tcPr>
            <w:tcW w:w="7113" w:type="dxa"/>
            <w:gridSpan w:val="3"/>
          </w:tcPr>
          <w:p w14:paraId="753800A4" w14:textId="77777777" w:rsidR="00503183" w:rsidRPr="0080259C" w:rsidRDefault="00503183">
            <w:pPr>
              <w:pStyle w:val="TableParagraph"/>
              <w:spacing w:before="31"/>
              <w:ind w:left="141"/>
              <w:rPr>
                <w:sz w:val="19"/>
              </w:rPr>
            </w:pPr>
            <w:r w:rsidRPr="0080259C">
              <w:rPr>
                <w:sz w:val="19"/>
              </w:rPr>
              <w:t>Outros</w:t>
            </w:r>
            <w:r w:rsidRPr="0080259C">
              <w:rPr>
                <w:spacing w:val="-2"/>
                <w:sz w:val="19"/>
              </w:rPr>
              <w:t xml:space="preserve"> </w:t>
            </w:r>
            <w:r w:rsidRPr="0080259C">
              <w:rPr>
                <w:sz w:val="19"/>
              </w:rPr>
              <w:t>Créditos a</w:t>
            </w:r>
            <w:r w:rsidRPr="0080259C">
              <w:rPr>
                <w:spacing w:val="-2"/>
                <w:sz w:val="19"/>
              </w:rPr>
              <w:t xml:space="preserve"> </w:t>
            </w:r>
            <w:r w:rsidRPr="0080259C">
              <w:rPr>
                <w:sz w:val="19"/>
              </w:rPr>
              <w:t>Receber</w:t>
            </w:r>
            <w:r w:rsidRPr="0080259C">
              <w:rPr>
                <w:spacing w:val="-1"/>
                <w:sz w:val="19"/>
              </w:rPr>
              <w:t xml:space="preserve"> </w:t>
            </w:r>
            <w:r w:rsidRPr="0080259C">
              <w:rPr>
                <w:sz w:val="19"/>
              </w:rPr>
              <w:t>– Rendimento</w:t>
            </w:r>
            <w:r w:rsidRPr="0080259C">
              <w:rPr>
                <w:spacing w:val="-1"/>
                <w:sz w:val="19"/>
              </w:rPr>
              <w:t xml:space="preserve"> </w:t>
            </w:r>
            <w:r w:rsidRPr="0080259C">
              <w:rPr>
                <w:sz w:val="19"/>
              </w:rPr>
              <w:t>de</w:t>
            </w:r>
            <w:r w:rsidRPr="0080259C">
              <w:rPr>
                <w:spacing w:val="-2"/>
                <w:sz w:val="19"/>
              </w:rPr>
              <w:t xml:space="preserve"> </w:t>
            </w:r>
            <w:r w:rsidRPr="0080259C">
              <w:rPr>
                <w:sz w:val="19"/>
              </w:rPr>
              <w:t>Aplicações</w:t>
            </w:r>
            <w:r w:rsidRPr="0080259C">
              <w:rPr>
                <w:spacing w:val="-3"/>
                <w:sz w:val="19"/>
              </w:rPr>
              <w:t xml:space="preserve"> </w:t>
            </w:r>
            <w:r w:rsidRPr="0080259C">
              <w:rPr>
                <w:sz w:val="19"/>
              </w:rPr>
              <w:t>Financeiras</w:t>
            </w:r>
          </w:p>
        </w:tc>
        <w:tc>
          <w:tcPr>
            <w:tcW w:w="1452" w:type="dxa"/>
          </w:tcPr>
          <w:p w14:paraId="007D9BCD" w14:textId="73A3A47E" w:rsidR="00503183" w:rsidRPr="00863D09" w:rsidRDefault="00503183">
            <w:pPr>
              <w:pStyle w:val="TableParagraph"/>
              <w:spacing w:before="31"/>
              <w:ind w:right="129"/>
              <w:jc w:val="right"/>
              <w:rPr>
                <w:color w:val="FF0000"/>
                <w:sz w:val="19"/>
              </w:rPr>
            </w:pPr>
            <w:r>
              <w:rPr>
                <w:rFonts w:ascii="Arial" w:eastAsiaTheme="minorHAnsi" w:hAnsi="Arial" w:cs="Arial"/>
                <w:sz w:val="19"/>
                <w:szCs w:val="19"/>
                <w:lang w:val="pt-BR"/>
              </w:rPr>
              <w:t>287</w:t>
            </w:r>
          </w:p>
        </w:tc>
        <w:tc>
          <w:tcPr>
            <w:tcW w:w="1217" w:type="dxa"/>
          </w:tcPr>
          <w:p w14:paraId="6DCEC3A3" w14:textId="27BC1F26" w:rsidR="00503183" w:rsidRPr="0080259C" w:rsidRDefault="00503183">
            <w:pPr>
              <w:pStyle w:val="TableParagraph"/>
              <w:spacing w:before="31"/>
              <w:ind w:right="67"/>
              <w:jc w:val="right"/>
              <w:rPr>
                <w:sz w:val="19"/>
              </w:rPr>
            </w:pPr>
            <w:r>
              <w:rPr>
                <w:rFonts w:ascii="Arial" w:eastAsiaTheme="minorHAnsi" w:hAnsi="Arial" w:cs="Arial"/>
                <w:sz w:val="19"/>
                <w:szCs w:val="19"/>
                <w:lang w:val="pt-BR"/>
              </w:rPr>
              <w:t>142</w:t>
            </w:r>
          </w:p>
        </w:tc>
      </w:tr>
      <w:tr w:rsidR="00503183" w:rsidRPr="0080259C" w14:paraId="65720C6A" w14:textId="77777777" w:rsidTr="00503183">
        <w:trPr>
          <w:trHeight w:val="283"/>
        </w:trPr>
        <w:tc>
          <w:tcPr>
            <w:tcW w:w="7113" w:type="dxa"/>
            <w:gridSpan w:val="3"/>
          </w:tcPr>
          <w:p w14:paraId="5F5FC385" w14:textId="77777777" w:rsidR="00503183" w:rsidRPr="0080259C" w:rsidRDefault="00503183">
            <w:pPr>
              <w:pStyle w:val="TableParagraph"/>
              <w:spacing w:before="31"/>
              <w:ind w:left="141"/>
              <w:rPr>
                <w:sz w:val="19"/>
              </w:rPr>
            </w:pPr>
            <w:r w:rsidRPr="0080259C">
              <w:rPr>
                <w:sz w:val="19"/>
              </w:rPr>
              <w:t>Outros</w:t>
            </w:r>
            <w:r w:rsidRPr="0080259C">
              <w:rPr>
                <w:spacing w:val="-2"/>
                <w:sz w:val="19"/>
              </w:rPr>
              <w:t xml:space="preserve"> </w:t>
            </w:r>
            <w:r w:rsidRPr="0080259C">
              <w:rPr>
                <w:sz w:val="19"/>
              </w:rPr>
              <w:t>Créditos</w:t>
            </w:r>
            <w:r w:rsidRPr="0080259C">
              <w:rPr>
                <w:spacing w:val="-1"/>
                <w:sz w:val="19"/>
              </w:rPr>
              <w:t xml:space="preserve"> </w:t>
            </w:r>
            <w:r w:rsidRPr="0080259C">
              <w:rPr>
                <w:sz w:val="19"/>
              </w:rPr>
              <w:t>a</w:t>
            </w:r>
            <w:r w:rsidRPr="0080259C">
              <w:rPr>
                <w:spacing w:val="-2"/>
                <w:sz w:val="19"/>
              </w:rPr>
              <w:t xml:space="preserve"> </w:t>
            </w:r>
            <w:r w:rsidRPr="0080259C">
              <w:rPr>
                <w:sz w:val="19"/>
              </w:rPr>
              <w:t>Receber</w:t>
            </w:r>
            <w:r w:rsidRPr="0080259C">
              <w:rPr>
                <w:spacing w:val="-2"/>
                <w:sz w:val="19"/>
              </w:rPr>
              <w:t xml:space="preserve"> </w:t>
            </w:r>
            <w:r w:rsidRPr="0080259C">
              <w:rPr>
                <w:sz w:val="19"/>
              </w:rPr>
              <w:t>–</w:t>
            </w:r>
            <w:r w:rsidRPr="0080259C">
              <w:rPr>
                <w:spacing w:val="1"/>
                <w:sz w:val="19"/>
              </w:rPr>
              <w:t xml:space="preserve"> </w:t>
            </w:r>
            <w:r w:rsidRPr="0080259C">
              <w:rPr>
                <w:sz w:val="19"/>
              </w:rPr>
              <w:t>Gestão</w:t>
            </w:r>
            <w:r w:rsidRPr="0080259C">
              <w:rPr>
                <w:spacing w:val="-3"/>
                <w:sz w:val="19"/>
              </w:rPr>
              <w:t xml:space="preserve"> </w:t>
            </w:r>
            <w:r w:rsidRPr="0080259C">
              <w:rPr>
                <w:sz w:val="19"/>
              </w:rPr>
              <w:t>Cadastro</w:t>
            </w:r>
            <w:r w:rsidRPr="0080259C">
              <w:rPr>
                <w:spacing w:val="-2"/>
                <w:sz w:val="19"/>
              </w:rPr>
              <w:t xml:space="preserve"> </w:t>
            </w:r>
            <w:r w:rsidRPr="0080259C">
              <w:rPr>
                <w:sz w:val="19"/>
              </w:rPr>
              <w:t>Empréstimos</w:t>
            </w:r>
            <w:r w:rsidRPr="0080259C">
              <w:rPr>
                <w:spacing w:val="-2"/>
                <w:sz w:val="19"/>
              </w:rPr>
              <w:t xml:space="preserve"> </w:t>
            </w:r>
            <w:r w:rsidRPr="0080259C">
              <w:rPr>
                <w:sz w:val="19"/>
              </w:rPr>
              <w:t>Consignados</w:t>
            </w:r>
          </w:p>
        </w:tc>
        <w:tc>
          <w:tcPr>
            <w:tcW w:w="1452" w:type="dxa"/>
          </w:tcPr>
          <w:p w14:paraId="77DCBDF3" w14:textId="0C0DCE22" w:rsidR="00503183" w:rsidRPr="00863D09" w:rsidRDefault="00503183">
            <w:pPr>
              <w:pStyle w:val="TableParagraph"/>
              <w:spacing w:before="31"/>
              <w:ind w:right="129"/>
              <w:jc w:val="right"/>
              <w:rPr>
                <w:color w:val="FF0000"/>
                <w:sz w:val="19"/>
              </w:rPr>
            </w:pPr>
            <w:r>
              <w:rPr>
                <w:rFonts w:ascii="Arial" w:eastAsiaTheme="minorHAnsi" w:hAnsi="Arial" w:cs="Arial"/>
                <w:sz w:val="19"/>
                <w:szCs w:val="19"/>
                <w:lang w:val="pt-BR"/>
              </w:rPr>
              <w:t>-</w:t>
            </w:r>
          </w:p>
        </w:tc>
        <w:tc>
          <w:tcPr>
            <w:tcW w:w="1217" w:type="dxa"/>
          </w:tcPr>
          <w:p w14:paraId="6A6FFE0C" w14:textId="6E0742B3" w:rsidR="00503183" w:rsidRPr="0080259C" w:rsidRDefault="00503183">
            <w:pPr>
              <w:pStyle w:val="TableParagraph"/>
              <w:spacing w:before="31"/>
              <w:ind w:right="67"/>
              <w:jc w:val="right"/>
              <w:rPr>
                <w:sz w:val="19"/>
              </w:rPr>
            </w:pPr>
            <w:r>
              <w:rPr>
                <w:rFonts w:ascii="Arial" w:eastAsiaTheme="minorHAnsi" w:hAnsi="Arial" w:cs="Arial"/>
                <w:sz w:val="19"/>
                <w:szCs w:val="19"/>
                <w:lang w:val="pt-BR"/>
              </w:rPr>
              <w:t>19</w:t>
            </w:r>
          </w:p>
        </w:tc>
      </w:tr>
      <w:tr w:rsidR="00503183" w:rsidRPr="0080259C" w14:paraId="7A5E743A" w14:textId="77777777" w:rsidTr="00503183">
        <w:trPr>
          <w:trHeight w:val="283"/>
        </w:trPr>
        <w:tc>
          <w:tcPr>
            <w:tcW w:w="7113" w:type="dxa"/>
            <w:gridSpan w:val="3"/>
            <w:tcBorders>
              <w:bottom w:val="single" w:sz="4" w:space="0" w:color="000000"/>
            </w:tcBorders>
          </w:tcPr>
          <w:p w14:paraId="6E49EB8B" w14:textId="079C51AC" w:rsidR="00503183" w:rsidRPr="0080259C" w:rsidRDefault="00503183" w:rsidP="00503183">
            <w:pPr>
              <w:pStyle w:val="TableParagraph"/>
              <w:spacing w:before="31"/>
              <w:ind w:left="141"/>
              <w:rPr>
                <w:sz w:val="19"/>
              </w:rPr>
            </w:pPr>
            <w:r w:rsidRPr="0080259C">
              <w:rPr>
                <w:sz w:val="19"/>
              </w:rPr>
              <w:t>Outros</w:t>
            </w:r>
            <w:r w:rsidRPr="0080259C">
              <w:rPr>
                <w:spacing w:val="-2"/>
                <w:sz w:val="19"/>
              </w:rPr>
              <w:t xml:space="preserve"> </w:t>
            </w:r>
            <w:r w:rsidRPr="0080259C">
              <w:rPr>
                <w:sz w:val="19"/>
              </w:rPr>
              <w:t>Créditos a</w:t>
            </w:r>
            <w:r w:rsidRPr="0080259C">
              <w:rPr>
                <w:spacing w:val="-2"/>
                <w:sz w:val="19"/>
              </w:rPr>
              <w:t xml:space="preserve"> </w:t>
            </w:r>
            <w:r w:rsidRPr="0080259C">
              <w:rPr>
                <w:sz w:val="19"/>
              </w:rPr>
              <w:t>Receber</w:t>
            </w:r>
            <w:r w:rsidRPr="0080259C">
              <w:rPr>
                <w:spacing w:val="-1"/>
                <w:sz w:val="19"/>
              </w:rPr>
              <w:t xml:space="preserve"> </w:t>
            </w:r>
            <w:r w:rsidRPr="0080259C">
              <w:rPr>
                <w:sz w:val="19"/>
              </w:rPr>
              <w:t xml:space="preserve">– </w:t>
            </w:r>
            <w:r>
              <w:rPr>
                <w:sz w:val="19"/>
              </w:rPr>
              <w:t>M.I Montreal Informática S.A</w:t>
            </w:r>
          </w:p>
        </w:tc>
        <w:tc>
          <w:tcPr>
            <w:tcW w:w="1452" w:type="dxa"/>
            <w:tcBorders>
              <w:bottom w:val="single" w:sz="4" w:space="0" w:color="000000"/>
            </w:tcBorders>
          </w:tcPr>
          <w:p w14:paraId="24DE191A" w14:textId="2472BAF9" w:rsidR="00503183" w:rsidRDefault="00503183">
            <w:pPr>
              <w:pStyle w:val="TableParagraph"/>
              <w:spacing w:before="31"/>
              <w:ind w:right="129"/>
              <w:jc w:val="right"/>
              <w:rPr>
                <w:rFonts w:ascii="Arial" w:eastAsiaTheme="minorHAnsi" w:hAnsi="Arial" w:cs="Arial"/>
                <w:sz w:val="19"/>
                <w:szCs w:val="19"/>
                <w:lang w:val="pt-BR"/>
              </w:rPr>
            </w:pPr>
            <w:r>
              <w:rPr>
                <w:rFonts w:ascii="Arial" w:eastAsiaTheme="minorHAnsi" w:hAnsi="Arial" w:cs="Arial"/>
                <w:sz w:val="19"/>
                <w:szCs w:val="19"/>
                <w:lang w:val="pt-BR"/>
              </w:rPr>
              <w:t>30</w:t>
            </w:r>
          </w:p>
        </w:tc>
        <w:tc>
          <w:tcPr>
            <w:tcW w:w="1217" w:type="dxa"/>
            <w:tcBorders>
              <w:bottom w:val="single" w:sz="4" w:space="0" w:color="000000"/>
            </w:tcBorders>
          </w:tcPr>
          <w:p w14:paraId="7775B99B" w14:textId="4C77AF41" w:rsidR="00503183" w:rsidRDefault="00503183">
            <w:pPr>
              <w:pStyle w:val="TableParagraph"/>
              <w:spacing w:before="31"/>
              <w:ind w:right="67"/>
              <w:jc w:val="right"/>
              <w:rPr>
                <w:rFonts w:ascii="Arial" w:eastAsiaTheme="minorHAnsi" w:hAnsi="Arial" w:cs="Arial"/>
                <w:sz w:val="19"/>
                <w:szCs w:val="19"/>
                <w:lang w:val="pt-BR"/>
              </w:rPr>
            </w:pPr>
            <w:r>
              <w:rPr>
                <w:rFonts w:ascii="Arial" w:eastAsiaTheme="minorHAnsi" w:hAnsi="Arial" w:cs="Arial"/>
                <w:sz w:val="19"/>
                <w:szCs w:val="19"/>
                <w:lang w:val="pt-BR"/>
              </w:rPr>
              <w:t>-</w:t>
            </w:r>
          </w:p>
        </w:tc>
      </w:tr>
      <w:tr w:rsidR="00503183" w:rsidRPr="0080259C" w14:paraId="3B392B84" w14:textId="77777777">
        <w:trPr>
          <w:trHeight w:val="330"/>
        </w:trPr>
        <w:tc>
          <w:tcPr>
            <w:tcW w:w="836" w:type="dxa"/>
            <w:tcBorders>
              <w:top w:val="single" w:sz="4" w:space="0" w:color="000000"/>
              <w:bottom w:val="single" w:sz="4" w:space="0" w:color="000000"/>
            </w:tcBorders>
          </w:tcPr>
          <w:p w14:paraId="63533A96" w14:textId="77777777" w:rsidR="00503183" w:rsidRPr="0080259C" w:rsidRDefault="00503183">
            <w:pPr>
              <w:pStyle w:val="TableParagraph"/>
              <w:spacing w:before="54"/>
              <w:ind w:left="141"/>
              <w:rPr>
                <w:rFonts w:ascii="Arial"/>
                <w:b/>
                <w:sz w:val="19"/>
              </w:rPr>
            </w:pPr>
            <w:r w:rsidRPr="0080259C">
              <w:rPr>
                <w:rFonts w:ascii="Arial"/>
                <w:b/>
                <w:sz w:val="19"/>
              </w:rPr>
              <w:t>Total</w:t>
            </w:r>
          </w:p>
        </w:tc>
        <w:tc>
          <w:tcPr>
            <w:tcW w:w="484" w:type="dxa"/>
            <w:tcBorders>
              <w:top w:val="single" w:sz="4" w:space="0" w:color="000000"/>
              <w:bottom w:val="single" w:sz="4" w:space="0" w:color="000000"/>
            </w:tcBorders>
          </w:tcPr>
          <w:p w14:paraId="0AFB84E8" w14:textId="77777777" w:rsidR="00503183" w:rsidRPr="0080259C" w:rsidRDefault="00503183">
            <w:pPr>
              <w:pStyle w:val="TableParagraph"/>
              <w:rPr>
                <w:rFonts w:ascii="Times New Roman"/>
                <w:sz w:val="18"/>
              </w:rPr>
            </w:pPr>
          </w:p>
        </w:tc>
        <w:tc>
          <w:tcPr>
            <w:tcW w:w="5793" w:type="dxa"/>
            <w:tcBorders>
              <w:top w:val="single" w:sz="4" w:space="0" w:color="000000"/>
              <w:bottom w:val="single" w:sz="4" w:space="0" w:color="000000"/>
            </w:tcBorders>
          </w:tcPr>
          <w:p w14:paraId="6E2667C9" w14:textId="77777777" w:rsidR="00503183" w:rsidRPr="0080259C" w:rsidRDefault="00503183">
            <w:pPr>
              <w:pStyle w:val="TableParagraph"/>
              <w:rPr>
                <w:rFonts w:ascii="Times New Roman"/>
                <w:sz w:val="18"/>
              </w:rPr>
            </w:pPr>
          </w:p>
        </w:tc>
        <w:tc>
          <w:tcPr>
            <w:tcW w:w="1452" w:type="dxa"/>
            <w:tcBorders>
              <w:top w:val="single" w:sz="4" w:space="0" w:color="000000"/>
              <w:bottom w:val="single" w:sz="4" w:space="0" w:color="000000"/>
            </w:tcBorders>
          </w:tcPr>
          <w:p w14:paraId="52686A00" w14:textId="3CFDF48E" w:rsidR="00503183" w:rsidRPr="00503183" w:rsidRDefault="00503183" w:rsidP="00503183">
            <w:pPr>
              <w:pStyle w:val="TableParagraph"/>
              <w:spacing w:before="54"/>
              <w:ind w:right="127"/>
              <w:jc w:val="right"/>
              <w:rPr>
                <w:rFonts w:ascii="Arial"/>
                <w:b/>
                <w:color w:val="FF0000"/>
                <w:sz w:val="19"/>
              </w:rPr>
            </w:pPr>
            <w:r>
              <w:rPr>
                <w:rFonts w:ascii="Arial"/>
                <w:b/>
                <w:color w:val="000000" w:themeColor="text1"/>
                <w:sz w:val="19"/>
              </w:rPr>
              <w:t xml:space="preserve">    </w:t>
            </w:r>
            <w:r w:rsidRPr="00503183">
              <w:rPr>
                <w:rFonts w:ascii="Arial"/>
                <w:b/>
                <w:color w:val="000000" w:themeColor="text1"/>
                <w:sz w:val="19"/>
              </w:rPr>
              <w:t>11.634</w:t>
            </w:r>
          </w:p>
        </w:tc>
        <w:tc>
          <w:tcPr>
            <w:tcW w:w="1217" w:type="dxa"/>
            <w:tcBorders>
              <w:top w:val="single" w:sz="4" w:space="0" w:color="000000"/>
              <w:bottom w:val="single" w:sz="4" w:space="0" w:color="000000"/>
            </w:tcBorders>
          </w:tcPr>
          <w:p w14:paraId="0AB77611" w14:textId="7962C8E2" w:rsidR="00503183" w:rsidRPr="0080259C" w:rsidRDefault="00503183">
            <w:pPr>
              <w:pStyle w:val="TableParagraph"/>
              <w:spacing w:before="54"/>
              <w:ind w:right="67"/>
              <w:jc w:val="right"/>
              <w:rPr>
                <w:rFonts w:ascii="Arial"/>
                <w:b/>
                <w:sz w:val="19"/>
              </w:rPr>
            </w:pPr>
            <w:r>
              <w:rPr>
                <w:rFonts w:ascii="Arial"/>
                <w:b/>
                <w:sz w:val="19"/>
              </w:rPr>
              <w:t>18.032</w:t>
            </w:r>
          </w:p>
        </w:tc>
      </w:tr>
    </w:tbl>
    <w:p w14:paraId="140CA5C5" w14:textId="05F2957A" w:rsidR="004D00CC" w:rsidRPr="0080259C" w:rsidRDefault="00F34761">
      <w:pPr>
        <w:pStyle w:val="PargrafodaLista"/>
        <w:numPr>
          <w:ilvl w:val="1"/>
          <w:numId w:val="6"/>
        </w:numPr>
        <w:tabs>
          <w:tab w:val="left" w:pos="963"/>
        </w:tabs>
        <w:spacing w:before="172" w:line="297" w:lineRule="auto"/>
        <w:ind w:right="313" w:firstLine="0"/>
        <w:rPr>
          <w:sz w:val="21"/>
        </w:rPr>
      </w:pPr>
      <w:r w:rsidRPr="0080259C">
        <w:rPr>
          <w:rFonts w:ascii="Arial" w:hAnsi="Arial"/>
          <w:b/>
          <w:sz w:val="21"/>
        </w:rPr>
        <w:lastRenderedPageBreak/>
        <w:t>Cessão</w:t>
      </w:r>
      <w:r w:rsidRPr="0080259C">
        <w:rPr>
          <w:rFonts w:ascii="Arial" w:hAnsi="Arial"/>
          <w:b/>
          <w:spacing w:val="1"/>
          <w:sz w:val="21"/>
        </w:rPr>
        <w:t xml:space="preserve"> </w:t>
      </w:r>
      <w:r w:rsidRPr="0080259C">
        <w:rPr>
          <w:rFonts w:ascii="Arial" w:hAnsi="Arial"/>
          <w:b/>
          <w:sz w:val="21"/>
        </w:rPr>
        <w:t>de</w:t>
      </w:r>
      <w:r w:rsidRPr="0080259C">
        <w:rPr>
          <w:rFonts w:ascii="Arial" w:hAnsi="Arial"/>
          <w:b/>
          <w:spacing w:val="1"/>
          <w:sz w:val="21"/>
        </w:rPr>
        <w:t xml:space="preserve"> </w:t>
      </w:r>
      <w:r w:rsidRPr="0080259C">
        <w:rPr>
          <w:rFonts w:ascii="Arial" w:hAnsi="Arial"/>
          <w:b/>
          <w:sz w:val="21"/>
        </w:rPr>
        <w:t>Pessoal</w:t>
      </w:r>
      <w:r w:rsidRPr="0080259C">
        <w:rPr>
          <w:rFonts w:ascii="Arial" w:hAnsi="Arial"/>
          <w:b/>
          <w:spacing w:val="1"/>
          <w:sz w:val="21"/>
        </w:rPr>
        <w:t xml:space="preserve"> </w:t>
      </w:r>
      <w:r w:rsidRPr="0080259C">
        <w:rPr>
          <w:rFonts w:ascii="Arial" w:hAnsi="Arial"/>
          <w:b/>
          <w:sz w:val="21"/>
        </w:rPr>
        <w:t>a</w:t>
      </w:r>
      <w:r w:rsidRPr="0080259C">
        <w:rPr>
          <w:rFonts w:ascii="Arial" w:hAnsi="Arial"/>
          <w:b/>
          <w:spacing w:val="1"/>
          <w:sz w:val="21"/>
        </w:rPr>
        <w:t xml:space="preserve"> </w:t>
      </w:r>
      <w:r w:rsidRPr="0080259C">
        <w:rPr>
          <w:rFonts w:ascii="Arial" w:hAnsi="Arial"/>
          <w:b/>
          <w:sz w:val="21"/>
        </w:rPr>
        <w:t>Estados</w:t>
      </w:r>
      <w:r w:rsidRPr="0080259C">
        <w:rPr>
          <w:rFonts w:ascii="Arial" w:hAnsi="Arial"/>
          <w:b/>
          <w:spacing w:val="1"/>
          <w:sz w:val="21"/>
        </w:rPr>
        <w:t xml:space="preserve"> </w:t>
      </w:r>
      <w:r w:rsidRPr="0080259C">
        <w:rPr>
          <w:rFonts w:ascii="Arial" w:hAnsi="Arial"/>
          <w:b/>
          <w:sz w:val="21"/>
        </w:rPr>
        <w:t>e</w:t>
      </w:r>
      <w:r w:rsidRPr="0080259C">
        <w:rPr>
          <w:rFonts w:ascii="Arial" w:hAnsi="Arial"/>
          <w:b/>
          <w:spacing w:val="1"/>
          <w:sz w:val="21"/>
        </w:rPr>
        <w:t xml:space="preserve"> </w:t>
      </w:r>
      <w:r w:rsidRPr="0080259C">
        <w:rPr>
          <w:rFonts w:ascii="Arial" w:hAnsi="Arial"/>
          <w:b/>
          <w:sz w:val="21"/>
        </w:rPr>
        <w:t>Municípios</w:t>
      </w:r>
      <w:r w:rsidRPr="0080259C">
        <w:rPr>
          <w:rFonts w:ascii="Arial" w:hAnsi="Arial"/>
          <w:b/>
          <w:spacing w:val="1"/>
          <w:sz w:val="21"/>
        </w:rPr>
        <w:t xml:space="preserve"> </w:t>
      </w:r>
      <w:r w:rsidRPr="0080259C">
        <w:rPr>
          <w:sz w:val="21"/>
        </w:rPr>
        <w:t>–</w:t>
      </w:r>
      <w:r w:rsidRPr="0080259C">
        <w:rPr>
          <w:spacing w:val="1"/>
          <w:sz w:val="21"/>
        </w:rPr>
        <w:t xml:space="preserve"> </w:t>
      </w:r>
      <w:r w:rsidR="00F3759B">
        <w:rPr>
          <w:spacing w:val="1"/>
          <w:sz w:val="21"/>
        </w:rPr>
        <w:t>Os valores re</w:t>
      </w:r>
      <w:r w:rsidR="00274304">
        <w:rPr>
          <w:spacing w:val="1"/>
          <w:sz w:val="21"/>
        </w:rPr>
        <w:t>gistrados nesta conta</w:t>
      </w:r>
      <w:r w:rsidR="00C119CE">
        <w:rPr>
          <w:spacing w:val="1"/>
          <w:sz w:val="21"/>
        </w:rPr>
        <w:t xml:space="preserve"> </w:t>
      </w:r>
      <w:r w:rsidR="00274304">
        <w:rPr>
          <w:spacing w:val="1"/>
          <w:sz w:val="21"/>
        </w:rPr>
        <w:t>t</w:t>
      </w:r>
      <w:r w:rsidR="0009254F">
        <w:rPr>
          <w:spacing w:val="1"/>
          <w:sz w:val="21"/>
        </w:rPr>
        <w:t>ê</w:t>
      </w:r>
      <w:r w:rsidR="00274304">
        <w:rPr>
          <w:spacing w:val="1"/>
          <w:sz w:val="21"/>
        </w:rPr>
        <w:t xml:space="preserve">m relação com </w:t>
      </w:r>
      <w:r w:rsidR="00274304">
        <w:rPr>
          <w:sz w:val="21"/>
        </w:rPr>
        <w:t xml:space="preserve">o ressarcimento de salários dos empregados públicos do </w:t>
      </w:r>
      <w:r w:rsidR="00EC5B4E">
        <w:rPr>
          <w:sz w:val="21"/>
        </w:rPr>
        <w:t>Grupo Hospitalar Conceição</w:t>
      </w:r>
      <w:r w:rsidR="00274304">
        <w:rPr>
          <w:sz w:val="21"/>
        </w:rPr>
        <w:t xml:space="preserve"> S.A.</w:t>
      </w:r>
      <w:r w:rsidRPr="0080259C">
        <w:rPr>
          <w:spacing w:val="1"/>
          <w:sz w:val="21"/>
        </w:rPr>
        <w:t xml:space="preserve"> </w:t>
      </w:r>
      <w:r w:rsidRPr="0080259C">
        <w:rPr>
          <w:sz w:val="21"/>
        </w:rPr>
        <w:t>que</w:t>
      </w:r>
      <w:r w:rsidRPr="0080259C">
        <w:rPr>
          <w:spacing w:val="1"/>
          <w:sz w:val="21"/>
        </w:rPr>
        <w:t xml:space="preserve"> </w:t>
      </w:r>
      <w:r w:rsidRPr="0080259C">
        <w:rPr>
          <w:sz w:val="21"/>
        </w:rPr>
        <w:t>foram</w:t>
      </w:r>
      <w:r w:rsidRPr="0080259C">
        <w:rPr>
          <w:spacing w:val="1"/>
          <w:sz w:val="21"/>
        </w:rPr>
        <w:t xml:space="preserve"> </w:t>
      </w:r>
      <w:r w:rsidRPr="0080259C">
        <w:rPr>
          <w:sz w:val="21"/>
        </w:rPr>
        <w:t>cedidos</w:t>
      </w:r>
      <w:r w:rsidRPr="0080259C">
        <w:rPr>
          <w:spacing w:val="1"/>
          <w:sz w:val="21"/>
        </w:rPr>
        <w:t xml:space="preserve"> </w:t>
      </w:r>
      <w:r w:rsidRPr="0080259C">
        <w:rPr>
          <w:sz w:val="21"/>
        </w:rPr>
        <w:t>a</w:t>
      </w:r>
      <w:r w:rsidRPr="0080259C">
        <w:rPr>
          <w:spacing w:val="1"/>
          <w:sz w:val="21"/>
        </w:rPr>
        <w:t xml:space="preserve"> </w:t>
      </w:r>
      <w:r w:rsidRPr="0080259C">
        <w:rPr>
          <w:sz w:val="21"/>
        </w:rPr>
        <w:t>diversas</w:t>
      </w:r>
      <w:r w:rsidRPr="0080259C">
        <w:rPr>
          <w:spacing w:val="1"/>
          <w:sz w:val="21"/>
        </w:rPr>
        <w:t xml:space="preserve"> </w:t>
      </w:r>
      <w:r w:rsidRPr="0080259C">
        <w:rPr>
          <w:sz w:val="21"/>
        </w:rPr>
        <w:t>Secretarias Municipais do Estado do Rio Grande do Sul e para a</w:t>
      </w:r>
      <w:r w:rsidR="00DE3297" w:rsidRPr="0080259C">
        <w:rPr>
          <w:sz w:val="21"/>
        </w:rPr>
        <w:t>s</w:t>
      </w:r>
      <w:r w:rsidRPr="0080259C">
        <w:rPr>
          <w:sz w:val="21"/>
        </w:rPr>
        <w:t xml:space="preserve"> Secretaria</w:t>
      </w:r>
      <w:r w:rsidR="00DE3297" w:rsidRPr="0080259C">
        <w:rPr>
          <w:sz w:val="21"/>
        </w:rPr>
        <w:t>s</w:t>
      </w:r>
      <w:r w:rsidRPr="0080259C">
        <w:rPr>
          <w:sz w:val="21"/>
        </w:rPr>
        <w:t xml:space="preserve"> d</w:t>
      </w:r>
      <w:r w:rsidR="00DE3297" w:rsidRPr="0080259C">
        <w:rPr>
          <w:sz w:val="21"/>
        </w:rPr>
        <w:t>e</w:t>
      </w:r>
      <w:r w:rsidRPr="0080259C">
        <w:rPr>
          <w:sz w:val="21"/>
        </w:rPr>
        <w:t xml:space="preserve"> Saúde dos Estados do </w:t>
      </w:r>
      <w:r w:rsidR="00274304">
        <w:rPr>
          <w:sz w:val="21"/>
        </w:rPr>
        <w:t>Rio</w:t>
      </w:r>
      <w:proofErr w:type="gramStart"/>
      <w:r w:rsidR="00274304">
        <w:rPr>
          <w:sz w:val="21"/>
        </w:rPr>
        <w:t xml:space="preserve"> </w:t>
      </w:r>
      <w:r w:rsidRPr="0080259C">
        <w:rPr>
          <w:spacing w:val="-56"/>
          <w:sz w:val="21"/>
        </w:rPr>
        <w:t xml:space="preserve"> </w:t>
      </w:r>
      <w:proofErr w:type="gramEnd"/>
      <w:r w:rsidR="00983EB9">
        <w:rPr>
          <w:sz w:val="21"/>
        </w:rPr>
        <w:t>Grande do Sul e Rio Grande do Norte</w:t>
      </w:r>
      <w:r w:rsidRPr="0080259C">
        <w:rPr>
          <w:sz w:val="21"/>
        </w:rPr>
        <w:t>.</w:t>
      </w:r>
    </w:p>
    <w:p w14:paraId="503AFE04" w14:textId="77777777" w:rsidR="00C119CE" w:rsidRPr="0080259C" w:rsidRDefault="00C119CE">
      <w:pPr>
        <w:pStyle w:val="Corpodetexto"/>
        <w:spacing w:before="3"/>
      </w:pPr>
    </w:p>
    <w:p w14:paraId="4D614EEB" w14:textId="05288847" w:rsidR="0009254F" w:rsidRPr="0009254F" w:rsidRDefault="00F34761" w:rsidP="0009254F">
      <w:pPr>
        <w:pStyle w:val="PargrafodaLista"/>
        <w:numPr>
          <w:ilvl w:val="1"/>
          <w:numId w:val="6"/>
        </w:numPr>
        <w:tabs>
          <w:tab w:val="left" w:pos="934"/>
        </w:tabs>
        <w:spacing w:line="297" w:lineRule="auto"/>
        <w:ind w:firstLine="0"/>
        <w:rPr>
          <w:sz w:val="21"/>
        </w:rPr>
      </w:pPr>
      <w:r w:rsidRPr="0009254F">
        <w:rPr>
          <w:rFonts w:ascii="Arial" w:hAnsi="Arial"/>
          <w:b/>
          <w:sz w:val="21"/>
        </w:rPr>
        <w:t xml:space="preserve">Cessão de Pessoal a Outras Entidades </w:t>
      </w:r>
      <w:r w:rsidRPr="0009254F">
        <w:rPr>
          <w:sz w:val="21"/>
        </w:rPr>
        <w:t>– Trata-se do ressarcimento de salários pagos</w:t>
      </w:r>
      <w:r w:rsidR="00803BD8">
        <w:rPr>
          <w:sz w:val="21"/>
        </w:rPr>
        <w:t xml:space="preserve"> a</w:t>
      </w:r>
      <w:proofErr w:type="gramStart"/>
      <w:r w:rsidR="00803BD8">
        <w:rPr>
          <w:sz w:val="21"/>
        </w:rPr>
        <w:t xml:space="preserve"> </w:t>
      </w:r>
      <w:r w:rsidRPr="0009254F">
        <w:rPr>
          <w:spacing w:val="1"/>
          <w:sz w:val="21"/>
        </w:rPr>
        <w:t xml:space="preserve"> </w:t>
      </w:r>
      <w:proofErr w:type="gramEnd"/>
      <w:r w:rsidR="00803BD8">
        <w:rPr>
          <w:sz w:val="21"/>
        </w:rPr>
        <w:t xml:space="preserve">funcionário cedido </w:t>
      </w:r>
      <w:r w:rsidRPr="0009254F">
        <w:rPr>
          <w:sz w:val="21"/>
        </w:rPr>
        <w:t>para o Conselho Federal de E</w:t>
      </w:r>
      <w:r w:rsidR="008561B9" w:rsidRPr="0009254F">
        <w:rPr>
          <w:sz w:val="21"/>
        </w:rPr>
        <w:t>nfermagem</w:t>
      </w:r>
      <w:r w:rsidRPr="0009254F">
        <w:rPr>
          <w:sz w:val="21"/>
        </w:rPr>
        <w:t>.</w:t>
      </w:r>
    </w:p>
    <w:p w14:paraId="12617811" w14:textId="77777777" w:rsidR="0009254F" w:rsidRDefault="0009254F" w:rsidP="0009254F">
      <w:pPr>
        <w:pStyle w:val="PargrafodaLista"/>
        <w:rPr>
          <w:sz w:val="21"/>
        </w:rPr>
      </w:pPr>
    </w:p>
    <w:p w14:paraId="4A407A34" w14:textId="77777777" w:rsidR="004D00CC" w:rsidRPr="0080259C" w:rsidRDefault="00F34761">
      <w:pPr>
        <w:pStyle w:val="PargrafodaLista"/>
        <w:numPr>
          <w:ilvl w:val="1"/>
          <w:numId w:val="6"/>
        </w:numPr>
        <w:tabs>
          <w:tab w:val="left" w:pos="907"/>
        </w:tabs>
        <w:spacing w:before="82" w:line="297" w:lineRule="auto"/>
        <w:ind w:right="313" w:firstLine="0"/>
        <w:rPr>
          <w:sz w:val="21"/>
        </w:rPr>
      </w:pPr>
      <w:r w:rsidRPr="0080259C">
        <w:rPr>
          <w:rFonts w:ascii="Arial" w:hAnsi="Arial"/>
          <w:b/>
          <w:sz w:val="21"/>
        </w:rPr>
        <w:t xml:space="preserve">Devoluções, abatimentos e multas a fornecedores </w:t>
      </w:r>
      <w:r w:rsidRPr="0080259C">
        <w:rPr>
          <w:sz w:val="21"/>
        </w:rPr>
        <w:t>– São créditos a receber de fornecedores por</w:t>
      </w:r>
      <w:r w:rsidRPr="0080259C">
        <w:rPr>
          <w:spacing w:val="1"/>
          <w:sz w:val="21"/>
        </w:rPr>
        <w:t xml:space="preserve"> </w:t>
      </w:r>
      <w:r w:rsidRPr="0080259C">
        <w:rPr>
          <w:sz w:val="21"/>
        </w:rPr>
        <w:t>devolução de mercadorias, abatimentos (glosas) e multas aplicadas por descumprimento de cláusulas</w:t>
      </w:r>
      <w:r w:rsidRPr="0080259C">
        <w:rPr>
          <w:spacing w:val="1"/>
          <w:sz w:val="21"/>
        </w:rPr>
        <w:t xml:space="preserve"> </w:t>
      </w:r>
      <w:r w:rsidRPr="0080259C">
        <w:rPr>
          <w:sz w:val="21"/>
        </w:rPr>
        <w:t>contratuais.</w:t>
      </w:r>
    </w:p>
    <w:p w14:paraId="269CFBC0" w14:textId="77777777" w:rsidR="004D00CC" w:rsidRPr="0080259C" w:rsidRDefault="004D00CC">
      <w:pPr>
        <w:pStyle w:val="Corpodetexto"/>
      </w:pPr>
    </w:p>
    <w:p w14:paraId="6F72CCF0" w14:textId="77777777" w:rsidR="004D00CC" w:rsidRPr="0080259C" w:rsidRDefault="00F34761">
      <w:pPr>
        <w:pStyle w:val="PargrafodaLista"/>
        <w:numPr>
          <w:ilvl w:val="1"/>
          <w:numId w:val="6"/>
        </w:numPr>
        <w:tabs>
          <w:tab w:val="left" w:pos="958"/>
        </w:tabs>
        <w:spacing w:before="1" w:line="297" w:lineRule="auto"/>
        <w:ind w:right="314" w:firstLine="0"/>
        <w:rPr>
          <w:sz w:val="21"/>
        </w:rPr>
      </w:pPr>
      <w:r w:rsidRPr="0080259C">
        <w:rPr>
          <w:rFonts w:ascii="Arial" w:hAnsi="Arial"/>
          <w:b/>
          <w:sz w:val="21"/>
        </w:rPr>
        <w:t>Adiantamentos</w:t>
      </w:r>
      <w:r w:rsidRPr="0080259C">
        <w:rPr>
          <w:rFonts w:ascii="Arial" w:hAnsi="Arial"/>
          <w:b/>
          <w:spacing w:val="1"/>
          <w:sz w:val="21"/>
        </w:rPr>
        <w:t xml:space="preserve"> </w:t>
      </w:r>
      <w:r w:rsidRPr="0080259C">
        <w:rPr>
          <w:rFonts w:ascii="Arial" w:hAnsi="Arial"/>
          <w:b/>
          <w:sz w:val="21"/>
        </w:rPr>
        <w:t>a</w:t>
      </w:r>
      <w:r w:rsidRPr="0080259C">
        <w:rPr>
          <w:rFonts w:ascii="Arial" w:hAnsi="Arial"/>
          <w:b/>
          <w:spacing w:val="1"/>
          <w:sz w:val="21"/>
        </w:rPr>
        <w:t xml:space="preserve"> </w:t>
      </w:r>
      <w:r w:rsidRPr="0080259C">
        <w:rPr>
          <w:rFonts w:ascii="Arial" w:hAnsi="Arial"/>
          <w:b/>
          <w:sz w:val="21"/>
        </w:rPr>
        <w:t>Terceiros</w:t>
      </w:r>
      <w:r w:rsidRPr="0080259C">
        <w:rPr>
          <w:rFonts w:ascii="Arial" w:hAnsi="Arial"/>
          <w:b/>
          <w:spacing w:val="1"/>
          <w:sz w:val="21"/>
        </w:rPr>
        <w:t xml:space="preserve"> </w:t>
      </w:r>
      <w:r w:rsidRPr="0080259C">
        <w:rPr>
          <w:sz w:val="21"/>
        </w:rPr>
        <w:t>–</w:t>
      </w:r>
      <w:r w:rsidRPr="0080259C">
        <w:rPr>
          <w:spacing w:val="1"/>
          <w:sz w:val="21"/>
        </w:rPr>
        <w:t xml:space="preserve"> </w:t>
      </w:r>
      <w:r w:rsidRPr="0080259C">
        <w:rPr>
          <w:sz w:val="21"/>
        </w:rPr>
        <w:t>São</w:t>
      </w:r>
      <w:r w:rsidRPr="0080259C">
        <w:rPr>
          <w:spacing w:val="1"/>
          <w:sz w:val="21"/>
        </w:rPr>
        <w:t xml:space="preserve"> </w:t>
      </w:r>
      <w:r w:rsidRPr="0080259C">
        <w:rPr>
          <w:sz w:val="21"/>
        </w:rPr>
        <w:t>valores</w:t>
      </w:r>
      <w:r w:rsidRPr="0080259C">
        <w:rPr>
          <w:spacing w:val="1"/>
          <w:sz w:val="21"/>
        </w:rPr>
        <w:t xml:space="preserve"> </w:t>
      </w:r>
      <w:r w:rsidRPr="0080259C">
        <w:rPr>
          <w:sz w:val="21"/>
        </w:rPr>
        <w:t>pagos</w:t>
      </w:r>
      <w:r w:rsidRPr="0080259C">
        <w:rPr>
          <w:spacing w:val="1"/>
          <w:sz w:val="21"/>
        </w:rPr>
        <w:t xml:space="preserve"> </w:t>
      </w:r>
      <w:r w:rsidRPr="0080259C">
        <w:rPr>
          <w:sz w:val="21"/>
        </w:rPr>
        <w:t>aos</w:t>
      </w:r>
      <w:r w:rsidRPr="0080259C">
        <w:rPr>
          <w:spacing w:val="1"/>
          <w:sz w:val="21"/>
        </w:rPr>
        <w:t xml:space="preserve"> </w:t>
      </w:r>
      <w:r w:rsidRPr="0080259C">
        <w:rPr>
          <w:sz w:val="21"/>
        </w:rPr>
        <w:t>fornecedores</w:t>
      </w:r>
      <w:r w:rsidRPr="0080259C">
        <w:rPr>
          <w:spacing w:val="1"/>
          <w:sz w:val="21"/>
        </w:rPr>
        <w:t xml:space="preserve"> </w:t>
      </w:r>
      <w:r w:rsidRPr="0080259C">
        <w:rPr>
          <w:sz w:val="21"/>
        </w:rPr>
        <w:t>de</w:t>
      </w:r>
      <w:r w:rsidRPr="0080259C">
        <w:rPr>
          <w:spacing w:val="1"/>
          <w:sz w:val="21"/>
        </w:rPr>
        <w:t xml:space="preserve"> </w:t>
      </w:r>
      <w:r w:rsidRPr="0080259C">
        <w:rPr>
          <w:sz w:val="21"/>
        </w:rPr>
        <w:t>vale</w:t>
      </w:r>
      <w:r w:rsidRPr="0080259C">
        <w:rPr>
          <w:spacing w:val="1"/>
          <w:sz w:val="21"/>
        </w:rPr>
        <w:t xml:space="preserve"> </w:t>
      </w:r>
      <w:r w:rsidRPr="0080259C">
        <w:rPr>
          <w:sz w:val="21"/>
        </w:rPr>
        <w:t>transporte</w:t>
      </w:r>
      <w:r w:rsidRPr="0080259C">
        <w:rPr>
          <w:spacing w:val="1"/>
          <w:sz w:val="21"/>
        </w:rPr>
        <w:t xml:space="preserve"> </w:t>
      </w:r>
      <w:r w:rsidRPr="0080259C">
        <w:rPr>
          <w:sz w:val="21"/>
        </w:rPr>
        <w:t>a</w:t>
      </w:r>
      <w:r w:rsidRPr="0080259C">
        <w:rPr>
          <w:spacing w:val="1"/>
          <w:sz w:val="21"/>
        </w:rPr>
        <w:t xml:space="preserve"> </w:t>
      </w:r>
      <w:r w:rsidRPr="0080259C">
        <w:rPr>
          <w:sz w:val="21"/>
        </w:rPr>
        <w:t>ser</w:t>
      </w:r>
      <w:r w:rsidRPr="0080259C">
        <w:rPr>
          <w:spacing w:val="-56"/>
          <w:sz w:val="21"/>
        </w:rPr>
        <w:t xml:space="preserve"> </w:t>
      </w:r>
      <w:r w:rsidRPr="0080259C">
        <w:rPr>
          <w:sz w:val="21"/>
        </w:rPr>
        <w:t>creditado</w:t>
      </w:r>
      <w:r w:rsidRPr="0080259C">
        <w:rPr>
          <w:spacing w:val="-1"/>
          <w:sz w:val="21"/>
        </w:rPr>
        <w:t xml:space="preserve"> </w:t>
      </w:r>
      <w:r w:rsidRPr="0080259C">
        <w:rPr>
          <w:sz w:val="21"/>
        </w:rPr>
        <w:t>aos</w:t>
      </w:r>
      <w:r w:rsidRPr="0080259C">
        <w:rPr>
          <w:spacing w:val="-1"/>
          <w:sz w:val="21"/>
        </w:rPr>
        <w:t xml:space="preserve"> </w:t>
      </w:r>
      <w:r w:rsidRPr="0080259C">
        <w:rPr>
          <w:sz w:val="21"/>
        </w:rPr>
        <w:t>funcionários</w:t>
      </w:r>
      <w:r w:rsidRPr="0080259C">
        <w:rPr>
          <w:spacing w:val="-4"/>
          <w:sz w:val="21"/>
        </w:rPr>
        <w:t xml:space="preserve"> </w:t>
      </w:r>
      <w:r w:rsidRPr="0080259C">
        <w:rPr>
          <w:sz w:val="21"/>
        </w:rPr>
        <w:t>no</w:t>
      </w:r>
      <w:r w:rsidRPr="0080259C">
        <w:rPr>
          <w:spacing w:val="-1"/>
          <w:sz w:val="21"/>
        </w:rPr>
        <w:t xml:space="preserve"> </w:t>
      </w:r>
      <w:r w:rsidRPr="0080259C">
        <w:rPr>
          <w:sz w:val="21"/>
        </w:rPr>
        <w:t>início</w:t>
      </w:r>
      <w:r w:rsidRPr="0080259C">
        <w:rPr>
          <w:spacing w:val="-1"/>
          <w:sz w:val="21"/>
        </w:rPr>
        <w:t xml:space="preserve"> </w:t>
      </w:r>
      <w:r w:rsidRPr="0080259C">
        <w:rPr>
          <w:sz w:val="21"/>
        </w:rPr>
        <w:t>do</w:t>
      </w:r>
      <w:r w:rsidRPr="0080259C">
        <w:rPr>
          <w:spacing w:val="-1"/>
          <w:sz w:val="21"/>
        </w:rPr>
        <w:t xml:space="preserve"> </w:t>
      </w:r>
      <w:r w:rsidRPr="0080259C">
        <w:rPr>
          <w:sz w:val="21"/>
        </w:rPr>
        <w:t>próximo</w:t>
      </w:r>
      <w:r w:rsidRPr="0080259C">
        <w:rPr>
          <w:spacing w:val="-1"/>
          <w:sz w:val="21"/>
        </w:rPr>
        <w:t xml:space="preserve"> </w:t>
      </w:r>
      <w:r w:rsidRPr="0080259C">
        <w:rPr>
          <w:sz w:val="21"/>
        </w:rPr>
        <w:t>mês.</w:t>
      </w:r>
    </w:p>
    <w:p w14:paraId="222D0B60" w14:textId="77777777" w:rsidR="004D00CC" w:rsidRPr="0080259C" w:rsidRDefault="004D00CC">
      <w:pPr>
        <w:pStyle w:val="Corpodetexto"/>
        <w:spacing w:before="10"/>
        <w:rPr>
          <w:sz w:val="20"/>
        </w:rPr>
      </w:pPr>
    </w:p>
    <w:p w14:paraId="351A22D7" w14:textId="5EBD720F" w:rsidR="004D00CC" w:rsidRPr="0080259C" w:rsidRDefault="00F34761">
      <w:pPr>
        <w:pStyle w:val="PargrafodaLista"/>
        <w:numPr>
          <w:ilvl w:val="1"/>
          <w:numId w:val="6"/>
        </w:numPr>
        <w:tabs>
          <w:tab w:val="left" w:pos="953"/>
        </w:tabs>
        <w:spacing w:before="1" w:line="297" w:lineRule="auto"/>
        <w:ind w:firstLine="0"/>
        <w:rPr>
          <w:sz w:val="21"/>
        </w:rPr>
      </w:pPr>
      <w:r w:rsidRPr="0080259C">
        <w:rPr>
          <w:rFonts w:ascii="Arial" w:hAnsi="Arial"/>
          <w:b/>
          <w:sz w:val="21"/>
        </w:rPr>
        <w:t>Processos</w:t>
      </w:r>
      <w:r w:rsidRPr="0080259C">
        <w:rPr>
          <w:rFonts w:ascii="Arial" w:hAnsi="Arial"/>
          <w:b/>
          <w:spacing w:val="1"/>
          <w:sz w:val="21"/>
        </w:rPr>
        <w:t xml:space="preserve"> </w:t>
      </w:r>
      <w:r w:rsidRPr="0080259C">
        <w:rPr>
          <w:rFonts w:ascii="Arial" w:hAnsi="Arial"/>
          <w:b/>
          <w:sz w:val="21"/>
        </w:rPr>
        <w:t>Seletivos</w:t>
      </w:r>
      <w:r w:rsidRPr="0080259C">
        <w:rPr>
          <w:rFonts w:ascii="Arial" w:hAnsi="Arial"/>
          <w:b/>
          <w:spacing w:val="1"/>
          <w:sz w:val="21"/>
        </w:rPr>
        <w:t xml:space="preserve"> </w:t>
      </w:r>
      <w:r w:rsidRPr="0080259C">
        <w:rPr>
          <w:sz w:val="21"/>
        </w:rPr>
        <w:t>–</w:t>
      </w:r>
      <w:r w:rsidRPr="0080259C">
        <w:rPr>
          <w:spacing w:val="1"/>
          <w:sz w:val="21"/>
        </w:rPr>
        <w:t xml:space="preserve"> </w:t>
      </w:r>
      <w:r w:rsidRPr="0080259C">
        <w:rPr>
          <w:sz w:val="21"/>
        </w:rPr>
        <w:t>São</w:t>
      </w:r>
      <w:r w:rsidRPr="0080259C">
        <w:rPr>
          <w:spacing w:val="1"/>
          <w:sz w:val="21"/>
        </w:rPr>
        <w:t xml:space="preserve"> </w:t>
      </w:r>
      <w:r w:rsidRPr="0080259C">
        <w:rPr>
          <w:sz w:val="21"/>
        </w:rPr>
        <w:t>créditos</w:t>
      </w:r>
      <w:r w:rsidRPr="0080259C">
        <w:rPr>
          <w:spacing w:val="1"/>
          <w:sz w:val="21"/>
        </w:rPr>
        <w:t xml:space="preserve"> </w:t>
      </w:r>
      <w:r w:rsidRPr="0080259C">
        <w:rPr>
          <w:sz w:val="21"/>
        </w:rPr>
        <w:t>a</w:t>
      </w:r>
      <w:r w:rsidRPr="0080259C">
        <w:rPr>
          <w:spacing w:val="1"/>
          <w:sz w:val="21"/>
        </w:rPr>
        <w:t xml:space="preserve"> </w:t>
      </w:r>
      <w:r w:rsidRPr="0080259C">
        <w:rPr>
          <w:sz w:val="21"/>
        </w:rPr>
        <w:t>receber</w:t>
      </w:r>
      <w:r w:rsidRPr="0080259C">
        <w:rPr>
          <w:spacing w:val="1"/>
          <w:sz w:val="21"/>
        </w:rPr>
        <w:t xml:space="preserve"> </w:t>
      </w:r>
      <w:r w:rsidRPr="0080259C">
        <w:rPr>
          <w:sz w:val="21"/>
        </w:rPr>
        <w:t>oriundos</w:t>
      </w:r>
      <w:r w:rsidRPr="0080259C">
        <w:rPr>
          <w:spacing w:val="1"/>
          <w:sz w:val="21"/>
        </w:rPr>
        <w:t xml:space="preserve"> </w:t>
      </w:r>
      <w:r w:rsidRPr="0080259C">
        <w:rPr>
          <w:sz w:val="21"/>
        </w:rPr>
        <w:t>de</w:t>
      </w:r>
      <w:r w:rsidRPr="0080259C">
        <w:rPr>
          <w:spacing w:val="1"/>
          <w:sz w:val="21"/>
        </w:rPr>
        <w:t xml:space="preserve"> </w:t>
      </w:r>
      <w:r w:rsidRPr="0080259C">
        <w:rPr>
          <w:sz w:val="21"/>
        </w:rPr>
        <w:t>taxas de</w:t>
      </w:r>
      <w:r w:rsidRPr="0080259C">
        <w:rPr>
          <w:spacing w:val="1"/>
          <w:sz w:val="21"/>
        </w:rPr>
        <w:t xml:space="preserve"> </w:t>
      </w:r>
      <w:r w:rsidRPr="0080259C">
        <w:rPr>
          <w:sz w:val="21"/>
        </w:rPr>
        <w:t>inscrição</w:t>
      </w:r>
      <w:r w:rsidRPr="0080259C">
        <w:rPr>
          <w:spacing w:val="1"/>
          <w:sz w:val="21"/>
        </w:rPr>
        <w:t xml:space="preserve"> </w:t>
      </w:r>
      <w:r w:rsidRPr="0080259C">
        <w:rPr>
          <w:sz w:val="21"/>
        </w:rPr>
        <w:t>em</w:t>
      </w:r>
      <w:r w:rsidRPr="0080259C">
        <w:rPr>
          <w:spacing w:val="1"/>
          <w:sz w:val="21"/>
        </w:rPr>
        <w:t xml:space="preserve"> </w:t>
      </w:r>
      <w:r w:rsidRPr="0080259C">
        <w:rPr>
          <w:sz w:val="21"/>
        </w:rPr>
        <w:t>concursos</w:t>
      </w:r>
      <w:r w:rsidRPr="0080259C">
        <w:rPr>
          <w:spacing w:val="-56"/>
          <w:sz w:val="21"/>
        </w:rPr>
        <w:t xml:space="preserve"> </w:t>
      </w:r>
      <w:r w:rsidRPr="0080259C">
        <w:rPr>
          <w:sz w:val="21"/>
        </w:rPr>
        <w:t xml:space="preserve">públicos arrecadadas por empresas contratadas pelo </w:t>
      </w:r>
      <w:r w:rsidR="00EC5B4E">
        <w:rPr>
          <w:sz w:val="21"/>
        </w:rPr>
        <w:t>Grupo Hospitalar Conceição S.A</w:t>
      </w:r>
      <w:r w:rsidR="00EC5B4E" w:rsidRPr="0080259C">
        <w:rPr>
          <w:sz w:val="21"/>
        </w:rPr>
        <w:t xml:space="preserve"> </w:t>
      </w:r>
      <w:r w:rsidRPr="0080259C">
        <w:rPr>
          <w:sz w:val="21"/>
        </w:rPr>
        <w:t>para</w:t>
      </w:r>
      <w:r w:rsidRPr="0080259C">
        <w:rPr>
          <w:spacing w:val="1"/>
          <w:sz w:val="21"/>
        </w:rPr>
        <w:t xml:space="preserve"> </w:t>
      </w:r>
      <w:r w:rsidRPr="0080259C">
        <w:rPr>
          <w:sz w:val="21"/>
        </w:rPr>
        <w:t>elaboração</w:t>
      </w:r>
      <w:r w:rsidRPr="0080259C">
        <w:rPr>
          <w:spacing w:val="-1"/>
          <w:sz w:val="21"/>
        </w:rPr>
        <w:t xml:space="preserve"> </w:t>
      </w:r>
      <w:r w:rsidRPr="0080259C">
        <w:rPr>
          <w:sz w:val="21"/>
        </w:rPr>
        <w:t>de</w:t>
      </w:r>
      <w:r w:rsidRPr="0080259C">
        <w:rPr>
          <w:spacing w:val="-1"/>
          <w:sz w:val="21"/>
        </w:rPr>
        <w:t xml:space="preserve"> </w:t>
      </w:r>
      <w:r w:rsidRPr="0080259C">
        <w:rPr>
          <w:sz w:val="21"/>
        </w:rPr>
        <w:t>processos</w:t>
      </w:r>
      <w:r w:rsidRPr="0080259C">
        <w:rPr>
          <w:spacing w:val="-4"/>
          <w:sz w:val="21"/>
        </w:rPr>
        <w:t xml:space="preserve"> </w:t>
      </w:r>
      <w:r w:rsidRPr="0080259C">
        <w:rPr>
          <w:sz w:val="21"/>
        </w:rPr>
        <w:t>seletivos.</w:t>
      </w:r>
    </w:p>
    <w:p w14:paraId="46B75817" w14:textId="77777777" w:rsidR="004D00CC" w:rsidRPr="0080259C" w:rsidRDefault="004D00CC">
      <w:pPr>
        <w:pStyle w:val="Corpodetexto"/>
      </w:pPr>
    </w:p>
    <w:p w14:paraId="02BB36DC" w14:textId="79DE2625" w:rsidR="004D00CC" w:rsidRPr="0080259C" w:rsidRDefault="00F34761">
      <w:pPr>
        <w:pStyle w:val="PargrafodaLista"/>
        <w:numPr>
          <w:ilvl w:val="1"/>
          <w:numId w:val="6"/>
        </w:numPr>
        <w:tabs>
          <w:tab w:val="left" w:pos="905"/>
        </w:tabs>
        <w:spacing w:line="297" w:lineRule="auto"/>
        <w:ind w:firstLine="0"/>
        <w:rPr>
          <w:sz w:val="21"/>
        </w:rPr>
      </w:pPr>
      <w:r w:rsidRPr="0080259C">
        <w:rPr>
          <w:rFonts w:ascii="Arial" w:hAnsi="Arial"/>
          <w:b/>
          <w:sz w:val="21"/>
        </w:rPr>
        <w:t xml:space="preserve">Créditos a Receber de Ações Judiciais </w:t>
      </w:r>
      <w:r w:rsidRPr="0080259C">
        <w:rPr>
          <w:sz w:val="21"/>
        </w:rPr>
        <w:t>– Refere</w:t>
      </w:r>
      <w:r w:rsidR="00BB0E92" w:rsidRPr="0080259C">
        <w:rPr>
          <w:sz w:val="21"/>
        </w:rPr>
        <w:t>m</w:t>
      </w:r>
      <w:r w:rsidRPr="0080259C">
        <w:rPr>
          <w:sz w:val="21"/>
        </w:rPr>
        <w:t>-se a um termo de transação com o Município de</w:t>
      </w:r>
      <w:r w:rsidRPr="0080259C">
        <w:rPr>
          <w:spacing w:val="1"/>
          <w:sz w:val="21"/>
        </w:rPr>
        <w:t xml:space="preserve"> </w:t>
      </w:r>
      <w:r w:rsidRPr="0080259C">
        <w:rPr>
          <w:sz w:val="21"/>
        </w:rPr>
        <w:t>Porto Alegre</w:t>
      </w:r>
      <w:r w:rsidRPr="0080259C">
        <w:rPr>
          <w:spacing w:val="1"/>
          <w:sz w:val="21"/>
        </w:rPr>
        <w:t xml:space="preserve"> </w:t>
      </w:r>
      <w:r w:rsidRPr="0080259C">
        <w:rPr>
          <w:sz w:val="21"/>
        </w:rPr>
        <w:t>–</w:t>
      </w:r>
      <w:r w:rsidRPr="0080259C">
        <w:rPr>
          <w:spacing w:val="1"/>
          <w:sz w:val="21"/>
        </w:rPr>
        <w:t xml:space="preserve"> </w:t>
      </w:r>
      <w:r w:rsidRPr="0080259C">
        <w:rPr>
          <w:sz w:val="21"/>
        </w:rPr>
        <w:t>RS,</w:t>
      </w:r>
      <w:r w:rsidRPr="0080259C">
        <w:rPr>
          <w:spacing w:val="1"/>
          <w:sz w:val="21"/>
        </w:rPr>
        <w:t xml:space="preserve"> </w:t>
      </w:r>
      <w:r w:rsidRPr="0080259C">
        <w:rPr>
          <w:sz w:val="21"/>
        </w:rPr>
        <w:t>datado</w:t>
      </w:r>
      <w:r w:rsidRPr="0080259C">
        <w:rPr>
          <w:spacing w:val="1"/>
          <w:sz w:val="21"/>
        </w:rPr>
        <w:t xml:space="preserve"> </w:t>
      </w:r>
      <w:r w:rsidRPr="0080259C">
        <w:rPr>
          <w:sz w:val="21"/>
        </w:rPr>
        <w:t>de 12</w:t>
      </w:r>
      <w:r w:rsidRPr="0080259C">
        <w:rPr>
          <w:spacing w:val="1"/>
          <w:sz w:val="21"/>
        </w:rPr>
        <w:t xml:space="preserve"> </w:t>
      </w:r>
      <w:r w:rsidRPr="0080259C">
        <w:rPr>
          <w:sz w:val="21"/>
        </w:rPr>
        <w:t>de</w:t>
      </w:r>
      <w:r w:rsidRPr="0080259C">
        <w:rPr>
          <w:spacing w:val="1"/>
          <w:sz w:val="21"/>
        </w:rPr>
        <w:t xml:space="preserve"> </w:t>
      </w:r>
      <w:r w:rsidRPr="0080259C">
        <w:rPr>
          <w:sz w:val="21"/>
        </w:rPr>
        <w:t>maio</w:t>
      </w:r>
      <w:r w:rsidRPr="0080259C">
        <w:rPr>
          <w:spacing w:val="1"/>
          <w:sz w:val="21"/>
        </w:rPr>
        <w:t xml:space="preserve"> </w:t>
      </w:r>
      <w:r w:rsidRPr="0080259C">
        <w:rPr>
          <w:sz w:val="21"/>
        </w:rPr>
        <w:t>de 2016,</w:t>
      </w:r>
      <w:r w:rsidRPr="0080259C">
        <w:rPr>
          <w:spacing w:val="1"/>
          <w:sz w:val="21"/>
        </w:rPr>
        <w:t xml:space="preserve"> </w:t>
      </w:r>
      <w:r w:rsidRPr="0080259C">
        <w:rPr>
          <w:sz w:val="21"/>
        </w:rPr>
        <w:t>sobre a</w:t>
      </w:r>
      <w:r w:rsidRPr="0080259C">
        <w:rPr>
          <w:spacing w:val="1"/>
          <w:sz w:val="21"/>
        </w:rPr>
        <w:t xml:space="preserve"> </w:t>
      </w:r>
      <w:r w:rsidRPr="0080259C">
        <w:rPr>
          <w:sz w:val="21"/>
        </w:rPr>
        <w:t>ação judicial</w:t>
      </w:r>
      <w:r w:rsidRPr="0080259C">
        <w:rPr>
          <w:spacing w:val="1"/>
          <w:sz w:val="21"/>
        </w:rPr>
        <w:t xml:space="preserve"> </w:t>
      </w:r>
      <w:r w:rsidRPr="0080259C">
        <w:rPr>
          <w:sz w:val="21"/>
        </w:rPr>
        <w:t>de</w:t>
      </w:r>
      <w:r w:rsidRPr="0080259C">
        <w:rPr>
          <w:spacing w:val="1"/>
          <w:sz w:val="21"/>
        </w:rPr>
        <w:t xml:space="preserve"> </w:t>
      </w:r>
      <w:r w:rsidRPr="0080259C">
        <w:rPr>
          <w:sz w:val="21"/>
        </w:rPr>
        <w:t>repetição de</w:t>
      </w:r>
      <w:r w:rsidRPr="0080259C">
        <w:rPr>
          <w:spacing w:val="58"/>
          <w:sz w:val="21"/>
        </w:rPr>
        <w:t xml:space="preserve"> </w:t>
      </w:r>
      <w:r w:rsidRPr="0080259C">
        <w:rPr>
          <w:sz w:val="21"/>
        </w:rPr>
        <w:t>indébito,</w:t>
      </w:r>
      <w:r w:rsidRPr="0080259C">
        <w:rPr>
          <w:spacing w:val="1"/>
          <w:sz w:val="21"/>
        </w:rPr>
        <w:t xml:space="preserve"> </w:t>
      </w:r>
      <w:r w:rsidRPr="0080259C">
        <w:rPr>
          <w:sz w:val="21"/>
        </w:rPr>
        <w:t>referente à imunidade dos tributos municipais</w:t>
      </w:r>
      <w:r w:rsidR="00650FE0" w:rsidRPr="0080259C">
        <w:rPr>
          <w:sz w:val="21"/>
        </w:rPr>
        <w:t xml:space="preserve">. O valor a receber </w:t>
      </w:r>
      <w:r w:rsidR="00461BEB">
        <w:rPr>
          <w:sz w:val="21"/>
        </w:rPr>
        <w:t xml:space="preserve">em 2024 </w:t>
      </w:r>
      <w:r w:rsidR="00650FE0" w:rsidRPr="0080259C">
        <w:rPr>
          <w:sz w:val="21"/>
        </w:rPr>
        <w:t>de R$ 10.34</w:t>
      </w:r>
      <w:r w:rsidR="0073243B">
        <w:rPr>
          <w:sz w:val="21"/>
        </w:rPr>
        <w:t>7</w:t>
      </w:r>
      <w:r w:rsidRPr="0080259C">
        <w:rPr>
          <w:sz w:val="21"/>
        </w:rPr>
        <w:t xml:space="preserve"> corresponde ao</w:t>
      </w:r>
      <w:r w:rsidRPr="0080259C">
        <w:rPr>
          <w:spacing w:val="1"/>
          <w:sz w:val="21"/>
        </w:rPr>
        <w:t xml:space="preserve"> </w:t>
      </w:r>
      <w:r w:rsidRPr="0080259C">
        <w:rPr>
          <w:sz w:val="21"/>
        </w:rPr>
        <w:t>saldo de duas parcelas, uma com vencimento em julho de 2018 e outra em julho de 2019 devidamente</w:t>
      </w:r>
      <w:r w:rsidRPr="0080259C">
        <w:rPr>
          <w:spacing w:val="1"/>
          <w:sz w:val="21"/>
        </w:rPr>
        <w:t xml:space="preserve"> </w:t>
      </w:r>
      <w:r w:rsidRPr="0080259C">
        <w:rPr>
          <w:sz w:val="21"/>
        </w:rPr>
        <w:t>atualizadas pela UFM. Em decorrência das dificuldades do município em dispor de recursos financeiros e</w:t>
      </w:r>
      <w:r w:rsidRPr="0080259C">
        <w:rPr>
          <w:spacing w:val="1"/>
          <w:sz w:val="21"/>
        </w:rPr>
        <w:t xml:space="preserve"> </w:t>
      </w:r>
      <w:r w:rsidRPr="0080259C">
        <w:rPr>
          <w:sz w:val="21"/>
        </w:rPr>
        <w:t>as</w:t>
      </w:r>
      <w:r w:rsidRPr="0080259C">
        <w:rPr>
          <w:spacing w:val="16"/>
          <w:sz w:val="21"/>
        </w:rPr>
        <w:t xml:space="preserve"> </w:t>
      </w:r>
      <w:r w:rsidRPr="0080259C">
        <w:rPr>
          <w:sz w:val="21"/>
        </w:rPr>
        <w:t>necessidades</w:t>
      </w:r>
      <w:r w:rsidRPr="0080259C">
        <w:rPr>
          <w:spacing w:val="16"/>
          <w:sz w:val="21"/>
        </w:rPr>
        <w:t xml:space="preserve"> </w:t>
      </w:r>
      <w:r w:rsidRPr="0080259C">
        <w:rPr>
          <w:sz w:val="21"/>
        </w:rPr>
        <w:t>do</w:t>
      </w:r>
      <w:r w:rsidRPr="0080259C">
        <w:rPr>
          <w:spacing w:val="17"/>
          <w:sz w:val="21"/>
        </w:rPr>
        <w:t xml:space="preserve"> </w:t>
      </w:r>
      <w:r w:rsidRPr="0080259C">
        <w:rPr>
          <w:sz w:val="21"/>
        </w:rPr>
        <w:t>GHC</w:t>
      </w:r>
      <w:r w:rsidRPr="0080259C">
        <w:rPr>
          <w:spacing w:val="15"/>
          <w:sz w:val="21"/>
        </w:rPr>
        <w:t xml:space="preserve"> </w:t>
      </w:r>
      <w:r w:rsidRPr="0080259C">
        <w:rPr>
          <w:sz w:val="21"/>
        </w:rPr>
        <w:t>de</w:t>
      </w:r>
      <w:r w:rsidRPr="0080259C">
        <w:rPr>
          <w:spacing w:val="16"/>
          <w:sz w:val="21"/>
        </w:rPr>
        <w:t xml:space="preserve"> </w:t>
      </w:r>
      <w:r w:rsidRPr="0080259C">
        <w:rPr>
          <w:sz w:val="21"/>
        </w:rPr>
        <w:t>dispor</w:t>
      </w:r>
      <w:r w:rsidRPr="0080259C">
        <w:rPr>
          <w:spacing w:val="16"/>
          <w:sz w:val="21"/>
        </w:rPr>
        <w:t xml:space="preserve"> </w:t>
      </w:r>
      <w:r w:rsidRPr="0080259C">
        <w:rPr>
          <w:sz w:val="21"/>
        </w:rPr>
        <w:t>de</w:t>
      </w:r>
      <w:r w:rsidRPr="0080259C">
        <w:rPr>
          <w:spacing w:val="16"/>
          <w:sz w:val="21"/>
        </w:rPr>
        <w:t xml:space="preserve"> </w:t>
      </w:r>
      <w:r w:rsidRPr="0080259C">
        <w:rPr>
          <w:sz w:val="21"/>
        </w:rPr>
        <w:t>terrenos</w:t>
      </w:r>
      <w:r w:rsidRPr="0080259C">
        <w:rPr>
          <w:spacing w:val="16"/>
          <w:sz w:val="21"/>
        </w:rPr>
        <w:t xml:space="preserve"> </w:t>
      </w:r>
      <w:r w:rsidRPr="0080259C">
        <w:rPr>
          <w:sz w:val="21"/>
        </w:rPr>
        <w:t>e</w:t>
      </w:r>
      <w:r w:rsidRPr="0080259C">
        <w:rPr>
          <w:spacing w:val="15"/>
          <w:sz w:val="21"/>
        </w:rPr>
        <w:t xml:space="preserve"> </w:t>
      </w:r>
      <w:r w:rsidRPr="0080259C">
        <w:rPr>
          <w:sz w:val="21"/>
        </w:rPr>
        <w:t>imóveis</w:t>
      </w:r>
      <w:r w:rsidRPr="0080259C">
        <w:rPr>
          <w:spacing w:val="16"/>
          <w:sz w:val="21"/>
        </w:rPr>
        <w:t xml:space="preserve"> </w:t>
      </w:r>
      <w:r w:rsidRPr="0080259C">
        <w:rPr>
          <w:sz w:val="21"/>
        </w:rPr>
        <w:t>para</w:t>
      </w:r>
      <w:r w:rsidRPr="0080259C">
        <w:rPr>
          <w:spacing w:val="15"/>
          <w:sz w:val="21"/>
        </w:rPr>
        <w:t xml:space="preserve"> </w:t>
      </w:r>
      <w:r w:rsidRPr="0080259C">
        <w:rPr>
          <w:sz w:val="21"/>
        </w:rPr>
        <w:t>qualificação</w:t>
      </w:r>
      <w:r w:rsidRPr="0080259C">
        <w:rPr>
          <w:spacing w:val="15"/>
          <w:sz w:val="21"/>
        </w:rPr>
        <w:t xml:space="preserve"> </w:t>
      </w:r>
      <w:r w:rsidRPr="0080259C">
        <w:rPr>
          <w:sz w:val="21"/>
        </w:rPr>
        <w:t>das</w:t>
      </w:r>
      <w:r w:rsidRPr="0080259C">
        <w:rPr>
          <w:spacing w:val="16"/>
          <w:sz w:val="21"/>
        </w:rPr>
        <w:t xml:space="preserve"> </w:t>
      </w:r>
      <w:r w:rsidRPr="0080259C">
        <w:rPr>
          <w:sz w:val="21"/>
        </w:rPr>
        <w:t>suas</w:t>
      </w:r>
      <w:r w:rsidRPr="0080259C">
        <w:rPr>
          <w:spacing w:val="15"/>
          <w:sz w:val="21"/>
        </w:rPr>
        <w:t xml:space="preserve"> </w:t>
      </w:r>
      <w:r w:rsidRPr="0080259C">
        <w:rPr>
          <w:sz w:val="21"/>
        </w:rPr>
        <w:t>Unidades</w:t>
      </w:r>
      <w:r w:rsidRPr="0080259C">
        <w:rPr>
          <w:spacing w:val="14"/>
          <w:sz w:val="21"/>
        </w:rPr>
        <w:t xml:space="preserve"> </w:t>
      </w:r>
      <w:r w:rsidR="00C119CE">
        <w:rPr>
          <w:sz w:val="21"/>
        </w:rPr>
        <w:t xml:space="preserve">Básicas de </w:t>
      </w:r>
      <w:r w:rsidRPr="0080259C">
        <w:rPr>
          <w:sz w:val="21"/>
        </w:rPr>
        <w:t>Saúde, está sendo negociad</w:t>
      </w:r>
      <w:r w:rsidR="00650FE0" w:rsidRPr="0080259C">
        <w:rPr>
          <w:sz w:val="21"/>
        </w:rPr>
        <w:t>a</w:t>
      </w:r>
      <w:r w:rsidRPr="0080259C">
        <w:rPr>
          <w:sz w:val="21"/>
        </w:rPr>
        <w:t xml:space="preserve"> a execução do termo de transação.</w:t>
      </w:r>
      <w:r w:rsidR="003F362B">
        <w:rPr>
          <w:sz w:val="21"/>
        </w:rPr>
        <w:t xml:space="preserve"> No exercício de 2025 o saldo foi re</w:t>
      </w:r>
      <w:r w:rsidR="00166A86">
        <w:rPr>
          <w:sz w:val="21"/>
        </w:rPr>
        <w:t>classificado para o longo prazo dado a incerteza de recebimento até o findar do próximo exercício.</w:t>
      </w:r>
    </w:p>
    <w:p w14:paraId="63345ADB" w14:textId="77777777" w:rsidR="004D00CC" w:rsidRPr="0080259C" w:rsidRDefault="004D00CC">
      <w:pPr>
        <w:pStyle w:val="Corpodetexto"/>
        <w:spacing w:before="3"/>
      </w:pPr>
    </w:p>
    <w:p w14:paraId="6A8E6198" w14:textId="41A7BDE6" w:rsidR="004D00CC" w:rsidRDefault="00F34761">
      <w:pPr>
        <w:pStyle w:val="PargrafodaLista"/>
        <w:numPr>
          <w:ilvl w:val="1"/>
          <w:numId w:val="6"/>
        </w:numPr>
        <w:tabs>
          <w:tab w:val="left" w:pos="924"/>
        </w:tabs>
        <w:spacing w:before="1" w:line="297" w:lineRule="auto"/>
        <w:ind w:right="311" w:firstLine="0"/>
        <w:rPr>
          <w:sz w:val="21"/>
        </w:rPr>
      </w:pPr>
      <w:r w:rsidRPr="0080259C">
        <w:rPr>
          <w:rFonts w:ascii="Arial" w:hAnsi="Arial"/>
          <w:b/>
          <w:sz w:val="21"/>
        </w:rPr>
        <w:t xml:space="preserve">Créditos a Receber de Outras Ações Judiciais </w:t>
      </w:r>
      <w:r w:rsidR="00DF6EEC">
        <w:rPr>
          <w:sz w:val="21"/>
        </w:rPr>
        <w:t xml:space="preserve">– Resultam dos seguintes </w:t>
      </w:r>
      <w:r w:rsidRPr="0080259C">
        <w:rPr>
          <w:sz w:val="21"/>
        </w:rPr>
        <w:t>acordo</w:t>
      </w:r>
      <w:r w:rsidR="00DF6EEC">
        <w:rPr>
          <w:sz w:val="21"/>
        </w:rPr>
        <w:t xml:space="preserve">s </w:t>
      </w:r>
      <w:proofErr w:type="gramStart"/>
      <w:r w:rsidR="00DF6EEC">
        <w:rPr>
          <w:sz w:val="21"/>
        </w:rPr>
        <w:t>judicias :</w:t>
      </w:r>
      <w:proofErr w:type="gramEnd"/>
      <w:r w:rsidR="00DF6EEC">
        <w:rPr>
          <w:sz w:val="21"/>
        </w:rPr>
        <w:t xml:space="preserve"> a) </w:t>
      </w:r>
      <w:r w:rsidRPr="0080259C">
        <w:rPr>
          <w:sz w:val="21"/>
        </w:rPr>
        <w:t>em</w:t>
      </w:r>
      <w:r w:rsidRPr="0080259C">
        <w:rPr>
          <w:spacing w:val="1"/>
          <w:sz w:val="21"/>
        </w:rPr>
        <w:t xml:space="preserve"> </w:t>
      </w:r>
      <w:r w:rsidRPr="0080259C">
        <w:rPr>
          <w:sz w:val="21"/>
        </w:rPr>
        <w:t xml:space="preserve">fevereiro de 2015 com a empresa Tops Consultoria Empresarial Ltda. no valor original de R$ </w:t>
      </w:r>
      <w:r w:rsidR="00166A86">
        <w:rPr>
          <w:sz w:val="21"/>
        </w:rPr>
        <w:t>5</w:t>
      </w:r>
      <w:r w:rsidRPr="0080259C">
        <w:rPr>
          <w:sz w:val="21"/>
        </w:rPr>
        <w:t xml:space="preserve"> a ser</w:t>
      </w:r>
      <w:r w:rsidRPr="0080259C">
        <w:rPr>
          <w:spacing w:val="1"/>
          <w:sz w:val="21"/>
        </w:rPr>
        <w:t xml:space="preserve"> </w:t>
      </w:r>
      <w:r w:rsidRPr="0080259C">
        <w:rPr>
          <w:sz w:val="21"/>
        </w:rPr>
        <w:t>recebido</w:t>
      </w:r>
      <w:r w:rsidRPr="0080259C">
        <w:rPr>
          <w:spacing w:val="-2"/>
          <w:sz w:val="21"/>
        </w:rPr>
        <w:t xml:space="preserve"> </w:t>
      </w:r>
      <w:r w:rsidRPr="0080259C">
        <w:rPr>
          <w:sz w:val="21"/>
        </w:rPr>
        <w:t>em seis</w:t>
      </w:r>
      <w:r w:rsidRPr="0080259C">
        <w:rPr>
          <w:spacing w:val="-1"/>
          <w:sz w:val="21"/>
        </w:rPr>
        <w:t xml:space="preserve"> </w:t>
      </w:r>
      <w:r w:rsidRPr="0080259C">
        <w:rPr>
          <w:sz w:val="21"/>
        </w:rPr>
        <w:t>parcelas</w:t>
      </w:r>
      <w:r w:rsidRPr="0080259C">
        <w:rPr>
          <w:spacing w:val="-4"/>
          <w:sz w:val="21"/>
        </w:rPr>
        <w:t xml:space="preserve"> </w:t>
      </w:r>
      <w:r w:rsidRPr="0080259C">
        <w:rPr>
          <w:sz w:val="21"/>
        </w:rPr>
        <w:t>atualizadas</w:t>
      </w:r>
      <w:r w:rsidRPr="0080259C">
        <w:rPr>
          <w:spacing w:val="-1"/>
          <w:sz w:val="21"/>
        </w:rPr>
        <w:t xml:space="preserve"> </w:t>
      </w:r>
      <w:r w:rsidRPr="0080259C">
        <w:rPr>
          <w:sz w:val="21"/>
        </w:rPr>
        <w:t>pelo</w:t>
      </w:r>
      <w:r w:rsidRPr="0080259C">
        <w:rPr>
          <w:spacing w:val="-1"/>
          <w:sz w:val="21"/>
        </w:rPr>
        <w:t xml:space="preserve"> </w:t>
      </w:r>
      <w:r w:rsidRPr="0080259C">
        <w:rPr>
          <w:sz w:val="21"/>
        </w:rPr>
        <w:t>IGP-M,</w:t>
      </w:r>
      <w:r w:rsidRPr="0080259C">
        <w:rPr>
          <w:spacing w:val="-5"/>
          <w:sz w:val="21"/>
        </w:rPr>
        <w:t xml:space="preserve"> </w:t>
      </w:r>
      <w:r w:rsidRPr="0080259C">
        <w:rPr>
          <w:sz w:val="21"/>
        </w:rPr>
        <w:t>das</w:t>
      </w:r>
      <w:r w:rsidRPr="0080259C">
        <w:rPr>
          <w:spacing w:val="-1"/>
          <w:sz w:val="21"/>
        </w:rPr>
        <w:t xml:space="preserve"> </w:t>
      </w:r>
      <w:r w:rsidRPr="0080259C">
        <w:rPr>
          <w:sz w:val="21"/>
        </w:rPr>
        <w:t>quais</w:t>
      </w:r>
      <w:r w:rsidRPr="0080259C">
        <w:rPr>
          <w:spacing w:val="-5"/>
          <w:sz w:val="21"/>
        </w:rPr>
        <w:t xml:space="preserve"> </w:t>
      </w:r>
      <w:r w:rsidRPr="0080259C">
        <w:rPr>
          <w:sz w:val="21"/>
        </w:rPr>
        <w:t>foram recebidas</w:t>
      </w:r>
      <w:r w:rsidRPr="0080259C">
        <w:rPr>
          <w:spacing w:val="-1"/>
          <w:sz w:val="21"/>
        </w:rPr>
        <w:t xml:space="preserve"> </w:t>
      </w:r>
      <w:r w:rsidRPr="0080259C">
        <w:rPr>
          <w:sz w:val="21"/>
        </w:rPr>
        <w:t>somente</w:t>
      </w:r>
      <w:r w:rsidRPr="0080259C">
        <w:rPr>
          <w:spacing w:val="-1"/>
          <w:sz w:val="21"/>
        </w:rPr>
        <w:t xml:space="preserve"> </w:t>
      </w:r>
      <w:r w:rsidR="00DF6EEC">
        <w:rPr>
          <w:sz w:val="21"/>
        </w:rPr>
        <w:t xml:space="preserve">quatro, b) </w:t>
      </w:r>
      <w:r w:rsidR="00AA3386" w:rsidRPr="0080259C">
        <w:rPr>
          <w:sz w:val="21"/>
        </w:rPr>
        <w:t xml:space="preserve"> acordo com decisão homologada judicialmente refer</w:t>
      </w:r>
      <w:r w:rsidR="00671A4D" w:rsidRPr="0080259C">
        <w:rPr>
          <w:sz w:val="21"/>
        </w:rPr>
        <w:t>ente a danos patrimoniais públi</w:t>
      </w:r>
      <w:r w:rsidR="00AA3386" w:rsidRPr="0080259C">
        <w:rPr>
          <w:sz w:val="21"/>
        </w:rPr>
        <w:t>cos em 24 parcelas</w:t>
      </w:r>
      <w:r w:rsidR="00DF6EEC">
        <w:rPr>
          <w:sz w:val="21"/>
        </w:rPr>
        <w:t>, c) acordo judicial com ex funcionário</w:t>
      </w:r>
      <w:r w:rsidR="00AA3386" w:rsidRPr="0080259C">
        <w:rPr>
          <w:sz w:val="21"/>
        </w:rPr>
        <w:t>.</w:t>
      </w:r>
    </w:p>
    <w:p w14:paraId="05CEC77B" w14:textId="77777777" w:rsidR="009A7269" w:rsidRPr="0080259C" w:rsidRDefault="009A7269" w:rsidP="009A7269">
      <w:pPr>
        <w:pStyle w:val="PargrafodaLista"/>
        <w:tabs>
          <w:tab w:val="left" w:pos="924"/>
        </w:tabs>
        <w:spacing w:before="1" w:line="297" w:lineRule="auto"/>
        <w:ind w:right="311"/>
        <w:rPr>
          <w:sz w:val="21"/>
        </w:rPr>
      </w:pPr>
    </w:p>
    <w:p w14:paraId="6A83D222" w14:textId="267C405F" w:rsidR="004D00CC" w:rsidRDefault="00F34761">
      <w:pPr>
        <w:pStyle w:val="PargrafodaLista"/>
        <w:numPr>
          <w:ilvl w:val="1"/>
          <w:numId w:val="6"/>
        </w:numPr>
        <w:tabs>
          <w:tab w:val="left" w:pos="922"/>
        </w:tabs>
        <w:spacing w:line="297" w:lineRule="auto"/>
        <w:ind w:right="311" w:firstLine="0"/>
        <w:rPr>
          <w:sz w:val="21"/>
        </w:rPr>
      </w:pPr>
      <w:r w:rsidRPr="0080259C">
        <w:rPr>
          <w:rFonts w:ascii="Arial" w:hAnsi="Arial"/>
          <w:b/>
          <w:sz w:val="21"/>
        </w:rPr>
        <w:t xml:space="preserve">Outros Créditos a Receber </w:t>
      </w:r>
      <w:r w:rsidRPr="0080259C">
        <w:rPr>
          <w:sz w:val="21"/>
        </w:rPr>
        <w:t xml:space="preserve">– </w:t>
      </w:r>
      <w:proofErr w:type="gramStart"/>
      <w:r w:rsidRPr="0080259C">
        <w:rPr>
          <w:sz w:val="21"/>
        </w:rPr>
        <w:t>São créditos a receber referentes a aluguéis de áreas físicas para</w:t>
      </w:r>
      <w:r w:rsidRPr="0080259C">
        <w:rPr>
          <w:spacing w:val="1"/>
          <w:sz w:val="21"/>
        </w:rPr>
        <w:t xml:space="preserve"> </w:t>
      </w:r>
      <w:r w:rsidRPr="0080259C">
        <w:rPr>
          <w:sz w:val="21"/>
        </w:rPr>
        <w:t>associações de funcionários e, também, de uma sala destinada a cafeteria localizada no pavimento térreo</w:t>
      </w:r>
      <w:r w:rsidRPr="0080259C">
        <w:rPr>
          <w:spacing w:val="-56"/>
          <w:sz w:val="21"/>
        </w:rPr>
        <w:t xml:space="preserve"> </w:t>
      </w:r>
      <w:r w:rsidRPr="0080259C">
        <w:rPr>
          <w:sz w:val="21"/>
        </w:rPr>
        <w:t>do Centro Administrativo do GHC, locada</w:t>
      </w:r>
      <w:proofErr w:type="gramEnd"/>
      <w:r w:rsidRPr="0080259C">
        <w:rPr>
          <w:sz w:val="21"/>
        </w:rPr>
        <w:t xml:space="preserve"> para a empresa F. S. Gastronomia EIRELI – EPP, a </w:t>
      </w:r>
      <w:r w:rsidR="007A547C">
        <w:rPr>
          <w:sz w:val="21"/>
        </w:rPr>
        <w:t>9</w:t>
      </w:r>
      <w:r w:rsidRPr="0080259C">
        <w:rPr>
          <w:sz w:val="21"/>
        </w:rPr>
        <w:t>ª parcela</w:t>
      </w:r>
      <w:r w:rsidRPr="0080259C">
        <w:rPr>
          <w:spacing w:val="1"/>
          <w:sz w:val="21"/>
        </w:rPr>
        <w:t xml:space="preserve"> </w:t>
      </w:r>
      <w:r w:rsidRPr="0080259C">
        <w:rPr>
          <w:sz w:val="21"/>
        </w:rPr>
        <w:t>do</w:t>
      </w:r>
      <w:r w:rsidRPr="0080259C">
        <w:rPr>
          <w:spacing w:val="1"/>
          <w:sz w:val="21"/>
        </w:rPr>
        <w:t xml:space="preserve"> </w:t>
      </w:r>
      <w:r w:rsidRPr="0080259C">
        <w:rPr>
          <w:sz w:val="21"/>
        </w:rPr>
        <w:t>contrato</w:t>
      </w:r>
      <w:r w:rsidRPr="0080259C">
        <w:rPr>
          <w:spacing w:val="1"/>
          <w:sz w:val="21"/>
        </w:rPr>
        <w:t xml:space="preserve"> </w:t>
      </w:r>
      <w:r w:rsidRPr="0080259C">
        <w:rPr>
          <w:sz w:val="21"/>
        </w:rPr>
        <w:t>de</w:t>
      </w:r>
      <w:r w:rsidRPr="0080259C">
        <w:rPr>
          <w:spacing w:val="1"/>
          <w:sz w:val="21"/>
        </w:rPr>
        <w:t xml:space="preserve"> </w:t>
      </w:r>
      <w:r w:rsidRPr="0080259C">
        <w:rPr>
          <w:sz w:val="21"/>
        </w:rPr>
        <w:t>exclusividade,</w:t>
      </w:r>
      <w:r w:rsidRPr="0080259C">
        <w:rPr>
          <w:spacing w:val="1"/>
          <w:sz w:val="21"/>
        </w:rPr>
        <w:t xml:space="preserve"> </w:t>
      </w:r>
      <w:r w:rsidRPr="0080259C">
        <w:rPr>
          <w:sz w:val="21"/>
        </w:rPr>
        <w:t>pela</w:t>
      </w:r>
      <w:r w:rsidRPr="0080259C">
        <w:rPr>
          <w:spacing w:val="1"/>
          <w:sz w:val="21"/>
        </w:rPr>
        <w:t xml:space="preserve"> </w:t>
      </w:r>
      <w:r w:rsidRPr="0080259C">
        <w:rPr>
          <w:sz w:val="21"/>
        </w:rPr>
        <w:t>prestação</w:t>
      </w:r>
      <w:r w:rsidRPr="0080259C">
        <w:rPr>
          <w:spacing w:val="1"/>
          <w:sz w:val="21"/>
        </w:rPr>
        <w:t xml:space="preserve"> </w:t>
      </w:r>
      <w:r w:rsidRPr="0080259C">
        <w:rPr>
          <w:sz w:val="21"/>
        </w:rPr>
        <w:t>de serviços</w:t>
      </w:r>
      <w:r w:rsidRPr="0080259C">
        <w:rPr>
          <w:spacing w:val="1"/>
          <w:sz w:val="21"/>
        </w:rPr>
        <w:t xml:space="preserve"> </w:t>
      </w:r>
      <w:r w:rsidRPr="0080259C">
        <w:rPr>
          <w:sz w:val="21"/>
        </w:rPr>
        <w:t>bancários,</w:t>
      </w:r>
      <w:r w:rsidRPr="0080259C">
        <w:rPr>
          <w:spacing w:val="1"/>
          <w:sz w:val="21"/>
        </w:rPr>
        <w:t xml:space="preserve"> </w:t>
      </w:r>
      <w:r w:rsidRPr="0080259C">
        <w:rPr>
          <w:sz w:val="21"/>
        </w:rPr>
        <w:t>pagamento</w:t>
      </w:r>
      <w:r w:rsidRPr="0080259C">
        <w:rPr>
          <w:spacing w:val="1"/>
          <w:sz w:val="21"/>
        </w:rPr>
        <w:t xml:space="preserve"> </w:t>
      </w:r>
      <w:r w:rsidRPr="0080259C">
        <w:rPr>
          <w:sz w:val="21"/>
        </w:rPr>
        <w:t>da</w:t>
      </w:r>
      <w:r w:rsidRPr="0080259C">
        <w:rPr>
          <w:spacing w:val="1"/>
          <w:sz w:val="21"/>
        </w:rPr>
        <w:t xml:space="preserve"> </w:t>
      </w:r>
      <w:r w:rsidRPr="0080259C">
        <w:rPr>
          <w:sz w:val="21"/>
        </w:rPr>
        <w:t>folha,</w:t>
      </w:r>
      <w:r w:rsidRPr="0080259C">
        <w:rPr>
          <w:spacing w:val="1"/>
          <w:sz w:val="21"/>
        </w:rPr>
        <w:t xml:space="preserve"> </w:t>
      </w:r>
      <w:r w:rsidRPr="0080259C">
        <w:rPr>
          <w:sz w:val="21"/>
        </w:rPr>
        <w:t>depósitos</w:t>
      </w:r>
      <w:r w:rsidRPr="0080259C">
        <w:rPr>
          <w:spacing w:val="-56"/>
          <w:sz w:val="21"/>
        </w:rPr>
        <w:t xml:space="preserve"> </w:t>
      </w:r>
      <w:r w:rsidRPr="0080259C">
        <w:rPr>
          <w:sz w:val="21"/>
        </w:rPr>
        <w:t>judiciais do Banco do Brasil S.A</w:t>
      </w:r>
      <w:r w:rsidR="00A80318">
        <w:rPr>
          <w:sz w:val="21"/>
        </w:rPr>
        <w:t xml:space="preserve"> com validade de abril de 2025 a abril de 2030</w:t>
      </w:r>
      <w:r w:rsidRPr="0080259C">
        <w:rPr>
          <w:sz w:val="21"/>
        </w:rPr>
        <w:t>, pela gestão do cadastro dos empregados com empréstimos consignados</w:t>
      </w:r>
      <w:r w:rsidR="00E24584">
        <w:rPr>
          <w:sz w:val="21"/>
        </w:rPr>
        <w:t xml:space="preserve"> efetuado</w:t>
      </w:r>
      <w:r w:rsidR="001338EF" w:rsidRPr="0080259C">
        <w:rPr>
          <w:sz w:val="21"/>
        </w:rPr>
        <w:t>s</w:t>
      </w:r>
      <w:r w:rsidRPr="0080259C">
        <w:rPr>
          <w:spacing w:val="-56"/>
          <w:sz w:val="21"/>
        </w:rPr>
        <w:t xml:space="preserve"> </w:t>
      </w:r>
      <w:r w:rsidR="00E24584">
        <w:rPr>
          <w:spacing w:val="-56"/>
          <w:sz w:val="21"/>
        </w:rPr>
        <w:t xml:space="preserve"> </w:t>
      </w:r>
      <w:r w:rsidRPr="0080259C">
        <w:rPr>
          <w:sz w:val="21"/>
        </w:rPr>
        <w:t xml:space="preserve">pela empresa </w:t>
      </w:r>
      <w:r w:rsidR="007A547C">
        <w:rPr>
          <w:sz w:val="21"/>
        </w:rPr>
        <w:t>MI Montreal Informática S.A</w:t>
      </w:r>
      <w:r w:rsidRPr="0080259C">
        <w:rPr>
          <w:sz w:val="21"/>
        </w:rPr>
        <w:t>. e rendimentos de aplicações financeiras.</w:t>
      </w:r>
    </w:p>
    <w:p w14:paraId="68C762F8" w14:textId="77777777" w:rsidR="009A7269" w:rsidRDefault="009A7269" w:rsidP="009A7269">
      <w:pPr>
        <w:tabs>
          <w:tab w:val="left" w:pos="922"/>
        </w:tabs>
        <w:spacing w:line="297" w:lineRule="auto"/>
        <w:ind w:right="311"/>
        <w:rPr>
          <w:sz w:val="21"/>
        </w:rPr>
      </w:pPr>
    </w:p>
    <w:p w14:paraId="6F44EC64" w14:textId="77777777" w:rsidR="009A7269" w:rsidRDefault="009A7269" w:rsidP="009A7269">
      <w:pPr>
        <w:tabs>
          <w:tab w:val="left" w:pos="922"/>
        </w:tabs>
        <w:spacing w:line="297" w:lineRule="auto"/>
        <w:ind w:right="311"/>
        <w:rPr>
          <w:sz w:val="21"/>
        </w:rPr>
      </w:pPr>
    </w:p>
    <w:p w14:paraId="782387A6" w14:textId="77777777" w:rsidR="00990509" w:rsidRDefault="00990509" w:rsidP="009A7269">
      <w:pPr>
        <w:tabs>
          <w:tab w:val="left" w:pos="922"/>
        </w:tabs>
        <w:spacing w:line="297" w:lineRule="auto"/>
        <w:ind w:right="311"/>
        <w:rPr>
          <w:sz w:val="21"/>
        </w:rPr>
      </w:pPr>
    </w:p>
    <w:p w14:paraId="0617E3B8" w14:textId="77777777" w:rsidR="00990509" w:rsidRDefault="00990509" w:rsidP="009A7269">
      <w:pPr>
        <w:tabs>
          <w:tab w:val="left" w:pos="922"/>
        </w:tabs>
        <w:spacing w:line="297" w:lineRule="auto"/>
        <w:ind w:right="311"/>
        <w:rPr>
          <w:sz w:val="21"/>
        </w:rPr>
      </w:pPr>
    </w:p>
    <w:p w14:paraId="5D87B96C" w14:textId="77777777" w:rsidR="00990509" w:rsidRDefault="00990509" w:rsidP="009A7269">
      <w:pPr>
        <w:tabs>
          <w:tab w:val="left" w:pos="922"/>
        </w:tabs>
        <w:spacing w:line="297" w:lineRule="auto"/>
        <w:ind w:right="311"/>
        <w:rPr>
          <w:sz w:val="21"/>
        </w:rPr>
      </w:pPr>
    </w:p>
    <w:p w14:paraId="3AE14B30" w14:textId="77777777" w:rsidR="00990509" w:rsidRDefault="00990509" w:rsidP="009A7269">
      <w:pPr>
        <w:tabs>
          <w:tab w:val="left" w:pos="922"/>
        </w:tabs>
        <w:spacing w:line="297" w:lineRule="auto"/>
        <w:ind w:right="311"/>
        <w:rPr>
          <w:sz w:val="21"/>
        </w:rPr>
      </w:pPr>
    </w:p>
    <w:p w14:paraId="422DAB0B" w14:textId="77777777" w:rsidR="009A7269" w:rsidRDefault="009A7269" w:rsidP="009A7269">
      <w:pPr>
        <w:tabs>
          <w:tab w:val="left" w:pos="922"/>
        </w:tabs>
        <w:spacing w:line="297" w:lineRule="auto"/>
        <w:ind w:right="311"/>
        <w:rPr>
          <w:sz w:val="21"/>
        </w:rPr>
      </w:pPr>
    </w:p>
    <w:p w14:paraId="6D07A26E" w14:textId="77777777" w:rsidR="009A7269" w:rsidRDefault="009A7269" w:rsidP="009A7269">
      <w:pPr>
        <w:tabs>
          <w:tab w:val="left" w:pos="922"/>
        </w:tabs>
        <w:spacing w:line="297" w:lineRule="auto"/>
        <w:ind w:right="311"/>
        <w:rPr>
          <w:sz w:val="21"/>
        </w:rPr>
      </w:pPr>
    </w:p>
    <w:p w14:paraId="58EF4335" w14:textId="77777777" w:rsidR="009A7269" w:rsidRDefault="009A7269" w:rsidP="009A7269">
      <w:pPr>
        <w:tabs>
          <w:tab w:val="left" w:pos="922"/>
        </w:tabs>
        <w:spacing w:line="297" w:lineRule="auto"/>
        <w:ind w:right="311"/>
        <w:rPr>
          <w:sz w:val="21"/>
        </w:rPr>
      </w:pPr>
    </w:p>
    <w:p w14:paraId="6DF21BCC" w14:textId="77777777" w:rsidR="009A7269" w:rsidRDefault="009A7269" w:rsidP="009A7269">
      <w:pPr>
        <w:tabs>
          <w:tab w:val="left" w:pos="922"/>
        </w:tabs>
        <w:spacing w:line="297" w:lineRule="auto"/>
        <w:ind w:right="311"/>
        <w:rPr>
          <w:sz w:val="21"/>
        </w:rPr>
      </w:pPr>
    </w:p>
    <w:p w14:paraId="7C214F40" w14:textId="77777777" w:rsidR="009A7269" w:rsidRPr="009A7269" w:rsidRDefault="009A7269" w:rsidP="009A7269">
      <w:pPr>
        <w:tabs>
          <w:tab w:val="left" w:pos="922"/>
        </w:tabs>
        <w:spacing w:line="297" w:lineRule="auto"/>
        <w:ind w:right="311"/>
        <w:rPr>
          <w:sz w:val="21"/>
        </w:rPr>
      </w:pPr>
    </w:p>
    <w:p w14:paraId="02539064" w14:textId="77777777" w:rsidR="00C754B4" w:rsidRDefault="00C754B4" w:rsidP="00C754B4">
      <w:pPr>
        <w:pStyle w:val="PargrafodaLista"/>
        <w:tabs>
          <w:tab w:val="left" w:pos="922"/>
        </w:tabs>
        <w:spacing w:line="297" w:lineRule="auto"/>
        <w:ind w:right="311"/>
        <w:rPr>
          <w:sz w:val="21"/>
        </w:rPr>
      </w:pPr>
    </w:p>
    <w:tbl>
      <w:tblPr>
        <w:tblStyle w:val="TableNormal"/>
        <w:tblW w:w="0" w:type="auto"/>
        <w:tblInd w:w="505" w:type="dxa"/>
        <w:tblLayout w:type="fixed"/>
        <w:tblLook w:val="01E0" w:firstRow="1" w:lastRow="1" w:firstColumn="1" w:lastColumn="1" w:noHBand="0" w:noVBand="0"/>
      </w:tblPr>
      <w:tblGrid>
        <w:gridCol w:w="930"/>
        <w:gridCol w:w="474"/>
        <w:gridCol w:w="5543"/>
        <w:gridCol w:w="1579"/>
        <w:gridCol w:w="1323"/>
      </w:tblGrid>
      <w:tr w:rsidR="004D00CC" w:rsidRPr="001963C5" w14:paraId="1274CE0A" w14:textId="77777777" w:rsidTr="00195603">
        <w:trPr>
          <w:trHeight w:val="515"/>
        </w:trPr>
        <w:tc>
          <w:tcPr>
            <w:tcW w:w="930" w:type="dxa"/>
            <w:tcBorders>
              <w:bottom w:val="single" w:sz="4" w:space="0" w:color="000000"/>
            </w:tcBorders>
          </w:tcPr>
          <w:p w14:paraId="3D95E3E3" w14:textId="77777777" w:rsidR="004D00CC" w:rsidRPr="001963C5" w:rsidRDefault="00F34761">
            <w:pPr>
              <w:pStyle w:val="TableParagraph"/>
              <w:spacing w:line="236" w:lineRule="exact"/>
              <w:ind w:left="69"/>
              <w:rPr>
                <w:rFonts w:ascii="Arial"/>
                <w:b/>
                <w:sz w:val="21"/>
              </w:rPr>
            </w:pPr>
            <w:r w:rsidRPr="001963C5">
              <w:rPr>
                <w:rFonts w:ascii="Arial"/>
                <w:b/>
                <w:sz w:val="21"/>
              </w:rPr>
              <w:lastRenderedPageBreak/>
              <w:t>NOTA</w:t>
            </w:r>
          </w:p>
        </w:tc>
        <w:tc>
          <w:tcPr>
            <w:tcW w:w="474" w:type="dxa"/>
            <w:tcBorders>
              <w:bottom w:val="single" w:sz="4" w:space="0" w:color="000000"/>
            </w:tcBorders>
          </w:tcPr>
          <w:p w14:paraId="3A543D7A" w14:textId="77777777" w:rsidR="004D00CC" w:rsidRPr="001963C5" w:rsidRDefault="00F34761">
            <w:pPr>
              <w:pStyle w:val="TableParagraph"/>
              <w:spacing w:line="236" w:lineRule="exact"/>
              <w:ind w:left="59"/>
              <w:rPr>
                <w:rFonts w:ascii="Arial"/>
                <w:b/>
                <w:sz w:val="21"/>
              </w:rPr>
            </w:pPr>
            <w:r w:rsidRPr="001963C5">
              <w:rPr>
                <w:rFonts w:ascii="Arial"/>
                <w:b/>
                <w:sz w:val="21"/>
              </w:rPr>
              <w:t>12</w:t>
            </w:r>
          </w:p>
        </w:tc>
        <w:tc>
          <w:tcPr>
            <w:tcW w:w="5543" w:type="dxa"/>
            <w:tcBorders>
              <w:bottom w:val="single" w:sz="4" w:space="0" w:color="000000"/>
            </w:tcBorders>
          </w:tcPr>
          <w:p w14:paraId="4CC74C22" w14:textId="77777777" w:rsidR="004D00CC" w:rsidRPr="001963C5" w:rsidRDefault="00F34761">
            <w:pPr>
              <w:pStyle w:val="TableParagraph"/>
              <w:spacing w:line="236" w:lineRule="exact"/>
              <w:ind w:left="180"/>
              <w:rPr>
                <w:rFonts w:ascii="Arial" w:hAnsi="Arial"/>
                <w:b/>
                <w:sz w:val="21"/>
              </w:rPr>
            </w:pPr>
            <w:r w:rsidRPr="001963C5">
              <w:rPr>
                <w:rFonts w:ascii="Arial" w:hAnsi="Arial"/>
                <w:b/>
                <w:sz w:val="21"/>
              </w:rPr>
              <w:t>REALIZÁVEL</w:t>
            </w:r>
            <w:r w:rsidRPr="001963C5">
              <w:rPr>
                <w:rFonts w:ascii="Arial" w:hAnsi="Arial"/>
                <w:b/>
                <w:spacing w:val="1"/>
                <w:sz w:val="21"/>
              </w:rPr>
              <w:t xml:space="preserve"> </w:t>
            </w:r>
            <w:proofErr w:type="gramStart"/>
            <w:r w:rsidRPr="001963C5">
              <w:rPr>
                <w:rFonts w:ascii="Arial" w:hAnsi="Arial"/>
                <w:b/>
                <w:sz w:val="21"/>
              </w:rPr>
              <w:t>A</w:t>
            </w:r>
            <w:r w:rsidRPr="001963C5">
              <w:rPr>
                <w:rFonts w:ascii="Arial" w:hAnsi="Arial"/>
                <w:b/>
                <w:spacing w:val="-7"/>
                <w:sz w:val="21"/>
              </w:rPr>
              <w:t xml:space="preserve"> </w:t>
            </w:r>
            <w:r w:rsidRPr="001963C5">
              <w:rPr>
                <w:rFonts w:ascii="Arial" w:hAnsi="Arial"/>
                <w:b/>
                <w:sz w:val="21"/>
              </w:rPr>
              <w:t>LONGO</w:t>
            </w:r>
            <w:r w:rsidRPr="001963C5">
              <w:rPr>
                <w:rFonts w:ascii="Arial" w:hAnsi="Arial"/>
                <w:b/>
                <w:spacing w:val="-3"/>
                <w:sz w:val="21"/>
              </w:rPr>
              <w:t xml:space="preserve"> </w:t>
            </w:r>
            <w:r w:rsidRPr="001963C5">
              <w:rPr>
                <w:rFonts w:ascii="Arial" w:hAnsi="Arial"/>
                <w:b/>
                <w:sz w:val="21"/>
              </w:rPr>
              <w:t>PRAZO</w:t>
            </w:r>
            <w:proofErr w:type="gramEnd"/>
          </w:p>
        </w:tc>
        <w:tc>
          <w:tcPr>
            <w:tcW w:w="1579" w:type="dxa"/>
            <w:tcBorders>
              <w:bottom w:val="single" w:sz="4" w:space="0" w:color="000000"/>
            </w:tcBorders>
          </w:tcPr>
          <w:p w14:paraId="14C093E3" w14:textId="77777777" w:rsidR="004D00CC" w:rsidRPr="001963C5" w:rsidRDefault="004D00CC">
            <w:pPr>
              <w:pStyle w:val="TableParagraph"/>
              <w:rPr>
                <w:rFonts w:ascii="Times New Roman"/>
                <w:sz w:val="20"/>
              </w:rPr>
            </w:pPr>
          </w:p>
        </w:tc>
        <w:tc>
          <w:tcPr>
            <w:tcW w:w="1323" w:type="dxa"/>
            <w:tcBorders>
              <w:bottom w:val="single" w:sz="4" w:space="0" w:color="000000"/>
            </w:tcBorders>
          </w:tcPr>
          <w:p w14:paraId="3AF635A5" w14:textId="77777777" w:rsidR="004D00CC" w:rsidRPr="001963C5" w:rsidRDefault="004D00CC">
            <w:pPr>
              <w:pStyle w:val="TableParagraph"/>
              <w:rPr>
                <w:rFonts w:ascii="Times New Roman"/>
                <w:sz w:val="20"/>
              </w:rPr>
            </w:pPr>
          </w:p>
        </w:tc>
      </w:tr>
      <w:tr w:rsidR="004D00CC" w:rsidRPr="001963C5" w14:paraId="694795A8" w14:textId="77777777" w:rsidTr="00195603">
        <w:trPr>
          <w:trHeight w:val="445"/>
        </w:trPr>
        <w:tc>
          <w:tcPr>
            <w:tcW w:w="930" w:type="dxa"/>
            <w:tcBorders>
              <w:top w:val="single" w:sz="4" w:space="0" w:color="000000"/>
              <w:bottom w:val="single" w:sz="4" w:space="0" w:color="000000"/>
            </w:tcBorders>
          </w:tcPr>
          <w:p w14:paraId="261119F8" w14:textId="77777777" w:rsidR="004D00CC" w:rsidRPr="001963C5" w:rsidRDefault="00F34761">
            <w:pPr>
              <w:pStyle w:val="TableParagraph"/>
              <w:spacing w:before="114"/>
              <w:ind w:left="69"/>
              <w:rPr>
                <w:rFonts w:ascii="Arial"/>
                <w:b/>
                <w:sz w:val="18"/>
              </w:rPr>
            </w:pPr>
            <w:r w:rsidRPr="001963C5">
              <w:rPr>
                <w:rFonts w:ascii="Arial"/>
                <w:b/>
                <w:sz w:val="18"/>
              </w:rPr>
              <w:t>Contas</w:t>
            </w:r>
          </w:p>
        </w:tc>
        <w:tc>
          <w:tcPr>
            <w:tcW w:w="474" w:type="dxa"/>
            <w:tcBorders>
              <w:top w:val="single" w:sz="4" w:space="0" w:color="000000"/>
              <w:bottom w:val="single" w:sz="4" w:space="0" w:color="000000"/>
            </w:tcBorders>
          </w:tcPr>
          <w:p w14:paraId="791E0BBE" w14:textId="77777777" w:rsidR="004D00CC" w:rsidRPr="001963C5" w:rsidRDefault="004D00CC">
            <w:pPr>
              <w:pStyle w:val="TableParagraph"/>
              <w:rPr>
                <w:rFonts w:ascii="Times New Roman"/>
                <w:sz w:val="20"/>
              </w:rPr>
            </w:pPr>
          </w:p>
        </w:tc>
        <w:tc>
          <w:tcPr>
            <w:tcW w:w="5543" w:type="dxa"/>
            <w:tcBorders>
              <w:top w:val="single" w:sz="4" w:space="0" w:color="000000"/>
              <w:bottom w:val="single" w:sz="4" w:space="0" w:color="000000"/>
            </w:tcBorders>
          </w:tcPr>
          <w:p w14:paraId="10B57143" w14:textId="77777777" w:rsidR="004D00CC" w:rsidRPr="001963C5" w:rsidRDefault="004D00CC">
            <w:pPr>
              <w:pStyle w:val="TableParagraph"/>
              <w:rPr>
                <w:rFonts w:ascii="Times New Roman"/>
                <w:sz w:val="20"/>
              </w:rPr>
            </w:pPr>
          </w:p>
        </w:tc>
        <w:tc>
          <w:tcPr>
            <w:tcW w:w="1579" w:type="dxa"/>
            <w:tcBorders>
              <w:top w:val="single" w:sz="4" w:space="0" w:color="000000"/>
              <w:bottom w:val="single" w:sz="4" w:space="0" w:color="000000"/>
            </w:tcBorders>
          </w:tcPr>
          <w:p w14:paraId="1BC6C6EC" w14:textId="77777777" w:rsidR="004D00CC" w:rsidRPr="001963C5" w:rsidRDefault="00F34761">
            <w:pPr>
              <w:pStyle w:val="TableParagraph"/>
              <w:spacing w:before="11"/>
              <w:ind w:left="552" w:right="447" w:hanging="111"/>
              <w:rPr>
                <w:rFonts w:ascii="Arial" w:hAnsi="Arial"/>
                <w:b/>
                <w:sz w:val="18"/>
              </w:rPr>
            </w:pPr>
            <w:r w:rsidRPr="001963C5">
              <w:rPr>
                <w:rFonts w:ascii="Arial" w:hAnsi="Arial"/>
                <w:b/>
                <w:sz w:val="18"/>
              </w:rPr>
              <w:t>Período</w:t>
            </w:r>
            <w:r w:rsidRPr="001963C5">
              <w:rPr>
                <w:rFonts w:ascii="Arial" w:hAnsi="Arial"/>
                <w:b/>
                <w:spacing w:val="-47"/>
                <w:sz w:val="18"/>
              </w:rPr>
              <w:t xml:space="preserve"> </w:t>
            </w:r>
            <w:r w:rsidRPr="001963C5">
              <w:rPr>
                <w:rFonts w:ascii="Arial" w:hAnsi="Arial"/>
                <w:b/>
                <w:sz w:val="18"/>
              </w:rPr>
              <w:t>Atual</w:t>
            </w:r>
          </w:p>
        </w:tc>
        <w:tc>
          <w:tcPr>
            <w:tcW w:w="1323" w:type="dxa"/>
            <w:tcBorders>
              <w:top w:val="single" w:sz="4" w:space="0" w:color="000000"/>
              <w:bottom w:val="single" w:sz="4" w:space="0" w:color="000000"/>
            </w:tcBorders>
          </w:tcPr>
          <w:p w14:paraId="33CA0C53" w14:textId="77777777" w:rsidR="004D00CC" w:rsidRPr="001963C5" w:rsidRDefault="00F34761">
            <w:pPr>
              <w:pStyle w:val="TableParagraph"/>
              <w:spacing w:before="11"/>
              <w:ind w:left="267" w:right="343" w:firstLine="14"/>
              <w:rPr>
                <w:rFonts w:ascii="Arial" w:hAnsi="Arial"/>
                <w:b/>
                <w:sz w:val="18"/>
              </w:rPr>
            </w:pPr>
            <w:r w:rsidRPr="001963C5">
              <w:rPr>
                <w:rFonts w:ascii="Arial" w:hAnsi="Arial"/>
                <w:b/>
                <w:sz w:val="18"/>
              </w:rPr>
              <w:t>Período</w:t>
            </w:r>
            <w:r w:rsidRPr="001963C5">
              <w:rPr>
                <w:rFonts w:ascii="Arial" w:hAnsi="Arial"/>
                <w:b/>
                <w:spacing w:val="-47"/>
                <w:sz w:val="18"/>
              </w:rPr>
              <w:t xml:space="preserve"> </w:t>
            </w:r>
            <w:r w:rsidRPr="001963C5">
              <w:rPr>
                <w:rFonts w:ascii="Arial" w:hAnsi="Arial"/>
                <w:b/>
                <w:spacing w:val="-1"/>
                <w:sz w:val="18"/>
              </w:rPr>
              <w:t>Anterior</w:t>
            </w:r>
          </w:p>
        </w:tc>
      </w:tr>
      <w:tr w:rsidR="00CC033C" w:rsidRPr="001963C5" w14:paraId="03474C96" w14:textId="77777777" w:rsidTr="009A7269">
        <w:trPr>
          <w:trHeight w:val="287"/>
        </w:trPr>
        <w:tc>
          <w:tcPr>
            <w:tcW w:w="930" w:type="dxa"/>
            <w:tcBorders>
              <w:top w:val="single" w:sz="4" w:space="0" w:color="000000"/>
            </w:tcBorders>
          </w:tcPr>
          <w:p w14:paraId="7A452F23" w14:textId="77777777" w:rsidR="00CC033C" w:rsidRPr="001963C5" w:rsidRDefault="00CC033C">
            <w:pPr>
              <w:pStyle w:val="TableParagraph"/>
              <w:rPr>
                <w:rFonts w:ascii="Times New Roman"/>
                <w:sz w:val="20"/>
              </w:rPr>
            </w:pPr>
          </w:p>
        </w:tc>
        <w:tc>
          <w:tcPr>
            <w:tcW w:w="474" w:type="dxa"/>
            <w:tcBorders>
              <w:top w:val="single" w:sz="4" w:space="0" w:color="000000"/>
            </w:tcBorders>
          </w:tcPr>
          <w:p w14:paraId="4B2E3B23" w14:textId="77777777" w:rsidR="00CC033C" w:rsidRPr="001963C5" w:rsidRDefault="00CC033C">
            <w:pPr>
              <w:pStyle w:val="TableParagraph"/>
              <w:rPr>
                <w:rFonts w:ascii="Times New Roman"/>
                <w:sz w:val="20"/>
              </w:rPr>
            </w:pPr>
          </w:p>
        </w:tc>
        <w:tc>
          <w:tcPr>
            <w:tcW w:w="5543" w:type="dxa"/>
            <w:tcBorders>
              <w:top w:val="single" w:sz="4" w:space="0" w:color="000000"/>
            </w:tcBorders>
          </w:tcPr>
          <w:p w14:paraId="479F9D6F" w14:textId="77777777" w:rsidR="00CC033C" w:rsidRPr="001963C5" w:rsidRDefault="00CC033C">
            <w:pPr>
              <w:pStyle w:val="TableParagraph"/>
              <w:rPr>
                <w:rFonts w:ascii="Times New Roman"/>
                <w:sz w:val="20"/>
              </w:rPr>
            </w:pPr>
          </w:p>
        </w:tc>
        <w:tc>
          <w:tcPr>
            <w:tcW w:w="1579" w:type="dxa"/>
            <w:tcBorders>
              <w:top w:val="single" w:sz="4" w:space="0" w:color="000000"/>
            </w:tcBorders>
            <w:vAlign w:val="center"/>
          </w:tcPr>
          <w:p w14:paraId="51677E7E" w14:textId="40C1CBD4" w:rsidR="00CC033C" w:rsidRPr="001963C5" w:rsidRDefault="00CC033C" w:rsidP="00936326">
            <w:pPr>
              <w:pStyle w:val="TableParagraph"/>
              <w:spacing w:before="39"/>
              <w:ind w:left="326"/>
              <w:rPr>
                <w:sz w:val="18"/>
              </w:rPr>
            </w:pPr>
            <w:r>
              <w:rPr>
                <w:rFonts w:ascii="Arial" w:hAnsi="Arial" w:cs="Arial"/>
                <w:color w:val="000000"/>
                <w:sz w:val="16"/>
                <w:szCs w:val="16"/>
              </w:rPr>
              <w:t>31/12/2025</w:t>
            </w:r>
          </w:p>
        </w:tc>
        <w:tc>
          <w:tcPr>
            <w:tcW w:w="1323" w:type="dxa"/>
            <w:tcBorders>
              <w:top w:val="single" w:sz="4" w:space="0" w:color="000000"/>
            </w:tcBorders>
            <w:vAlign w:val="center"/>
          </w:tcPr>
          <w:p w14:paraId="0A6C9971" w14:textId="7C4E302A" w:rsidR="00CC033C" w:rsidRPr="001963C5" w:rsidRDefault="00CC033C">
            <w:pPr>
              <w:pStyle w:val="TableParagraph"/>
              <w:spacing w:before="39"/>
              <w:ind w:left="166"/>
              <w:rPr>
                <w:sz w:val="18"/>
              </w:rPr>
            </w:pPr>
            <w:r>
              <w:rPr>
                <w:rFonts w:ascii="Arial" w:hAnsi="Arial" w:cs="Arial"/>
                <w:color w:val="000000"/>
                <w:sz w:val="16"/>
                <w:szCs w:val="16"/>
              </w:rPr>
              <w:t>31/12/2024</w:t>
            </w:r>
          </w:p>
        </w:tc>
      </w:tr>
      <w:tr w:rsidR="005B51F4" w:rsidRPr="001963C5" w14:paraId="56533E14" w14:textId="77777777" w:rsidTr="009A7269">
        <w:trPr>
          <w:trHeight w:val="290"/>
        </w:trPr>
        <w:tc>
          <w:tcPr>
            <w:tcW w:w="930" w:type="dxa"/>
          </w:tcPr>
          <w:p w14:paraId="6151C35F" w14:textId="77777777" w:rsidR="005B51F4" w:rsidRPr="001963C5" w:rsidRDefault="005B51F4">
            <w:pPr>
              <w:pStyle w:val="TableParagraph"/>
              <w:spacing w:before="33"/>
              <w:ind w:left="69"/>
              <w:rPr>
                <w:sz w:val="19"/>
              </w:rPr>
            </w:pPr>
            <w:r w:rsidRPr="001963C5">
              <w:rPr>
                <w:sz w:val="19"/>
              </w:rPr>
              <w:t>Convênio</w:t>
            </w:r>
          </w:p>
        </w:tc>
        <w:tc>
          <w:tcPr>
            <w:tcW w:w="474" w:type="dxa"/>
          </w:tcPr>
          <w:p w14:paraId="18C10C27" w14:textId="77777777" w:rsidR="005B51F4" w:rsidRPr="001963C5" w:rsidRDefault="005B51F4">
            <w:pPr>
              <w:pStyle w:val="TableParagraph"/>
              <w:rPr>
                <w:rFonts w:ascii="Times New Roman"/>
                <w:sz w:val="20"/>
              </w:rPr>
            </w:pPr>
          </w:p>
        </w:tc>
        <w:tc>
          <w:tcPr>
            <w:tcW w:w="5543" w:type="dxa"/>
          </w:tcPr>
          <w:p w14:paraId="40FBE938" w14:textId="77777777" w:rsidR="005B51F4" w:rsidRPr="001963C5" w:rsidRDefault="005B51F4">
            <w:pPr>
              <w:pStyle w:val="TableParagraph"/>
              <w:rPr>
                <w:rFonts w:ascii="Times New Roman"/>
                <w:sz w:val="20"/>
              </w:rPr>
            </w:pPr>
          </w:p>
        </w:tc>
        <w:tc>
          <w:tcPr>
            <w:tcW w:w="1579" w:type="dxa"/>
          </w:tcPr>
          <w:p w14:paraId="1B2ED3E6" w14:textId="36C096DA" w:rsidR="005B51F4" w:rsidRPr="009A7269" w:rsidRDefault="009A7269">
            <w:pPr>
              <w:pStyle w:val="TableParagraph"/>
              <w:spacing w:before="33"/>
              <w:ind w:right="162"/>
              <w:jc w:val="right"/>
              <w:rPr>
                <w:color w:val="000000" w:themeColor="text1"/>
                <w:sz w:val="19"/>
              </w:rPr>
            </w:pPr>
            <w:r w:rsidRPr="009A7269">
              <w:rPr>
                <w:color w:val="000000" w:themeColor="text1"/>
                <w:sz w:val="19"/>
              </w:rPr>
              <w:t>73</w:t>
            </w:r>
          </w:p>
        </w:tc>
        <w:tc>
          <w:tcPr>
            <w:tcW w:w="1323" w:type="dxa"/>
          </w:tcPr>
          <w:p w14:paraId="6E83EE20" w14:textId="7E0A0DB7" w:rsidR="005B51F4" w:rsidRPr="001963C5" w:rsidRDefault="005B51F4">
            <w:pPr>
              <w:pStyle w:val="TableParagraph"/>
              <w:spacing w:before="33"/>
              <w:ind w:right="66"/>
              <w:jc w:val="right"/>
              <w:rPr>
                <w:sz w:val="19"/>
              </w:rPr>
            </w:pPr>
            <w:r>
              <w:rPr>
                <w:sz w:val="19"/>
              </w:rPr>
              <w:t>69</w:t>
            </w:r>
          </w:p>
        </w:tc>
      </w:tr>
      <w:tr w:rsidR="005B51F4" w:rsidRPr="001963C5" w14:paraId="562B9887" w14:textId="77777777" w:rsidTr="009A7269">
        <w:trPr>
          <w:trHeight w:val="287"/>
        </w:trPr>
        <w:tc>
          <w:tcPr>
            <w:tcW w:w="6947" w:type="dxa"/>
            <w:gridSpan w:val="3"/>
          </w:tcPr>
          <w:p w14:paraId="52817A3A" w14:textId="77777777" w:rsidR="005B51F4" w:rsidRPr="001963C5" w:rsidRDefault="005B51F4">
            <w:pPr>
              <w:pStyle w:val="TableParagraph"/>
              <w:spacing w:before="31"/>
              <w:ind w:left="69"/>
              <w:rPr>
                <w:sz w:val="19"/>
              </w:rPr>
            </w:pPr>
            <w:r w:rsidRPr="001963C5">
              <w:rPr>
                <w:sz w:val="19"/>
              </w:rPr>
              <w:t>Créditos</w:t>
            </w:r>
            <w:r w:rsidRPr="001963C5">
              <w:rPr>
                <w:spacing w:val="-1"/>
                <w:sz w:val="19"/>
              </w:rPr>
              <w:t xml:space="preserve"> </w:t>
            </w:r>
            <w:r w:rsidRPr="001963C5">
              <w:rPr>
                <w:sz w:val="19"/>
              </w:rPr>
              <w:t>e</w:t>
            </w:r>
            <w:r w:rsidRPr="001963C5">
              <w:rPr>
                <w:spacing w:val="-2"/>
                <w:sz w:val="19"/>
              </w:rPr>
              <w:t xml:space="preserve"> </w:t>
            </w:r>
            <w:r w:rsidRPr="001963C5">
              <w:rPr>
                <w:sz w:val="19"/>
              </w:rPr>
              <w:t>Valores –</w:t>
            </w:r>
            <w:r w:rsidRPr="001963C5">
              <w:rPr>
                <w:spacing w:val="-1"/>
                <w:sz w:val="19"/>
              </w:rPr>
              <w:t xml:space="preserve"> </w:t>
            </w:r>
            <w:r w:rsidRPr="001963C5">
              <w:rPr>
                <w:sz w:val="19"/>
              </w:rPr>
              <w:t>Clientes</w:t>
            </w:r>
          </w:p>
        </w:tc>
        <w:tc>
          <w:tcPr>
            <w:tcW w:w="1579" w:type="dxa"/>
          </w:tcPr>
          <w:p w14:paraId="4C3AF1AA" w14:textId="1567FD91" w:rsidR="005B51F4" w:rsidRPr="009A7269" w:rsidRDefault="009A7269">
            <w:pPr>
              <w:pStyle w:val="TableParagraph"/>
              <w:spacing w:before="31"/>
              <w:ind w:right="160"/>
              <w:jc w:val="right"/>
              <w:rPr>
                <w:color w:val="000000" w:themeColor="text1"/>
                <w:sz w:val="19"/>
              </w:rPr>
            </w:pPr>
            <w:r w:rsidRPr="009A7269">
              <w:rPr>
                <w:color w:val="000000" w:themeColor="text1"/>
                <w:sz w:val="19"/>
              </w:rPr>
              <w:t>40.127</w:t>
            </w:r>
          </w:p>
        </w:tc>
        <w:tc>
          <w:tcPr>
            <w:tcW w:w="1323" w:type="dxa"/>
          </w:tcPr>
          <w:p w14:paraId="0C55E47F" w14:textId="77777777" w:rsidR="005B51F4" w:rsidRPr="001963C5" w:rsidRDefault="005B51F4">
            <w:pPr>
              <w:pStyle w:val="TableParagraph"/>
              <w:spacing w:before="31"/>
              <w:ind w:right="64"/>
              <w:jc w:val="right"/>
              <w:rPr>
                <w:sz w:val="19"/>
              </w:rPr>
            </w:pPr>
            <w:r w:rsidRPr="001963C5">
              <w:rPr>
                <w:sz w:val="19"/>
              </w:rPr>
              <w:t>40.127</w:t>
            </w:r>
          </w:p>
        </w:tc>
      </w:tr>
      <w:tr w:rsidR="005B51F4" w:rsidRPr="001963C5" w14:paraId="0F90D5CA" w14:textId="77777777" w:rsidTr="009A7269">
        <w:trPr>
          <w:trHeight w:val="287"/>
        </w:trPr>
        <w:tc>
          <w:tcPr>
            <w:tcW w:w="6947" w:type="dxa"/>
            <w:gridSpan w:val="3"/>
          </w:tcPr>
          <w:p w14:paraId="61875C51" w14:textId="77777777" w:rsidR="005B51F4" w:rsidRPr="001963C5" w:rsidRDefault="005B51F4">
            <w:pPr>
              <w:pStyle w:val="TableParagraph"/>
              <w:spacing w:before="31"/>
              <w:ind w:left="69"/>
              <w:rPr>
                <w:sz w:val="19"/>
              </w:rPr>
            </w:pPr>
            <w:r w:rsidRPr="001963C5">
              <w:rPr>
                <w:sz w:val="19"/>
              </w:rPr>
              <w:t>Créditos</w:t>
            </w:r>
            <w:r w:rsidRPr="001963C5">
              <w:rPr>
                <w:spacing w:val="-1"/>
                <w:sz w:val="19"/>
              </w:rPr>
              <w:t xml:space="preserve"> </w:t>
            </w:r>
            <w:r w:rsidRPr="001963C5">
              <w:rPr>
                <w:sz w:val="19"/>
              </w:rPr>
              <w:t>e</w:t>
            </w:r>
            <w:r w:rsidRPr="001963C5">
              <w:rPr>
                <w:spacing w:val="-2"/>
                <w:sz w:val="19"/>
              </w:rPr>
              <w:t xml:space="preserve"> </w:t>
            </w:r>
            <w:r w:rsidRPr="001963C5">
              <w:rPr>
                <w:sz w:val="19"/>
              </w:rPr>
              <w:t>Valores –</w:t>
            </w:r>
            <w:r w:rsidRPr="001963C5">
              <w:rPr>
                <w:spacing w:val="-1"/>
                <w:sz w:val="19"/>
              </w:rPr>
              <w:t xml:space="preserve"> </w:t>
            </w:r>
            <w:r w:rsidRPr="001963C5">
              <w:rPr>
                <w:sz w:val="19"/>
              </w:rPr>
              <w:t>Repetição</w:t>
            </w:r>
            <w:r w:rsidRPr="001963C5">
              <w:rPr>
                <w:spacing w:val="-2"/>
                <w:sz w:val="19"/>
              </w:rPr>
              <w:t xml:space="preserve"> </w:t>
            </w:r>
            <w:r w:rsidRPr="001963C5">
              <w:rPr>
                <w:sz w:val="19"/>
              </w:rPr>
              <w:t>de</w:t>
            </w:r>
            <w:r w:rsidRPr="001963C5">
              <w:rPr>
                <w:spacing w:val="-2"/>
                <w:sz w:val="19"/>
              </w:rPr>
              <w:t xml:space="preserve"> </w:t>
            </w:r>
            <w:r w:rsidRPr="001963C5">
              <w:rPr>
                <w:sz w:val="19"/>
              </w:rPr>
              <w:t>Indébito</w:t>
            </w:r>
            <w:r w:rsidRPr="001963C5">
              <w:rPr>
                <w:spacing w:val="-2"/>
                <w:sz w:val="19"/>
              </w:rPr>
              <w:t xml:space="preserve"> </w:t>
            </w:r>
            <w:r w:rsidRPr="001963C5">
              <w:rPr>
                <w:sz w:val="19"/>
              </w:rPr>
              <w:t>Cível</w:t>
            </w:r>
          </w:p>
        </w:tc>
        <w:tc>
          <w:tcPr>
            <w:tcW w:w="1579" w:type="dxa"/>
          </w:tcPr>
          <w:p w14:paraId="20ED7122" w14:textId="51776B62" w:rsidR="005B51F4" w:rsidRPr="009A7269" w:rsidRDefault="009A7269">
            <w:pPr>
              <w:pStyle w:val="TableParagraph"/>
              <w:spacing w:before="31"/>
              <w:ind w:right="162"/>
              <w:jc w:val="right"/>
              <w:rPr>
                <w:color w:val="000000" w:themeColor="text1"/>
                <w:sz w:val="19"/>
              </w:rPr>
            </w:pPr>
            <w:r w:rsidRPr="009A7269">
              <w:rPr>
                <w:color w:val="000000" w:themeColor="text1"/>
                <w:sz w:val="19"/>
              </w:rPr>
              <w:t>215</w:t>
            </w:r>
          </w:p>
        </w:tc>
        <w:tc>
          <w:tcPr>
            <w:tcW w:w="1323" w:type="dxa"/>
          </w:tcPr>
          <w:p w14:paraId="5019F9CC" w14:textId="77777777" w:rsidR="005B51F4" w:rsidRPr="001963C5" w:rsidRDefault="005B51F4">
            <w:pPr>
              <w:pStyle w:val="TableParagraph"/>
              <w:spacing w:before="31"/>
              <w:ind w:right="66"/>
              <w:jc w:val="right"/>
              <w:rPr>
                <w:sz w:val="19"/>
              </w:rPr>
            </w:pPr>
            <w:r w:rsidRPr="001963C5">
              <w:rPr>
                <w:sz w:val="19"/>
              </w:rPr>
              <w:t>215</w:t>
            </w:r>
          </w:p>
        </w:tc>
      </w:tr>
      <w:tr w:rsidR="005B51F4" w:rsidRPr="001963C5" w14:paraId="2460601B" w14:textId="77777777" w:rsidTr="009A7269">
        <w:trPr>
          <w:trHeight w:val="287"/>
        </w:trPr>
        <w:tc>
          <w:tcPr>
            <w:tcW w:w="6947" w:type="dxa"/>
            <w:gridSpan w:val="3"/>
          </w:tcPr>
          <w:p w14:paraId="42664F38" w14:textId="77777777" w:rsidR="005B51F4" w:rsidRPr="001963C5" w:rsidRDefault="005B51F4" w:rsidP="002835B4">
            <w:pPr>
              <w:pStyle w:val="TableParagraph"/>
              <w:spacing w:before="31"/>
              <w:ind w:left="69"/>
              <w:rPr>
                <w:sz w:val="19"/>
              </w:rPr>
            </w:pPr>
            <w:r w:rsidRPr="001963C5">
              <w:rPr>
                <w:sz w:val="19"/>
              </w:rPr>
              <w:t>Crédito e Valores – Empregados</w:t>
            </w:r>
          </w:p>
        </w:tc>
        <w:tc>
          <w:tcPr>
            <w:tcW w:w="1579" w:type="dxa"/>
          </w:tcPr>
          <w:p w14:paraId="69F9F0F5" w14:textId="6D5F61EB" w:rsidR="005B51F4" w:rsidRPr="009A7269" w:rsidRDefault="009A7269" w:rsidP="002835B4">
            <w:pPr>
              <w:pStyle w:val="TableParagraph"/>
              <w:spacing w:before="31"/>
              <w:ind w:right="160"/>
              <w:jc w:val="right"/>
              <w:rPr>
                <w:color w:val="000000" w:themeColor="text1"/>
                <w:sz w:val="19"/>
              </w:rPr>
            </w:pPr>
            <w:r w:rsidRPr="009A7269">
              <w:rPr>
                <w:color w:val="000000" w:themeColor="text1"/>
                <w:sz w:val="19"/>
              </w:rPr>
              <w:t>522</w:t>
            </w:r>
          </w:p>
        </w:tc>
        <w:tc>
          <w:tcPr>
            <w:tcW w:w="1323" w:type="dxa"/>
          </w:tcPr>
          <w:p w14:paraId="349DCA23" w14:textId="68781B34" w:rsidR="005B51F4" w:rsidRPr="001963C5" w:rsidRDefault="006D2AEA" w:rsidP="002835B4">
            <w:pPr>
              <w:pStyle w:val="TableParagraph"/>
              <w:spacing w:before="31"/>
              <w:ind w:right="64"/>
              <w:jc w:val="right"/>
              <w:rPr>
                <w:sz w:val="19"/>
              </w:rPr>
            </w:pPr>
            <w:r>
              <w:rPr>
                <w:rFonts w:ascii="Arial" w:eastAsiaTheme="minorHAnsi" w:hAnsi="Arial" w:cs="Arial"/>
                <w:sz w:val="19"/>
                <w:szCs w:val="19"/>
                <w:lang w:val="pt-BR"/>
              </w:rPr>
              <w:t>187</w:t>
            </w:r>
          </w:p>
        </w:tc>
      </w:tr>
      <w:tr w:rsidR="005B51F4" w:rsidRPr="001963C5" w14:paraId="695E855F" w14:textId="77777777" w:rsidTr="009A7269">
        <w:trPr>
          <w:trHeight w:val="287"/>
        </w:trPr>
        <w:tc>
          <w:tcPr>
            <w:tcW w:w="6947" w:type="dxa"/>
            <w:gridSpan w:val="3"/>
          </w:tcPr>
          <w:p w14:paraId="2053B8E9" w14:textId="77777777" w:rsidR="005B51F4" w:rsidRPr="001963C5" w:rsidRDefault="005B51F4">
            <w:pPr>
              <w:pStyle w:val="TableParagraph"/>
              <w:spacing w:before="31"/>
              <w:ind w:left="69"/>
              <w:rPr>
                <w:sz w:val="19"/>
              </w:rPr>
            </w:pPr>
            <w:r w:rsidRPr="001963C5">
              <w:rPr>
                <w:sz w:val="19"/>
              </w:rPr>
              <w:t>Cessão</w:t>
            </w:r>
            <w:r w:rsidRPr="001963C5">
              <w:rPr>
                <w:spacing w:val="-3"/>
                <w:sz w:val="19"/>
              </w:rPr>
              <w:t xml:space="preserve"> </w:t>
            </w:r>
            <w:r w:rsidRPr="001963C5">
              <w:rPr>
                <w:sz w:val="19"/>
              </w:rPr>
              <w:t>de</w:t>
            </w:r>
            <w:r w:rsidRPr="001963C5">
              <w:rPr>
                <w:spacing w:val="-2"/>
                <w:sz w:val="19"/>
              </w:rPr>
              <w:t xml:space="preserve"> </w:t>
            </w:r>
            <w:r w:rsidRPr="001963C5">
              <w:rPr>
                <w:sz w:val="19"/>
              </w:rPr>
              <w:t>Pessoal</w:t>
            </w:r>
            <w:r w:rsidRPr="001963C5">
              <w:rPr>
                <w:spacing w:val="-2"/>
                <w:sz w:val="19"/>
              </w:rPr>
              <w:t xml:space="preserve"> </w:t>
            </w:r>
            <w:r w:rsidRPr="001963C5">
              <w:rPr>
                <w:sz w:val="19"/>
              </w:rPr>
              <w:t>a</w:t>
            </w:r>
            <w:r w:rsidRPr="001963C5">
              <w:rPr>
                <w:spacing w:val="-2"/>
                <w:sz w:val="19"/>
              </w:rPr>
              <w:t xml:space="preserve"> </w:t>
            </w:r>
            <w:r w:rsidRPr="001963C5">
              <w:rPr>
                <w:sz w:val="19"/>
              </w:rPr>
              <w:t>Estados</w:t>
            </w:r>
            <w:r w:rsidRPr="001963C5">
              <w:rPr>
                <w:spacing w:val="-2"/>
                <w:sz w:val="19"/>
              </w:rPr>
              <w:t xml:space="preserve"> </w:t>
            </w:r>
            <w:r w:rsidRPr="001963C5">
              <w:rPr>
                <w:sz w:val="19"/>
              </w:rPr>
              <w:t>e</w:t>
            </w:r>
            <w:r w:rsidRPr="001963C5">
              <w:rPr>
                <w:spacing w:val="-2"/>
                <w:sz w:val="19"/>
              </w:rPr>
              <w:t xml:space="preserve"> </w:t>
            </w:r>
            <w:r w:rsidRPr="001963C5">
              <w:rPr>
                <w:sz w:val="19"/>
              </w:rPr>
              <w:t>Municípios</w:t>
            </w:r>
          </w:p>
        </w:tc>
        <w:tc>
          <w:tcPr>
            <w:tcW w:w="1579" w:type="dxa"/>
          </w:tcPr>
          <w:p w14:paraId="46E998F6" w14:textId="7F3C73F8" w:rsidR="005B51F4" w:rsidRPr="009A7269" w:rsidRDefault="009A7269" w:rsidP="002835B4">
            <w:pPr>
              <w:pStyle w:val="TableParagraph"/>
              <w:spacing w:before="31"/>
              <w:ind w:right="160"/>
              <w:jc w:val="right"/>
              <w:rPr>
                <w:color w:val="000000" w:themeColor="text1"/>
                <w:sz w:val="19"/>
              </w:rPr>
            </w:pPr>
            <w:r w:rsidRPr="009A7269">
              <w:rPr>
                <w:color w:val="000000" w:themeColor="text1"/>
                <w:sz w:val="19"/>
              </w:rPr>
              <w:t>19.665</w:t>
            </w:r>
          </w:p>
        </w:tc>
        <w:tc>
          <w:tcPr>
            <w:tcW w:w="1323" w:type="dxa"/>
          </w:tcPr>
          <w:p w14:paraId="0A9DF8CD" w14:textId="18A26257" w:rsidR="005B51F4" w:rsidRPr="001963C5" w:rsidRDefault="006D2AEA">
            <w:pPr>
              <w:pStyle w:val="TableParagraph"/>
              <w:spacing w:before="31"/>
              <w:ind w:right="64"/>
              <w:jc w:val="right"/>
              <w:rPr>
                <w:sz w:val="19"/>
              </w:rPr>
            </w:pPr>
            <w:r>
              <w:rPr>
                <w:rFonts w:ascii="Arial" w:eastAsiaTheme="minorHAnsi" w:hAnsi="Arial" w:cs="Arial"/>
                <w:sz w:val="19"/>
                <w:szCs w:val="19"/>
                <w:lang w:val="pt-BR"/>
              </w:rPr>
              <w:t>19.196</w:t>
            </w:r>
          </w:p>
        </w:tc>
      </w:tr>
      <w:tr w:rsidR="005B51F4" w:rsidRPr="001963C5" w14:paraId="6B64C918" w14:textId="77777777" w:rsidTr="009A7269">
        <w:trPr>
          <w:trHeight w:val="287"/>
        </w:trPr>
        <w:tc>
          <w:tcPr>
            <w:tcW w:w="6947" w:type="dxa"/>
            <w:gridSpan w:val="3"/>
          </w:tcPr>
          <w:p w14:paraId="6A2F707D" w14:textId="77777777" w:rsidR="005B51F4" w:rsidRPr="001963C5" w:rsidRDefault="005B51F4">
            <w:pPr>
              <w:pStyle w:val="TableParagraph"/>
              <w:spacing w:before="31"/>
              <w:ind w:left="69"/>
              <w:rPr>
                <w:sz w:val="19"/>
              </w:rPr>
            </w:pPr>
            <w:r w:rsidRPr="001963C5">
              <w:rPr>
                <w:sz w:val="19"/>
              </w:rPr>
              <w:t>Depósitos</w:t>
            </w:r>
            <w:r w:rsidRPr="001963C5">
              <w:rPr>
                <w:spacing w:val="-3"/>
                <w:sz w:val="19"/>
              </w:rPr>
              <w:t xml:space="preserve"> </w:t>
            </w:r>
            <w:r w:rsidRPr="001963C5">
              <w:rPr>
                <w:sz w:val="19"/>
              </w:rPr>
              <w:t>Judiciais</w:t>
            </w:r>
            <w:r w:rsidRPr="001963C5">
              <w:rPr>
                <w:spacing w:val="-3"/>
                <w:sz w:val="19"/>
              </w:rPr>
              <w:t xml:space="preserve"> </w:t>
            </w:r>
            <w:r w:rsidRPr="001963C5">
              <w:rPr>
                <w:sz w:val="19"/>
              </w:rPr>
              <w:t>Trabalhistas</w:t>
            </w:r>
          </w:p>
        </w:tc>
        <w:tc>
          <w:tcPr>
            <w:tcW w:w="1579" w:type="dxa"/>
          </w:tcPr>
          <w:p w14:paraId="38FB6997" w14:textId="4D39FE2F" w:rsidR="005B51F4" w:rsidRPr="009A7269" w:rsidRDefault="009A7269">
            <w:pPr>
              <w:pStyle w:val="TableParagraph"/>
              <w:spacing w:before="31"/>
              <w:ind w:right="160"/>
              <w:jc w:val="right"/>
              <w:rPr>
                <w:color w:val="000000" w:themeColor="text1"/>
                <w:sz w:val="19"/>
              </w:rPr>
            </w:pPr>
            <w:r w:rsidRPr="009A7269">
              <w:rPr>
                <w:color w:val="000000" w:themeColor="text1"/>
                <w:sz w:val="19"/>
              </w:rPr>
              <w:t>14.598</w:t>
            </w:r>
          </w:p>
        </w:tc>
        <w:tc>
          <w:tcPr>
            <w:tcW w:w="1323" w:type="dxa"/>
          </w:tcPr>
          <w:p w14:paraId="200E9B33" w14:textId="2B048372" w:rsidR="005B51F4" w:rsidRPr="001963C5" w:rsidRDefault="006D2AEA">
            <w:pPr>
              <w:pStyle w:val="TableParagraph"/>
              <w:spacing w:before="31"/>
              <w:ind w:right="64"/>
              <w:jc w:val="right"/>
              <w:rPr>
                <w:sz w:val="19"/>
              </w:rPr>
            </w:pPr>
            <w:r>
              <w:rPr>
                <w:rFonts w:ascii="Arial" w:eastAsiaTheme="minorHAnsi" w:hAnsi="Arial" w:cs="Arial"/>
                <w:sz w:val="19"/>
                <w:szCs w:val="19"/>
                <w:lang w:val="pt-BR"/>
              </w:rPr>
              <w:t>16.943</w:t>
            </w:r>
          </w:p>
        </w:tc>
      </w:tr>
      <w:tr w:rsidR="005B51F4" w:rsidRPr="001963C5" w14:paraId="7B77404B" w14:textId="77777777" w:rsidTr="009A7269">
        <w:trPr>
          <w:trHeight w:val="288"/>
        </w:trPr>
        <w:tc>
          <w:tcPr>
            <w:tcW w:w="6947" w:type="dxa"/>
            <w:gridSpan w:val="3"/>
          </w:tcPr>
          <w:p w14:paraId="14838832" w14:textId="77777777" w:rsidR="005B51F4" w:rsidRPr="001963C5" w:rsidRDefault="005B51F4">
            <w:pPr>
              <w:pStyle w:val="TableParagraph"/>
              <w:spacing w:before="31"/>
              <w:ind w:left="69"/>
              <w:rPr>
                <w:sz w:val="19"/>
              </w:rPr>
            </w:pPr>
            <w:r w:rsidRPr="001963C5">
              <w:rPr>
                <w:sz w:val="19"/>
              </w:rPr>
              <w:t>Créditos</w:t>
            </w:r>
            <w:r w:rsidRPr="001963C5">
              <w:rPr>
                <w:spacing w:val="-1"/>
                <w:sz w:val="19"/>
              </w:rPr>
              <w:t xml:space="preserve"> </w:t>
            </w:r>
            <w:r w:rsidRPr="001963C5">
              <w:rPr>
                <w:sz w:val="19"/>
              </w:rPr>
              <w:t>a</w:t>
            </w:r>
            <w:r w:rsidRPr="001963C5">
              <w:rPr>
                <w:spacing w:val="-3"/>
                <w:sz w:val="19"/>
              </w:rPr>
              <w:t xml:space="preserve"> </w:t>
            </w:r>
            <w:r w:rsidRPr="001963C5">
              <w:rPr>
                <w:sz w:val="19"/>
              </w:rPr>
              <w:t>Receber</w:t>
            </w:r>
            <w:r w:rsidRPr="001963C5">
              <w:rPr>
                <w:spacing w:val="-3"/>
                <w:sz w:val="19"/>
              </w:rPr>
              <w:t xml:space="preserve"> </w:t>
            </w:r>
            <w:r w:rsidRPr="001963C5">
              <w:rPr>
                <w:sz w:val="19"/>
              </w:rPr>
              <w:t>de</w:t>
            </w:r>
            <w:r w:rsidRPr="001963C5">
              <w:rPr>
                <w:spacing w:val="-3"/>
                <w:sz w:val="19"/>
              </w:rPr>
              <w:t xml:space="preserve"> </w:t>
            </w:r>
            <w:r w:rsidRPr="001963C5">
              <w:rPr>
                <w:sz w:val="19"/>
              </w:rPr>
              <w:t>Ações</w:t>
            </w:r>
            <w:r w:rsidRPr="001963C5">
              <w:rPr>
                <w:spacing w:val="-1"/>
                <w:sz w:val="19"/>
              </w:rPr>
              <w:t xml:space="preserve"> </w:t>
            </w:r>
            <w:r w:rsidRPr="001963C5">
              <w:rPr>
                <w:sz w:val="19"/>
              </w:rPr>
              <w:t>Judiciais</w:t>
            </w:r>
            <w:r w:rsidRPr="001963C5">
              <w:rPr>
                <w:spacing w:val="-2"/>
                <w:sz w:val="19"/>
              </w:rPr>
              <w:t xml:space="preserve"> </w:t>
            </w:r>
            <w:r w:rsidRPr="001963C5">
              <w:rPr>
                <w:sz w:val="19"/>
              </w:rPr>
              <w:t>Tributárias</w:t>
            </w:r>
            <w:r w:rsidRPr="001963C5">
              <w:rPr>
                <w:spacing w:val="2"/>
                <w:sz w:val="19"/>
              </w:rPr>
              <w:t xml:space="preserve"> </w:t>
            </w:r>
            <w:r w:rsidRPr="001963C5">
              <w:rPr>
                <w:sz w:val="19"/>
              </w:rPr>
              <w:t>–</w:t>
            </w:r>
            <w:r w:rsidRPr="001963C5">
              <w:rPr>
                <w:spacing w:val="-2"/>
                <w:sz w:val="19"/>
              </w:rPr>
              <w:t xml:space="preserve"> </w:t>
            </w:r>
            <w:r w:rsidRPr="001963C5">
              <w:rPr>
                <w:sz w:val="19"/>
              </w:rPr>
              <w:t>COFINS</w:t>
            </w:r>
          </w:p>
        </w:tc>
        <w:tc>
          <w:tcPr>
            <w:tcW w:w="1579" w:type="dxa"/>
          </w:tcPr>
          <w:p w14:paraId="150C9DFD" w14:textId="44D92C1D" w:rsidR="005B51F4" w:rsidRPr="009A7269" w:rsidRDefault="009A7269" w:rsidP="00DD2E3C">
            <w:pPr>
              <w:pStyle w:val="TableParagraph"/>
              <w:spacing w:before="31"/>
              <w:ind w:right="160"/>
              <w:jc w:val="right"/>
              <w:rPr>
                <w:color w:val="000000" w:themeColor="text1"/>
                <w:sz w:val="19"/>
              </w:rPr>
            </w:pPr>
            <w:r w:rsidRPr="009A7269">
              <w:rPr>
                <w:color w:val="000000" w:themeColor="text1"/>
                <w:sz w:val="19"/>
              </w:rPr>
              <w:t>741</w:t>
            </w:r>
          </w:p>
        </w:tc>
        <w:tc>
          <w:tcPr>
            <w:tcW w:w="1323" w:type="dxa"/>
          </w:tcPr>
          <w:p w14:paraId="2015B2C0" w14:textId="49577C3F" w:rsidR="005B51F4" w:rsidRPr="001963C5" w:rsidRDefault="006D2AEA">
            <w:pPr>
              <w:pStyle w:val="TableParagraph"/>
              <w:spacing w:before="31"/>
              <w:ind w:right="64"/>
              <w:jc w:val="right"/>
              <w:rPr>
                <w:sz w:val="19"/>
              </w:rPr>
            </w:pPr>
            <w:r>
              <w:rPr>
                <w:rFonts w:ascii="Arial" w:eastAsiaTheme="minorHAnsi" w:hAnsi="Arial" w:cs="Arial"/>
                <w:sz w:val="19"/>
                <w:szCs w:val="19"/>
                <w:lang w:val="pt-BR"/>
              </w:rPr>
              <w:t>713</w:t>
            </w:r>
          </w:p>
        </w:tc>
      </w:tr>
      <w:tr w:rsidR="005B51F4" w:rsidRPr="001963C5" w14:paraId="3857A600" w14:textId="77777777" w:rsidTr="009A7269">
        <w:trPr>
          <w:trHeight w:val="287"/>
        </w:trPr>
        <w:tc>
          <w:tcPr>
            <w:tcW w:w="6947" w:type="dxa"/>
            <w:gridSpan w:val="3"/>
          </w:tcPr>
          <w:p w14:paraId="28EA8791" w14:textId="77777777" w:rsidR="005B51F4" w:rsidRPr="001963C5" w:rsidRDefault="005B51F4">
            <w:pPr>
              <w:pStyle w:val="TableParagraph"/>
              <w:spacing w:before="31"/>
              <w:ind w:left="69"/>
              <w:rPr>
                <w:sz w:val="19"/>
              </w:rPr>
            </w:pPr>
            <w:r w:rsidRPr="001963C5">
              <w:rPr>
                <w:sz w:val="19"/>
              </w:rPr>
              <w:t>Créditos</w:t>
            </w:r>
            <w:r w:rsidRPr="001963C5">
              <w:rPr>
                <w:spacing w:val="-1"/>
                <w:sz w:val="19"/>
              </w:rPr>
              <w:t xml:space="preserve"> </w:t>
            </w:r>
            <w:r w:rsidRPr="001963C5">
              <w:rPr>
                <w:sz w:val="19"/>
              </w:rPr>
              <w:t>a</w:t>
            </w:r>
            <w:r w:rsidRPr="001963C5">
              <w:rPr>
                <w:spacing w:val="-3"/>
                <w:sz w:val="19"/>
              </w:rPr>
              <w:t xml:space="preserve"> </w:t>
            </w:r>
            <w:r w:rsidRPr="001963C5">
              <w:rPr>
                <w:sz w:val="19"/>
              </w:rPr>
              <w:t>Receber</w:t>
            </w:r>
            <w:r w:rsidRPr="001963C5">
              <w:rPr>
                <w:spacing w:val="-3"/>
                <w:sz w:val="19"/>
              </w:rPr>
              <w:t xml:space="preserve"> </w:t>
            </w:r>
            <w:r w:rsidRPr="001963C5">
              <w:rPr>
                <w:sz w:val="19"/>
              </w:rPr>
              <w:t>de</w:t>
            </w:r>
            <w:r w:rsidRPr="001963C5">
              <w:rPr>
                <w:spacing w:val="-2"/>
                <w:sz w:val="19"/>
              </w:rPr>
              <w:t xml:space="preserve"> </w:t>
            </w:r>
            <w:r w:rsidRPr="001963C5">
              <w:rPr>
                <w:sz w:val="19"/>
              </w:rPr>
              <w:t>Ações</w:t>
            </w:r>
            <w:r w:rsidRPr="001963C5">
              <w:rPr>
                <w:spacing w:val="-1"/>
                <w:sz w:val="19"/>
              </w:rPr>
              <w:t xml:space="preserve"> </w:t>
            </w:r>
            <w:r w:rsidRPr="001963C5">
              <w:rPr>
                <w:sz w:val="19"/>
              </w:rPr>
              <w:t>Judiciais</w:t>
            </w:r>
            <w:r w:rsidRPr="001963C5">
              <w:rPr>
                <w:spacing w:val="-2"/>
                <w:sz w:val="19"/>
              </w:rPr>
              <w:t xml:space="preserve"> </w:t>
            </w:r>
            <w:r w:rsidRPr="001963C5">
              <w:rPr>
                <w:sz w:val="19"/>
              </w:rPr>
              <w:t>Tributárias</w:t>
            </w:r>
            <w:r w:rsidRPr="001963C5">
              <w:rPr>
                <w:spacing w:val="2"/>
                <w:sz w:val="19"/>
              </w:rPr>
              <w:t xml:space="preserve"> </w:t>
            </w:r>
            <w:r w:rsidRPr="001963C5">
              <w:rPr>
                <w:sz w:val="19"/>
              </w:rPr>
              <w:t>–</w:t>
            </w:r>
            <w:r w:rsidRPr="001963C5">
              <w:rPr>
                <w:spacing w:val="-2"/>
                <w:sz w:val="19"/>
              </w:rPr>
              <w:t xml:space="preserve"> </w:t>
            </w:r>
            <w:r w:rsidRPr="001963C5">
              <w:rPr>
                <w:sz w:val="19"/>
              </w:rPr>
              <w:t>ICMS</w:t>
            </w:r>
          </w:p>
        </w:tc>
        <w:tc>
          <w:tcPr>
            <w:tcW w:w="1579" w:type="dxa"/>
          </w:tcPr>
          <w:p w14:paraId="485F8524" w14:textId="5A7E229C" w:rsidR="005B51F4" w:rsidRPr="009A7269" w:rsidRDefault="009A7269" w:rsidP="0032390A">
            <w:pPr>
              <w:pStyle w:val="TableParagraph"/>
              <w:spacing w:before="31"/>
              <w:ind w:right="162"/>
              <w:jc w:val="right"/>
              <w:rPr>
                <w:color w:val="000000" w:themeColor="text1"/>
                <w:sz w:val="19"/>
              </w:rPr>
            </w:pPr>
            <w:r w:rsidRPr="009A7269">
              <w:rPr>
                <w:color w:val="000000" w:themeColor="text1"/>
                <w:sz w:val="19"/>
              </w:rPr>
              <w:t>1.547</w:t>
            </w:r>
          </w:p>
        </w:tc>
        <w:tc>
          <w:tcPr>
            <w:tcW w:w="1323" w:type="dxa"/>
          </w:tcPr>
          <w:p w14:paraId="13838A27" w14:textId="7F191897" w:rsidR="005B51F4" w:rsidRPr="001963C5" w:rsidRDefault="006D2AEA">
            <w:pPr>
              <w:pStyle w:val="TableParagraph"/>
              <w:spacing w:before="31"/>
              <w:ind w:right="66"/>
              <w:jc w:val="right"/>
              <w:rPr>
                <w:sz w:val="19"/>
              </w:rPr>
            </w:pPr>
            <w:r>
              <w:rPr>
                <w:rFonts w:ascii="Arial" w:eastAsiaTheme="minorHAnsi" w:hAnsi="Arial" w:cs="Arial"/>
                <w:sz w:val="19"/>
                <w:szCs w:val="19"/>
                <w:lang w:val="pt-BR"/>
              </w:rPr>
              <w:t>1.464</w:t>
            </w:r>
          </w:p>
        </w:tc>
      </w:tr>
      <w:tr w:rsidR="005B51F4" w:rsidRPr="001963C5" w14:paraId="41D0A5C4" w14:textId="77777777" w:rsidTr="009A7269">
        <w:trPr>
          <w:trHeight w:val="287"/>
        </w:trPr>
        <w:tc>
          <w:tcPr>
            <w:tcW w:w="6947" w:type="dxa"/>
            <w:gridSpan w:val="3"/>
          </w:tcPr>
          <w:p w14:paraId="158831CF" w14:textId="77777777" w:rsidR="005B51F4" w:rsidRPr="001963C5" w:rsidRDefault="005B51F4">
            <w:pPr>
              <w:pStyle w:val="TableParagraph"/>
              <w:spacing w:before="31"/>
              <w:ind w:left="69"/>
              <w:rPr>
                <w:sz w:val="19"/>
              </w:rPr>
            </w:pPr>
            <w:r w:rsidRPr="001963C5">
              <w:rPr>
                <w:sz w:val="19"/>
              </w:rPr>
              <w:t>Créditos</w:t>
            </w:r>
            <w:r w:rsidRPr="001963C5">
              <w:rPr>
                <w:spacing w:val="-1"/>
                <w:sz w:val="19"/>
              </w:rPr>
              <w:t xml:space="preserve"> </w:t>
            </w:r>
            <w:r w:rsidRPr="001963C5">
              <w:rPr>
                <w:sz w:val="19"/>
              </w:rPr>
              <w:t>a</w:t>
            </w:r>
            <w:r w:rsidRPr="001963C5">
              <w:rPr>
                <w:spacing w:val="-3"/>
                <w:sz w:val="19"/>
              </w:rPr>
              <w:t xml:space="preserve"> </w:t>
            </w:r>
            <w:r w:rsidRPr="001963C5">
              <w:rPr>
                <w:sz w:val="19"/>
              </w:rPr>
              <w:t>Receber</w:t>
            </w:r>
            <w:r w:rsidRPr="001963C5">
              <w:rPr>
                <w:spacing w:val="-3"/>
                <w:sz w:val="19"/>
              </w:rPr>
              <w:t xml:space="preserve"> </w:t>
            </w:r>
            <w:r w:rsidRPr="001963C5">
              <w:rPr>
                <w:sz w:val="19"/>
              </w:rPr>
              <w:t>de</w:t>
            </w:r>
            <w:r w:rsidRPr="001963C5">
              <w:rPr>
                <w:spacing w:val="-3"/>
                <w:sz w:val="19"/>
              </w:rPr>
              <w:t xml:space="preserve"> </w:t>
            </w:r>
            <w:r w:rsidRPr="001963C5">
              <w:rPr>
                <w:sz w:val="19"/>
              </w:rPr>
              <w:t>Ações</w:t>
            </w:r>
            <w:r w:rsidRPr="001963C5">
              <w:rPr>
                <w:spacing w:val="-1"/>
                <w:sz w:val="19"/>
              </w:rPr>
              <w:t xml:space="preserve"> </w:t>
            </w:r>
            <w:r w:rsidRPr="001963C5">
              <w:rPr>
                <w:sz w:val="19"/>
              </w:rPr>
              <w:t>Judiciais</w:t>
            </w:r>
            <w:r w:rsidRPr="001963C5">
              <w:rPr>
                <w:spacing w:val="-1"/>
                <w:sz w:val="19"/>
              </w:rPr>
              <w:t xml:space="preserve"> </w:t>
            </w:r>
            <w:r w:rsidRPr="001963C5">
              <w:rPr>
                <w:sz w:val="19"/>
              </w:rPr>
              <w:t>Tributárias</w:t>
            </w:r>
            <w:r w:rsidRPr="001963C5">
              <w:rPr>
                <w:spacing w:val="2"/>
                <w:sz w:val="19"/>
              </w:rPr>
              <w:t xml:space="preserve"> </w:t>
            </w:r>
            <w:r w:rsidRPr="001963C5">
              <w:rPr>
                <w:sz w:val="19"/>
              </w:rPr>
              <w:t>–</w:t>
            </w:r>
            <w:r w:rsidRPr="001963C5">
              <w:rPr>
                <w:spacing w:val="-2"/>
                <w:sz w:val="19"/>
              </w:rPr>
              <w:t xml:space="preserve"> </w:t>
            </w:r>
            <w:r w:rsidRPr="001963C5">
              <w:rPr>
                <w:sz w:val="19"/>
              </w:rPr>
              <w:t>Tributos</w:t>
            </w:r>
            <w:r w:rsidRPr="001963C5">
              <w:rPr>
                <w:spacing w:val="-2"/>
                <w:sz w:val="19"/>
              </w:rPr>
              <w:t xml:space="preserve"> </w:t>
            </w:r>
            <w:r w:rsidRPr="001963C5">
              <w:rPr>
                <w:sz w:val="19"/>
              </w:rPr>
              <w:t>Municipais</w:t>
            </w:r>
          </w:p>
        </w:tc>
        <w:tc>
          <w:tcPr>
            <w:tcW w:w="1579" w:type="dxa"/>
          </w:tcPr>
          <w:p w14:paraId="24EB8394" w14:textId="6C16D825" w:rsidR="005B51F4" w:rsidRPr="009A7269" w:rsidRDefault="009A7269" w:rsidP="00950E9B">
            <w:pPr>
              <w:pStyle w:val="TableParagraph"/>
              <w:spacing w:before="31"/>
              <w:ind w:right="160"/>
              <w:jc w:val="right"/>
              <w:rPr>
                <w:color w:val="000000" w:themeColor="text1"/>
                <w:sz w:val="19"/>
              </w:rPr>
            </w:pPr>
            <w:r>
              <w:rPr>
                <w:color w:val="000000" w:themeColor="text1"/>
                <w:sz w:val="19"/>
              </w:rPr>
              <w:t>24.461</w:t>
            </w:r>
          </w:p>
        </w:tc>
        <w:tc>
          <w:tcPr>
            <w:tcW w:w="1323" w:type="dxa"/>
          </w:tcPr>
          <w:p w14:paraId="7A239323" w14:textId="77777777" w:rsidR="005B51F4" w:rsidRPr="001963C5" w:rsidRDefault="005B51F4">
            <w:pPr>
              <w:pStyle w:val="TableParagraph"/>
              <w:spacing w:before="31"/>
              <w:ind w:right="64"/>
              <w:jc w:val="right"/>
              <w:rPr>
                <w:sz w:val="19"/>
              </w:rPr>
            </w:pPr>
            <w:r w:rsidRPr="001963C5">
              <w:rPr>
                <w:sz w:val="19"/>
              </w:rPr>
              <w:t>9.401</w:t>
            </w:r>
          </w:p>
        </w:tc>
      </w:tr>
      <w:tr w:rsidR="005B51F4" w:rsidRPr="001963C5" w14:paraId="7F57F204" w14:textId="77777777" w:rsidTr="009A7269">
        <w:trPr>
          <w:trHeight w:val="287"/>
        </w:trPr>
        <w:tc>
          <w:tcPr>
            <w:tcW w:w="6947" w:type="dxa"/>
            <w:gridSpan w:val="3"/>
          </w:tcPr>
          <w:p w14:paraId="7C743A60" w14:textId="77777777" w:rsidR="005B51F4" w:rsidRPr="001963C5" w:rsidRDefault="005B51F4">
            <w:pPr>
              <w:pStyle w:val="TableParagraph"/>
              <w:spacing w:before="31"/>
              <w:ind w:left="69"/>
              <w:rPr>
                <w:sz w:val="19"/>
              </w:rPr>
            </w:pPr>
            <w:r w:rsidRPr="001963C5">
              <w:rPr>
                <w:sz w:val="19"/>
              </w:rPr>
              <w:t>Créditos</w:t>
            </w:r>
            <w:r w:rsidRPr="001963C5">
              <w:rPr>
                <w:spacing w:val="-2"/>
                <w:sz w:val="19"/>
              </w:rPr>
              <w:t xml:space="preserve"> </w:t>
            </w:r>
            <w:r w:rsidRPr="001963C5">
              <w:rPr>
                <w:sz w:val="19"/>
              </w:rPr>
              <w:t>a</w:t>
            </w:r>
            <w:r w:rsidRPr="001963C5">
              <w:rPr>
                <w:spacing w:val="-3"/>
                <w:sz w:val="19"/>
              </w:rPr>
              <w:t xml:space="preserve"> </w:t>
            </w:r>
            <w:r w:rsidRPr="001963C5">
              <w:rPr>
                <w:sz w:val="19"/>
              </w:rPr>
              <w:t>Receber</w:t>
            </w:r>
            <w:r w:rsidRPr="001963C5">
              <w:rPr>
                <w:spacing w:val="-3"/>
                <w:sz w:val="19"/>
              </w:rPr>
              <w:t xml:space="preserve"> </w:t>
            </w:r>
            <w:r w:rsidRPr="001963C5">
              <w:rPr>
                <w:sz w:val="19"/>
              </w:rPr>
              <w:t>de</w:t>
            </w:r>
            <w:r w:rsidRPr="001963C5">
              <w:rPr>
                <w:spacing w:val="-3"/>
                <w:sz w:val="19"/>
              </w:rPr>
              <w:t xml:space="preserve"> </w:t>
            </w:r>
            <w:r w:rsidRPr="001963C5">
              <w:rPr>
                <w:sz w:val="19"/>
              </w:rPr>
              <w:t>Ações</w:t>
            </w:r>
            <w:r w:rsidRPr="001963C5">
              <w:rPr>
                <w:spacing w:val="-1"/>
                <w:sz w:val="19"/>
              </w:rPr>
              <w:t xml:space="preserve"> </w:t>
            </w:r>
            <w:r w:rsidRPr="001963C5">
              <w:rPr>
                <w:sz w:val="19"/>
              </w:rPr>
              <w:t>Judiciais</w:t>
            </w:r>
            <w:r w:rsidRPr="001963C5">
              <w:rPr>
                <w:spacing w:val="-2"/>
                <w:sz w:val="19"/>
              </w:rPr>
              <w:t xml:space="preserve"> </w:t>
            </w:r>
            <w:r w:rsidRPr="001963C5">
              <w:rPr>
                <w:sz w:val="19"/>
              </w:rPr>
              <w:t>Tributárias</w:t>
            </w:r>
            <w:r w:rsidRPr="001963C5">
              <w:rPr>
                <w:spacing w:val="2"/>
                <w:sz w:val="19"/>
              </w:rPr>
              <w:t xml:space="preserve"> </w:t>
            </w:r>
            <w:r w:rsidRPr="001963C5">
              <w:rPr>
                <w:sz w:val="19"/>
              </w:rPr>
              <w:t>–</w:t>
            </w:r>
            <w:r w:rsidRPr="001963C5">
              <w:rPr>
                <w:spacing w:val="-2"/>
                <w:sz w:val="19"/>
              </w:rPr>
              <w:t xml:space="preserve"> </w:t>
            </w:r>
            <w:r w:rsidRPr="001963C5">
              <w:rPr>
                <w:sz w:val="19"/>
              </w:rPr>
              <w:t>ADIR/Estadual</w:t>
            </w:r>
          </w:p>
        </w:tc>
        <w:tc>
          <w:tcPr>
            <w:tcW w:w="1579" w:type="dxa"/>
          </w:tcPr>
          <w:p w14:paraId="11F05D7A" w14:textId="6394E56A" w:rsidR="005B51F4" w:rsidRPr="009A7269" w:rsidRDefault="009A7269">
            <w:pPr>
              <w:pStyle w:val="TableParagraph"/>
              <w:spacing w:before="31"/>
              <w:ind w:right="160"/>
              <w:jc w:val="right"/>
              <w:rPr>
                <w:color w:val="000000" w:themeColor="text1"/>
                <w:sz w:val="19"/>
              </w:rPr>
            </w:pPr>
            <w:r w:rsidRPr="009A7269">
              <w:rPr>
                <w:color w:val="000000" w:themeColor="text1"/>
                <w:sz w:val="19"/>
              </w:rPr>
              <w:t>431</w:t>
            </w:r>
          </w:p>
        </w:tc>
        <w:tc>
          <w:tcPr>
            <w:tcW w:w="1323" w:type="dxa"/>
          </w:tcPr>
          <w:p w14:paraId="4D3EDAAD" w14:textId="7B9FD731" w:rsidR="005B51F4" w:rsidRPr="001963C5" w:rsidRDefault="006D2AEA">
            <w:pPr>
              <w:pStyle w:val="TableParagraph"/>
              <w:spacing w:before="31"/>
              <w:ind w:right="64"/>
              <w:jc w:val="right"/>
              <w:rPr>
                <w:sz w:val="19"/>
              </w:rPr>
            </w:pPr>
            <w:r>
              <w:rPr>
                <w:sz w:val="19"/>
              </w:rPr>
              <w:t>431</w:t>
            </w:r>
          </w:p>
        </w:tc>
      </w:tr>
      <w:tr w:rsidR="00195603" w:rsidRPr="001963C5" w14:paraId="0A93904F" w14:textId="77777777" w:rsidTr="009A7269">
        <w:trPr>
          <w:trHeight w:val="288"/>
        </w:trPr>
        <w:tc>
          <w:tcPr>
            <w:tcW w:w="6947" w:type="dxa"/>
            <w:gridSpan w:val="3"/>
          </w:tcPr>
          <w:p w14:paraId="6BEC751E" w14:textId="497A3CE4" w:rsidR="00195603" w:rsidRPr="001963C5" w:rsidRDefault="00195603">
            <w:pPr>
              <w:pStyle w:val="TableParagraph"/>
              <w:spacing w:before="31"/>
              <w:ind w:left="69"/>
              <w:rPr>
                <w:sz w:val="19"/>
              </w:rPr>
            </w:pPr>
            <w:r w:rsidRPr="001963C5">
              <w:rPr>
                <w:sz w:val="19"/>
              </w:rPr>
              <w:t>Créditos</w:t>
            </w:r>
            <w:r w:rsidRPr="001963C5">
              <w:rPr>
                <w:spacing w:val="-1"/>
                <w:sz w:val="19"/>
              </w:rPr>
              <w:t xml:space="preserve"> </w:t>
            </w:r>
            <w:r w:rsidRPr="001963C5">
              <w:rPr>
                <w:sz w:val="19"/>
              </w:rPr>
              <w:t>a</w:t>
            </w:r>
            <w:r w:rsidRPr="001963C5">
              <w:rPr>
                <w:spacing w:val="-3"/>
                <w:sz w:val="19"/>
              </w:rPr>
              <w:t xml:space="preserve"> </w:t>
            </w:r>
            <w:r w:rsidRPr="001963C5">
              <w:rPr>
                <w:sz w:val="19"/>
              </w:rPr>
              <w:t>Receber</w:t>
            </w:r>
            <w:r w:rsidRPr="001963C5">
              <w:rPr>
                <w:spacing w:val="-3"/>
                <w:sz w:val="19"/>
              </w:rPr>
              <w:t xml:space="preserve"> </w:t>
            </w:r>
            <w:r w:rsidRPr="001963C5">
              <w:rPr>
                <w:sz w:val="19"/>
              </w:rPr>
              <w:t>de</w:t>
            </w:r>
            <w:r w:rsidRPr="001963C5">
              <w:rPr>
                <w:spacing w:val="-3"/>
                <w:sz w:val="19"/>
              </w:rPr>
              <w:t xml:space="preserve"> </w:t>
            </w:r>
            <w:r w:rsidRPr="001963C5">
              <w:rPr>
                <w:sz w:val="19"/>
              </w:rPr>
              <w:t>Outras Ações Judiciais</w:t>
            </w:r>
            <w:r w:rsidRPr="001963C5">
              <w:rPr>
                <w:spacing w:val="1"/>
                <w:sz w:val="19"/>
              </w:rPr>
              <w:t xml:space="preserve"> </w:t>
            </w:r>
          </w:p>
        </w:tc>
        <w:tc>
          <w:tcPr>
            <w:tcW w:w="1579" w:type="dxa"/>
          </w:tcPr>
          <w:p w14:paraId="6955EEDD" w14:textId="3E2D3735" w:rsidR="00195603" w:rsidRPr="009A7269" w:rsidRDefault="009A7269">
            <w:pPr>
              <w:pStyle w:val="TableParagraph"/>
              <w:spacing w:before="31"/>
              <w:ind w:right="162"/>
              <w:jc w:val="right"/>
              <w:rPr>
                <w:color w:val="000000" w:themeColor="text1"/>
                <w:sz w:val="19"/>
              </w:rPr>
            </w:pPr>
            <w:r>
              <w:rPr>
                <w:color w:val="000000" w:themeColor="text1"/>
                <w:sz w:val="19"/>
              </w:rPr>
              <w:t>1.301</w:t>
            </w:r>
          </w:p>
        </w:tc>
        <w:tc>
          <w:tcPr>
            <w:tcW w:w="1323" w:type="dxa"/>
          </w:tcPr>
          <w:p w14:paraId="20B994F0" w14:textId="79643E0B" w:rsidR="00195603" w:rsidRPr="001963C5" w:rsidRDefault="00195603">
            <w:pPr>
              <w:pStyle w:val="TableParagraph"/>
              <w:spacing w:before="31"/>
              <w:ind w:right="66"/>
              <w:jc w:val="right"/>
              <w:rPr>
                <w:sz w:val="19"/>
              </w:rPr>
            </w:pPr>
            <w:r>
              <w:rPr>
                <w:sz w:val="19"/>
              </w:rPr>
              <w:t>27</w:t>
            </w:r>
          </w:p>
        </w:tc>
      </w:tr>
      <w:tr w:rsidR="00195603" w:rsidRPr="001963C5" w14:paraId="4E91CA2A" w14:textId="77777777" w:rsidTr="009A7269">
        <w:trPr>
          <w:trHeight w:val="291"/>
        </w:trPr>
        <w:tc>
          <w:tcPr>
            <w:tcW w:w="6947" w:type="dxa"/>
            <w:gridSpan w:val="3"/>
            <w:tcBorders>
              <w:bottom w:val="single" w:sz="4" w:space="0" w:color="000000"/>
            </w:tcBorders>
          </w:tcPr>
          <w:p w14:paraId="5A13E75C" w14:textId="2C2FB8C3" w:rsidR="00195603" w:rsidRPr="001963C5" w:rsidRDefault="00195603" w:rsidP="002835B4">
            <w:pPr>
              <w:pStyle w:val="TableParagraph"/>
              <w:spacing w:before="31"/>
              <w:ind w:left="69"/>
              <w:rPr>
                <w:sz w:val="19"/>
              </w:rPr>
            </w:pPr>
            <w:r w:rsidRPr="001963C5">
              <w:rPr>
                <w:sz w:val="19"/>
              </w:rPr>
              <w:t>Perdas</w:t>
            </w:r>
            <w:r w:rsidRPr="001963C5">
              <w:rPr>
                <w:spacing w:val="-2"/>
                <w:sz w:val="19"/>
              </w:rPr>
              <w:t xml:space="preserve"> </w:t>
            </w:r>
            <w:r w:rsidRPr="001963C5">
              <w:rPr>
                <w:sz w:val="19"/>
              </w:rPr>
              <w:t>Estimadas</w:t>
            </w:r>
            <w:r w:rsidRPr="001963C5">
              <w:rPr>
                <w:spacing w:val="-1"/>
                <w:sz w:val="19"/>
              </w:rPr>
              <w:t xml:space="preserve"> </w:t>
            </w:r>
            <w:r w:rsidRPr="001963C5">
              <w:rPr>
                <w:sz w:val="19"/>
              </w:rPr>
              <w:t>com</w:t>
            </w:r>
            <w:r w:rsidRPr="001963C5">
              <w:rPr>
                <w:spacing w:val="-3"/>
                <w:sz w:val="19"/>
              </w:rPr>
              <w:t xml:space="preserve"> </w:t>
            </w:r>
            <w:r w:rsidRPr="001963C5">
              <w:rPr>
                <w:sz w:val="19"/>
              </w:rPr>
              <w:t>Créditos</w:t>
            </w:r>
            <w:r w:rsidRPr="001963C5">
              <w:rPr>
                <w:spacing w:val="-1"/>
                <w:sz w:val="19"/>
              </w:rPr>
              <w:t xml:space="preserve"> </w:t>
            </w:r>
            <w:r w:rsidRPr="001963C5">
              <w:rPr>
                <w:sz w:val="19"/>
              </w:rPr>
              <w:t>de</w:t>
            </w:r>
            <w:r w:rsidRPr="001963C5">
              <w:rPr>
                <w:spacing w:val="-2"/>
                <w:sz w:val="19"/>
              </w:rPr>
              <w:t xml:space="preserve"> </w:t>
            </w:r>
            <w:r w:rsidRPr="001963C5">
              <w:rPr>
                <w:sz w:val="19"/>
              </w:rPr>
              <w:t>Liquidação</w:t>
            </w:r>
            <w:r w:rsidRPr="001963C5">
              <w:rPr>
                <w:spacing w:val="-3"/>
                <w:sz w:val="19"/>
              </w:rPr>
              <w:t xml:space="preserve"> </w:t>
            </w:r>
            <w:r w:rsidRPr="001963C5">
              <w:rPr>
                <w:sz w:val="19"/>
              </w:rPr>
              <w:t>Duvidosa –</w:t>
            </w:r>
            <w:r w:rsidRPr="001963C5">
              <w:rPr>
                <w:spacing w:val="-2"/>
                <w:sz w:val="19"/>
              </w:rPr>
              <w:t xml:space="preserve"> </w:t>
            </w:r>
            <w:r w:rsidRPr="001963C5">
              <w:rPr>
                <w:sz w:val="19"/>
              </w:rPr>
              <w:t>PECLD</w:t>
            </w:r>
          </w:p>
        </w:tc>
        <w:tc>
          <w:tcPr>
            <w:tcW w:w="1579" w:type="dxa"/>
            <w:tcBorders>
              <w:bottom w:val="single" w:sz="4" w:space="0" w:color="auto"/>
            </w:tcBorders>
          </w:tcPr>
          <w:p w14:paraId="489FAB42" w14:textId="23F9B75F" w:rsidR="00195603" w:rsidRPr="009A7269" w:rsidRDefault="009A7269" w:rsidP="002835B4">
            <w:pPr>
              <w:pStyle w:val="TableParagraph"/>
              <w:spacing w:before="31"/>
              <w:ind w:right="162"/>
              <w:jc w:val="right"/>
              <w:rPr>
                <w:color w:val="000000" w:themeColor="text1"/>
                <w:sz w:val="19"/>
              </w:rPr>
            </w:pPr>
            <w:r w:rsidRPr="009A7269">
              <w:rPr>
                <w:color w:val="000000" w:themeColor="text1"/>
                <w:sz w:val="19"/>
              </w:rPr>
              <w:t>(9.994)</w:t>
            </w:r>
          </w:p>
        </w:tc>
        <w:tc>
          <w:tcPr>
            <w:tcW w:w="1323" w:type="dxa"/>
            <w:tcBorders>
              <w:bottom w:val="single" w:sz="4" w:space="0" w:color="auto"/>
            </w:tcBorders>
          </w:tcPr>
          <w:p w14:paraId="3079DFF7" w14:textId="276B63BF" w:rsidR="00195603" w:rsidRPr="001963C5" w:rsidRDefault="00195603" w:rsidP="002835B4">
            <w:pPr>
              <w:pStyle w:val="TableParagraph"/>
              <w:spacing w:before="31"/>
              <w:ind w:right="66"/>
              <w:jc w:val="right"/>
              <w:rPr>
                <w:sz w:val="19"/>
              </w:rPr>
            </w:pPr>
            <w:r>
              <w:rPr>
                <w:rFonts w:ascii="Arial" w:eastAsiaTheme="minorHAnsi" w:hAnsi="Arial" w:cs="Arial"/>
                <w:sz w:val="19"/>
                <w:szCs w:val="19"/>
                <w:lang w:val="pt-BR"/>
              </w:rPr>
              <w:t>(8.661)</w:t>
            </w:r>
          </w:p>
        </w:tc>
      </w:tr>
      <w:tr w:rsidR="00195603" w:rsidRPr="001963C5" w14:paraId="442BD890" w14:textId="77777777" w:rsidTr="009A7269">
        <w:trPr>
          <w:trHeight w:val="291"/>
        </w:trPr>
        <w:tc>
          <w:tcPr>
            <w:tcW w:w="6947" w:type="dxa"/>
            <w:gridSpan w:val="3"/>
            <w:tcBorders>
              <w:top w:val="single" w:sz="4" w:space="0" w:color="000000"/>
              <w:bottom w:val="single" w:sz="4" w:space="0" w:color="auto"/>
            </w:tcBorders>
          </w:tcPr>
          <w:p w14:paraId="4A059961" w14:textId="37426CBD" w:rsidR="00195603" w:rsidRPr="001963C5" w:rsidRDefault="00195603">
            <w:pPr>
              <w:pStyle w:val="TableParagraph"/>
              <w:spacing w:before="32"/>
              <w:ind w:left="69"/>
              <w:rPr>
                <w:sz w:val="19"/>
              </w:rPr>
            </w:pPr>
            <w:r w:rsidRPr="001963C5">
              <w:rPr>
                <w:rFonts w:ascii="Arial"/>
                <w:b/>
                <w:sz w:val="19"/>
              </w:rPr>
              <w:t>Total</w:t>
            </w:r>
          </w:p>
        </w:tc>
        <w:tc>
          <w:tcPr>
            <w:tcW w:w="1579" w:type="dxa"/>
            <w:tcBorders>
              <w:top w:val="single" w:sz="4" w:space="0" w:color="auto"/>
              <w:bottom w:val="single" w:sz="4" w:space="0" w:color="auto"/>
            </w:tcBorders>
          </w:tcPr>
          <w:p w14:paraId="53D9FC33" w14:textId="62BD51F4" w:rsidR="00195603" w:rsidRPr="009A7269" w:rsidRDefault="009A7269" w:rsidP="005437C8">
            <w:pPr>
              <w:pStyle w:val="TableParagraph"/>
              <w:spacing w:before="32"/>
              <w:ind w:right="160"/>
              <w:jc w:val="right"/>
              <w:rPr>
                <w:b/>
                <w:color w:val="FF0000"/>
                <w:sz w:val="19"/>
              </w:rPr>
            </w:pPr>
            <w:r w:rsidRPr="009A7269">
              <w:rPr>
                <w:b/>
                <w:color w:val="000000" w:themeColor="text1"/>
                <w:sz w:val="19"/>
              </w:rPr>
              <w:t>93.687</w:t>
            </w:r>
          </w:p>
        </w:tc>
        <w:tc>
          <w:tcPr>
            <w:tcW w:w="1323" w:type="dxa"/>
            <w:tcBorders>
              <w:top w:val="single" w:sz="4" w:space="0" w:color="auto"/>
              <w:bottom w:val="single" w:sz="4" w:space="0" w:color="auto"/>
            </w:tcBorders>
          </w:tcPr>
          <w:p w14:paraId="6CAD01D2" w14:textId="47D5EA81" w:rsidR="00195603" w:rsidRPr="001963C5" w:rsidRDefault="00195603">
            <w:pPr>
              <w:pStyle w:val="TableParagraph"/>
              <w:spacing w:before="32"/>
              <w:ind w:right="64"/>
              <w:jc w:val="right"/>
              <w:rPr>
                <w:sz w:val="19"/>
              </w:rPr>
            </w:pPr>
            <w:r>
              <w:rPr>
                <w:rFonts w:ascii="Arial" w:eastAsiaTheme="minorHAnsi" w:hAnsi="Arial" w:cs="Arial"/>
                <w:b/>
                <w:bCs/>
                <w:sz w:val="19"/>
                <w:szCs w:val="19"/>
                <w:lang w:val="pt-BR"/>
              </w:rPr>
              <w:t>80.112</w:t>
            </w:r>
          </w:p>
        </w:tc>
      </w:tr>
      <w:tr w:rsidR="00195603" w:rsidRPr="001963C5" w14:paraId="3985CAB2" w14:textId="77777777" w:rsidTr="009A7269">
        <w:trPr>
          <w:trHeight w:val="294"/>
        </w:trPr>
        <w:tc>
          <w:tcPr>
            <w:tcW w:w="6947" w:type="dxa"/>
            <w:gridSpan w:val="3"/>
            <w:tcBorders>
              <w:top w:val="single" w:sz="4" w:space="0" w:color="auto"/>
            </w:tcBorders>
          </w:tcPr>
          <w:p w14:paraId="611FEF24" w14:textId="24C9A41F" w:rsidR="00195603" w:rsidRPr="001963C5" w:rsidRDefault="00195603">
            <w:pPr>
              <w:pStyle w:val="TableParagraph"/>
              <w:spacing w:before="35"/>
              <w:ind w:left="69"/>
              <w:rPr>
                <w:b/>
                <w:sz w:val="19"/>
              </w:rPr>
            </w:pPr>
          </w:p>
        </w:tc>
        <w:tc>
          <w:tcPr>
            <w:tcW w:w="1579" w:type="dxa"/>
            <w:tcBorders>
              <w:top w:val="single" w:sz="4" w:space="0" w:color="auto"/>
            </w:tcBorders>
          </w:tcPr>
          <w:p w14:paraId="21262853" w14:textId="74D18434" w:rsidR="00195603" w:rsidRPr="001963C5" w:rsidRDefault="00195603" w:rsidP="00950E9B">
            <w:pPr>
              <w:pStyle w:val="TableParagraph"/>
              <w:spacing w:before="35"/>
              <w:ind w:right="163"/>
              <w:jc w:val="right"/>
              <w:rPr>
                <w:b/>
                <w:sz w:val="19"/>
              </w:rPr>
            </w:pPr>
          </w:p>
        </w:tc>
        <w:tc>
          <w:tcPr>
            <w:tcW w:w="1323" w:type="dxa"/>
            <w:tcBorders>
              <w:top w:val="single" w:sz="4" w:space="0" w:color="auto"/>
            </w:tcBorders>
          </w:tcPr>
          <w:p w14:paraId="4FE5AF60" w14:textId="6CC8F7A6" w:rsidR="00195603" w:rsidRPr="001963C5" w:rsidRDefault="00195603">
            <w:pPr>
              <w:pStyle w:val="TableParagraph"/>
              <w:spacing w:before="35"/>
              <w:ind w:right="67"/>
              <w:jc w:val="right"/>
              <w:rPr>
                <w:b/>
                <w:sz w:val="19"/>
              </w:rPr>
            </w:pPr>
          </w:p>
        </w:tc>
      </w:tr>
    </w:tbl>
    <w:p w14:paraId="7A5A07E1" w14:textId="0468C9ED" w:rsidR="004D00CC" w:rsidRPr="006E25D8" w:rsidRDefault="00F34761">
      <w:pPr>
        <w:pStyle w:val="PargrafodaLista"/>
        <w:numPr>
          <w:ilvl w:val="1"/>
          <w:numId w:val="5"/>
        </w:numPr>
        <w:tabs>
          <w:tab w:val="left" w:pos="936"/>
        </w:tabs>
        <w:spacing w:before="94" w:line="297" w:lineRule="auto"/>
        <w:ind w:right="455" w:firstLine="0"/>
        <w:rPr>
          <w:rFonts w:cs="Arial"/>
        </w:rPr>
      </w:pPr>
      <w:r w:rsidRPr="006E25D8">
        <w:rPr>
          <w:rFonts w:cs="Arial"/>
          <w:b/>
        </w:rPr>
        <w:t xml:space="preserve">Convênio </w:t>
      </w:r>
      <w:r w:rsidRPr="006E25D8">
        <w:rPr>
          <w:rFonts w:cs="Arial"/>
        </w:rPr>
        <w:t>– Refere-se ao valor repassado</w:t>
      </w:r>
      <w:r w:rsidR="00BB0E92" w:rsidRPr="006E25D8">
        <w:rPr>
          <w:rFonts w:cs="Arial"/>
        </w:rPr>
        <w:t>,</w:t>
      </w:r>
      <w:r w:rsidRPr="006E25D8">
        <w:rPr>
          <w:rFonts w:cs="Arial"/>
        </w:rPr>
        <w:t xml:space="preserve"> em 27 de janeiro de 2010</w:t>
      </w:r>
      <w:r w:rsidR="00BB0E92" w:rsidRPr="006E25D8">
        <w:rPr>
          <w:rFonts w:cs="Arial"/>
        </w:rPr>
        <w:t>,</w:t>
      </w:r>
      <w:r w:rsidRPr="006E25D8">
        <w:rPr>
          <w:rFonts w:cs="Arial"/>
        </w:rPr>
        <w:t xml:space="preserve"> à entidade conveniada</w:t>
      </w:r>
      <w:r w:rsidRPr="006E25D8">
        <w:rPr>
          <w:rFonts w:cs="Arial"/>
          <w:spacing w:val="1"/>
        </w:rPr>
        <w:t xml:space="preserve"> </w:t>
      </w:r>
      <w:r w:rsidRPr="006E25D8">
        <w:rPr>
          <w:rFonts w:cs="Arial"/>
        </w:rPr>
        <w:t>denominada Africanamente – Centro de Pesquisa, Preservação e Divulgação de Tradições Culturais</w:t>
      </w:r>
      <w:r w:rsidRPr="006E25D8">
        <w:rPr>
          <w:rFonts w:cs="Arial"/>
          <w:spacing w:val="1"/>
        </w:rPr>
        <w:t xml:space="preserve"> </w:t>
      </w:r>
      <w:r w:rsidRPr="006E25D8">
        <w:rPr>
          <w:rFonts w:cs="Arial"/>
        </w:rPr>
        <w:t>Afrodescendentes no valor original de R$ 40, que por não prestar contas em tempo hábil, assumiu o</w:t>
      </w:r>
      <w:r w:rsidRPr="006E25D8">
        <w:rPr>
          <w:rFonts w:cs="Arial"/>
          <w:spacing w:val="1"/>
        </w:rPr>
        <w:t xml:space="preserve"> </w:t>
      </w:r>
      <w:r w:rsidRPr="006E25D8">
        <w:rPr>
          <w:rFonts w:cs="Arial"/>
        </w:rPr>
        <w:t>compromisso de devolver o valor atualizado pelo IGP-M parcelado em sessenta meses, dos quais foram</w:t>
      </w:r>
      <w:r w:rsidRPr="006E25D8">
        <w:rPr>
          <w:rFonts w:cs="Arial"/>
          <w:spacing w:val="-56"/>
        </w:rPr>
        <w:t xml:space="preserve"> </w:t>
      </w:r>
      <w:r w:rsidRPr="006E25D8">
        <w:rPr>
          <w:rFonts w:cs="Arial"/>
        </w:rPr>
        <w:t>recebidas somente quarenta parcelas, restando vinte parcelas a receber.</w:t>
      </w:r>
    </w:p>
    <w:p w14:paraId="6AED4496" w14:textId="77777777" w:rsidR="004D00CC" w:rsidRPr="006E25D8" w:rsidRDefault="004D00CC">
      <w:pPr>
        <w:pStyle w:val="Corpodetexto"/>
        <w:spacing w:before="2"/>
        <w:rPr>
          <w:rFonts w:cs="Arial"/>
          <w:sz w:val="22"/>
          <w:szCs w:val="22"/>
        </w:rPr>
      </w:pPr>
    </w:p>
    <w:p w14:paraId="2B6D2674" w14:textId="717B2451" w:rsidR="004D00CC" w:rsidRPr="006E25D8" w:rsidRDefault="00F34761">
      <w:pPr>
        <w:pStyle w:val="PargrafodaLista"/>
        <w:numPr>
          <w:ilvl w:val="1"/>
          <w:numId w:val="5"/>
        </w:numPr>
        <w:tabs>
          <w:tab w:val="left" w:pos="910"/>
        </w:tabs>
        <w:spacing w:line="297" w:lineRule="auto"/>
        <w:ind w:firstLine="0"/>
        <w:rPr>
          <w:rFonts w:cs="Arial"/>
        </w:rPr>
      </w:pPr>
      <w:r w:rsidRPr="006E25D8">
        <w:rPr>
          <w:rFonts w:cs="Arial"/>
          <w:b/>
        </w:rPr>
        <w:t xml:space="preserve">Créditos e Valores: </w:t>
      </w:r>
      <w:r w:rsidRPr="006E25D8">
        <w:rPr>
          <w:rFonts w:cs="Arial"/>
        </w:rPr>
        <w:t>a) De Clientes – São valores faturados contra o Município de Porto Alegre/RS</w:t>
      </w:r>
      <w:r w:rsidRPr="006E25D8">
        <w:rPr>
          <w:rFonts w:cs="Arial"/>
          <w:spacing w:val="1"/>
        </w:rPr>
        <w:t xml:space="preserve"> </w:t>
      </w:r>
      <w:r w:rsidRPr="006E25D8">
        <w:rPr>
          <w:rFonts w:cs="Arial"/>
        </w:rPr>
        <w:t>pelos serviços prestados durante os meses de maio de 2014 a novembro de 2017, ainda pendentes de</w:t>
      </w:r>
      <w:r w:rsidRPr="006E25D8">
        <w:rPr>
          <w:rFonts w:cs="Arial"/>
          <w:spacing w:val="1"/>
        </w:rPr>
        <w:t xml:space="preserve"> </w:t>
      </w:r>
      <w:r w:rsidRPr="006E25D8">
        <w:rPr>
          <w:rFonts w:cs="Arial"/>
        </w:rPr>
        <w:t>recebimento. Referem-se a incentivos financeiros concedidos pelo Ministério da Saúde e pelo Estado do</w:t>
      </w:r>
      <w:r w:rsidRPr="006E25D8">
        <w:rPr>
          <w:rFonts w:cs="Arial"/>
          <w:spacing w:val="1"/>
        </w:rPr>
        <w:t xml:space="preserve"> </w:t>
      </w:r>
      <w:r w:rsidRPr="006E25D8">
        <w:rPr>
          <w:rFonts w:cs="Arial"/>
        </w:rPr>
        <w:t>Rio Grande do Sul por serviços prestados aos usuários do Sistema Único de Saúde – SUS, a título de</w:t>
      </w:r>
      <w:r w:rsidRPr="006E25D8">
        <w:rPr>
          <w:rFonts w:cs="Arial"/>
          <w:spacing w:val="1"/>
        </w:rPr>
        <w:t xml:space="preserve"> </w:t>
      </w:r>
      <w:r w:rsidRPr="006E25D8">
        <w:rPr>
          <w:rFonts w:cs="Arial"/>
        </w:rPr>
        <w:t>complemento de faturamento. Com a finalidade de realizar esses créditos</w:t>
      </w:r>
      <w:r w:rsidR="00BB0E92" w:rsidRPr="006E25D8">
        <w:rPr>
          <w:rFonts w:cs="Arial"/>
        </w:rPr>
        <w:t>,</w:t>
      </w:r>
      <w:r w:rsidRPr="006E25D8">
        <w:rPr>
          <w:rFonts w:cs="Arial"/>
        </w:rPr>
        <w:t xml:space="preserve"> o Hospital ingressou com ação</w:t>
      </w:r>
      <w:r w:rsidRPr="006E25D8">
        <w:rPr>
          <w:rFonts w:cs="Arial"/>
          <w:spacing w:val="1"/>
        </w:rPr>
        <w:t xml:space="preserve"> </w:t>
      </w:r>
      <w:r w:rsidRPr="006E25D8">
        <w:rPr>
          <w:rFonts w:cs="Arial"/>
        </w:rPr>
        <w:t xml:space="preserve">judicial de cobrança. b) De Repetição de Indébito Cível – Resultado de uma sindicância no valor de </w:t>
      </w:r>
      <w:proofErr w:type="gramStart"/>
      <w:r w:rsidRPr="006E25D8">
        <w:rPr>
          <w:rFonts w:cs="Arial"/>
        </w:rPr>
        <w:t>R$ 84</w:t>
      </w:r>
      <w:r w:rsidRPr="006E25D8">
        <w:rPr>
          <w:rFonts w:cs="Arial"/>
          <w:spacing w:val="-56"/>
        </w:rPr>
        <w:t xml:space="preserve"> </w:t>
      </w:r>
      <w:r w:rsidRPr="006E25D8">
        <w:rPr>
          <w:rFonts w:cs="Arial"/>
        </w:rPr>
        <w:t>transferido</w:t>
      </w:r>
      <w:proofErr w:type="gramEnd"/>
      <w:r w:rsidRPr="006E25D8">
        <w:rPr>
          <w:rFonts w:cs="Arial"/>
          <w:spacing w:val="1"/>
        </w:rPr>
        <w:t xml:space="preserve"> </w:t>
      </w:r>
      <w:r w:rsidRPr="006E25D8">
        <w:rPr>
          <w:rFonts w:cs="Arial"/>
        </w:rPr>
        <w:t>do</w:t>
      </w:r>
      <w:r w:rsidRPr="006E25D8">
        <w:rPr>
          <w:rFonts w:cs="Arial"/>
          <w:spacing w:val="1"/>
        </w:rPr>
        <w:t xml:space="preserve"> </w:t>
      </w:r>
      <w:r w:rsidRPr="006E25D8">
        <w:rPr>
          <w:rFonts w:cs="Arial"/>
        </w:rPr>
        <w:t>ativo</w:t>
      </w:r>
      <w:r w:rsidRPr="006E25D8">
        <w:rPr>
          <w:rFonts w:cs="Arial"/>
          <w:spacing w:val="1"/>
        </w:rPr>
        <w:t xml:space="preserve"> </w:t>
      </w:r>
      <w:r w:rsidRPr="006E25D8">
        <w:rPr>
          <w:rFonts w:cs="Arial"/>
        </w:rPr>
        <w:t>circulante</w:t>
      </w:r>
      <w:r w:rsidRPr="006E25D8">
        <w:rPr>
          <w:rFonts w:cs="Arial"/>
          <w:spacing w:val="1"/>
        </w:rPr>
        <w:t xml:space="preserve"> </w:t>
      </w:r>
      <w:r w:rsidRPr="006E25D8">
        <w:rPr>
          <w:rFonts w:cs="Arial"/>
        </w:rPr>
        <w:t>para</w:t>
      </w:r>
      <w:r w:rsidRPr="006E25D8">
        <w:rPr>
          <w:rFonts w:cs="Arial"/>
          <w:spacing w:val="1"/>
        </w:rPr>
        <w:t xml:space="preserve"> </w:t>
      </w:r>
      <w:r w:rsidRPr="006E25D8">
        <w:rPr>
          <w:rFonts w:cs="Arial"/>
        </w:rPr>
        <w:t>o</w:t>
      </w:r>
      <w:r w:rsidRPr="006E25D8">
        <w:rPr>
          <w:rFonts w:cs="Arial"/>
          <w:spacing w:val="1"/>
        </w:rPr>
        <w:t xml:space="preserve"> </w:t>
      </w:r>
      <w:r w:rsidRPr="006E25D8">
        <w:rPr>
          <w:rFonts w:cs="Arial"/>
        </w:rPr>
        <w:t>longo</w:t>
      </w:r>
      <w:r w:rsidRPr="006E25D8">
        <w:rPr>
          <w:rFonts w:cs="Arial"/>
          <w:spacing w:val="1"/>
        </w:rPr>
        <w:t xml:space="preserve"> </w:t>
      </w:r>
      <w:r w:rsidRPr="006E25D8">
        <w:rPr>
          <w:rFonts w:cs="Arial"/>
        </w:rPr>
        <w:t>prazo,</w:t>
      </w:r>
      <w:r w:rsidRPr="006E25D8">
        <w:rPr>
          <w:rFonts w:cs="Arial"/>
          <w:spacing w:val="1"/>
        </w:rPr>
        <w:t xml:space="preserve"> </w:t>
      </w:r>
      <w:r w:rsidRPr="006E25D8">
        <w:rPr>
          <w:rFonts w:cs="Arial"/>
        </w:rPr>
        <w:t>em</w:t>
      </w:r>
      <w:r w:rsidRPr="006E25D8">
        <w:rPr>
          <w:rFonts w:cs="Arial"/>
          <w:spacing w:val="1"/>
        </w:rPr>
        <w:t xml:space="preserve"> </w:t>
      </w:r>
      <w:r w:rsidRPr="006E25D8">
        <w:rPr>
          <w:rFonts w:cs="Arial"/>
        </w:rPr>
        <w:t>maio</w:t>
      </w:r>
      <w:r w:rsidRPr="006E25D8">
        <w:rPr>
          <w:rFonts w:cs="Arial"/>
          <w:spacing w:val="1"/>
        </w:rPr>
        <w:t xml:space="preserve"> </w:t>
      </w:r>
      <w:r w:rsidRPr="006E25D8">
        <w:rPr>
          <w:rFonts w:cs="Arial"/>
        </w:rPr>
        <w:t>de</w:t>
      </w:r>
      <w:r w:rsidRPr="006E25D8">
        <w:rPr>
          <w:rFonts w:cs="Arial"/>
          <w:spacing w:val="1"/>
        </w:rPr>
        <w:t xml:space="preserve"> </w:t>
      </w:r>
      <w:r w:rsidRPr="006E25D8">
        <w:rPr>
          <w:rFonts w:cs="Arial"/>
        </w:rPr>
        <w:t>2021,</w:t>
      </w:r>
      <w:r w:rsidRPr="006E25D8">
        <w:rPr>
          <w:rFonts w:cs="Arial"/>
          <w:spacing w:val="1"/>
        </w:rPr>
        <w:t xml:space="preserve"> </w:t>
      </w:r>
      <w:r w:rsidRPr="006E25D8">
        <w:rPr>
          <w:rFonts w:cs="Arial"/>
        </w:rPr>
        <w:t>contra</w:t>
      </w:r>
      <w:r w:rsidRPr="006E25D8">
        <w:rPr>
          <w:rFonts w:cs="Arial"/>
          <w:spacing w:val="1"/>
        </w:rPr>
        <w:t xml:space="preserve"> </w:t>
      </w:r>
      <w:r w:rsidRPr="006E25D8">
        <w:rPr>
          <w:rFonts w:cs="Arial"/>
        </w:rPr>
        <w:t>a</w:t>
      </w:r>
      <w:r w:rsidRPr="006E25D8">
        <w:rPr>
          <w:rFonts w:cs="Arial"/>
          <w:spacing w:val="1"/>
        </w:rPr>
        <w:t xml:space="preserve"> </w:t>
      </w:r>
      <w:r w:rsidRPr="006E25D8">
        <w:rPr>
          <w:rFonts w:cs="Arial"/>
        </w:rPr>
        <w:t>empresa</w:t>
      </w:r>
      <w:r w:rsidRPr="006E25D8">
        <w:rPr>
          <w:rFonts w:cs="Arial"/>
          <w:spacing w:val="1"/>
        </w:rPr>
        <w:t xml:space="preserve"> </w:t>
      </w:r>
      <w:r w:rsidRPr="006E25D8">
        <w:rPr>
          <w:rFonts w:cs="Arial"/>
        </w:rPr>
        <w:t>Multimed</w:t>
      </w:r>
      <w:r w:rsidRPr="006E25D8">
        <w:rPr>
          <w:rFonts w:cs="Arial"/>
          <w:spacing w:val="1"/>
        </w:rPr>
        <w:t xml:space="preserve"> </w:t>
      </w:r>
      <w:r w:rsidRPr="006E25D8">
        <w:rPr>
          <w:rFonts w:cs="Arial"/>
        </w:rPr>
        <w:t>Equipamentos</w:t>
      </w:r>
      <w:r w:rsidRPr="006E25D8">
        <w:rPr>
          <w:rFonts w:cs="Arial"/>
          <w:spacing w:val="1"/>
        </w:rPr>
        <w:t xml:space="preserve"> </w:t>
      </w:r>
      <w:r w:rsidRPr="006E25D8">
        <w:rPr>
          <w:rFonts w:cs="Arial"/>
        </w:rPr>
        <w:t>Elétricos</w:t>
      </w:r>
      <w:r w:rsidRPr="006E25D8">
        <w:rPr>
          <w:rFonts w:cs="Arial"/>
          <w:spacing w:val="1"/>
        </w:rPr>
        <w:t xml:space="preserve"> </w:t>
      </w:r>
      <w:r w:rsidRPr="006E25D8">
        <w:rPr>
          <w:rFonts w:cs="Arial"/>
        </w:rPr>
        <w:t>Ltda.</w:t>
      </w:r>
      <w:r w:rsidRPr="006E25D8">
        <w:rPr>
          <w:rFonts w:cs="Arial"/>
          <w:spacing w:val="1"/>
        </w:rPr>
        <w:t xml:space="preserve"> </w:t>
      </w:r>
      <w:r w:rsidRPr="006E25D8">
        <w:rPr>
          <w:rFonts w:cs="Arial"/>
        </w:rPr>
        <w:t>e</w:t>
      </w:r>
      <w:r w:rsidRPr="006E25D8">
        <w:rPr>
          <w:rFonts w:cs="Arial"/>
          <w:spacing w:val="1"/>
        </w:rPr>
        <w:t xml:space="preserve"> </w:t>
      </w:r>
      <w:r w:rsidRPr="006E25D8">
        <w:rPr>
          <w:rFonts w:cs="Arial"/>
        </w:rPr>
        <w:t>mais</w:t>
      </w:r>
      <w:r w:rsidRPr="006E25D8">
        <w:rPr>
          <w:rFonts w:cs="Arial"/>
          <w:spacing w:val="1"/>
        </w:rPr>
        <w:t xml:space="preserve"> </w:t>
      </w:r>
      <w:r w:rsidRPr="006E25D8">
        <w:rPr>
          <w:rFonts w:cs="Arial"/>
        </w:rPr>
        <w:t>quatro</w:t>
      </w:r>
      <w:r w:rsidRPr="006E25D8">
        <w:rPr>
          <w:rFonts w:cs="Arial"/>
          <w:spacing w:val="1"/>
        </w:rPr>
        <w:t xml:space="preserve"> </w:t>
      </w:r>
      <w:r w:rsidRPr="006E25D8">
        <w:rPr>
          <w:rFonts w:cs="Arial"/>
        </w:rPr>
        <w:t>ações</w:t>
      </w:r>
      <w:r w:rsidRPr="006E25D8">
        <w:rPr>
          <w:rFonts w:cs="Arial"/>
          <w:spacing w:val="1"/>
        </w:rPr>
        <w:t xml:space="preserve"> </w:t>
      </w:r>
      <w:r w:rsidRPr="006E25D8">
        <w:rPr>
          <w:rFonts w:cs="Arial"/>
        </w:rPr>
        <w:t>de</w:t>
      </w:r>
      <w:r w:rsidRPr="006E25D8">
        <w:rPr>
          <w:rFonts w:cs="Arial"/>
          <w:spacing w:val="1"/>
        </w:rPr>
        <w:t xml:space="preserve"> </w:t>
      </w:r>
      <w:r w:rsidRPr="006E25D8">
        <w:rPr>
          <w:rFonts w:cs="Arial"/>
        </w:rPr>
        <w:t>regresso</w:t>
      </w:r>
      <w:r w:rsidRPr="006E25D8">
        <w:rPr>
          <w:rFonts w:cs="Arial"/>
          <w:spacing w:val="1"/>
        </w:rPr>
        <w:t xml:space="preserve"> </w:t>
      </w:r>
      <w:r w:rsidRPr="006E25D8">
        <w:rPr>
          <w:rFonts w:cs="Arial"/>
        </w:rPr>
        <w:t>contra</w:t>
      </w:r>
      <w:r w:rsidRPr="006E25D8">
        <w:rPr>
          <w:rFonts w:cs="Arial"/>
          <w:spacing w:val="1"/>
        </w:rPr>
        <w:t xml:space="preserve"> </w:t>
      </w:r>
      <w:r w:rsidRPr="006E25D8">
        <w:rPr>
          <w:rFonts w:cs="Arial"/>
        </w:rPr>
        <w:t>a</w:t>
      </w:r>
      <w:r w:rsidRPr="006E25D8">
        <w:rPr>
          <w:rFonts w:cs="Arial"/>
          <w:spacing w:val="1"/>
        </w:rPr>
        <w:t xml:space="preserve"> </w:t>
      </w:r>
      <w:r w:rsidRPr="006E25D8">
        <w:rPr>
          <w:rFonts w:cs="Arial"/>
        </w:rPr>
        <w:t>Clinsul</w:t>
      </w:r>
      <w:r w:rsidRPr="006E25D8">
        <w:rPr>
          <w:rFonts w:cs="Arial"/>
          <w:spacing w:val="1"/>
        </w:rPr>
        <w:t xml:space="preserve"> </w:t>
      </w:r>
      <w:r w:rsidRPr="006E25D8">
        <w:rPr>
          <w:rFonts w:cs="Arial"/>
        </w:rPr>
        <w:t>Mão</w:t>
      </w:r>
      <w:r w:rsidRPr="006E25D8">
        <w:rPr>
          <w:rFonts w:cs="Arial"/>
          <w:spacing w:val="1"/>
        </w:rPr>
        <w:t xml:space="preserve"> </w:t>
      </w:r>
      <w:r w:rsidRPr="006E25D8">
        <w:rPr>
          <w:rFonts w:cs="Arial"/>
        </w:rPr>
        <w:t>de</w:t>
      </w:r>
      <w:r w:rsidRPr="006E25D8">
        <w:rPr>
          <w:rFonts w:cs="Arial"/>
          <w:spacing w:val="1"/>
        </w:rPr>
        <w:t xml:space="preserve"> </w:t>
      </w:r>
      <w:r w:rsidRPr="006E25D8">
        <w:rPr>
          <w:rFonts w:cs="Arial"/>
        </w:rPr>
        <w:t>Obra</w:t>
      </w:r>
      <w:r w:rsidRPr="006E25D8">
        <w:rPr>
          <w:rFonts w:cs="Arial"/>
          <w:spacing w:val="1"/>
        </w:rPr>
        <w:t xml:space="preserve"> </w:t>
      </w:r>
      <w:r w:rsidRPr="006E25D8">
        <w:rPr>
          <w:rFonts w:cs="Arial"/>
        </w:rPr>
        <w:t>e</w:t>
      </w:r>
      <w:r w:rsidRPr="006E25D8">
        <w:rPr>
          <w:rFonts w:cs="Arial"/>
          <w:spacing w:val="1"/>
        </w:rPr>
        <w:t xml:space="preserve"> </w:t>
      </w:r>
      <w:r w:rsidRPr="006E25D8">
        <w:rPr>
          <w:rFonts w:cs="Arial"/>
        </w:rPr>
        <w:t>Representação</w:t>
      </w:r>
      <w:r w:rsidRPr="006E25D8">
        <w:rPr>
          <w:rFonts w:cs="Arial"/>
          <w:spacing w:val="-2"/>
        </w:rPr>
        <w:t xml:space="preserve"> </w:t>
      </w:r>
      <w:r w:rsidRPr="006E25D8">
        <w:rPr>
          <w:rFonts w:cs="Arial"/>
        </w:rPr>
        <w:t>Ltda.</w:t>
      </w:r>
      <w:r w:rsidRPr="006E25D8">
        <w:rPr>
          <w:rFonts w:cs="Arial"/>
          <w:spacing w:val="-2"/>
        </w:rPr>
        <w:t xml:space="preserve"> </w:t>
      </w:r>
      <w:r w:rsidRPr="006E25D8">
        <w:rPr>
          <w:rFonts w:cs="Arial"/>
        </w:rPr>
        <w:t>no</w:t>
      </w:r>
      <w:r w:rsidRPr="006E25D8">
        <w:rPr>
          <w:rFonts w:cs="Arial"/>
          <w:spacing w:val="-1"/>
        </w:rPr>
        <w:t xml:space="preserve"> </w:t>
      </w:r>
      <w:r w:rsidRPr="006E25D8">
        <w:rPr>
          <w:rFonts w:cs="Arial"/>
        </w:rPr>
        <w:t>valor</w:t>
      </w:r>
      <w:r w:rsidRPr="006E25D8">
        <w:rPr>
          <w:rFonts w:cs="Arial"/>
          <w:spacing w:val="-2"/>
        </w:rPr>
        <w:t xml:space="preserve"> </w:t>
      </w:r>
      <w:r w:rsidRPr="006E25D8">
        <w:rPr>
          <w:rFonts w:cs="Arial"/>
        </w:rPr>
        <w:t>de</w:t>
      </w:r>
      <w:r w:rsidRPr="006E25D8">
        <w:rPr>
          <w:rFonts w:cs="Arial"/>
          <w:spacing w:val="-3"/>
        </w:rPr>
        <w:t xml:space="preserve"> </w:t>
      </w:r>
      <w:r w:rsidRPr="006E25D8">
        <w:rPr>
          <w:rFonts w:cs="Arial"/>
        </w:rPr>
        <w:t>R$</w:t>
      </w:r>
      <w:r w:rsidRPr="006E25D8">
        <w:rPr>
          <w:rFonts w:cs="Arial"/>
          <w:spacing w:val="-1"/>
        </w:rPr>
        <w:t xml:space="preserve"> </w:t>
      </w:r>
      <w:r w:rsidRPr="006E25D8">
        <w:rPr>
          <w:rFonts w:cs="Arial"/>
        </w:rPr>
        <w:t>131,</w:t>
      </w:r>
      <w:r w:rsidRPr="006E25D8">
        <w:rPr>
          <w:rFonts w:cs="Arial"/>
          <w:spacing w:val="-2"/>
        </w:rPr>
        <w:t xml:space="preserve"> </w:t>
      </w:r>
      <w:r w:rsidRPr="006E25D8">
        <w:rPr>
          <w:rFonts w:cs="Arial"/>
        </w:rPr>
        <w:t>totalizando</w:t>
      </w:r>
      <w:r w:rsidRPr="006E25D8">
        <w:rPr>
          <w:rFonts w:cs="Arial"/>
          <w:spacing w:val="-1"/>
        </w:rPr>
        <w:t xml:space="preserve"> </w:t>
      </w:r>
      <w:r w:rsidRPr="006E25D8">
        <w:rPr>
          <w:rFonts w:cs="Arial"/>
        </w:rPr>
        <w:t>R$</w:t>
      </w:r>
      <w:r w:rsidRPr="006E25D8">
        <w:rPr>
          <w:rFonts w:cs="Arial"/>
          <w:spacing w:val="-1"/>
        </w:rPr>
        <w:t xml:space="preserve"> </w:t>
      </w:r>
      <w:r w:rsidRPr="006E25D8">
        <w:rPr>
          <w:rFonts w:cs="Arial"/>
        </w:rPr>
        <w:t>215.</w:t>
      </w:r>
      <w:r w:rsidR="002A7DA2" w:rsidRPr="006E25D8">
        <w:rPr>
          <w:rFonts w:cs="Arial"/>
        </w:rPr>
        <w:t xml:space="preserve"> c) De Crédito e Valores de Empregados – Saldo a receber de funcionários demitidos que não tiveram o desconto em rescisão</w:t>
      </w:r>
      <w:r w:rsidR="002E1551" w:rsidRPr="006E25D8">
        <w:rPr>
          <w:rFonts w:cs="Arial"/>
        </w:rPr>
        <w:t xml:space="preserve"> e de afastados que não podem </w:t>
      </w:r>
      <w:r w:rsidR="00B12D3E" w:rsidRPr="006E25D8">
        <w:rPr>
          <w:rFonts w:cs="Arial"/>
        </w:rPr>
        <w:t>ser descont</w:t>
      </w:r>
      <w:r w:rsidR="004C3741" w:rsidRPr="006E25D8">
        <w:rPr>
          <w:rFonts w:cs="Arial"/>
        </w:rPr>
        <w:t>ados até seu retorno que não há prazo estipulado</w:t>
      </w:r>
      <w:r w:rsidR="00B12D3E" w:rsidRPr="006E25D8">
        <w:rPr>
          <w:rFonts w:cs="Arial"/>
        </w:rPr>
        <w:t>.</w:t>
      </w:r>
    </w:p>
    <w:p w14:paraId="156902A4" w14:textId="77777777" w:rsidR="004D00CC" w:rsidRPr="006E25D8" w:rsidRDefault="004D00CC">
      <w:pPr>
        <w:pStyle w:val="Corpodetexto"/>
        <w:spacing w:before="4"/>
        <w:rPr>
          <w:rFonts w:cs="Arial"/>
          <w:sz w:val="22"/>
          <w:szCs w:val="22"/>
        </w:rPr>
      </w:pPr>
    </w:p>
    <w:p w14:paraId="78970087" w14:textId="33594FC2" w:rsidR="004D00CC" w:rsidRPr="006E25D8" w:rsidRDefault="00F34761">
      <w:pPr>
        <w:pStyle w:val="PargrafodaLista"/>
        <w:numPr>
          <w:ilvl w:val="1"/>
          <w:numId w:val="5"/>
        </w:numPr>
        <w:tabs>
          <w:tab w:val="left" w:pos="922"/>
        </w:tabs>
        <w:spacing w:line="297" w:lineRule="auto"/>
        <w:ind w:firstLine="0"/>
        <w:rPr>
          <w:rFonts w:cs="Arial"/>
        </w:rPr>
      </w:pPr>
      <w:r w:rsidRPr="006E25D8">
        <w:rPr>
          <w:rFonts w:cs="Arial"/>
          <w:b/>
        </w:rPr>
        <w:t xml:space="preserve">Cessão de Pessoal a Estados e Municípios </w:t>
      </w:r>
      <w:r w:rsidRPr="006E25D8">
        <w:rPr>
          <w:rFonts w:cs="Arial"/>
        </w:rPr>
        <w:t>– São valores a receber pela cessão de pessoal a</w:t>
      </w:r>
      <w:r w:rsidRPr="006E25D8">
        <w:rPr>
          <w:rFonts w:cs="Arial"/>
          <w:spacing w:val="1"/>
        </w:rPr>
        <w:t xml:space="preserve"> </w:t>
      </w:r>
      <w:r w:rsidRPr="006E25D8">
        <w:rPr>
          <w:rFonts w:cs="Arial"/>
        </w:rPr>
        <w:t>diversas Secretarias do Estado do Rio Grande do Sul, no valor de R$ 4.93</w:t>
      </w:r>
      <w:r w:rsidR="00723DD7" w:rsidRPr="006E25D8">
        <w:rPr>
          <w:rFonts w:cs="Arial"/>
        </w:rPr>
        <w:t>8</w:t>
      </w:r>
      <w:r w:rsidRPr="006E25D8">
        <w:rPr>
          <w:rFonts w:cs="Arial"/>
        </w:rPr>
        <w:t>, aos municípios de: Porto</w:t>
      </w:r>
      <w:r w:rsidRPr="006E25D8">
        <w:rPr>
          <w:rFonts w:cs="Arial"/>
          <w:spacing w:val="1"/>
        </w:rPr>
        <w:t xml:space="preserve"> </w:t>
      </w:r>
      <w:r w:rsidRPr="006E25D8">
        <w:rPr>
          <w:rFonts w:cs="Arial"/>
        </w:rPr>
        <w:t>Alegre, R$ 12.</w:t>
      </w:r>
      <w:r w:rsidR="00723DD7" w:rsidRPr="006E25D8">
        <w:rPr>
          <w:rFonts w:cs="Arial"/>
        </w:rPr>
        <w:t>757</w:t>
      </w:r>
      <w:r w:rsidR="002E1551" w:rsidRPr="006E25D8">
        <w:rPr>
          <w:rFonts w:cs="Arial"/>
        </w:rPr>
        <w:t>, Canoas,</w:t>
      </w:r>
      <w:r w:rsidR="00723DD7" w:rsidRPr="006E25D8">
        <w:rPr>
          <w:rFonts w:cs="Arial"/>
        </w:rPr>
        <w:t xml:space="preserve"> R$ 311, Sapucaia do Sul, R$ 463</w:t>
      </w:r>
      <w:r w:rsidRPr="006E25D8">
        <w:rPr>
          <w:rFonts w:cs="Arial"/>
        </w:rPr>
        <w:t xml:space="preserve"> e Fortaleza, R$ 1.</w:t>
      </w:r>
      <w:r w:rsidR="00723DD7" w:rsidRPr="006E25D8">
        <w:rPr>
          <w:rFonts w:cs="Arial"/>
        </w:rPr>
        <w:t>196</w:t>
      </w:r>
      <w:r w:rsidRPr="006E25D8">
        <w:rPr>
          <w:rFonts w:cs="Arial"/>
        </w:rPr>
        <w:t>. Os saldos são</w:t>
      </w:r>
      <w:r w:rsidRPr="006E25D8">
        <w:rPr>
          <w:rFonts w:cs="Arial"/>
          <w:spacing w:val="1"/>
        </w:rPr>
        <w:t xml:space="preserve"> </w:t>
      </w:r>
      <w:r w:rsidRPr="006E25D8">
        <w:rPr>
          <w:rFonts w:cs="Arial"/>
        </w:rPr>
        <w:t>compostos</w:t>
      </w:r>
      <w:r w:rsidRPr="006E25D8">
        <w:rPr>
          <w:rFonts w:cs="Arial"/>
          <w:spacing w:val="-2"/>
        </w:rPr>
        <w:t xml:space="preserve"> </w:t>
      </w:r>
      <w:r w:rsidRPr="006E25D8">
        <w:rPr>
          <w:rFonts w:cs="Arial"/>
        </w:rPr>
        <w:t>pelo</w:t>
      </w:r>
      <w:r w:rsidRPr="006E25D8">
        <w:rPr>
          <w:rFonts w:cs="Arial"/>
          <w:spacing w:val="-1"/>
        </w:rPr>
        <w:t xml:space="preserve"> </w:t>
      </w:r>
      <w:r w:rsidRPr="006E25D8">
        <w:rPr>
          <w:rFonts w:cs="Arial"/>
        </w:rPr>
        <w:t>principal</w:t>
      </w:r>
      <w:r w:rsidRPr="006E25D8">
        <w:rPr>
          <w:rFonts w:cs="Arial"/>
          <w:spacing w:val="-3"/>
        </w:rPr>
        <w:t xml:space="preserve"> </w:t>
      </w:r>
      <w:r w:rsidRPr="006E25D8">
        <w:rPr>
          <w:rFonts w:cs="Arial"/>
        </w:rPr>
        <w:t>e</w:t>
      </w:r>
      <w:r w:rsidRPr="006E25D8">
        <w:rPr>
          <w:rFonts w:cs="Arial"/>
          <w:spacing w:val="-1"/>
        </w:rPr>
        <w:t xml:space="preserve"> </w:t>
      </w:r>
      <w:r w:rsidRPr="006E25D8">
        <w:rPr>
          <w:rFonts w:cs="Arial"/>
        </w:rPr>
        <w:t>as</w:t>
      </w:r>
      <w:r w:rsidRPr="006E25D8">
        <w:rPr>
          <w:rFonts w:cs="Arial"/>
          <w:spacing w:val="-1"/>
        </w:rPr>
        <w:t xml:space="preserve"> </w:t>
      </w:r>
      <w:r w:rsidRPr="006E25D8">
        <w:rPr>
          <w:rFonts w:cs="Arial"/>
        </w:rPr>
        <w:t>devidas</w:t>
      </w:r>
      <w:r w:rsidRPr="006E25D8">
        <w:rPr>
          <w:rFonts w:cs="Arial"/>
          <w:spacing w:val="-1"/>
        </w:rPr>
        <w:t xml:space="preserve"> </w:t>
      </w:r>
      <w:r w:rsidRPr="006E25D8">
        <w:rPr>
          <w:rFonts w:cs="Arial"/>
        </w:rPr>
        <w:t>atualizações</w:t>
      </w:r>
      <w:r w:rsidRPr="006E25D8">
        <w:rPr>
          <w:rFonts w:cs="Arial"/>
          <w:spacing w:val="-4"/>
        </w:rPr>
        <w:t xml:space="preserve"> </w:t>
      </w:r>
      <w:r w:rsidRPr="006E25D8">
        <w:rPr>
          <w:rFonts w:cs="Arial"/>
        </w:rPr>
        <w:t>nos</w:t>
      </w:r>
      <w:r w:rsidRPr="006E25D8">
        <w:rPr>
          <w:rFonts w:cs="Arial"/>
          <w:spacing w:val="-1"/>
        </w:rPr>
        <w:t xml:space="preserve"> </w:t>
      </w:r>
      <w:r w:rsidRPr="006E25D8">
        <w:rPr>
          <w:rFonts w:cs="Arial"/>
        </w:rPr>
        <w:t>casos</w:t>
      </w:r>
      <w:r w:rsidRPr="006E25D8">
        <w:rPr>
          <w:rFonts w:cs="Arial"/>
          <w:spacing w:val="-2"/>
        </w:rPr>
        <w:t xml:space="preserve"> </w:t>
      </w:r>
      <w:r w:rsidRPr="006E25D8">
        <w:rPr>
          <w:rFonts w:cs="Arial"/>
        </w:rPr>
        <w:t>de</w:t>
      </w:r>
      <w:r w:rsidRPr="006E25D8">
        <w:rPr>
          <w:rFonts w:cs="Arial"/>
          <w:spacing w:val="3"/>
        </w:rPr>
        <w:t xml:space="preserve"> </w:t>
      </w:r>
      <w:r w:rsidRPr="006E25D8">
        <w:rPr>
          <w:rFonts w:cs="Arial"/>
        </w:rPr>
        <w:t>precatório</w:t>
      </w:r>
      <w:r w:rsidR="00461BEB" w:rsidRPr="006E25D8">
        <w:rPr>
          <w:rFonts w:cs="Arial"/>
        </w:rPr>
        <w:t>s</w:t>
      </w:r>
      <w:r w:rsidRPr="006E25D8">
        <w:rPr>
          <w:rFonts w:cs="Arial"/>
          <w:spacing w:val="-1"/>
        </w:rPr>
        <w:t xml:space="preserve"> </w:t>
      </w:r>
      <w:r w:rsidRPr="006E25D8">
        <w:rPr>
          <w:rFonts w:cs="Arial"/>
        </w:rPr>
        <w:t>emitidos.</w:t>
      </w:r>
    </w:p>
    <w:p w14:paraId="1D5FFCCF" w14:textId="77777777" w:rsidR="001447EB" w:rsidRPr="006E25D8" w:rsidRDefault="001447EB" w:rsidP="001447EB">
      <w:pPr>
        <w:tabs>
          <w:tab w:val="left" w:pos="922"/>
        </w:tabs>
        <w:spacing w:line="297" w:lineRule="auto"/>
        <w:ind w:left="426"/>
        <w:rPr>
          <w:rFonts w:cs="Arial"/>
        </w:rPr>
      </w:pPr>
    </w:p>
    <w:p w14:paraId="0DA95370" w14:textId="7F2C11C5" w:rsidR="004D00CC" w:rsidRPr="006E25D8" w:rsidRDefault="00F34761">
      <w:pPr>
        <w:pStyle w:val="PargrafodaLista"/>
        <w:numPr>
          <w:ilvl w:val="1"/>
          <w:numId w:val="5"/>
        </w:numPr>
        <w:tabs>
          <w:tab w:val="left" w:pos="915"/>
        </w:tabs>
        <w:spacing w:line="297" w:lineRule="auto"/>
        <w:ind w:firstLine="0"/>
        <w:rPr>
          <w:rFonts w:cs="Arial"/>
        </w:rPr>
      </w:pPr>
      <w:r w:rsidRPr="006E25D8">
        <w:rPr>
          <w:rFonts w:cs="Arial"/>
          <w:b/>
        </w:rPr>
        <w:t xml:space="preserve">Depósitos Judiciais Trabalhistas </w:t>
      </w:r>
      <w:r w:rsidRPr="006E25D8">
        <w:rPr>
          <w:rFonts w:cs="Arial"/>
        </w:rPr>
        <w:t>– São valores depositados na Caixa Econômica Federal – CEF</w:t>
      </w:r>
      <w:r w:rsidRPr="006E25D8">
        <w:rPr>
          <w:rFonts w:cs="Arial"/>
          <w:spacing w:val="1"/>
        </w:rPr>
        <w:t xml:space="preserve"> </w:t>
      </w:r>
      <w:r w:rsidRPr="006E25D8">
        <w:rPr>
          <w:rFonts w:cs="Arial"/>
        </w:rPr>
        <w:t>para interposição de recursos na justiça do trabalho. A atualização é feita pelo mesmo coeficiente de</w:t>
      </w:r>
      <w:r w:rsidRPr="006E25D8">
        <w:rPr>
          <w:rFonts w:cs="Arial"/>
          <w:spacing w:val="1"/>
        </w:rPr>
        <w:t xml:space="preserve"> </w:t>
      </w:r>
      <w:r w:rsidRPr="006E25D8">
        <w:rPr>
          <w:rFonts w:cs="Arial"/>
        </w:rPr>
        <w:t>remuneração das contas vinculadas utilizado por aquela instituição financeira. São liberados pela justiça</w:t>
      </w:r>
      <w:r w:rsidRPr="006E25D8">
        <w:rPr>
          <w:rFonts w:cs="Arial"/>
          <w:spacing w:val="1"/>
        </w:rPr>
        <w:t xml:space="preserve"> </w:t>
      </w:r>
      <w:r w:rsidRPr="006E25D8">
        <w:rPr>
          <w:rFonts w:cs="Arial"/>
        </w:rPr>
        <w:t>por</w:t>
      </w:r>
      <w:r w:rsidRPr="006E25D8">
        <w:rPr>
          <w:rFonts w:cs="Arial"/>
          <w:spacing w:val="-3"/>
        </w:rPr>
        <w:t xml:space="preserve"> </w:t>
      </w:r>
      <w:r w:rsidRPr="006E25D8">
        <w:rPr>
          <w:rFonts w:cs="Arial"/>
        </w:rPr>
        <w:t>alvará</w:t>
      </w:r>
      <w:r w:rsidRPr="006E25D8">
        <w:rPr>
          <w:rFonts w:cs="Arial"/>
          <w:spacing w:val="-2"/>
        </w:rPr>
        <w:t xml:space="preserve"> </w:t>
      </w:r>
      <w:r w:rsidRPr="006E25D8">
        <w:rPr>
          <w:rFonts w:cs="Arial"/>
        </w:rPr>
        <w:t>para</w:t>
      </w:r>
      <w:r w:rsidRPr="006E25D8">
        <w:rPr>
          <w:rFonts w:cs="Arial"/>
          <w:spacing w:val="-1"/>
        </w:rPr>
        <w:t xml:space="preserve"> </w:t>
      </w:r>
      <w:r w:rsidRPr="006E25D8">
        <w:rPr>
          <w:rFonts w:cs="Arial"/>
        </w:rPr>
        <w:t>pagamento</w:t>
      </w:r>
      <w:r w:rsidRPr="006E25D8">
        <w:rPr>
          <w:rFonts w:cs="Arial"/>
          <w:spacing w:val="-1"/>
        </w:rPr>
        <w:t xml:space="preserve"> </w:t>
      </w:r>
      <w:r w:rsidRPr="006E25D8">
        <w:rPr>
          <w:rFonts w:cs="Arial"/>
        </w:rPr>
        <w:t>de</w:t>
      </w:r>
      <w:r w:rsidRPr="006E25D8">
        <w:rPr>
          <w:rFonts w:cs="Arial"/>
          <w:spacing w:val="-1"/>
        </w:rPr>
        <w:t xml:space="preserve"> </w:t>
      </w:r>
      <w:r w:rsidRPr="006E25D8">
        <w:rPr>
          <w:rFonts w:cs="Arial"/>
        </w:rPr>
        <w:t>dívidas</w:t>
      </w:r>
      <w:r w:rsidRPr="006E25D8">
        <w:rPr>
          <w:rFonts w:cs="Arial"/>
          <w:spacing w:val="-1"/>
        </w:rPr>
        <w:t xml:space="preserve"> </w:t>
      </w:r>
      <w:r w:rsidRPr="006E25D8">
        <w:rPr>
          <w:rFonts w:cs="Arial"/>
        </w:rPr>
        <w:t>trabalhistas</w:t>
      </w:r>
      <w:r w:rsidRPr="006E25D8">
        <w:rPr>
          <w:rFonts w:cs="Arial"/>
          <w:spacing w:val="-1"/>
        </w:rPr>
        <w:t xml:space="preserve"> </w:t>
      </w:r>
      <w:r w:rsidRPr="006E25D8">
        <w:rPr>
          <w:rFonts w:cs="Arial"/>
        </w:rPr>
        <w:t>aos</w:t>
      </w:r>
      <w:r w:rsidRPr="006E25D8">
        <w:rPr>
          <w:rFonts w:cs="Arial"/>
          <w:spacing w:val="-1"/>
        </w:rPr>
        <w:t xml:space="preserve"> </w:t>
      </w:r>
      <w:r w:rsidRPr="006E25D8">
        <w:rPr>
          <w:rFonts w:cs="Arial"/>
        </w:rPr>
        <w:t>reclamantes</w:t>
      </w:r>
      <w:r w:rsidRPr="006E25D8">
        <w:rPr>
          <w:rFonts w:cs="Arial"/>
          <w:spacing w:val="-1"/>
        </w:rPr>
        <w:t xml:space="preserve"> </w:t>
      </w:r>
      <w:r w:rsidRPr="006E25D8">
        <w:rPr>
          <w:rFonts w:cs="Arial"/>
        </w:rPr>
        <w:t>ou</w:t>
      </w:r>
      <w:r w:rsidRPr="006E25D8">
        <w:rPr>
          <w:rFonts w:cs="Arial"/>
          <w:spacing w:val="-1"/>
        </w:rPr>
        <w:t xml:space="preserve"> </w:t>
      </w:r>
      <w:r w:rsidRPr="006E25D8">
        <w:rPr>
          <w:rFonts w:cs="Arial"/>
        </w:rPr>
        <w:t>podem</w:t>
      </w:r>
      <w:r w:rsidRPr="006E25D8">
        <w:rPr>
          <w:rFonts w:cs="Arial"/>
          <w:spacing w:val="-2"/>
        </w:rPr>
        <w:t xml:space="preserve"> </w:t>
      </w:r>
      <w:r w:rsidRPr="006E25D8">
        <w:rPr>
          <w:rFonts w:cs="Arial"/>
        </w:rPr>
        <w:t>retornar</w:t>
      </w:r>
      <w:r w:rsidRPr="006E25D8">
        <w:rPr>
          <w:rFonts w:cs="Arial"/>
          <w:spacing w:val="-2"/>
        </w:rPr>
        <w:t xml:space="preserve"> </w:t>
      </w:r>
      <w:r w:rsidRPr="006E25D8">
        <w:rPr>
          <w:rFonts w:cs="Arial"/>
        </w:rPr>
        <w:t>para</w:t>
      </w:r>
      <w:r w:rsidRPr="006E25D8">
        <w:rPr>
          <w:rFonts w:cs="Arial"/>
          <w:spacing w:val="-1"/>
        </w:rPr>
        <w:t xml:space="preserve"> </w:t>
      </w:r>
      <w:r w:rsidRPr="006E25D8">
        <w:rPr>
          <w:rFonts w:cs="Arial"/>
        </w:rPr>
        <w:t>o</w:t>
      </w:r>
      <w:r w:rsidRPr="006E25D8">
        <w:rPr>
          <w:rFonts w:cs="Arial"/>
          <w:spacing w:val="-2"/>
        </w:rPr>
        <w:t xml:space="preserve"> </w:t>
      </w:r>
      <w:r w:rsidR="00EC5B4E" w:rsidRPr="006E25D8">
        <w:rPr>
          <w:rFonts w:cs="Arial"/>
        </w:rPr>
        <w:t>Grupo Hospitalar Conceição S.A</w:t>
      </w:r>
      <w:r w:rsidRPr="006E25D8">
        <w:rPr>
          <w:rFonts w:cs="Arial"/>
        </w:rPr>
        <w:t>.</w:t>
      </w:r>
    </w:p>
    <w:p w14:paraId="776B7586" w14:textId="651ED5B4" w:rsidR="00A323B4" w:rsidRPr="006E25D8" w:rsidRDefault="00A323B4" w:rsidP="00A323B4">
      <w:pPr>
        <w:pStyle w:val="PargrafodaLista"/>
        <w:tabs>
          <w:tab w:val="left" w:pos="915"/>
        </w:tabs>
        <w:spacing w:line="297" w:lineRule="auto"/>
        <w:rPr>
          <w:rFonts w:cs="Arial"/>
        </w:rPr>
      </w:pPr>
    </w:p>
    <w:p w14:paraId="00C318E8" w14:textId="4AF52E63" w:rsidR="004D00CC" w:rsidRPr="006E25D8" w:rsidRDefault="00F34761" w:rsidP="00195603">
      <w:pPr>
        <w:pStyle w:val="PargrafodaLista"/>
        <w:numPr>
          <w:ilvl w:val="1"/>
          <w:numId w:val="5"/>
        </w:numPr>
        <w:tabs>
          <w:tab w:val="left" w:pos="915"/>
        </w:tabs>
        <w:spacing w:before="8" w:line="297" w:lineRule="auto"/>
        <w:ind w:firstLine="0"/>
        <w:rPr>
          <w:rFonts w:cs="Arial"/>
        </w:rPr>
      </w:pPr>
      <w:r w:rsidRPr="006E25D8">
        <w:rPr>
          <w:rFonts w:cs="Arial"/>
          <w:b/>
        </w:rPr>
        <w:t xml:space="preserve">Créditos a Receber de Ações Judiciais </w:t>
      </w:r>
      <w:r w:rsidRPr="006E25D8">
        <w:rPr>
          <w:rFonts w:cs="Arial"/>
        </w:rPr>
        <w:t>–</w:t>
      </w:r>
      <w:r w:rsidR="00DE3297" w:rsidRPr="006E25D8">
        <w:rPr>
          <w:rFonts w:cs="Arial"/>
        </w:rPr>
        <w:t xml:space="preserve"> Oriundo</w:t>
      </w:r>
      <w:r w:rsidRPr="006E25D8">
        <w:rPr>
          <w:rFonts w:cs="Arial"/>
        </w:rPr>
        <w:t>s de ações judiciais tributárias de repetição de</w:t>
      </w:r>
      <w:r w:rsidRPr="006E25D8">
        <w:rPr>
          <w:rFonts w:cs="Arial"/>
          <w:spacing w:val="1"/>
        </w:rPr>
        <w:t xml:space="preserve"> </w:t>
      </w:r>
      <w:r w:rsidRPr="006E25D8">
        <w:rPr>
          <w:rFonts w:cs="Arial"/>
        </w:rPr>
        <w:t>indébito: a) Da COFINS</w:t>
      </w:r>
      <w:r w:rsidRPr="006E25D8">
        <w:rPr>
          <w:rFonts w:cs="Arial"/>
          <w:spacing w:val="58"/>
        </w:rPr>
        <w:t xml:space="preserve"> </w:t>
      </w:r>
      <w:r w:rsidRPr="006E25D8">
        <w:rPr>
          <w:rFonts w:cs="Arial"/>
        </w:rPr>
        <w:t>– Está na fase dos precatórios e já foi parcialmente recebida; b) Do Imposto</w:t>
      </w:r>
      <w:r w:rsidRPr="006E25D8">
        <w:rPr>
          <w:rFonts w:cs="Arial"/>
          <w:spacing w:val="1"/>
        </w:rPr>
        <w:t xml:space="preserve"> </w:t>
      </w:r>
      <w:r w:rsidRPr="006E25D8">
        <w:rPr>
          <w:rFonts w:cs="Arial"/>
        </w:rPr>
        <w:t>sobre Circulação de Mercadorias e Serviços – ICMS – Está vinculado ao processo de imunidade tributária</w:t>
      </w:r>
      <w:r w:rsidRPr="006E25D8">
        <w:rPr>
          <w:rFonts w:cs="Arial"/>
          <w:spacing w:val="-56"/>
        </w:rPr>
        <w:t xml:space="preserve"> </w:t>
      </w:r>
      <w:r w:rsidRPr="006E25D8">
        <w:rPr>
          <w:rFonts w:cs="Arial"/>
        </w:rPr>
        <w:t>que</w:t>
      </w:r>
      <w:r w:rsidRPr="006E25D8">
        <w:rPr>
          <w:rFonts w:cs="Arial"/>
          <w:spacing w:val="34"/>
        </w:rPr>
        <w:t xml:space="preserve"> </w:t>
      </w:r>
      <w:r w:rsidRPr="006E25D8">
        <w:rPr>
          <w:rFonts w:cs="Arial"/>
        </w:rPr>
        <w:t>transitou</w:t>
      </w:r>
      <w:r w:rsidRPr="006E25D8">
        <w:rPr>
          <w:rFonts w:cs="Arial"/>
          <w:spacing w:val="35"/>
        </w:rPr>
        <w:t xml:space="preserve"> </w:t>
      </w:r>
      <w:r w:rsidRPr="006E25D8">
        <w:rPr>
          <w:rFonts w:cs="Arial"/>
        </w:rPr>
        <w:t>em</w:t>
      </w:r>
      <w:r w:rsidRPr="006E25D8">
        <w:rPr>
          <w:rFonts w:cs="Arial"/>
          <w:spacing w:val="33"/>
        </w:rPr>
        <w:t xml:space="preserve"> </w:t>
      </w:r>
      <w:r w:rsidRPr="006E25D8">
        <w:rPr>
          <w:rFonts w:cs="Arial"/>
        </w:rPr>
        <w:t>julgado</w:t>
      </w:r>
      <w:r w:rsidRPr="006E25D8">
        <w:rPr>
          <w:rFonts w:cs="Arial"/>
          <w:spacing w:val="32"/>
        </w:rPr>
        <w:t xml:space="preserve"> </w:t>
      </w:r>
      <w:r w:rsidRPr="006E25D8">
        <w:rPr>
          <w:rFonts w:cs="Arial"/>
        </w:rPr>
        <w:lastRenderedPageBreak/>
        <w:t>em</w:t>
      </w:r>
      <w:r w:rsidRPr="006E25D8">
        <w:rPr>
          <w:rFonts w:cs="Arial"/>
          <w:spacing w:val="36"/>
        </w:rPr>
        <w:t xml:space="preserve"> </w:t>
      </w:r>
      <w:r w:rsidRPr="006E25D8">
        <w:rPr>
          <w:rFonts w:cs="Arial"/>
        </w:rPr>
        <w:t>04</w:t>
      </w:r>
      <w:r w:rsidRPr="006E25D8">
        <w:rPr>
          <w:rFonts w:cs="Arial"/>
          <w:spacing w:val="34"/>
        </w:rPr>
        <w:t xml:space="preserve"> </w:t>
      </w:r>
      <w:r w:rsidRPr="006E25D8">
        <w:rPr>
          <w:rFonts w:cs="Arial"/>
        </w:rPr>
        <w:t>de</w:t>
      </w:r>
      <w:r w:rsidRPr="006E25D8">
        <w:rPr>
          <w:rFonts w:cs="Arial"/>
          <w:spacing w:val="35"/>
        </w:rPr>
        <w:t xml:space="preserve"> </w:t>
      </w:r>
      <w:r w:rsidRPr="006E25D8">
        <w:rPr>
          <w:rFonts w:cs="Arial"/>
        </w:rPr>
        <w:t>novembro</w:t>
      </w:r>
      <w:r w:rsidRPr="006E25D8">
        <w:rPr>
          <w:rFonts w:cs="Arial"/>
          <w:spacing w:val="34"/>
        </w:rPr>
        <w:t xml:space="preserve"> </w:t>
      </w:r>
      <w:r w:rsidRPr="006E25D8">
        <w:rPr>
          <w:rFonts w:cs="Arial"/>
        </w:rPr>
        <w:t>de</w:t>
      </w:r>
      <w:r w:rsidRPr="006E25D8">
        <w:rPr>
          <w:rFonts w:cs="Arial"/>
          <w:spacing w:val="32"/>
        </w:rPr>
        <w:t xml:space="preserve"> </w:t>
      </w:r>
      <w:r w:rsidRPr="006E25D8">
        <w:rPr>
          <w:rFonts w:cs="Arial"/>
        </w:rPr>
        <w:t>2013,</w:t>
      </w:r>
      <w:r w:rsidRPr="006E25D8">
        <w:rPr>
          <w:rFonts w:cs="Arial"/>
          <w:spacing w:val="33"/>
        </w:rPr>
        <w:t xml:space="preserve"> </w:t>
      </w:r>
      <w:r w:rsidRPr="006E25D8">
        <w:rPr>
          <w:rFonts w:cs="Arial"/>
        </w:rPr>
        <w:t>com</w:t>
      </w:r>
      <w:r w:rsidRPr="006E25D8">
        <w:rPr>
          <w:rFonts w:cs="Arial"/>
          <w:spacing w:val="36"/>
        </w:rPr>
        <w:t xml:space="preserve"> </w:t>
      </w:r>
      <w:r w:rsidRPr="006E25D8">
        <w:rPr>
          <w:rFonts w:cs="Arial"/>
        </w:rPr>
        <w:t>precatório</w:t>
      </w:r>
      <w:r w:rsidRPr="006E25D8">
        <w:rPr>
          <w:rFonts w:cs="Arial"/>
          <w:spacing w:val="34"/>
        </w:rPr>
        <w:t xml:space="preserve"> </w:t>
      </w:r>
      <w:r w:rsidRPr="006E25D8">
        <w:rPr>
          <w:rFonts w:cs="Arial"/>
        </w:rPr>
        <w:t>emitido.</w:t>
      </w:r>
      <w:r w:rsidRPr="006E25D8">
        <w:rPr>
          <w:rFonts w:cs="Arial"/>
          <w:spacing w:val="33"/>
        </w:rPr>
        <w:t xml:space="preserve"> </w:t>
      </w:r>
      <w:r w:rsidRPr="006E25D8">
        <w:rPr>
          <w:rFonts w:cs="Arial"/>
        </w:rPr>
        <w:t>As</w:t>
      </w:r>
      <w:r w:rsidRPr="006E25D8">
        <w:rPr>
          <w:rFonts w:cs="Arial"/>
          <w:spacing w:val="34"/>
        </w:rPr>
        <w:t xml:space="preserve"> </w:t>
      </w:r>
      <w:r w:rsidRPr="006E25D8">
        <w:rPr>
          <w:rFonts w:cs="Arial"/>
        </w:rPr>
        <w:t>duas</w:t>
      </w:r>
      <w:r w:rsidRPr="006E25D8">
        <w:rPr>
          <w:rFonts w:cs="Arial"/>
          <w:spacing w:val="34"/>
        </w:rPr>
        <w:t xml:space="preserve"> </w:t>
      </w:r>
      <w:r w:rsidRPr="006E25D8">
        <w:rPr>
          <w:rFonts w:cs="Arial"/>
        </w:rPr>
        <w:t>ações</w:t>
      </w:r>
      <w:r w:rsidRPr="006E25D8">
        <w:rPr>
          <w:rFonts w:cs="Arial"/>
          <w:spacing w:val="35"/>
        </w:rPr>
        <w:t xml:space="preserve"> </w:t>
      </w:r>
      <w:r w:rsidRPr="006E25D8">
        <w:rPr>
          <w:rFonts w:cs="Arial"/>
        </w:rPr>
        <w:t>estão</w:t>
      </w:r>
      <w:r w:rsidRPr="006E25D8">
        <w:rPr>
          <w:rFonts w:cs="Arial"/>
          <w:spacing w:val="-56"/>
        </w:rPr>
        <w:t xml:space="preserve"> </w:t>
      </w:r>
      <w:r w:rsidRPr="006E25D8">
        <w:rPr>
          <w:rFonts w:cs="Arial"/>
        </w:rPr>
        <w:t>sendo</w:t>
      </w:r>
      <w:r w:rsidRPr="006E25D8">
        <w:rPr>
          <w:rFonts w:cs="Arial"/>
          <w:spacing w:val="1"/>
        </w:rPr>
        <w:t xml:space="preserve"> </w:t>
      </w:r>
      <w:r w:rsidRPr="006E25D8">
        <w:rPr>
          <w:rFonts w:cs="Arial"/>
        </w:rPr>
        <w:t>atualizadas</w:t>
      </w:r>
      <w:r w:rsidRPr="006E25D8">
        <w:rPr>
          <w:rFonts w:cs="Arial"/>
          <w:spacing w:val="1"/>
        </w:rPr>
        <w:t xml:space="preserve"> </w:t>
      </w:r>
      <w:r w:rsidRPr="006E25D8">
        <w:rPr>
          <w:rFonts w:cs="Arial"/>
        </w:rPr>
        <w:t>pela</w:t>
      </w:r>
      <w:r w:rsidRPr="006E25D8">
        <w:rPr>
          <w:rFonts w:cs="Arial"/>
          <w:spacing w:val="1"/>
        </w:rPr>
        <w:t xml:space="preserve"> </w:t>
      </w:r>
      <w:r w:rsidRPr="006E25D8">
        <w:rPr>
          <w:rFonts w:cs="Arial"/>
        </w:rPr>
        <w:t>SELIC;</w:t>
      </w:r>
      <w:r w:rsidRPr="006E25D8">
        <w:rPr>
          <w:rFonts w:cs="Arial"/>
          <w:spacing w:val="1"/>
        </w:rPr>
        <w:t xml:space="preserve"> </w:t>
      </w:r>
      <w:r w:rsidRPr="006E25D8">
        <w:rPr>
          <w:rFonts w:cs="Arial"/>
        </w:rPr>
        <w:t>c)</w:t>
      </w:r>
      <w:r w:rsidRPr="006E25D8">
        <w:rPr>
          <w:rFonts w:cs="Arial"/>
          <w:spacing w:val="1"/>
        </w:rPr>
        <w:t xml:space="preserve"> </w:t>
      </w:r>
      <w:r w:rsidRPr="006E25D8">
        <w:rPr>
          <w:rFonts w:cs="Arial"/>
        </w:rPr>
        <w:t>Dos</w:t>
      </w:r>
      <w:r w:rsidRPr="006E25D8">
        <w:rPr>
          <w:rFonts w:cs="Arial"/>
          <w:spacing w:val="1"/>
        </w:rPr>
        <w:t xml:space="preserve"> </w:t>
      </w:r>
      <w:r w:rsidRPr="006E25D8">
        <w:rPr>
          <w:rFonts w:cs="Arial"/>
        </w:rPr>
        <w:t>Tributos</w:t>
      </w:r>
      <w:r w:rsidRPr="006E25D8">
        <w:rPr>
          <w:rFonts w:cs="Arial"/>
          <w:spacing w:val="1"/>
        </w:rPr>
        <w:t xml:space="preserve"> </w:t>
      </w:r>
      <w:r w:rsidRPr="006E25D8">
        <w:rPr>
          <w:rFonts w:cs="Arial"/>
        </w:rPr>
        <w:t>Municipais</w:t>
      </w:r>
      <w:r w:rsidRPr="006E25D8">
        <w:rPr>
          <w:rFonts w:cs="Arial"/>
          <w:spacing w:val="1"/>
        </w:rPr>
        <w:t xml:space="preserve"> </w:t>
      </w:r>
      <w:r w:rsidRPr="006E25D8">
        <w:rPr>
          <w:rFonts w:cs="Arial"/>
        </w:rPr>
        <w:t>–</w:t>
      </w:r>
      <w:r w:rsidRPr="006E25D8">
        <w:rPr>
          <w:rFonts w:cs="Arial"/>
          <w:spacing w:val="1"/>
        </w:rPr>
        <w:t xml:space="preserve"> </w:t>
      </w:r>
      <w:r w:rsidRPr="006E25D8">
        <w:rPr>
          <w:rFonts w:cs="Arial"/>
        </w:rPr>
        <w:t>Também</w:t>
      </w:r>
      <w:r w:rsidRPr="006E25D8">
        <w:rPr>
          <w:rFonts w:cs="Arial"/>
          <w:spacing w:val="1"/>
        </w:rPr>
        <w:t xml:space="preserve"> </w:t>
      </w:r>
      <w:r w:rsidRPr="006E25D8">
        <w:rPr>
          <w:rFonts w:cs="Arial"/>
        </w:rPr>
        <w:t>vinculados</w:t>
      </w:r>
      <w:r w:rsidRPr="006E25D8">
        <w:rPr>
          <w:rFonts w:cs="Arial"/>
          <w:spacing w:val="1"/>
        </w:rPr>
        <w:t xml:space="preserve"> </w:t>
      </w:r>
      <w:r w:rsidRPr="006E25D8">
        <w:rPr>
          <w:rFonts w:cs="Arial"/>
        </w:rPr>
        <w:t>ao</w:t>
      </w:r>
      <w:r w:rsidRPr="006E25D8">
        <w:rPr>
          <w:rFonts w:cs="Arial"/>
          <w:spacing w:val="1"/>
        </w:rPr>
        <w:t xml:space="preserve"> </w:t>
      </w:r>
      <w:r w:rsidRPr="006E25D8">
        <w:rPr>
          <w:rFonts w:cs="Arial"/>
        </w:rPr>
        <w:t>processo</w:t>
      </w:r>
      <w:r w:rsidRPr="006E25D8">
        <w:rPr>
          <w:rFonts w:cs="Arial"/>
          <w:spacing w:val="1"/>
        </w:rPr>
        <w:t xml:space="preserve"> </w:t>
      </w:r>
      <w:r w:rsidRPr="006E25D8">
        <w:rPr>
          <w:rFonts w:cs="Arial"/>
        </w:rPr>
        <w:t>de</w:t>
      </w:r>
      <w:r w:rsidRPr="006E25D8">
        <w:rPr>
          <w:rFonts w:cs="Arial"/>
          <w:spacing w:val="1"/>
        </w:rPr>
        <w:t xml:space="preserve"> </w:t>
      </w:r>
      <w:r w:rsidRPr="006E25D8">
        <w:rPr>
          <w:rFonts w:cs="Arial"/>
        </w:rPr>
        <w:t>imunidade tributária ganho em repercussão geral a ser pago pelo Município de Porto Alegre/RS, cujo</w:t>
      </w:r>
      <w:r w:rsidRPr="006E25D8">
        <w:rPr>
          <w:rFonts w:cs="Arial"/>
          <w:spacing w:val="1"/>
        </w:rPr>
        <w:t xml:space="preserve"> </w:t>
      </w:r>
      <w:r w:rsidRPr="006E25D8">
        <w:rPr>
          <w:rFonts w:cs="Arial"/>
        </w:rPr>
        <w:t>acordo assinado em 12 de maio de 2016, deve ser cumprido em várias etapas. A primeira parte já foi</w:t>
      </w:r>
      <w:r w:rsidRPr="006E25D8">
        <w:rPr>
          <w:rFonts w:cs="Arial"/>
          <w:spacing w:val="1"/>
        </w:rPr>
        <w:t xml:space="preserve"> </w:t>
      </w:r>
      <w:r w:rsidRPr="006E25D8">
        <w:rPr>
          <w:rFonts w:cs="Arial"/>
        </w:rPr>
        <w:t>recebida na forma de dação em pagamento de um terreno de uma praça, situada ao lado do Hospital, no</w:t>
      </w:r>
      <w:r w:rsidRPr="006E25D8">
        <w:rPr>
          <w:rFonts w:cs="Arial"/>
          <w:spacing w:val="1"/>
        </w:rPr>
        <w:t xml:space="preserve"> </w:t>
      </w:r>
      <w:r w:rsidRPr="006E25D8">
        <w:rPr>
          <w:rFonts w:cs="Arial"/>
        </w:rPr>
        <w:t>valor de R$ 5.889, a segunda parte</w:t>
      </w:r>
      <w:r w:rsidR="0009254F" w:rsidRPr="006E25D8">
        <w:rPr>
          <w:rFonts w:cs="Arial"/>
        </w:rPr>
        <w:t>,</w:t>
      </w:r>
      <w:r w:rsidRPr="006E25D8">
        <w:rPr>
          <w:rFonts w:cs="Arial"/>
        </w:rPr>
        <w:t xml:space="preserve"> no valor de R$ </w:t>
      </w:r>
      <w:r w:rsidR="00FD0FD2" w:rsidRPr="006E25D8">
        <w:rPr>
          <w:rFonts w:cs="Arial"/>
        </w:rPr>
        <w:t>12</w:t>
      </w:r>
      <w:r w:rsidR="00A323B4" w:rsidRPr="006E25D8">
        <w:rPr>
          <w:rFonts w:cs="Arial"/>
        </w:rPr>
        <w:t>.</w:t>
      </w:r>
      <w:r w:rsidR="00FD0FD2" w:rsidRPr="006E25D8">
        <w:rPr>
          <w:rFonts w:cs="Arial"/>
        </w:rPr>
        <w:t>269</w:t>
      </w:r>
      <w:r w:rsidR="0009254F" w:rsidRPr="006E25D8">
        <w:rPr>
          <w:rFonts w:cs="Arial"/>
        </w:rPr>
        <w:t>,</w:t>
      </w:r>
      <w:r w:rsidRPr="006E25D8">
        <w:rPr>
          <w:rFonts w:cs="Arial"/>
        </w:rPr>
        <w:t xml:space="preserve"> deve ser paga com recursos financeiros, e a terceira parte deverá ser quitada pelo Município com a</w:t>
      </w:r>
      <w:r w:rsidRPr="006E25D8">
        <w:rPr>
          <w:rFonts w:cs="Arial"/>
          <w:spacing w:val="1"/>
        </w:rPr>
        <w:t xml:space="preserve"> </w:t>
      </w:r>
      <w:r w:rsidRPr="006E25D8">
        <w:rPr>
          <w:rFonts w:cs="Arial"/>
        </w:rPr>
        <w:t xml:space="preserve">desafetação e dação em pagamento de parte de outro terreno situado na mesma </w:t>
      </w:r>
      <w:proofErr w:type="gramStart"/>
      <w:r w:rsidRPr="006E25D8">
        <w:rPr>
          <w:rFonts w:cs="Arial"/>
        </w:rPr>
        <w:t>rua</w:t>
      </w:r>
      <w:proofErr w:type="gramEnd"/>
      <w:r w:rsidRPr="006E25D8">
        <w:rPr>
          <w:rFonts w:cs="Arial"/>
        </w:rPr>
        <w:t xml:space="preserve"> do Hospital, por R$</w:t>
      </w:r>
      <w:r w:rsidRPr="006E25D8">
        <w:rPr>
          <w:rFonts w:cs="Arial"/>
          <w:spacing w:val="1"/>
        </w:rPr>
        <w:t xml:space="preserve"> </w:t>
      </w:r>
      <w:r w:rsidR="00FD0FD2" w:rsidRPr="006E25D8">
        <w:rPr>
          <w:rFonts w:cs="Arial"/>
        </w:rPr>
        <w:t>1.072</w:t>
      </w:r>
      <w:r w:rsidRPr="006E25D8">
        <w:rPr>
          <w:rFonts w:cs="Arial"/>
        </w:rPr>
        <w:t>, e a construção de duas unidad</w:t>
      </w:r>
      <w:r w:rsidR="00FD0FD2" w:rsidRPr="006E25D8">
        <w:rPr>
          <w:rFonts w:cs="Arial"/>
        </w:rPr>
        <w:t>es de saúde no valor de R$ 11.120</w:t>
      </w:r>
      <w:r w:rsidRPr="006E25D8">
        <w:rPr>
          <w:rFonts w:cs="Arial"/>
        </w:rPr>
        <w:t xml:space="preserve">, totalizando R$ </w:t>
      </w:r>
      <w:r w:rsidR="00E43393" w:rsidRPr="006E25D8">
        <w:rPr>
          <w:rFonts w:cs="Arial"/>
        </w:rPr>
        <w:t>24.461</w:t>
      </w:r>
      <w:r w:rsidRPr="006E25D8">
        <w:rPr>
          <w:rFonts w:cs="Arial"/>
        </w:rPr>
        <w:t xml:space="preserve"> d) Do</w:t>
      </w:r>
      <w:r w:rsidRPr="006E25D8">
        <w:rPr>
          <w:rFonts w:cs="Arial"/>
          <w:spacing w:val="1"/>
        </w:rPr>
        <w:t xml:space="preserve"> </w:t>
      </w:r>
      <w:r w:rsidRPr="006E25D8">
        <w:rPr>
          <w:rFonts w:cs="Arial"/>
        </w:rPr>
        <w:t>Adicional de Imposto de Renda – ADIR/Estadual – Pago de outubro de 1991 a outubro de 1993, este</w:t>
      </w:r>
      <w:r w:rsidRPr="006E25D8">
        <w:rPr>
          <w:rFonts w:cs="Arial"/>
          <w:spacing w:val="1"/>
        </w:rPr>
        <w:t xml:space="preserve"> </w:t>
      </w:r>
      <w:r w:rsidRPr="006E25D8">
        <w:rPr>
          <w:rFonts w:cs="Arial"/>
        </w:rPr>
        <w:t>processo aguarda o pag</w:t>
      </w:r>
      <w:r w:rsidR="00195603" w:rsidRPr="006E25D8">
        <w:rPr>
          <w:rFonts w:cs="Arial"/>
        </w:rPr>
        <w:t>amento do precatório nº 116543.</w:t>
      </w:r>
    </w:p>
    <w:p w14:paraId="71B4B139" w14:textId="77777777" w:rsidR="00195603" w:rsidRPr="006E25D8" w:rsidRDefault="00195603" w:rsidP="00195603">
      <w:pPr>
        <w:pStyle w:val="PargrafodaLista"/>
        <w:tabs>
          <w:tab w:val="left" w:pos="915"/>
        </w:tabs>
        <w:spacing w:before="8" w:line="297" w:lineRule="auto"/>
        <w:rPr>
          <w:rFonts w:cs="Arial"/>
        </w:rPr>
      </w:pPr>
    </w:p>
    <w:p w14:paraId="418660E3" w14:textId="2FB89FE3" w:rsidR="00A323B4" w:rsidRPr="006E25D8" w:rsidRDefault="00F34761" w:rsidP="00F339B8">
      <w:pPr>
        <w:pStyle w:val="PargrafodaLista"/>
        <w:numPr>
          <w:ilvl w:val="1"/>
          <w:numId w:val="5"/>
        </w:numPr>
        <w:tabs>
          <w:tab w:val="left" w:pos="898"/>
        </w:tabs>
        <w:spacing w:line="297" w:lineRule="auto"/>
        <w:ind w:firstLine="0"/>
        <w:rPr>
          <w:rFonts w:cs="Arial"/>
        </w:rPr>
      </w:pPr>
      <w:r w:rsidRPr="006E25D8">
        <w:rPr>
          <w:rFonts w:cs="Arial"/>
          <w:b/>
        </w:rPr>
        <w:t xml:space="preserve">Perdas Estimadas com Créditos de Liquidação Duvidosa (PECLD) </w:t>
      </w:r>
      <w:r w:rsidRPr="006E25D8">
        <w:rPr>
          <w:rFonts w:cs="Arial"/>
        </w:rPr>
        <w:t xml:space="preserve">– Refere-se </w:t>
      </w:r>
      <w:r w:rsidR="00F339B8" w:rsidRPr="006E25D8">
        <w:rPr>
          <w:rFonts w:cs="Arial"/>
        </w:rPr>
        <w:t xml:space="preserve">majoritariamente por créditos decorrentes de cessão de pessoal a órgãos públicos, sendo R$ 4.874 relativos a Secretarias do Estado do Rio Grande do Sul e R$ 3.496 a diversos Municípios do mesmo Estado. Adicionalmente, a provisão contempla R$ 1.431 referentes a créditos com empresas em processo de cobrança judicial e R$ 193 correspondentes a saldos devedores de funcionários desligados ou afastados. </w:t>
      </w:r>
    </w:p>
    <w:p w14:paraId="718B2658" w14:textId="77777777" w:rsidR="009A4510" w:rsidRDefault="009A4510" w:rsidP="00E15ED7">
      <w:pPr>
        <w:pStyle w:val="PargrafodaLista"/>
        <w:tabs>
          <w:tab w:val="left" w:pos="898"/>
        </w:tabs>
        <w:spacing w:line="297" w:lineRule="auto"/>
        <w:rPr>
          <w:sz w:val="21"/>
        </w:rPr>
      </w:pPr>
    </w:p>
    <w:p w14:paraId="0E4EB5CE" w14:textId="77777777" w:rsidR="004D00CC" w:rsidRPr="00106C50" w:rsidRDefault="004D00CC">
      <w:pPr>
        <w:pStyle w:val="Corpodetexto"/>
        <w:rPr>
          <w:sz w:val="20"/>
        </w:rPr>
      </w:pPr>
    </w:p>
    <w:tbl>
      <w:tblPr>
        <w:tblStyle w:val="TableNormal"/>
        <w:tblW w:w="0" w:type="auto"/>
        <w:tblInd w:w="505" w:type="dxa"/>
        <w:tblLayout w:type="fixed"/>
        <w:tblLook w:val="01E0" w:firstRow="1" w:lastRow="1" w:firstColumn="1" w:lastColumn="1" w:noHBand="0" w:noVBand="0"/>
      </w:tblPr>
      <w:tblGrid>
        <w:gridCol w:w="764"/>
        <w:gridCol w:w="414"/>
        <w:gridCol w:w="3873"/>
        <w:gridCol w:w="3494"/>
        <w:gridCol w:w="1168"/>
      </w:tblGrid>
      <w:tr w:rsidR="004D00CC" w:rsidRPr="0079635C" w14:paraId="6456DC3A" w14:textId="77777777">
        <w:trPr>
          <w:trHeight w:val="514"/>
        </w:trPr>
        <w:tc>
          <w:tcPr>
            <w:tcW w:w="764" w:type="dxa"/>
            <w:tcBorders>
              <w:bottom w:val="single" w:sz="4" w:space="0" w:color="000000"/>
            </w:tcBorders>
          </w:tcPr>
          <w:p w14:paraId="7CA14991" w14:textId="77777777" w:rsidR="004D00CC" w:rsidRPr="0079635C" w:rsidRDefault="00F34761">
            <w:pPr>
              <w:pStyle w:val="TableParagraph"/>
              <w:spacing w:line="236" w:lineRule="exact"/>
              <w:ind w:left="69"/>
              <w:rPr>
                <w:rFonts w:ascii="Arial"/>
                <w:b/>
                <w:sz w:val="21"/>
              </w:rPr>
            </w:pPr>
            <w:r w:rsidRPr="0079635C">
              <w:rPr>
                <w:rFonts w:ascii="Arial"/>
                <w:b/>
                <w:sz w:val="21"/>
              </w:rPr>
              <w:t>NOTA</w:t>
            </w:r>
          </w:p>
        </w:tc>
        <w:tc>
          <w:tcPr>
            <w:tcW w:w="414" w:type="dxa"/>
            <w:tcBorders>
              <w:bottom w:val="single" w:sz="4" w:space="0" w:color="000000"/>
            </w:tcBorders>
          </w:tcPr>
          <w:p w14:paraId="5290468C" w14:textId="77777777" w:rsidR="004D00CC" w:rsidRPr="0079635C" w:rsidRDefault="00F34761">
            <w:pPr>
              <w:pStyle w:val="TableParagraph"/>
              <w:spacing w:line="236" w:lineRule="exact"/>
              <w:ind w:left="83"/>
              <w:rPr>
                <w:rFonts w:ascii="Arial"/>
                <w:b/>
                <w:sz w:val="21"/>
              </w:rPr>
            </w:pPr>
            <w:r w:rsidRPr="0079635C">
              <w:rPr>
                <w:rFonts w:ascii="Arial"/>
                <w:b/>
                <w:sz w:val="21"/>
              </w:rPr>
              <w:t>13</w:t>
            </w:r>
          </w:p>
        </w:tc>
        <w:tc>
          <w:tcPr>
            <w:tcW w:w="3873" w:type="dxa"/>
            <w:tcBorders>
              <w:bottom w:val="single" w:sz="4" w:space="0" w:color="000000"/>
            </w:tcBorders>
          </w:tcPr>
          <w:p w14:paraId="03EF40E7" w14:textId="77777777" w:rsidR="004D00CC" w:rsidRPr="0079635C" w:rsidRDefault="00F34761">
            <w:pPr>
              <w:pStyle w:val="TableParagraph"/>
              <w:spacing w:line="236" w:lineRule="exact"/>
              <w:ind w:left="94"/>
              <w:rPr>
                <w:rFonts w:ascii="Arial"/>
                <w:b/>
                <w:sz w:val="21"/>
              </w:rPr>
            </w:pPr>
            <w:r w:rsidRPr="0079635C">
              <w:rPr>
                <w:rFonts w:ascii="Arial"/>
                <w:b/>
                <w:sz w:val="21"/>
              </w:rPr>
              <w:t>ATIVOS</w:t>
            </w:r>
            <w:r w:rsidRPr="0079635C">
              <w:rPr>
                <w:rFonts w:ascii="Arial"/>
                <w:b/>
                <w:spacing w:val="-4"/>
                <w:sz w:val="21"/>
              </w:rPr>
              <w:t xml:space="preserve"> </w:t>
            </w:r>
            <w:r w:rsidRPr="0079635C">
              <w:rPr>
                <w:rFonts w:ascii="Arial"/>
                <w:b/>
                <w:sz w:val="21"/>
              </w:rPr>
              <w:t>CONTINGENTES</w:t>
            </w:r>
          </w:p>
        </w:tc>
        <w:tc>
          <w:tcPr>
            <w:tcW w:w="3494" w:type="dxa"/>
            <w:tcBorders>
              <w:bottom w:val="single" w:sz="4" w:space="0" w:color="000000"/>
            </w:tcBorders>
          </w:tcPr>
          <w:p w14:paraId="0C99A1CE" w14:textId="77777777" w:rsidR="004D00CC" w:rsidRPr="0079635C" w:rsidRDefault="004D00CC">
            <w:pPr>
              <w:pStyle w:val="TableParagraph"/>
              <w:rPr>
                <w:rFonts w:ascii="Times New Roman"/>
                <w:sz w:val="20"/>
              </w:rPr>
            </w:pPr>
          </w:p>
        </w:tc>
        <w:tc>
          <w:tcPr>
            <w:tcW w:w="1168" w:type="dxa"/>
            <w:tcBorders>
              <w:bottom w:val="single" w:sz="4" w:space="0" w:color="000000"/>
            </w:tcBorders>
          </w:tcPr>
          <w:p w14:paraId="7CE1250A" w14:textId="77777777" w:rsidR="004D00CC" w:rsidRPr="0079635C" w:rsidRDefault="004D00CC">
            <w:pPr>
              <w:pStyle w:val="TableParagraph"/>
              <w:rPr>
                <w:rFonts w:ascii="Times New Roman"/>
                <w:sz w:val="20"/>
              </w:rPr>
            </w:pPr>
          </w:p>
        </w:tc>
      </w:tr>
      <w:tr w:rsidR="004D00CC" w:rsidRPr="0079635C" w14:paraId="127AA327" w14:textId="77777777">
        <w:trPr>
          <w:trHeight w:val="515"/>
        </w:trPr>
        <w:tc>
          <w:tcPr>
            <w:tcW w:w="764" w:type="dxa"/>
            <w:tcBorders>
              <w:top w:val="single" w:sz="4" w:space="0" w:color="000000"/>
              <w:bottom w:val="single" w:sz="4" w:space="0" w:color="000000"/>
            </w:tcBorders>
          </w:tcPr>
          <w:p w14:paraId="734B96FA" w14:textId="77777777" w:rsidR="004D00CC" w:rsidRPr="0079635C" w:rsidRDefault="00F34761">
            <w:pPr>
              <w:pStyle w:val="TableParagraph"/>
              <w:spacing w:before="150"/>
              <w:ind w:left="69"/>
              <w:rPr>
                <w:rFonts w:ascii="Arial"/>
                <w:b/>
                <w:sz w:val="18"/>
              </w:rPr>
            </w:pPr>
            <w:r w:rsidRPr="0079635C">
              <w:rPr>
                <w:rFonts w:ascii="Arial"/>
                <w:b/>
                <w:sz w:val="18"/>
              </w:rPr>
              <w:t>Contas</w:t>
            </w:r>
          </w:p>
        </w:tc>
        <w:tc>
          <w:tcPr>
            <w:tcW w:w="414" w:type="dxa"/>
            <w:tcBorders>
              <w:top w:val="single" w:sz="4" w:space="0" w:color="000000"/>
              <w:bottom w:val="single" w:sz="4" w:space="0" w:color="000000"/>
            </w:tcBorders>
          </w:tcPr>
          <w:p w14:paraId="35EBE2F7" w14:textId="77777777" w:rsidR="004D00CC" w:rsidRPr="0079635C" w:rsidRDefault="004D00CC">
            <w:pPr>
              <w:pStyle w:val="TableParagraph"/>
              <w:rPr>
                <w:rFonts w:ascii="Times New Roman"/>
                <w:sz w:val="20"/>
              </w:rPr>
            </w:pPr>
          </w:p>
        </w:tc>
        <w:tc>
          <w:tcPr>
            <w:tcW w:w="3873" w:type="dxa"/>
            <w:tcBorders>
              <w:top w:val="single" w:sz="4" w:space="0" w:color="000000"/>
              <w:bottom w:val="single" w:sz="4" w:space="0" w:color="000000"/>
            </w:tcBorders>
          </w:tcPr>
          <w:p w14:paraId="356EF82B" w14:textId="77777777" w:rsidR="004D00CC" w:rsidRPr="0079635C" w:rsidRDefault="004D00CC">
            <w:pPr>
              <w:pStyle w:val="TableParagraph"/>
              <w:rPr>
                <w:rFonts w:ascii="Times New Roman"/>
                <w:sz w:val="20"/>
              </w:rPr>
            </w:pPr>
          </w:p>
        </w:tc>
        <w:tc>
          <w:tcPr>
            <w:tcW w:w="3494" w:type="dxa"/>
            <w:tcBorders>
              <w:top w:val="single" w:sz="4" w:space="0" w:color="000000"/>
              <w:bottom w:val="single" w:sz="4" w:space="0" w:color="000000"/>
            </w:tcBorders>
          </w:tcPr>
          <w:p w14:paraId="7D336CAC" w14:textId="77777777" w:rsidR="004D00CC" w:rsidRPr="0079635C" w:rsidRDefault="00F34761">
            <w:pPr>
              <w:pStyle w:val="TableParagraph"/>
              <w:spacing w:before="44"/>
              <w:ind w:left="2447" w:right="467" w:hanging="111"/>
              <w:rPr>
                <w:rFonts w:ascii="Arial" w:hAnsi="Arial"/>
                <w:b/>
                <w:sz w:val="18"/>
              </w:rPr>
            </w:pPr>
            <w:r w:rsidRPr="0079635C">
              <w:rPr>
                <w:rFonts w:ascii="Arial" w:hAnsi="Arial"/>
                <w:b/>
                <w:sz w:val="18"/>
              </w:rPr>
              <w:t>Período</w:t>
            </w:r>
            <w:r w:rsidRPr="0079635C">
              <w:rPr>
                <w:rFonts w:ascii="Arial" w:hAnsi="Arial"/>
                <w:b/>
                <w:spacing w:val="-47"/>
                <w:sz w:val="18"/>
              </w:rPr>
              <w:t xml:space="preserve"> </w:t>
            </w:r>
            <w:r w:rsidRPr="0079635C">
              <w:rPr>
                <w:rFonts w:ascii="Arial" w:hAnsi="Arial"/>
                <w:b/>
                <w:sz w:val="18"/>
              </w:rPr>
              <w:t>Atual</w:t>
            </w:r>
          </w:p>
        </w:tc>
        <w:tc>
          <w:tcPr>
            <w:tcW w:w="1168" w:type="dxa"/>
            <w:tcBorders>
              <w:top w:val="single" w:sz="4" w:space="0" w:color="000000"/>
              <w:bottom w:val="single" w:sz="4" w:space="0" w:color="000000"/>
            </w:tcBorders>
          </w:tcPr>
          <w:p w14:paraId="38DD07A2" w14:textId="77777777" w:rsidR="004D00CC" w:rsidRPr="0079635C" w:rsidRDefault="00F34761">
            <w:pPr>
              <w:pStyle w:val="TableParagraph"/>
              <w:spacing w:before="44"/>
              <w:ind w:left="176" w:right="279" w:firstLine="16"/>
              <w:rPr>
                <w:rFonts w:ascii="Arial" w:hAnsi="Arial"/>
                <w:b/>
                <w:sz w:val="18"/>
              </w:rPr>
            </w:pPr>
            <w:r w:rsidRPr="0079635C">
              <w:rPr>
                <w:rFonts w:ascii="Arial" w:hAnsi="Arial"/>
                <w:b/>
                <w:sz w:val="18"/>
              </w:rPr>
              <w:t>Período</w:t>
            </w:r>
            <w:r w:rsidRPr="0079635C">
              <w:rPr>
                <w:rFonts w:ascii="Arial" w:hAnsi="Arial"/>
                <w:b/>
                <w:spacing w:val="-47"/>
                <w:sz w:val="18"/>
              </w:rPr>
              <w:t xml:space="preserve"> </w:t>
            </w:r>
            <w:r w:rsidRPr="0079635C">
              <w:rPr>
                <w:rFonts w:ascii="Arial" w:hAnsi="Arial"/>
                <w:b/>
                <w:spacing w:val="-1"/>
                <w:sz w:val="18"/>
              </w:rPr>
              <w:t>Anterior</w:t>
            </w:r>
          </w:p>
        </w:tc>
      </w:tr>
      <w:tr w:rsidR="00CC033C" w:rsidRPr="0079635C" w14:paraId="15050AED" w14:textId="77777777" w:rsidTr="00CC033C">
        <w:trPr>
          <w:trHeight w:val="290"/>
        </w:trPr>
        <w:tc>
          <w:tcPr>
            <w:tcW w:w="764" w:type="dxa"/>
            <w:tcBorders>
              <w:top w:val="single" w:sz="4" w:space="0" w:color="000000"/>
            </w:tcBorders>
          </w:tcPr>
          <w:p w14:paraId="05D1C5B8" w14:textId="77777777" w:rsidR="00CC033C" w:rsidRPr="0079635C" w:rsidRDefault="00CC033C">
            <w:pPr>
              <w:pStyle w:val="TableParagraph"/>
              <w:rPr>
                <w:rFonts w:ascii="Times New Roman"/>
                <w:sz w:val="20"/>
              </w:rPr>
            </w:pPr>
          </w:p>
        </w:tc>
        <w:tc>
          <w:tcPr>
            <w:tcW w:w="414" w:type="dxa"/>
            <w:tcBorders>
              <w:top w:val="single" w:sz="4" w:space="0" w:color="000000"/>
            </w:tcBorders>
          </w:tcPr>
          <w:p w14:paraId="5B9AE04F" w14:textId="77777777" w:rsidR="00CC033C" w:rsidRPr="0079635C" w:rsidRDefault="00CC033C">
            <w:pPr>
              <w:pStyle w:val="TableParagraph"/>
              <w:rPr>
                <w:rFonts w:ascii="Times New Roman"/>
                <w:sz w:val="20"/>
              </w:rPr>
            </w:pPr>
          </w:p>
        </w:tc>
        <w:tc>
          <w:tcPr>
            <w:tcW w:w="3873" w:type="dxa"/>
            <w:tcBorders>
              <w:top w:val="single" w:sz="4" w:space="0" w:color="000000"/>
            </w:tcBorders>
          </w:tcPr>
          <w:p w14:paraId="5F9C26F1" w14:textId="77777777" w:rsidR="00CC033C" w:rsidRPr="0079635C" w:rsidRDefault="00CC033C">
            <w:pPr>
              <w:pStyle w:val="TableParagraph"/>
              <w:rPr>
                <w:rFonts w:ascii="Times New Roman"/>
                <w:sz w:val="20"/>
              </w:rPr>
            </w:pPr>
          </w:p>
        </w:tc>
        <w:tc>
          <w:tcPr>
            <w:tcW w:w="3494" w:type="dxa"/>
            <w:tcBorders>
              <w:top w:val="single" w:sz="4" w:space="0" w:color="000000"/>
            </w:tcBorders>
            <w:shd w:val="clear" w:color="auto" w:fill="auto"/>
            <w:vAlign w:val="center"/>
          </w:tcPr>
          <w:p w14:paraId="048EC924" w14:textId="7F375F8A" w:rsidR="00CC033C" w:rsidRPr="00FD0FD2" w:rsidRDefault="00E43393" w:rsidP="00FD0FD2">
            <w:pPr>
              <w:pStyle w:val="TableParagraph"/>
              <w:spacing w:before="39"/>
              <w:ind w:right="69"/>
              <w:jc w:val="right"/>
              <w:rPr>
                <w:rFonts w:ascii="Arial" w:hAnsi="Arial" w:cs="Arial"/>
                <w:color w:val="000000"/>
                <w:sz w:val="16"/>
                <w:szCs w:val="16"/>
              </w:rPr>
            </w:pPr>
            <w:r>
              <w:rPr>
                <w:rFonts w:ascii="Arial" w:hAnsi="Arial" w:cs="Arial"/>
                <w:color w:val="000000"/>
                <w:sz w:val="16"/>
                <w:szCs w:val="16"/>
              </w:rPr>
              <w:t>31/12/2025</w:t>
            </w:r>
          </w:p>
        </w:tc>
        <w:tc>
          <w:tcPr>
            <w:tcW w:w="1168" w:type="dxa"/>
            <w:tcBorders>
              <w:top w:val="single" w:sz="4" w:space="0" w:color="000000"/>
            </w:tcBorders>
            <w:vAlign w:val="center"/>
          </w:tcPr>
          <w:p w14:paraId="74C71888" w14:textId="6A2BA943" w:rsidR="00CC033C" w:rsidRPr="00FD0FD2" w:rsidRDefault="00CC033C" w:rsidP="00FD0FD2">
            <w:pPr>
              <w:pStyle w:val="TableParagraph"/>
              <w:spacing w:before="39"/>
              <w:ind w:right="69"/>
              <w:jc w:val="right"/>
              <w:rPr>
                <w:rFonts w:ascii="Arial" w:hAnsi="Arial" w:cs="Arial"/>
                <w:color w:val="000000"/>
                <w:sz w:val="16"/>
                <w:szCs w:val="16"/>
              </w:rPr>
            </w:pPr>
            <w:r>
              <w:rPr>
                <w:rFonts w:ascii="Arial" w:hAnsi="Arial" w:cs="Arial"/>
                <w:color w:val="000000"/>
                <w:sz w:val="16"/>
                <w:szCs w:val="16"/>
              </w:rPr>
              <w:t>31/12/2024</w:t>
            </w:r>
          </w:p>
        </w:tc>
      </w:tr>
      <w:tr w:rsidR="00E85435" w:rsidRPr="0079635C" w14:paraId="687926AD" w14:textId="77777777" w:rsidTr="00AD563A">
        <w:trPr>
          <w:trHeight w:val="296"/>
        </w:trPr>
        <w:tc>
          <w:tcPr>
            <w:tcW w:w="5051" w:type="dxa"/>
            <w:gridSpan w:val="3"/>
            <w:tcBorders>
              <w:bottom w:val="single" w:sz="4" w:space="0" w:color="000000"/>
            </w:tcBorders>
          </w:tcPr>
          <w:p w14:paraId="7D80E0C3" w14:textId="77777777" w:rsidR="00E85435" w:rsidRPr="0079635C" w:rsidRDefault="00E85435">
            <w:pPr>
              <w:pStyle w:val="TableParagraph"/>
              <w:spacing w:before="37"/>
              <w:ind w:left="69"/>
              <w:rPr>
                <w:sz w:val="19"/>
              </w:rPr>
            </w:pPr>
            <w:r w:rsidRPr="0079635C">
              <w:rPr>
                <w:sz w:val="19"/>
              </w:rPr>
              <w:t>Contribuições</w:t>
            </w:r>
            <w:r w:rsidRPr="0079635C">
              <w:rPr>
                <w:spacing w:val="-3"/>
                <w:sz w:val="19"/>
              </w:rPr>
              <w:t xml:space="preserve"> </w:t>
            </w:r>
            <w:r w:rsidRPr="0079635C">
              <w:rPr>
                <w:sz w:val="19"/>
              </w:rPr>
              <w:t>Previdenciárias</w:t>
            </w:r>
          </w:p>
        </w:tc>
        <w:tc>
          <w:tcPr>
            <w:tcW w:w="3494" w:type="dxa"/>
            <w:tcBorders>
              <w:bottom w:val="single" w:sz="4" w:space="0" w:color="000000"/>
            </w:tcBorders>
            <w:shd w:val="clear" w:color="auto" w:fill="auto"/>
          </w:tcPr>
          <w:p w14:paraId="543BA1A8" w14:textId="5A05F906" w:rsidR="00E85435" w:rsidRPr="00FD0FD2" w:rsidRDefault="00FD0FD2" w:rsidP="00FD0FD2">
            <w:pPr>
              <w:pStyle w:val="TableParagraph"/>
              <w:spacing w:before="39"/>
              <w:ind w:right="69"/>
              <w:jc w:val="right"/>
              <w:rPr>
                <w:rFonts w:ascii="Arial" w:hAnsi="Arial" w:cs="Arial"/>
                <w:color w:val="000000"/>
                <w:sz w:val="16"/>
                <w:szCs w:val="16"/>
              </w:rPr>
            </w:pPr>
            <w:r w:rsidRPr="00FD0FD2">
              <w:rPr>
                <w:rFonts w:ascii="Arial" w:hAnsi="Arial" w:cs="Arial"/>
                <w:color w:val="000000"/>
                <w:sz w:val="16"/>
                <w:szCs w:val="16"/>
              </w:rPr>
              <w:t>1.112.972</w:t>
            </w:r>
          </w:p>
        </w:tc>
        <w:tc>
          <w:tcPr>
            <w:tcW w:w="1168" w:type="dxa"/>
            <w:tcBorders>
              <w:bottom w:val="single" w:sz="4" w:space="0" w:color="000000"/>
            </w:tcBorders>
          </w:tcPr>
          <w:p w14:paraId="0EB59DF3" w14:textId="210ECD39" w:rsidR="00E85435" w:rsidRPr="00FD0FD2" w:rsidRDefault="006D2AEA" w:rsidP="00FD0FD2">
            <w:pPr>
              <w:pStyle w:val="TableParagraph"/>
              <w:spacing w:before="39"/>
              <w:ind w:right="69"/>
              <w:jc w:val="right"/>
              <w:rPr>
                <w:rFonts w:ascii="Arial" w:hAnsi="Arial" w:cs="Arial"/>
                <w:color w:val="000000"/>
                <w:sz w:val="16"/>
                <w:szCs w:val="16"/>
              </w:rPr>
            </w:pPr>
            <w:r w:rsidRPr="00FD0FD2">
              <w:rPr>
                <w:rFonts w:ascii="Arial" w:hAnsi="Arial" w:cs="Arial"/>
                <w:color w:val="000000"/>
                <w:sz w:val="16"/>
                <w:szCs w:val="16"/>
              </w:rPr>
              <w:t>1.066.758</w:t>
            </w:r>
          </w:p>
        </w:tc>
      </w:tr>
      <w:tr w:rsidR="00E85435" w:rsidRPr="0079635C" w14:paraId="4254EC8E" w14:textId="77777777" w:rsidTr="00AD563A">
        <w:trPr>
          <w:trHeight w:val="299"/>
        </w:trPr>
        <w:tc>
          <w:tcPr>
            <w:tcW w:w="764" w:type="dxa"/>
            <w:tcBorders>
              <w:top w:val="single" w:sz="4" w:space="0" w:color="000000"/>
              <w:bottom w:val="single" w:sz="4" w:space="0" w:color="000000"/>
            </w:tcBorders>
          </w:tcPr>
          <w:p w14:paraId="0ACDABEB" w14:textId="233D0AC5" w:rsidR="00E85435" w:rsidRPr="0079635C" w:rsidRDefault="00E85435">
            <w:pPr>
              <w:pStyle w:val="TableParagraph"/>
              <w:spacing w:before="37"/>
              <w:ind w:left="69"/>
              <w:rPr>
                <w:rFonts w:ascii="Arial"/>
                <w:b/>
                <w:sz w:val="19"/>
              </w:rPr>
            </w:pPr>
            <w:r w:rsidRPr="0079635C">
              <w:rPr>
                <w:rFonts w:ascii="Arial"/>
                <w:b/>
                <w:sz w:val="19"/>
              </w:rPr>
              <w:t>Total</w:t>
            </w:r>
          </w:p>
        </w:tc>
        <w:tc>
          <w:tcPr>
            <w:tcW w:w="414" w:type="dxa"/>
            <w:tcBorders>
              <w:top w:val="single" w:sz="4" w:space="0" w:color="000000"/>
              <w:bottom w:val="single" w:sz="4" w:space="0" w:color="000000"/>
            </w:tcBorders>
          </w:tcPr>
          <w:p w14:paraId="0F490D86" w14:textId="77777777" w:rsidR="00E85435" w:rsidRPr="0079635C" w:rsidRDefault="00E85435">
            <w:pPr>
              <w:pStyle w:val="TableParagraph"/>
              <w:rPr>
                <w:rFonts w:ascii="Times New Roman"/>
                <w:sz w:val="20"/>
              </w:rPr>
            </w:pPr>
          </w:p>
        </w:tc>
        <w:tc>
          <w:tcPr>
            <w:tcW w:w="3873" w:type="dxa"/>
            <w:tcBorders>
              <w:top w:val="single" w:sz="4" w:space="0" w:color="000000"/>
              <w:bottom w:val="single" w:sz="4" w:space="0" w:color="000000"/>
            </w:tcBorders>
          </w:tcPr>
          <w:p w14:paraId="0098752C" w14:textId="77777777" w:rsidR="00E85435" w:rsidRPr="00AA6728" w:rsidRDefault="00E85435">
            <w:pPr>
              <w:pStyle w:val="TableParagraph"/>
              <w:rPr>
                <w:rFonts w:ascii="Times New Roman"/>
                <w:sz w:val="20"/>
              </w:rPr>
            </w:pPr>
          </w:p>
        </w:tc>
        <w:tc>
          <w:tcPr>
            <w:tcW w:w="3494" w:type="dxa"/>
            <w:tcBorders>
              <w:top w:val="single" w:sz="4" w:space="0" w:color="000000"/>
              <w:bottom w:val="single" w:sz="4" w:space="0" w:color="000000"/>
            </w:tcBorders>
            <w:shd w:val="clear" w:color="auto" w:fill="auto"/>
          </w:tcPr>
          <w:p w14:paraId="73D3C1E4" w14:textId="322F4E0C" w:rsidR="00E85435" w:rsidRPr="00FD0FD2" w:rsidRDefault="00FD0FD2" w:rsidP="00FD0FD2">
            <w:pPr>
              <w:pStyle w:val="TableParagraph"/>
              <w:spacing w:before="39"/>
              <w:ind w:right="69"/>
              <w:jc w:val="right"/>
              <w:rPr>
                <w:rFonts w:ascii="Arial" w:hAnsi="Arial" w:cs="Arial"/>
                <w:color w:val="000000"/>
                <w:sz w:val="16"/>
                <w:szCs w:val="16"/>
              </w:rPr>
            </w:pPr>
            <w:r w:rsidRPr="00FD0FD2">
              <w:rPr>
                <w:rFonts w:ascii="Arial" w:hAnsi="Arial" w:cs="Arial"/>
                <w:color w:val="000000"/>
                <w:sz w:val="16"/>
                <w:szCs w:val="16"/>
              </w:rPr>
              <w:t>1.112.972</w:t>
            </w:r>
          </w:p>
        </w:tc>
        <w:tc>
          <w:tcPr>
            <w:tcW w:w="1168" w:type="dxa"/>
            <w:tcBorders>
              <w:top w:val="single" w:sz="4" w:space="0" w:color="000000"/>
              <w:bottom w:val="single" w:sz="4" w:space="0" w:color="000000"/>
            </w:tcBorders>
          </w:tcPr>
          <w:p w14:paraId="1DC24EC7" w14:textId="3F12527C" w:rsidR="00E85435" w:rsidRPr="00FD0FD2" w:rsidRDefault="00E85435" w:rsidP="00FD0FD2">
            <w:pPr>
              <w:pStyle w:val="TableParagraph"/>
              <w:spacing w:before="39"/>
              <w:ind w:right="69"/>
              <w:jc w:val="right"/>
              <w:rPr>
                <w:rFonts w:ascii="Arial" w:hAnsi="Arial" w:cs="Arial"/>
                <w:color w:val="000000"/>
                <w:sz w:val="16"/>
                <w:szCs w:val="16"/>
              </w:rPr>
            </w:pPr>
            <w:r w:rsidRPr="00FD0FD2">
              <w:rPr>
                <w:rFonts w:ascii="Arial" w:hAnsi="Arial" w:cs="Arial"/>
                <w:color w:val="000000"/>
                <w:sz w:val="16"/>
                <w:szCs w:val="16"/>
              </w:rPr>
              <w:t>1.066.758</w:t>
            </w:r>
          </w:p>
        </w:tc>
      </w:tr>
    </w:tbl>
    <w:p w14:paraId="4F03C945" w14:textId="77777777" w:rsidR="004D00CC" w:rsidRPr="0079635C" w:rsidRDefault="004D00CC">
      <w:pPr>
        <w:pStyle w:val="Corpodetexto"/>
        <w:rPr>
          <w:sz w:val="20"/>
        </w:rPr>
      </w:pPr>
    </w:p>
    <w:p w14:paraId="5F4D330E" w14:textId="77777777" w:rsidR="004D00CC" w:rsidRDefault="004D00CC">
      <w:pPr>
        <w:pStyle w:val="Corpodetexto"/>
        <w:spacing w:before="3"/>
      </w:pPr>
    </w:p>
    <w:p w14:paraId="024AFCFA" w14:textId="77777777" w:rsidR="009A4510" w:rsidRPr="0079635C" w:rsidRDefault="009A4510">
      <w:pPr>
        <w:pStyle w:val="Corpodetexto"/>
        <w:spacing w:before="3"/>
      </w:pPr>
    </w:p>
    <w:p w14:paraId="2FAC9BDE" w14:textId="77777777" w:rsidR="004D00CC" w:rsidRDefault="00F34761">
      <w:pPr>
        <w:pStyle w:val="Corpodetexto"/>
        <w:spacing w:line="297" w:lineRule="auto"/>
        <w:ind w:left="426" w:right="312"/>
        <w:jc w:val="both"/>
      </w:pPr>
      <w:r w:rsidRPr="0079635C">
        <w:t>Conforme determinam os itens 35 e 89 da Resolução do Conselho Federal de Contabilidade nº 2017/NBC</w:t>
      </w:r>
      <w:r w:rsidRPr="0079635C">
        <w:rPr>
          <w:spacing w:val="-56"/>
        </w:rPr>
        <w:t xml:space="preserve"> </w:t>
      </w:r>
      <w:r w:rsidRPr="0079635C">
        <w:t>TG</w:t>
      </w:r>
      <w:r w:rsidRPr="0079635C">
        <w:rPr>
          <w:spacing w:val="1"/>
        </w:rPr>
        <w:t xml:space="preserve"> </w:t>
      </w:r>
      <w:r w:rsidRPr="0079635C">
        <w:t>25</w:t>
      </w:r>
      <w:r w:rsidRPr="0079635C">
        <w:rPr>
          <w:spacing w:val="1"/>
        </w:rPr>
        <w:t xml:space="preserve"> </w:t>
      </w:r>
      <w:r w:rsidRPr="0079635C">
        <w:t>(R2)</w:t>
      </w:r>
      <w:r w:rsidRPr="0079635C">
        <w:rPr>
          <w:spacing w:val="1"/>
        </w:rPr>
        <w:t xml:space="preserve"> </w:t>
      </w:r>
      <w:r w:rsidRPr="0079635C">
        <w:t>–</w:t>
      </w:r>
      <w:r w:rsidRPr="0079635C">
        <w:rPr>
          <w:spacing w:val="1"/>
        </w:rPr>
        <w:t xml:space="preserve"> </w:t>
      </w:r>
      <w:proofErr w:type="gramStart"/>
      <w:r w:rsidRPr="0079635C">
        <w:t>Provisões,</w:t>
      </w:r>
      <w:r w:rsidRPr="0079635C">
        <w:rPr>
          <w:spacing w:val="1"/>
        </w:rPr>
        <w:t xml:space="preserve"> </w:t>
      </w:r>
      <w:r w:rsidRPr="0079635C">
        <w:t>Passivos</w:t>
      </w:r>
      <w:r w:rsidRPr="0079635C">
        <w:rPr>
          <w:spacing w:val="1"/>
        </w:rPr>
        <w:t xml:space="preserve"> </w:t>
      </w:r>
      <w:r w:rsidRPr="0079635C">
        <w:t>Contingentes</w:t>
      </w:r>
      <w:r w:rsidRPr="0079635C">
        <w:rPr>
          <w:spacing w:val="1"/>
        </w:rPr>
        <w:t xml:space="preserve"> </w:t>
      </w:r>
      <w:r w:rsidRPr="0079635C">
        <w:t>e</w:t>
      </w:r>
      <w:r w:rsidRPr="0079635C">
        <w:rPr>
          <w:spacing w:val="1"/>
        </w:rPr>
        <w:t xml:space="preserve"> </w:t>
      </w:r>
      <w:r w:rsidRPr="0079635C">
        <w:t>Ativos</w:t>
      </w:r>
      <w:r w:rsidRPr="0079635C">
        <w:rPr>
          <w:spacing w:val="1"/>
        </w:rPr>
        <w:t xml:space="preserve"> </w:t>
      </w:r>
      <w:r w:rsidRPr="0079635C">
        <w:t>Contingentes,</w:t>
      </w:r>
      <w:r w:rsidRPr="0079635C">
        <w:rPr>
          <w:spacing w:val="1"/>
        </w:rPr>
        <w:t xml:space="preserve"> </w:t>
      </w:r>
      <w:r w:rsidRPr="0079635C">
        <w:t>divulgamos</w:t>
      </w:r>
      <w:proofErr w:type="gramEnd"/>
      <w:r w:rsidRPr="0079635C">
        <w:rPr>
          <w:spacing w:val="1"/>
        </w:rPr>
        <w:t xml:space="preserve"> </w:t>
      </w:r>
      <w:r w:rsidRPr="0079635C">
        <w:t>os</w:t>
      </w:r>
      <w:r w:rsidRPr="0079635C">
        <w:rPr>
          <w:spacing w:val="1"/>
        </w:rPr>
        <w:t xml:space="preserve"> </w:t>
      </w:r>
      <w:r w:rsidRPr="0079635C">
        <w:t>valores</w:t>
      </w:r>
      <w:r w:rsidRPr="0079635C">
        <w:rPr>
          <w:spacing w:val="1"/>
        </w:rPr>
        <w:t xml:space="preserve"> </w:t>
      </w:r>
      <w:r w:rsidRPr="0079635C">
        <w:t>considerados de</w:t>
      </w:r>
      <w:r w:rsidRPr="0079635C">
        <w:rPr>
          <w:spacing w:val="1"/>
        </w:rPr>
        <w:t xml:space="preserve"> </w:t>
      </w:r>
      <w:r w:rsidRPr="0079635C">
        <w:t>realização</w:t>
      </w:r>
      <w:r w:rsidRPr="0079635C">
        <w:rPr>
          <w:spacing w:val="1"/>
        </w:rPr>
        <w:t xml:space="preserve"> </w:t>
      </w:r>
      <w:r w:rsidRPr="0079635C">
        <w:t>possível, referente</w:t>
      </w:r>
      <w:r w:rsidRPr="0079635C">
        <w:rPr>
          <w:spacing w:val="1"/>
        </w:rPr>
        <w:t xml:space="preserve"> </w:t>
      </w:r>
      <w:r w:rsidRPr="0079635C">
        <w:t>às</w:t>
      </w:r>
      <w:r w:rsidRPr="0079635C">
        <w:rPr>
          <w:spacing w:val="1"/>
        </w:rPr>
        <w:t xml:space="preserve"> </w:t>
      </w:r>
      <w:r w:rsidRPr="0079635C">
        <w:t>ações</w:t>
      </w:r>
      <w:r w:rsidRPr="0079635C">
        <w:rPr>
          <w:spacing w:val="1"/>
        </w:rPr>
        <w:t xml:space="preserve"> </w:t>
      </w:r>
      <w:r w:rsidRPr="0079635C">
        <w:t>de</w:t>
      </w:r>
      <w:r w:rsidRPr="0079635C">
        <w:rPr>
          <w:spacing w:val="1"/>
        </w:rPr>
        <w:t xml:space="preserve"> </w:t>
      </w:r>
      <w:r w:rsidRPr="0079635C">
        <w:t>repetição</w:t>
      </w:r>
      <w:r w:rsidRPr="0079635C">
        <w:rPr>
          <w:spacing w:val="1"/>
        </w:rPr>
        <w:t xml:space="preserve"> </w:t>
      </w:r>
      <w:r w:rsidRPr="0079635C">
        <w:t>de</w:t>
      </w:r>
      <w:r w:rsidRPr="0079635C">
        <w:rPr>
          <w:spacing w:val="1"/>
        </w:rPr>
        <w:t xml:space="preserve"> </w:t>
      </w:r>
      <w:r w:rsidRPr="0079635C">
        <w:t>indébito</w:t>
      </w:r>
      <w:r w:rsidRPr="0079635C">
        <w:rPr>
          <w:spacing w:val="1"/>
        </w:rPr>
        <w:t xml:space="preserve"> </w:t>
      </w:r>
      <w:r w:rsidRPr="0079635C">
        <w:t>das</w:t>
      </w:r>
      <w:r w:rsidRPr="0079635C">
        <w:rPr>
          <w:spacing w:val="1"/>
        </w:rPr>
        <w:t xml:space="preserve"> </w:t>
      </w:r>
      <w:r w:rsidRPr="0079635C">
        <w:t>contribuições</w:t>
      </w:r>
      <w:r w:rsidRPr="0079635C">
        <w:rPr>
          <w:spacing w:val="1"/>
        </w:rPr>
        <w:t xml:space="preserve"> </w:t>
      </w:r>
      <w:r w:rsidRPr="0079635C">
        <w:t>previdenciárias (INSS Patronal e Terceiros), originárias do processo de imunidade tributária que transitou</w:t>
      </w:r>
      <w:r w:rsidRPr="0079635C">
        <w:rPr>
          <w:spacing w:val="1"/>
        </w:rPr>
        <w:t xml:space="preserve"> </w:t>
      </w:r>
      <w:r w:rsidRPr="0079635C">
        <w:t>em</w:t>
      </w:r>
      <w:r w:rsidRPr="0079635C">
        <w:rPr>
          <w:spacing w:val="-2"/>
        </w:rPr>
        <w:t xml:space="preserve"> </w:t>
      </w:r>
      <w:r w:rsidRPr="0079635C">
        <w:t>julgado</w:t>
      </w:r>
      <w:r w:rsidRPr="0079635C">
        <w:rPr>
          <w:spacing w:val="-2"/>
        </w:rPr>
        <w:t xml:space="preserve"> </w:t>
      </w:r>
      <w:r w:rsidRPr="0079635C">
        <w:t>em 24</w:t>
      </w:r>
      <w:r w:rsidRPr="0079635C">
        <w:rPr>
          <w:spacing w:val="1"/>
        </w:rPr>
        <w:t xml:space="preserve"> </w:t>
      </w:r>
      <w:r w:rsidRPr="0079635C">
        <w:t>de</w:t>
      </w:r>
      <w:r w:rsidRPr="0079635C">
        <w:rPr>
          <w:spacing w:val="-1"/>
        </w:rPr>
        <w:t xml:space="preserve"> </w:t>
      </w:r>
      <w:r w:rsidRPr="0079635C">
        <w:t>agosto</w:t>
      </w:r>
      <w:r w:rsidRPr="0079635C">
        <w:rPr>
          <w:spacing w:val="-1"/>
        </w:rPr>
        <w:t xml:space="preserve"> </w:t>
      </w:r>
      <w:r w:rsidRPr="0079635C">
        <w:t>de 2018.</w:t>
      </w:r>
    </w:p>
    <w:p w14:paraId="7969F93A" w14:textId="77777777" w:rsidR="009A4510" w:rsidRDefault="009A4510">
      <w:pPr>
        <w:pStyle w:val="Corpodetexto"/>
        <w:spacing w:line="297" w:lineRule="auto"/>
        <w:ind w:left="426" w:right="312"/>
        <w:jc w:val="both"/>
      </w:pPr>
    </w:p>
    <w:p w14:paraId="20BF7C24" w14:textId="77777777" w:rsidR="00195603" w:rsidRDefault="00195603">
      <w:pPr>
        <w:pStyle w:val="Corpodetexto"/>
        <w:spacing w:line="297" w:lineRule="auto"/>
        <w:ind w:left="426" w:right="312"/>
        <w:jc w:val="both"/>
      </w:pPr>
    </w:p>
    <w:tbl>
      <w:tblPr>
        <w:tblStyle w:val="TableNormal"/>
        <w:tblW w:w="0" w:type="auto"/>
        <w:tblInd w:w="438" w:type="dxa"/>
        <w:tblLayout w:type="fixed"/>
        <w:tblLook w:val="01E0" w:firstRow="1" w:lastRow="1" w:firstColumn="1" w:lastColumn="1" w:noHBand="0" w:noVBand="0"/>
      </w:tblPr>
      <w:tblGrid>
        <w:gridCol w:w="859"/>
        <w:gridCol w:w="572"/>
        <w:gridCol w:w="4008"/>
        <w:gridCol w:w="3127"/>
        <w:gridCol w:w="1257"/>
      </w:tblGrid>
      <w:tr w:rsidR="004D00CC" w:rsidRPr="00E428D1" w14:paraId="3AF34F04" w14:textId="77777777" w:rsidTr="0062784E">
        <w:trPr>
          <w:trHeight w:val="515"/>
        </w:trPr>
        <w:tc>
          <w:tcPr>
            <w:tcW w:w="859" w:type="dxa"/>
            <w:tcBorders>
              <w:bottom w:val="single" w:sz="4" w:space="0" w:color="000000"/>
            </w:tcBorders>
          </w:tcPr>
          <w:p w14:paraId="55B0A16D" w14:textId="77777777" w:rsidR="004D00CC" w:rsidRPr="0079635C" w:rsidRDefault="00F34761">
            <w:pPr>
              <w:pStyle w:val="TableParagraph"/>
              <w:spacing w:line="236" w:lineRule="exact"/>
              <w:ind w:left="69"/>
              <w:rPr>
                <w:rFonts w:ascii="Arial"/>
                <w:b/>
                <w:sz w:val="21"/>
              </w:rPr>
            </w:pPr>
            <w:r w:rsidRPr="0079635C">
              <w:rPr>
                <w:rFonts w:ascii="Arial"/>
                <w:b/>
                <w:sz w:val="21"/>
              </w:rPr>
              <w:t>NOTA</w:t>
            </w:r>
          </w:p>
        </w:tc>
        <w:tc>
          <w:tcPr>
            <w:tcW w:w="572" w:type="dxa"/>
            <w:tcBorders>
              <w:bottom w:val="single" w:sz="4" w:space="0" w:color="000000"/>
            </w:tcBorders>
          </w:tcPr>
          <w:p w14:paraId="742DB114" w14:textId="77777777" w:rsidR="004D00CC" w:rsidRPr="0079635C" w:rsidRDefault="00F34761">
            <w:pPr>
              <w:pStyle w:val="TableParagraph"/>
              <w:spacing w:line="236" w:lineRule="exact"/>
              <w:ind w:left="178"/>
              <w:rPr>
                <w:rFonts w:ascii="Arial"/>
                <w:b/>
                <w:sz w:val="21"/>
              </w:rPr>
            </w:pPr>
            <w:r w:rsidRPr="0079635C">
              <w:rPr>
                <w:rFonts w:ascii="Arial"/>
                <w:b/>
                <w:sz w:val="21"/>
              </w:rPr>
              <w:t>14</w:t>
            </w:r>
          </w:p>
        </w:tc>
        <w:tc>
          <w:tcPr>
            <w:tcW w:w="4008" w:type="dxa"/>
            <w:tcBorders>
              <w:bottom w:val="single" w:sz="4" w:space="0" w:color="000000"/>
            </w:tcBorders>
          </w:tcPr>
          <w:p w14:paraId="17EF4E58" w14:textId="77777777" w:rsidR="004D00CC" w:rsidRPr="0079635C" w:rsidRDefault="00F34761">
            <w:pPr>
              <w:pStyle w:val="TableParagraph"/>
              <w:spacing w:line="236" w:lineRule="exact"/>
              <w:ind w:left="158"/>
              <w:rPr>
                <w:rFonts w:ascii="Arial"/>
                <w:b/>
                <w:sz w:val="21"/>
              </w:rPr>
            </w:pPr>
            <w:r w:rsidRPr="0079635C">
              <w:rPr>
                <w:rFonts w:ascii="Arial"/>
                <w:b/>
                <w:sz w:val="21"/>
              </w:rPr>
              <w:t>INVESTIMENTOS</w:t>
            </w:r>
          </w:p>
        </w:tc>
        <w:tc>
          <w:tcPr>
            <w:tcW w:w="3127" w:type="dxa"/>
            <w:tcBorders>
              <w:bottom w:val="single" w:sz="4" w:space="0" w:color="000000"/>
            </w:tcBorders>
          </w:tcPr>
          <w:p w14:paraId="529D4608" w14:textId="77777777" w:rsidR="004D00CC" w:rsidRPr="0079635C" w:rsidRDefault="004D00CC">
            <w:pPr>
              <w:pStyle w:val="TableParagraph"/>
              <w:rPr>
                <w:rFonts w:ascii="Times New Roman"/>
                <w:sz w:val="20"/>
              </w:rPr>
            </w:pPr>
          </w:p>
        </w:tc>
        <w:tc>
          <w:tcPr>
            <w:tcW w:w="1257" w:type="dxa"/>
            <w:tcBorders>
              <w:bottom w:val="single" w:sz="4" w:space="0" w:color="000000"/>
            </w:tcBorders>
          </w:tcPr>
          <w:p w14:paraId="7694865B" w14:textId="77777777" w:rsidR="004D00CC" w:rsidRPr="0079635C" w:rsidRDefault="004D00CC">
            <w:pPr>
              <w:pStyle w:val="TableParagraph"/>
              <w:rPr>
                <w:rFonts w:ascii="Times New Roman"/>
                <w:sz w:val="20"/>
              </w:rPr>
            </w:pPr>
          </w:p>
        </w:tc>
      </w:tr>
      <w:tr w:rsidR="004D00CC" w:rsidRPr="00E428D1" w14:paraId="17632624" w14:textId="77777777" w:rsidTr="0062784E">
        <w:trPr>
          <w:trHeight w:val="445"/>
        </w:trPr>
        <w:tc>
          <w:tcPr>
            <w:tcW w:w="859" w:type="dxa"/>
            <w:tcBorders>
              <w:top w:val="single" w:sz="4" w:space="0" w:color="000000"/>
              <w:bottom w:val="single" w:sz="4" w:space="0" w:color="000000"/>
            </w:tcBorders>
          </w:tcPr>
          <w:p w14:paraId="232B0CF8" w14:textId="77777777" w:rsidR="004D00CC" w:rsidRPr="0079635C" w:rsidRDefault="00F34761">
            <w:pPr>
              <w:pStyle w:val="TableParagraph"/>
              <w:spacing w:before="114"/>
              <w:ind w:left="69"/>
              <w:rPr>
                <w:rFonts w:ascii="Arial"/>
                <w:b/>
                <w:sz w:val="18"/>
              </w:rPr>
            </w:pPr>
            <w:r w:rsidRPr="0079635C">
              <w:rPr>
                <w:rFonts w:ascii="Arial"/>
                <w:b/>
                <w:sz w:val="18"/>
              </w:rPr>
              <w:t>Contas</w:t>
            </w:r>
          </w:p>
        </w:tc>
        <w:tc>
          <w:tcPr>
            <w:tcW w:w="572" w:type="dxa"/>
            <w:tcBorders>
              <w:top w:val="single" w:sz="4" w:space="0" w:color="000000"/>
              <w:bottom w:val="single" w:sz="4" w:space="0" w:color="000000"/>
            </w:tcBorders>
          </w:tcPr>
          <w:p w14:paraId="459D48A1" w14:textId="77777777" w:rsidR="004D00CC" w:rsidRPr="0079635C" w:rsidRDefault="004D00CC">
            <w:pPr>
              <w:pStyle w:val="TableParagraph"/>
              <w:rPr>
                <w:rFonts w:ascii="Times New Roman"/>
                <w:sz w:val="20"/>
              </w:rPr>
            </w:pPr>
          </w:p>
        </w:tc>
        <w:tc>
          <w:tcPr>
            <w:tcW w:w="4008" w:type="dxa"/>
            <w:tcBorders>
              <w:top w:val="single" w:sz="4" w:space="0" w:color="000000"/>
              <w:bottom w:val="single" w:sz="4" w:space="0" w:color="000000"/>
            </w:tcBorders>
          </w:tcPr>
          <w:p w14:paraId="3DF82DB8" w14:textId="77777777" w:rsidR="004D00CC" w:rsidRPr="0079635C" w:rsidRDefault="004D00CC">
            <w:pPr>
              <w:pStyle w:val="TableParagraph"/>
              <w:rPr>
                <w:rFonts w:ascii="Times New Roman"/>
                <w:sz w:val="20"/>
              </w:rPr>
            </w:pPr>
          </w:p>
        </w:tc>
        <w:tc>
          <w:tcPr>
            <w:tcW w:w="3127" w:type="dxa"/>
            <w:tcBorders>
              <w:top w:val="single" w:sz="4" w:space="0" w:color="000000"/>
              <w:bottom w:val="single" w:sz="4" w:space="0" w:color="000000"/>
            </w:tcBorders>
          </w:tcPr>
          <w:p w14:paraId="74FEAE87" w14:textId="77777777" w:rsidR="004D00CC" w:rsidRPr="0079635C" w:rsidRDefault="00F34761">
            <w:pPr>
              <w:pStyle w:val="TableParagraph"/>
              <w:spacing w:before="11"/>
              <w:ind w:left="2196" w:right="348" w:hanging="108"/>
              <w:rPr>
                <w:rFonts w:ascii="Arial" w:hAnsi="Arial"/>
                <w:b/>
                <w:sz w:val="18"/>
              </w:rPr>
            </w:pPr>
            <w:r w:rsidRPr="0079635C">
              <w:rPr>
                <w:rFonts w:ascii="Arial" w:hAnsi="Arial"/>
                <w:b/>
                <w:sz w:val="18"/>
              </w:rPr>
              <w:t>Período</w:t>
            </w:r>
            <w:r w:rsidRPr="0079635C">
              <w:rPr>
                <w:rFonts w:ascii="Arial" w:hAnsi="Arial"/>
                <w:b/>
                <w:spacing w:val="-47"/>
                <w:sz w:val="18"/>
              </w:rPr>
              <w:t xml:space="preserve"> </w:t>
            </w:r>
            <w:r w:rsidRPr="0079635C">
              <w:rPr>
                <w:rFonts w:ascii="Arial" w:hAnsi="Arial"/>
                <w:b/>
                <w:sz w:val="18"/>
              </w:rPr>
              <w:t>Atual</w:t>
            </w:r>
          </w:p>
        </w:tc>
        <w:tc>
          <w:tcPr>
            <w:tcW w:w="1257" w:type="dxa"/>
            <w:tcBorders>
              <w:top w:val="single" w:sz="4" w:space="0" w:color="000000"/>
              <w:bottom w:val="single" w:sz="4" w:space="0" w:color="000000"/>
            </w:tcBorders>
          </w:tcPr>
          <w:p w14:paraId="697A6435" w14:textId="77777777" w:rsidR="004D00CC" w:rsidRPr="0079635C" w:rsidRDefault="00F34761">
            <w:pPr>
              <w:pStyle w:val="TableParagraph"/>
              <w:spacing w:before="11"/>
              <w:ind w:left="234" w:right="310" w:firstLine="14"/>
              <w:rPr>
                <w:rFonts w:ascii="Arial" w:hAnsi="Arial"/>
                <w:b/>
                <w:sz w:val="18"/>
              </w:rPr>
            </w:pPr>
            <w:r w:rsidRPr="0079635C">
              <w:rPr>
                <w:rFonts w:ascii="Arial" w:hAnsi="Arial"/>
                <w:b/>
                <w:sz w:val="18"/>
              </w:rPr>
              <w:t>Período</w:t>
            </w:r>
            <w:r w:rsidRPr="0079635C">
              <w:rPr>
                <w:rFonts w:ascii="Arial" w:hAnsi="Arial"/>
                <w:b/>
                <w:spacing w:val="-47"/>
                <w:sz w:val="18"/>
              </w:rPr>
              <w:t xml:space="preserve"> </w:t>
            </w:r>
            <w:r w:rsidRPr="0079635C">
              <w:rPr>
                <w:rFonts w:ascii="Arial" w:hAnsi="Arial"/>
                <w:b/>
                <w:spacing w:val="-1"/>
                <w:sz w:val="18"/>
              </w:rPr>
              <w:t>Anterior</w:t>
            </w:r>
          </w:p>
        </w:tc>
      </w:tr>
      <w:tr w:rsidR="00CC033C" w:rsidRPr="00E428D1" w14:paraId="76DB201B" w14:textId="77777777" w:rsidTr="00CC033C">
        <w:trPr>
          <w:trHeight w:val="282"/>
        </w:trPr>
        <w:tc>
          <w:tcPr>
            <w:tcW w:w="859" w:type="dxa"/>
            <w:tcBorders>
              <w:top w:val="single" w:sz="4" w:space="0" w:color="000000"/>
            </w:tcBorders>
          </w:tcPr>
          <w:p w14:paraId="51BAE13C" w14:textId="77777777" w:rsidR="00CC033C" w:rsidRPr="0079635C" w:rsidRDefault="00CC033C">
            <w:pPr>
              <w:pStyle w:val="TableParagraph"/>
              <w:rPr>
                <w:rFonts w:ascii="Times New Roman"/>
                <w:sz w:val="20"/>
              </w:rPr>
            </w:pPr>
          </w:p>
        </w:tc>
        <w:tc>
          <w:tcPr>
            <w:tcW w:w="572" w:type="dxa"/>
            <w:tcBorders>
              <w:top w:val="single" w:sz="4" w:space="0" w:color="000000"/>
            </w:tcBorders>
          </w:tcPr>
          <w:p w14:paraId="095F9072" w14:textId="77777777" w:rsidR="00CC033C" w:rsidRPr="0079635C" w:rsidRDefault="00CC033C">
            <w:pPr>
              <w:pStyle w:val="TableParagraph"/>
              <w:rPr>
                <w:rFonts w:ascii="Times New Roman"/>
                <w:sz w:val="20"/>
              </w:rPr>
            </w:pPr>
          </w:p>
        </w:tc>
        <w:tc>
          <w:tcPr>
            <w:tcW w:w="4008" w:type="dxa"/>
            <w:tcBorders>
              <w:top w:val="single" w:sz="4" w:space="0" w:color="000000"/>
            </w:tcBorders>
          </w:tcPr>
          <w:p w14:paraId="32350A21" w14:textId="77777777" w:rsidR="00CC033C" w:rsidRPr="0079635C" w:rsidRDefault="00CC033C">
            <w:pPr>
              <w:pStyle w:val="TableParagraph"/>
              <w:rPr>
                <w:rFonts w:ascii="Times New Roman"/>
                <w:sz w:val="20"/>
              </w:rPr>
            </w:pPr>
          </w:p>
        </w:tc>
        <w:tc>
          <w:tcPr>
            <w:tcW w:w="3127" w:type="dxa"/>
            <w:tcBorders>
              <w:top w:val="single" w:sz="4" w:space="0" w:color="000000"/>
            </w:tcBorders>
            <w:vAlign w:val="center"/>
          </w:tcPr>
          <w:p w14:paraId="37D26DFA" w14:textId="3F2F1343" w:rsidR="00CC033C" w:rsidRPr="0079635C" w:rsidRDefault="00CC033C" w:rsidP="00E85435">
            <w:pPr>
              <w:pStyle w:val="TableParagraph"/>
              <w:spacing w:before="39"/>
              <w:ind w:right="250"/>
              <w:jc w:val="right"/>
              <w:rPr>
                <w:sz w:val="18"/>
              </w:rPr>
            </w:pPr>
            <w:r>
              <w:rPr>
                <w:rFonts w:ascii="Arial" w:hAnsi="Arial" w:cs="Arial"/>
                <w:color w:val="000000"/>
                <w:sz w:val="16"/>
                <w:szCs w:val="16"/>
              </w:rPr>
              <w:t>31/12/2025</w:t>
            </w:r>
          </w:p>
        </w:tc>
        <w:tc>
          <w:tcPr>
            <w:tcW w:w="1257" w:type="dxa"/>
            <w:tcBorders>
              <w:top w:val="single" w:sz="4" w:space="0" w:color="000000"/>
            </w:tcBorders>
            <w:vAlign w:val="center"/>
          </w:tcPr>
          <w:p w14:paraId="1ED1EF6E" w14:textId="5F28B8B0" w:rsidR="00CC033C" w:rsidRPr="0079635C" w:rsidRDefault="00CC033C">
            <w:pPr>
              <w:pStyle w:val="TableParagraph"/>
              <w:spacing w:before="39"/>
              <w:ind w:left="136"/>
              <w:rPr>
                <w:sz w:val="18"/>
              </w:rPr>
            </w:pPr>
            <w:r>
              <w:rPr>
                <w:rFonts w:ascii="Arial" w:hAnsi="Arial" w:cs="Arial"/>
                <w:color w:val="000000"/>
                <w:sz w:val="16"/>
                <w:szCs w:val="16"/>
              </w:rPr>
              <w:t>31/12/2024</w:t>
            </w:r>
          </w:p>
        </w:tc>
      </w:tr>
      <w:tr w:rsidR="00FD0FD2" w:rsidRPr="00E428D1" w14:paraId="6A765630" w14:textId="77777777" w:rsidTr="0062784E">
        <w:trPr>
          <w:trHeight w:val="292"/>
        </w:trPr>
        <w:tc>
          <w:tcPr>
            <w:tcW w:w="5439" w:type="dxa"/>
            <w:gridSpan w:val="3"/>
          </w:tcPr>
          <w:p w14:paraId="4F6BA125" w14:textId="77777777" w:rsidR="00FD0FD2" w:rsidRPr="0079635C" w:rsidRDefault="00FD0FD2">
            <w:pPr>
              <w:pStyle w:val="TableParagraph"/>
              <w:spacing w:before="28"/>
              <w:ind w:left="69"/>
              <w:rPr>
                <w:rFonts w:ascii="Arial" w:hAnsi="Arial"/>
                <w:b/>
                <w:sz w:val="20"/>
              </w:rPr>
            </w:pPr>
            <w:r w:rsidRPr="0079635C">
              <w:rPr>
                <w:rFonts w:ascii="Arial" w:hAnsi="Arial"/>
                <w:b/>
                <w:sz w:val="20"/>
              </w:rPr>
              <w:t>Participações</w:t>
            </w:r>
            <w:r w:rsidRPr="0079635C">
              <w:rPr>
                <w:rFonts w:ascii="Arial" w:hAnsi="Arial"/>
                <w:b/>
                <w:spacing w:val="-3"/>
                <w:sz w:val="20"/>
              </w:rPr>
              <w:t xml:space="preserve"> </w:t>
            </w:r>
            <w:r w:rsidRPr="0079635C">
              <w:rPr>
                <w:rFonts w:ascii="Arial" w:hAnsi="Arial"/>
                <w:b/>
                <w:sz w:val="20"/>
              </w:rPr>
              <w:t>Societárias</w:t>
            </w:r>
          </w:p>
        </w:tc>
        <w:tc>
          <w:tcPr>
            <w:tcW w:w="3127" w:type="dxa"/>
          </w:tcPr>
          <w:p w14:paraId="6F11F3A9" w14:textId="1B89F933" w:rsidR="00FD0FD2" w:rsidRPr="00863D09" w:rsidRDefault="00E43393" w:rsidP="00CC2CBF">
            <w:pPr>
              <w:pStyle w:val="TableParagraph"/>
              <w:spacing w:before="28"/>
              <w:ind w:right="136"/>
              <w:jc w:val="right"/>
              <w:rPr>
                <w:rFonts w:ascii="Arial"/>
                <w:b/>
                <w:color w:val="FF0000"/>
                <w:sz w:val="20"/>
              </w:rPr>
            </w:pPr>
            <w:r>
              <w:rPr>
                <w:rFonts w:ascii="Arial"/>
                <w:b/>
                <w:sz w:val="20"/>
              </w:rPr>
              <w:t>4</w:t>
            </w:r>
            <w:r w:rsidR="00FD0FD2">
              <w:rPr>
                <w:rFonts w:ascii="Arial"/>
                <w:b/>
                <w:sz w:val="20"/>
              </w:rPr>
              <w:t>.910</w:t>
            </w:r>
          </w:p>
        </w:tc>
        <w:tc>
          <w:tcPr>
            <w:tcW w:w="1257" w:type="dxa"/>
          </w:tcPr>
          <w:p w14:paraId="1EBD97D4" w14:textId="70AF03F3" w:rsidR="00FD0FD2" w:rsidRPr="0079635C" w:rsidRDefault="00FD0FD2">
            <w:pPr>
              <w:pStyle w:val="TableParagraph"/>
              <w:spacing w:before="28"/>
              <w:ind w:right="91"/>
              <w:jc w:val="right"/>
              <w:rPr>
                <w:rFonts w:ascii="Arial"/>
                <w:b/>
                <w:sz w:val="20"/>
              </w:rPr>
            </w:pPr>
            <w:r w:rsidRPr="0079635C">
              <w:rPr>
                <w:rFonts w:ascii="Arial"/>
                <w:b/>
                <w:sz w:val="20"/>
              </w:rPr>
              <w:t>3.635</w:t>
            </w:r>
          </w:p>
        </w:tc>
      </w:tr>
      <w:tr w:rsidR="00FD0FD2" w:rsidRPr="00E428D1" w14:paraId="13E473DA" w14:textId="77777777" w:rsidTr="0062784E">
        <w:trPr>
          <w:trHeight w:val="291"/>
        </w:trPr>
        <w:tc>
          <w:tcPr>
            <w:tcW w:w="5439" w:type="dxa"/>
            <w:gridSpan w:val="3"/>
          </w:tcPr>
          <w:p w14:paraId="58D555CA" w14:textId="77777777" w:rsidR="00FD0FD2" w:rsidRPr="0079635C" w:rsidRDefault="00FD0FD2">
            <w:pPr>
              <w:pStyle w:val="TableParagraph"/>
              <w:spacing w:before="26"/>
              <w:ind w:left="69"/>
              <w:rPr>
                <w:sz w:val="20"/>
              </w:rPr>
            </w:pPr>
            <w:r w:rsidRPr="0079635C">
              <w:rPr>
                <w:sz w:val="20"/>
              </w:rPr>
              <w:t>Em</w:t>
            </w:r>
            <w:r w:rsidRPr="0079635C">
              <w:rPr>
                <w:spacing w:val="1"/>
                <w:sz w:val="20"/>
              </w:rPr>
              <w:t xml:space="preserve"> </w:t>
            </w:r>
            <w:r w:rsidRPr="0079635C">
              <w:rPr>
                <w:sz w:val="20"/>
              </w:rPr>
              <w:t>Outras</w:t>
            </w:r>
            <w:r w:rsidRPr="0079635C">
              <w:rPr>
                <w:spacing w:val="-2"/>
                <w:sz w:val="20"/>
              </w:rPr>
              <w:t xml:space="preserve"> </w:t>
            </w:r>
            <w:r w:rsidRPr="0079635C">
              <w:rPr>
                <w:sz w:val="20"/>
              </w:rPr>
              <w:t>Empresas</w:t>
            </w:r>
          </w:p>
        </w:tc>
        <w:tc>
          <w:tcPr>
            <w:tcW w:w="3127" w:type="dxa"/>
          </w:tcPr>
          <w:p w14:paraId="0B4904DF" w14:textId="111A5C9D" w:rsidR="00FD0FD2" w:rsidRPr="00863D09" w:rsidRDefault="00FD0FD2">
            <w:pPr>
              <w:pStyle w:val="TableParagraph"/>
              <w:spacing w:before="26"/>
              <w:ind w:right="136"/>
              <w:jc w:val="right"/>
              <w:rPr>
                <w:color w:val="FF0000"/>
                <w:sz w:val="20"/>
              </w:rPr>
            </w:pPr>
            <w:r>
              <w:rPr>
                <w:sz w:val="20"/>
              </w:rPr>
              <w:t>43</w:t>
            </w:r>
          </w:p>
        </w:tc>
        <w:tc>
          <w:tcPr>
            <w:tcW w:w="1257" w:type="dxa"/>
          </w:tcPr>
          <w:p w14:paraId="0B4C945D" w14:textId="03A81DB3" w:rsidR="00FD0FD2" w:rsidRPr="0079635C" w:rsidRDefault="00FD0FD2">
            <w:pPr>
              <w:pStyle w:val="TableParagraph"/>
              <w:spacing w:before="26"/>
              <w:ind w:right="91"/>
              <w:jc w:val="right"/>
              <w:rPr>
                <w:sz w:val="20"/>
              </w:rPr>
            </w:pPr>
            <w:r w:rsidRPr="0079635C">
              <w:rPr>
                <w:sz w:val="20"/>
              </w:rPr>
              <w:t>47</w:t>
            </w:r>
          </w:p>
        </w:tc>
      </w:tr>
      <w:tr w:rsidR="00FD0FD2" w:rsidRPr="00E428D1" w14:paraId="6EC5E763" w14:textId="77777777" w:rsidTr="0062784E">
        <w:trPr>
          <w:trHeight w:val="292"/>
        </w:trPr>
        <w:tc>
          <w:tcPr>
            <w:tcW w:w="5439" w:type="dxa"/>
            <w:gridSpan w:val="3"/>
          </w:tcPr>
          <w:p w14:paraId="3E3D3149" w14:textId="77777777" w:rsidR="00FD0FD2" w:rsidRPr="0079635C" w:rsidRDefault="00FD0FD2">
            <w:pPr>
              <w:pStyle w:val="TableParagraph"/>
              <w:spacing w:before="28"/>
              <w:ind w:left="69"/>
              <w:rPr>
                <w:sz w:val="20"/>
              </w:rPr>
            </w:pPr>
            <w:r w:rsidRPr="0079635C">
              <w:rPr>
                <w:sz w:val="20"/>
              </w:rPr>
              <w:t>Em</w:t>
            </w:r>
            <w:r w:rsidRPr="0079635C">
              <w:rPr>
                <w:spacing w:val="1"/>
                <w:sz w:val="20"/>
              </w:rPr>
              <w:t xml:space="preserve"> </w:t>
            </w:r>
            <w:r w:rsidRPr="0079635C">
              <w:rPr>
                <w:sz w:val="20"/>
              </w:rPr>
              <w:t>Outros</w:t>
            </w:r>
            <w:r w:rsidRPr="0079635C">
              <w:rPr>
                <w:spacing w:val="-3"/>
                <w:sz w:val="20"/>
              </w:rPr>
              <w:t xml:space="preserve"> </w:t>
            </w:r>
            <w:r w:rsidRPr="0079635C">
              <w:rPr>
                <w:sz w:val="20"/>
              </w:rPr>
              <w:t>Investimentos</w:t>
            </w:r>
            <w:r w:rsidRPr="0079635C">
              <w:rPr>
                <w:spacing w:val="-1"/>
                <w:sz w:val="20"/>
              </w:rPr>
              <w:t xml:space="preserve"> </w:t>
            </w:r>
            <w:r w:rsidRPr="0079635C">
              <w:rPr>
                <w:sz w:val="20"/>
              </w:rPr>
              <w:t>–</w:t>
            </w:r>
            <w:r w:rsidRPr="0079635C">
              <w:rPr>
                <w:spacing w:val="-2"/>
                <w:sz w:val="20"/>
              </w:rPr>
              <w:t xml:space="preserve"> </w:t>
            </w:r>
            <w:r w:rsidRPr="0079635C">
              <w:rPr>
                <w:sz w:val="20"/>
              </w:rPr>
              <w:t>AHPA</w:t>
            </w:r>
          </w:p>
        </w:tc>
        <w:tc>
          <w:tcPr>
            <w:tcW w:w="3127" w:type="dxa"/>
          </w:tcPr>
          <w:p w14:paraId="4C98951C" w14:textId="5B9A195D" w:rsidR="00FD0FD2" w:rsidRPr="00863D09" w:rsidRDefault="00FD0FD2" w:rsidP="00CC2CBF">
            <w:pPr>
              <w:pStyle w:val="TableParagraph"/>
              <w:spacing w:before="28"/>
              <w:ind w:right="136"/>
              <w:jc w:val="right"/>
              <w:rPr>
                <w:color w:val="FF0000"/>
                <w:sz w:val="20"/>
              </w:rPr>
            </w:pPr>
            <w:r>
              <w:rPr>
                <w:sz w:val="20"/>
              </w:rPr>
              <w:t>4.867</w:t>
            </w:r>
          </w:p>
        </w:tc>
        <w:tc>
          <w:tcPr>
            <w:tcW w:w="1257" w:type="dxa"/>
          </w:tcPr>
          <w:p w14:paraId="149D39FA" w14:textId="19E3082E" w:rsidR="00FD0FD2" w:rsidRPr="0079635C" w:rsidRDefault="00FD0FD2">
            <w:pPr>
              <w:pStyle w:val="TableParagraph"/>
              <w:spacing w:before="28"/>
              <w:ind w:right="91"/>
              <w:jc w:val="right"/>
              <w:rPr>
                <w:sz w:val="20"/>
              </w:rPr>
            </w:pPr>
            <w:r w:rsidRPr="0079635C">
              <w:rPr>
                <w:sz w:val="20"/>
              </w:rPr>
              <w:t>3.588</w:t>
            </w:r>
          </w:p>
        </w:tc>
      </w:tr>
      <w:tr w:rsidR="00FD0FD2" w:rsidRPr="00E428D1" w14:paraId="049EDF62" w14:textId="77777777" w:rsidTr="0062784E">
        <w:trPr>
          <w:trHeight w:val="291"/>
        </w:trPr>
        <w:tc>
          <w:tcPr>
            <w:tcW w:w="5439" w:type="dxa"/>
            <w:gridSpan w:val="3"/>
          </w:tcPr>
          <w:p w14:paraId="394AAA51" w14:textId="77777777" w:rsidR="00FD0FD2" w:rsidRPr="0079635C" w:rsidRDefault="00FD0FD2">
            <w:pPr>
              <w:pStyle w:val="TableParagraph"/>
              <w:spacing w:before="28"/>
              <w:ind w:left="69"/>
              <w:rPr>
                <w:rFonts w:ascii="Arial"/>
                <w:b/>
                <w:sz w:val="20"/>
              </w:rPr>
            </w:pPr>
            <w:r w:rsidRPr="0079635C">
              <w:rPr>
                <w:rFonts w:ascii="Arial"/>
                <w:b/>
                <w:sz w:val="20"/>
              </w:rPr>
              <w:t>Perdas</w:t>
            </w:r>
            <w:r w:rsidRPr="0079635C">
              <w:rPr>
                <w:rFonts w:ascii="Arial"/>
                <w:b/>
                <w:spacing w:val="-2"/>
                <w:sz w:val="20"/>
              </w:rPr>
              <w:t xml:space="preserve"> </w:t>
            </w:r>
            <w:r w:rsidRPr="0079635C">
              <w:rPr>
                <w:rFonts w:ascii="Arial"/>
                <w:b/>
                <w:sz w:val="20"/>
              </w:rPr>
              <w:t>Estimadas</w:t>
            </w:r>
          </w:p>
        </w:tc>
        <w:tc>
          <w:tcPr>
            <w:tcW w:w="3127" w:type="dxa"/>
          </w:tcPr>
          <w:p w14:paraId="0074A7E4" w14:textId="20D6DBA5" w:rsidR="00FD0FD2" w:rsidRPr="00AA6728" w:rsidRDefault="00FD0FD2">
            <w:pPr>
              <w:pStyle w:val="TableParagraph"/>
              <w:spacing w:before="28"/>
              <w:ind w:right="137"/>
              <w:jc w:val="right"/>
              <w:rPr>
                <w:rFonts w:ascii="Arial"/>
                <w:b/>
                <w:sz w:val="20"/>
              </w:rPr>
            </w:pPr>
            <w:r w:rsidRPr="0079635C">
              <w:rPr>
                <w:rFonts w:ascii="Arial"/>
                <w:b/>
                <w:sz w:val="20"/>
              </w:rPr>
              <w:t>(40)</w:t>
            </w:r>
          </w:p>
        </w:tc>
        <w:tc>
          <w:tcPr>
            <w:tcW w:w="1257" w:type="dxa"/>
          </w:tcPr>
          <w:p w14:paraId="16598DBA" w14:textId="02F1208A" w:rsidR="00FD0FD2" w:rsidRPr="0079635C" w:rsidRDefault="00FD0FD2">
            <w:pPr>
              <w:pStyle w:val="TableParagraph"/>
              <w:spacing w:before="28"/>
              <w:ind w:right="92"/>
              <w:jc w:val="right"/>
              <w:rPr>
                <w:rFonts w:ascii="Arial"/>
                <w:b/>
                <w:sz w:val="20"/>
              </w:rPr>
            </w:pPr>
            <w:r w:rsidRPr="0079635C">
              <w:rPr>
                <w:rFonts w:ascii="Arial"/>
                <w:b/>
                <w:sz w:val="20"/>
              </w:rPr>
              <w:t>(40)</w:t>
            </w:r>
          </w:p>
        </w:tc>
      </w:tr>
      <w:tr w:rsidR="00FD0FD2" w:rsidRPr="00E428D1" w14:paraId="59EE4CC1" w14:textId="77777777" w:rsidTr="0062784E">
        <w:trPr>
          <w:trHeight w:val="291"/>
        </w:trPr>
        <w:tc>
          <w:tcPr>
            <w:tcW w:w="5439" w:type="dxa"/>
            <w:gridSpan w:val="3"/>
          </w:tcPr>
          <w:p w14:paraId="5DEC642A" w14:textId="77777777" w:rsidR="00FD0FD2" w:rsidRPr="0079635C" w:rsidRDefault="00FD0FD2">
            <w:pPr>
              <w:pStyle w:val="TableParagraph"/>
              <w:spacing w:before="26"/>
              <w:ind w:left="69"/>
              <w:rPr>
                <w:sz w:val="20"/>
              </w:rPr>
            </w:pPr>
            <w:r w:rsidRPr="0079635C">
              <w:rPr>
                <w:sz w:val="20"/>
              </w:rPr>
              <w:t>Em</w:t>
            </w:r>
            <w:r w:rsidRPr="0079635C">
              <w:rPr>
                <w:spacing w:val="1"/>
                <w:sz w:val="20"/>
              </w:rPr>
              <w:t xml:space="preserve"> </w:t>
            </w:r>
            <w:r w:rsidRPr="0079635C">
              <w:rPr>
                <w:sz w:val="20"/>
              </w:rPr>
              <w:t>Outras</w:t>
            </w:r>
            <w:r w:rsidRPr="0079635C">
              <w:rPr>
                <w:spacing w:val="-2"/>
                <w:sz w:val="20"/>
              </w:rPr>
              <w:t xml:space="preserve"> </w:t>
            </w:r>
            <w:r w:rsidRPr="0079635C">
              <w:rPr>
                <w:sz w:val="20"/>
              </w:rPr>
              <w:t>Empresas</w:t>
            </w:r>
          </w:p>
        </w:tc>
        <w:tc>
          <w:tcPr>
            <w:tcW w:w="3127" w:type="dxa"/>
          </w:tcPr>
          <w:p w14:paraId="50CB923C" w14:textId="6DB4FCF0" w:rsidR="00FD0FD2" w:rsidRPr="00AA6728" w:rsidRDefault="00FD0FD2">
            <w:pPr>
              <w:pStyle w:val="TableParagraph"/>
              <w:spacing w:before="26"/>
              <w:ind w:right="135"/>
              <w:jc w:val="right"/>
              <w:rPr>
                <w:sz w:val="20"/>
              </w:rPr>
            </w:pPr>
            <w:r w:rsidRPr="0079635C">
              <w:rPr>
                <w:sz w:val="20"/>
              </w:rPr>
              <w:t>(40)</w:t>
            </w:r>
          </w:p>
        </w:tc>
        <w:tc>
          <w:tcPr>
            <w:tcW w:w="1257" w:type="dxa"/>
          </w:tcPr>
          <w:p w14:paraId="2CB5EA67" w14:textId="77777777" w:rsidR="00FD0FD2" w:rsidRPr="0079635C" w:rsidRDefault="00FD0FD2">
            <w:pPr>
              <w:pStyle w:val="TableParagraph"/>
              <w:spacing w:before="26"/>
              <w:ind w:right="90"/>
              <w:jc w:val="right"/>
              <w:rPr>
                <w:sz w:val="20"/>
              </w:rPr>
            </w:pPr>
            <w:r w:rsidRPr="0079635C">
              <w:rPr>
                <w:sz w:val="20"/>
              </w:rPr>
              <w:t>(40)</w:t>
            </w:r>
          </w:p>
        </w:tc>
      </w:tr>
      <w:tr w:rsidR="00FD0FD2" w:rsidRPr="00AE6977" w14:paraId="29F820F6" w14:textId="77777777" w:rsidTr="0062784E">
        <w:trPr>
          <w:trHeight w:val="296"/>
        </w:trPr>
        <w:tc>
          <w:tcPr>
            <w:tcW w:w="5439" w:type="dxa"/>
            <w:gridSpan w:val="3"/>
            <w:tcBorders>
              <w:top w:val="single" w:sz="4" w:space="0" w:color="000000"/>
              <w:bottom w:val="single" w:sz="4" w:space="0" w:color="000000"/>
            </w:tcBorders>
          </w:tcPr>
          <w:p w14:paraId="26037210" w14:textId="50138531" w:rsidR="00FD0FD2" w:rsidRPr="0079635C" w:rsidRDefault="00FD0FD2">
            <w:pPr>
              <w:pStyle w:val="TableParagraph"/>
              <w:spacing w:before="28"/>
              <w:ind w:left="69"/>
              <w:rPr>
                <w:sz w:val="20"/>
              </w:rPr>
            </w:pPr>
            <w:r w:rsidRPr="0079635C">
              <w:rPr>
                <w:rFonts w:ascii="Arial"/>
                <w:b/>
                <w:sz w:val="18"/>
              </w:rPr>
              <w:t>Total</w:t>
            </w:r>
          </w:p>
        </w:tc>
        <w:tc>
          <w:tcPr>
            <w:tcW w:w="3127" w:type="dxa"/>
            <w:tcBorders>
              <w:top w:val="single" w:sz="4" w:space="0" w:color="000000"/>
              <w:bottom w:val="single" w:sz="4" w:space="0" w:color="000000"/>
            </w:tcBorders>
          </w:tcPr>
          <w:p w14:paraId="6D3BA381" w14:textId="38FDC6F1" w:rsidR="00FD0FD2" w:rsidRPr="00863D09" w:rsidRDefault="00FD0FD2" w:rsidP="00CC2CBF">
            <w:pPr>
              <w:pStyle w:val="TableParagraph"/>
              <w:spacing w:before="28"/>
              <w:ind w:right="136"/>
              <w:jc w:val="right"/>
              <w:rPr>
                <w:b/>
                <w:color w:val="FF0000"/>
                <w:sz w:val="20"/>
              </w:rPr>
            </w:pPr>
            <w:r>
              <w:rPr>
                <w:b/>
                <w:sz w:val="20"/>
              </w:rPr>
              <w:t>4.870</w:t>
            </w:r>
          </w:p>
        </w:tc>
        <w:tc>
          <w:tcPr>
            <w:tcW w:w="1257" w:type="dxa"/>
            <w:tcBorders>
              <w:top w:val="single" w:sz="4" w:space="0" w:color="000000"/>
              <w:bottom w:val="single" w:sz="4" w:space="0" w:color="000000"/>
            </w:tcBorders>
          </w:tcPr>
          <w:p w14:paraId="23FC87F2" w14:textId="58E11C94" w:rsidR="00FD0FD2" w:rsidRPr="00AE6977" w:rsidRDefault="00FD0FD2">
            <w:pPr>
              <w:pStyle w:val="TableParagraph"/>
              <w:spacing w:before="28"/>
              <w:ind w:right="92"/>
              <w:jc w:val="right"/>
              <w:rPr>
                <w:b/>
                <w:sz w:val="20"/>
              </w:rPr>
            </w:pPr>
            <w:r w:rsidRPr="00AE6977">
              <w:rPr>
                <w:b/>
                <w:sz w:val="20"/>
              </w:rPr>
              <w:t>3.595</w:t>
            </w:r>
          </w:p>
        </w:tc>
      </w:tr>
      <w:tr w:rsidR="00FD0FD2" w:rsidRPr="00E428D1" w14:paraId="5E02C307" w14:textId="77777777" w:rsidTr="0062784E">
        <w:trPr>
          <w:trHeight w:val="299"/>
        </w:trPr>
        <w:tc>
          <w:tcPr>
            <w:tcW w:w="859" w:type="dxa"/>
          </w:tcPr>
          <w:p w14:paraId="2F15533D" w14:textId="4AE93753" w:rsidR="00FD0FD2" w:rsidRPr="0079635C" w:rsidRDefault="00FD0FD2">
            <w:pPr>
              <w:pStyle w:val="TableParagraph"/>
              <w:spacing w:before="39"/>
              <w:ind w:left="69"/>
              <w:rPr>
                <w:rFonts w:ascii="Arial"/>
                <w:b/>
                <w:sz w:val="18"/>
              </w:rPr>
            </w:pPr>
          </w:p>
        </w:tc>
        <w:tc>
          <w:tcPr>
            <w:tcW w:w="572" w:type="dxa"/>
          </w:tcPr>
          <w:p w14:paraId="602704C7" w14:textId="77777777" w:rsidR="00FD0FD2" w:rsidRPr="0079635C" w:rsidRDefault="00FD0FD2">
            <w:pPr>
              <w:pStyle w:val="TableParagraph"/>
              <w:rPr>
                <w:rFonts w:ascii="Times New Roman"/>
                <w:sz w:val="20"/>
              </w:rPr>
            </w:pPr>
          </w:p>
        </w:tc>
        <w:tc>
          <w:tcPr>
            <w:tcW w:w="4008" w:type="dxa"/>
          </w:tcPr>
          <w:p w14:paraId="53EF3A48" w14:textId="77777777" w:rsidR="00FD0FD2" w:rsidRPr="0079635C" w:rsidRDefault="00FD0FD2">
            <w:pPr>
              <w:pStyle w:val="TableParagraph"/>
              <w:rPr>
                <w:rFonts w:ascii="Times New Roman"/>
                <w:sz w:val="20"/>
              </w:rPr>
            </w:pPr>
          </w:p>
        </w:tc>
        <w:tc>
          <w:tcPr>
            <w:tcW w:w="3127" w:type="dxa"/>
          </w:tcPr>
          <w:p w14:paraId="1B9BBCE4" w14:textId="1D0DBCC2" w:rsidR="00FD0FD2" w:rsidRPr="0079635C" w:rsidRDefault="00FD0FD2" w:rsidP="007D7164">
            <w:pPr>
              <w:pStyle w:val="TableParagraph"/>
              <w:spacing w:before="30"/>
              <w:ind w:right="136"/>
              <w:jc w:val="right"/>
              <w:rPr>
                <w:rFonts w:ascii="Arial"/>
                <w:b/>
                <w:sz w:val="20"/>
              </w:rPr>
            </w:pPr>
          </w:p>
        </w:tc>
        <w:tc>
          <w:tcPr>
            <w:tcW w:w="1257" w:type="dxa"/>
          </w:tcPr>
          <w:p w14:paraId="40AA3D69" w14:textId="2C1C0B46" w:rsidR="00FD0FD2" w:rsidRPr="0079635C" w:rsidRDefault="00FD0FD2">
            <w:pPr>
              <w:pStyle w:val="TableParagraph"/>
              <w:spacing w:before="30"/>
              <w:ind w:right="91"/>
              <w:jc w:val="right"/>
              <w:rPr>
                <w:rFonts w:ascii="Arial"/>
                <w:b/>
                <w:sz w:val="20"/>
              </w:rPr>
            </w:pPr>
          </w:p>
        </w:tc>
      </w:tr>
    </w:tbl>
    <w:p w14:paraId="3D3CC179" w14:textId="2C77BE64" w:rsidR="004D00CC" w:rsidRDefault="0079635C" w:rsidP="0079635C">
      <w:pPr>
        <w:pStyle w:val="Corpodetexto"/>
        <w:spacing w:before="94" w:line="297" w:lineRule="auto"/>
        <w:ind w:left="426" w:right="453"/>
        <w:jc w:val="both"/>
      </w:pPr>
      <w:r w:rsidRPr="0079635C">
        <w:t>O investimento na AHPA, sem remuneração direta (exceto em caso de retirada com retorno do capital original acrescido da variação do IGPM-FGV, conforme estatuto), enseja o cálculo de provisão/reversão de perdas com base no patrimônio líquido da investida, limitado ao investimento atualizado pelo IGPM</w:t>
      </w:r>
      <w:r w:rsidR="0062784E">
        <w:t>-FG</w:t>
      </w:r>
      <w:r w:rsidR="00281E39">
        <w:t xml:space="preserve">V (Art. 49 do estatuto). </w:t>
      </w:r>
      <w:r w:rsidR="00FD0FD2">
        <w:t>No findar do exercício de 2025</w:t>
      </w:r>
      <w:r w:rsidRPr="0079635C">
        <w:t>, a provisão societária na AHPA apresentou s</w:t>
      </w:r>
      <w:r w:rsidR="0062784E">
        <w:t xml:space="preserve">aldo positivo </w:t>
      </w:r>
      <w:r w:rsidR="002F6861">
        <w:t>de R$ 143 (R$ 819 em 2024</w:t>
      </w:r>
      <w:r w:rsidRPr="0079635C">
        <w:t xml:space="preserve">), </w:t>
      </w:r>
      <w:r w:rsidRPr="0079635C">
        <w:lastRenderedPageBreak/>
        <w:t xml:space="preserve">fundamentada no balancete de </w:t>
      </w:r>
      <w:r w:rsidR="0087025F">
        <w:t>novembro</w:t>
      </w:r>
      <w:r w:rsidRPr="0079635C">
        <w:t xml:space="preserve"> de 2025, sendo a participação </w:t>
      </w:r>
      <w:proofErr w:type="gramStart"/>
      <w:r w:rsidRPr="0079635C">
        <w:t xml:space="preserve">do </w:t>
      </w:r>
      <w:r w:rsidR="00EC5B4E">
        <w:t>Grupo Hospitalar</w:t>
      </w:r>
      <w:proofErr w:type="gramEnd"/>
      <w:r w:rsidR="00EC5B4E">
        <w:t xml:space="preserve"> Conceição S.A</w:t>
      </w:r>
      <w:r w:rsidRPr="0079635C">
        <w:t xml:space="preserve"> de 55</w:t>
      </w:r>
      <w:r>
        <w:t>,14% do capital social da AHPA.</w:t>
      </w:r>
      <w:r w:rsidR="003D0993">
        <w:t xml:space="preserve"> No presente trimestre o Hospital</w:t>
      </w:r>
      <w:r w:rsidR="00C6107E">
        <w:t xml:space="preserve"> aportou </w:t>
      </w:r>
      <w:proofErr w:type="gramStart"/>
      <w:r w:rsidR="00C6107E">
        <w:t>a</w:t>
      </w:r>
      <w:proofErr w:type="gramEnd"/>
      <w:r w:rsidR="00C6107E">
        <w:t xml:space="preserve"> monta de R$ 1.135</w:t>
      </w:r>
      <w:r w:rsidR="003D0993">
        <w:t xml:space="preserve"> para aumento de capital.</w:t>
      </w:r>
    </w:p>
    <w:p w14:paraId="4F2C7E61" w14:textId="77777777" w:rsidR="0079635C" w:rsidRPr="0079635C" w:rsidRDefault="0079635C" w:rsidP="0079635C">
      <w:pPr>
        <w:pStyle w:val="Corpodetexto"/>
        <w:spacing w:before="94" w:line="297" w:lineRule="auto"/>
        <w:ind w:left="426" w:right="453"/>
        <w:jc w:val="both"/>
      </w:pPr>
    </w:p>
    <w:tbl>
      <w:tblPr>
        <w:tblStyle w:val="TableNormal"/>
        <w:tblW w:w="0" w:type="auto"/>
        <w:tblInd w:w="438" w:type="dxa"/>
        <w:tblLayout w:type="fixed"/>
        <w:tblLook w:val="01E0" w:firstRow="1" w:lastRow="1" w:firstColumn="1" w:lastColumn="1" w:noHBand="0" w:noVBand="0"/>
      </w:tblPr>
      <w:tblGrid>
        <w:gridCol w:w="6761"/>
        <w:gridCol w:w="1811"/>
        <w:gridCol w:w="1252"/>
      </w:tblGrid>
      <w:tr w:rsidR="004D00CC" w:rsidRPr="00E428D1" w14:paraId="18681601" w14:textId="77777777">
        <w:trPr>
          <w:trHeight w:val="415"/>
        </w:trPr>
        <w:tc>
          <w:tcPr>
            <w:tcW w:w="6761" w:type="dxa"/>
            <w:tcBorders>
              <w:top w:val="single" w:sz="4" w:space="0" w:color="000000"/>
              <w:bottom w:val="single" w:sz="4" w:space="0" w:color="000000"/>
            </w:tcBorders>
          </w:tcPr>
          <w:p w14:paraId="5ED70C5B" w14:textId="77777777" w:rsidR="004D00CC" w:rsidRPr="00DC004B" w:rsidRDefault="00F34761">
            <w:pPr>
              <w:pStyle w:val="TableParagraph"/>
              <w:spacing w:before="88"/>
              <w:ind w:left="136"/>
              <w:rPr>
                <w:rFonts w:ascii="Arial" w:hAnsi="Arial"/>
                <w:b/>
                <w:sz w:val="20"/>
              </w:rPr>
            </w:pPr>
            <w:r w:rsidRPr="00DC004B">
              <w:rPr>
                <w:rFonts w:ascii="Arial" w:hAnsi="Arial"/>
                <w:b/>
                <w:sz w:val="20"/>
              </w:rPr>
              <w:t>Balancete</w:t>
            </w:r>
            <w:r w:rsidRPr="00DC004B">
              <w:rPr>
                <w:rFonts w:ascii="Arial" w:hAnsi="Arial"/>
                <w:b/>
                <w:spacing w:val="-3"/>
                <w:sz w:val="20"/>
              </w:rPr>
              <w:t xml:space="preserve"> </w:t>
            </w:r>
            <w:r w:rsidRPr="00DC004B">
              <w:rPr>
                <w:rFonts w:ascii="Arial" w:hAnsi="Arial"/>
                <w:b/>
                <w:sz w:val="20"/>
              </w:rPr>
              <w:t>Patrimonial</w:t>
            </w:r>
            <w:r w:rsidRPr="00DC004B">
              <w:rPr>
                <w:rFonts w:ascii="Arial" w:hAnsi="Arial"/>
                <w:b/>
                <w:spacing w:val="-2"/>
                <w:sz w:val="20"/>
              </w:rPr>
              <w:t xml:space="preserve"> </w:t>
            </w:r>
            <w:r w:rsidRPr="00DC004B">
              <w:rPr>
                <w:rFonts w:ascii="Arial" w:hAnsi="Arial"/>
                <w:b/>
                <w:sz w:val="20"/>
              </w:rPr>
              <w:t>e</w:t>
            </w:r>
            <w:r w:rsidRPr="00DC004B">
              <w:rPr>
                <w:rFonts w:ascii="Arial" w:hAnsi="Arial"/>
                <w:b/>
                <w:spacing w:val="-1"/>
                <w:sz w:val="20"/>
              </w:rPr>
              <w:t xml:space="preserve"> </w:t>
            </w:r>
            <w:r w:rsidRPr="00DC004B">
              <w:rPr>
                <w:rFonts w:ascii="Arial" w:hAnsi="Arial"/>
                <w:b/>
                <w:sz w:val="20"/>
              </w:rPr>
              <w:t>Demonstração</w:t>
            </w:r>
            <w:r w:rsidRPr="00DC004B">
              <w:rPr>
                <w:rFonts w:ascii="Arial" w:hAnsi="Arial"/>
                <w:b/>
                <w:spacing w:val="-1"/>
                <w:sz w:val="20"/>
              </w:rPr>
              <w:t xml:space="preserve"> </w:t>
            </w:r>
            <w:r w:rsidRPr="00DC004B">
              <w:rPr>
                <w:rFonts w:ascii="Arial" w:hAnsi="Arial"/>
                <w:b/>
                <w:sz w:val="20"/>
              </w:rPr>
              <w:t>do</w:t>
            </w:r>
            <w:r w:rsidRPr="00DC004B">
              <w:rPr>
                <w:rFonts w:ascii="Arial" w:hAnsi="Arial"/>
                <w:b/>
                <w:spacing w:val="-2"/>
                <w:sz w:val="20"/>
              </w:rPr>
              <w:t xml:space="preserve"> </w:t>
            </w:r>
            <w:r w:rsidRPr="00DC004B">
              <w:rPr>
                <w:rFonts w:ascii="Arial" w:hAnsi="Arial"/>
                <w:b/>
                <w:sz w:val="20"/>
              </w:rPr>
              <w:t>Resultado</w:t>
            </w:r>
            <w:r w:rsidRPr="00DC004B">
              <w:rPr>
                <w:rFonts w:ascii="Arial" w:hAnsi="Arial"/>
                <w:b/>
                <w:spacing w:val="-1"/>
                <w:sz w:val="20"/>
              </w:rPr>
              <w:t xml:space="preserve"> </w:t>
            </w:r>
            <w:r w:rsidRPr="00DC004B">
              <w:rPr>
                <w:rFonts w:ascii="Arial" w:hAnsi="Arial"/>
                <w:b/>
                <w:sz w:val="20"/>
              </w:rPr>
              <w:t>da</w:t>
            </w:r>
            <w:r w:rsidRPr="00DC004B">
              <w:rPr>
                <w:rFonts w:ascii="Arial" w:hAnsi="Arial"/>
                <w:b/>
                <w:spacing w:val="2"/>
                <w:sz w:val="20"/>
              </w:rPr>
              <w:t xml:space="preserve"> </w:t>
            </w:r>
            <w:r w:rsidRPr="00DC004B">
              <w:rPr>
                <w:rFonts w:ascii="Arial" w:hAnsi="Arial"/>
                <w:b/>
                <w:sz w:val="20"/>
              </w:rPr>
              <w:t>AHPA</w:t>
            </w:r>
          </w:p>
        </w:tc>
        <w:tc>
          <w:tcPr>
            <w:tcW w:w="1811" w:type="dxa"/>
            <w:tcBorders>
              <w:top w:val="single" w:sz="4" w:space="0" w:color="000000"/>
              <w:bottom w:val="single" w:sz="4" w:space="0" w:color="000000"/>
            </w:tcBorders>
          </w:tcPr>
          <w:p w14:paraId="7B01F13F" w14:textId="77777777" w:rsidR="004D00CC" w:rsidRPr="00DC004B" w:rsidRDefault="00F34761">
            <w:pPr>
              <w:pStyle w:val="TableParagraph"/>
              <w:spacing w:line="206" w:lineRule="exact"/>
              <w:ind w:left="754" w:right="474" w:hanging="108"/>
              <w:rPr>
                <w:rFonts w:ascii="Arial" w:hAnsi="Arial"/>
                <w:b/>
                <w:sz w:val="18"/>
              </w:rPr>
            </w:pPr>
            <w:r w:rsidRPr="00DC004B">
              <w:rPr>
                <w:rFonts w:ascii="Arial" w:hAnsi="Arial"/>
                <w:b/>
                <w:sz w:val="18"/>
              </w:rPr>
              <w:t>Período</w:t>
            </w:r>
            <w:r w:rsidRPr="00DC004B">
              <w:rPr>
                <w:rFonts w:ascii="Arial" w:hAnsi="Arial"/>
                <w:b/>
                <w:spacing w:val="-47"/>
                <w:sz w:val="18"/>
              </w:rPr>
              <w:t xml:space="preserve"> </w:t>
            </w:r>
            <w:r w:rsidRPr="00DC004B">
              <w:rPr>
                <w:rFonts w:ascii="Arial" w:hAnsi="Arial"/>
                <w:b/>
                <w:sz w:val="18"/>
              </w:rPr>
              <w:t>Atual</w:t>
            </w:r>
          </w:p>
        </w:tc>
        <w:tc>
          <w:tcPr>
            <w:tcW w:w="1252" w:type="dxa"/>
            <w:tcBorders>
              <w:top w:val="single" w:sz="4" w:space="0" w:color="000000"/>
              <w:bottom w:val="single" w:sz="4" w:space="0" w:color="000000"/>
            </w:tcBorders>
          </w:tcPr>
          <w:p w14:paraId="1490F733" w14:textId="77777777" w:rsidR="004D00CC" w:rsidRPr="00DC004B" w:rsidRDefault="00F34761">
            <w:pPr>
              <w:pStyle w:val="TableParagraph"/>
              <w:spacing w:line="206" w:lineRule="exact"/>
              <w:ind w:left="240" w:right="299" w:firstLine="14"/>
              <w:rPr>
                <w:rFonts w:ascii="Arial" w:hAnsi="Arial"/>
                <w:b/>
                <w:sz w:val="18"/>
              </w:rPr>
            </w:pPr>
            <w:r w:rsidRPr="00DC004B">
              <w:rPr>
                <w:rFonts w:ascii="Arial" w:hAnsi="Arial"/>
                <w:b/>
                <w:sz w:val="18"/>
              </w:rPr>
              <w:t>Período</w:t>
            </w:r>
            <w:r w:rsidRPr="00DC004B">
              <w:rPr>
                <w:rFonts w:ascii="Arial" w:hAnsi="Arial"/>
                <w:b/>
                <w:spacing w:val="-47"/>
                <w:sz w:val="18"/>
              </w:rPr>
              <w:t xml:space="preserve"> </w:t>
            </w:r>
            <w:r w:rsidRPr="00DC004B">
              <w:rPr>
                <w:rFonts w:ascii="Arial" w:hAnsi="Arial"/>
                <w:b/>
                <w:spacing w:val="-1"/>
                <w:sz w:val="18"/>
              </w:rPr>
              <w:t>Anterior</w:t>
            </w:r>
          </w:p>
        </w:tc>
      </w:tr>
      <w:tr w:rsidR="00CC033C" w:rsidRPr="00E428D1" w14:paraId="6EB5C024" w14:textId="77777777" w:rsidTr="00CC033C">
        <w:trPr>
          <w:trHeight w:val="316"/>
        </w:trPr>
        <w:tc>
          <w:tcPr>
            <w:tcW w:w="6761" w:type="dxa"/>
            <w:tcBorders>
              <w:top w:val="single" w:sz="4" w:space="0" w:color="000000"/>
            </w:tcBorders>
          </w:tcPr>
          <w:p w14:paraId="6C20D9DC" w14:textId="77777777" w:rsidR="00CC033C" w:rsidRPr="00DC004B" w:rsidRDefault="00CC033C">
            <w:pPr>
              <w:pStyle w:val="TableParagraph"/>
              <w:rPr>
                <w:rFonts w:ascii="Times New Roman"/>
                <w:sz w:val="20"/>
              </w:rPr>
            </w:pPr>
          </w:p>
        </w:tc>
        <w:tc>
          <w:tcPr>
            <w:tcW w:w="1811" w:type="dxa"/>
            <w:tcBorders>
              <w:top w:val="single" w:sz="4" w:space="0" w:color="000000"/>
            </w:tcBorders>
            <w:vAlign w:val="center"/>
          </w:tcPr>
          <w:p w14:paraId="4352C149" w14:textId="6E2D46AB" w:rsidR="00CC033C" w:rsidRPr="00DC004B" w:rsidRDefault="00CC033C" w:rsidP="007A0126">
            <w:pPr>
              <w:pStyle w:val="TableParagraph"/>
              <w:spacing w:before="61"/>
              <w:ind w:left="531"/>
              <w:jc w:val="center"/>
              <w:rPr>
                <w:sz w:val="18"/>
              </w:rPr>
            </w:pPr>
            <w:r>
              <w:rPr>
                <w:rFonts w:ascii="Arial" w:hAnsi="Arial" w:cs="Arial"/>
                <w:color w:val="000000"/>
                <w:sz w:val="16"/>
                <w:szCs w:val="16"/>
              </w:rPr>
              <w:t>31/12/2025</w:t>
            </w:r>
          </w:p>
        </w:tc>
        <w:tc>
          <w:tcPr>
            <w:tcW w:w="1252" w:type="dxa"/>
            <w:tcBorders>
              <w:top w:val="single" w:sz="4" w:space="0" w:color="000000"/>
            </w:tcBorders>
            <w:vAlign w:val="center"/>
          </w:tcPr>
          <w:p w14:paraId="58CDEACE" w14:textId="5C6EB413" w:rsidR="00CC033C" w:rsidRPr="00DC004B" w:rsidRDefault="00CC033C">
            <w:pPr>
              <w:pStyle w:val="TableParagraph"/>
              <w:spacing w:before="61"/>
              <w:ind w:left="139"/>
              <w:rPr>
                <w:sz w:val="18"/>
              </w:rPr>
            </w:pPr>
            <w:r>
              <w:rPr>
                <w:rFonts w:ascii="Arial" w:hAnsi="Arial" w:cs="Arial"/>
                <w:color w:val="000000"/>
                <w:sz w:val="16"/>
                <w:szCs w:val="16"/>
              </w:rPr>
              <w:t>31/12/2024</w:t>
            </w:r>
          </w:p>
        </w:tc>
      </w:tr>
      <w:tr w:rsidR="002F6861" w:rsidRPr="00E428D1" w14:paraId="571124C3" w14:textId="77777777">
        <w:trPr>
          <w:trHeight w:val="303"/>
        </w:trPr>
        <w:tc>
          <w:tcPr>
            <w:tcW w:w="6761" w:type="dxa"/>
          </w:tcPr>
          <w:p w14:paraId="4D992714" w14:textId="77777777" w:rsidR="002F6861" w:rsidRPr="003D0993" w:rsidRDefault="002F6861">
            <w:pPr>
              <w:pStyle w:val="TableParagraph"/>
              <w:spacing w:before="40"/>
              <w:ind w:left="136"/>
              <w:rPr>
                <w:sz w:val="20"/>
              </w:rPr>
            </w:pPr>
            <w:r w:rsidRPr="003D0993">
              <w:rPr>
                <w:sz w:val="20"/>
              </w:rPr>
              <w:t>Ativo</w:t>
            </w:r>
            <w:r w:rsidRPr="003D0993">
              <w:rPr>
                <w:spacing w:val="-3"/>
                <w:sz w:val="20"/>
              </w:rPr>
              <w:t xml:space="preserve"> </w:t>
            </w:r>
            <w:r w:rsidRPr="003D0993">
              <w:rPr>
                <w:sz w:val="20"/>
              </w:rPr>
              <w:t>Circulante</w:t>
            </w:r>
          </w:p>
        </w:tc>
        <w:tc>
          <w:tcPr>
            <w:tcW w:w="1811" w:type="dxa"/>
          </w:tcPr>
          <w:p w14:paraId="077D09CE" w14:textId="3C258F01" w:rsidR="002F6861" w:rsidRPr="003D0993" w:rsidRDefault="002F6861" w:rsidP="00975BA7">
            <w:pPr>
              <w:pStyle w:val="TableParagraph"/>
              <w:spacing w:before="40"/>
              <w:ind w:right="139"/>
              <w:jc w:val="right"/>
              <w:rPr>
                <w:sz w:val="20"/>
              </w:rPr>
            </w:pPr>
            <w:r>
              <w:rPr>
                <w:sz w:val="20"/>
              </w:rPr>
              <w:t>9.165</w:t>
            </w:r>
          </w:p>
        </w:tc>
        <w:tc>
          <w:tcPr>
            <w:tcW w:w="1252" w:type="dxa"/>
          </w:tcPr>
          <w:p w14:paraId="62EDC7A6" w14:textId="0020F6FD" w:rsidR="002F6861" w:rsidRPr="00DC004B" w:rsidRDefault="002F6861">
            <w:pPr>
              <w:pStyle w:val="TableParagraph"/>
              <w:spacing w:before="40"/>
              <w:ind w:right="71"/>
              <w:jc w:val="right"/>
              <w:rPr>
                <w:sz w:val="20"/>
              </w:rPr>
            </w:pPr>
            <w:r w:rsidRPr="00DC004B">
              <w:rPr>
                <w:sz w:val="20"/>
              </w:rPr>
              <w:t>5.396</w:t>
            </w:r>
          </w:p>
        </w:tc>
      </w:tr>
      <w:tr w:rsidR="002F6861" w:rsidRPr="00E428D1" w14:paraId="2A8E6A9F" w14:textId="77777777">
        <w:trPr>
          <w:trHeight w:val="287"/>
        </w:trPr>
        <w:tc>
          <w:tcPr>
            <w:tcW w:w="6761" w:type="dxa"/>
            <w:tcBorders>
              <w:bottom w:val="single" w:sz="4" w:space="0" w:color="000000"/>
            </w:tcBorders>
          </w:tcPr>
          <w:p w14:paraId="47BC378A" w14:textId="77777777" w:rsidR="002F6861" w:rsidRPr="003D0993" w:rsidRDefault="002F6861">
            <w:pPr>
              <w:pStyle w:val="TableParagraph"/>
              <w:spacing w:before="25"/>
              <w:ind w:left="136"/>
              <w:rPr>
                <w:sz w:val="20"/>
              </w:rPr>
            </w:pPr>
            <w:r w:rsidRPr="003D0993">
              <w:rPr>
                <w:sz w:val="20"/>
              </w:rPr>
              <w:t>Ativo</w:t>
            </w:r>
            <w:r w:rsidRPr="003D0993">
              <w:rPr>
                <w:spacing w:val="-2"/>
                <w:sz w:val="20"/>
              </w:rPr>
              <w:t xml:space="preserve"> </w:t>
            </w:r>
            <w:r w:rsidRPr="003D0993">
              <w:rPr>
                <w:sz w:val="20"/>
              </w:rPr>
              <w:t>Não</w:t>
            </w:r>
            <w:r w:rsidRPr="003D0993">
              <w:rPr>
                <w:spacing w:val="-2"/>
                <w:sz w:val="20"/>
              </w:rPr>
              <w:t xml:space="preserve"> </w:t>
            </w:r>
            <w:r w:rsidRPr="003D0993">
              <w:rPr>
                <w:sz w:val="20"/>
              </w:rPr>
              <w:t>Circulante</w:t>
            </w:r>
          </w:p>
        </w:tc>
        <w:tc>
          <w:tcPr>
            <w:tcW w:w="1811" w:type="dxa"/>
            <w:tcBorders>
              <w:bottom w:val="single" w:sz="4" w:space="0" w:color="000000"/>
            </w:tcBorders>
          </w:tcPr>
          <w:p w14:paraId="1AAB75C9" w14:textId="77053AEF" w:rsidR="002F6861" w:rsidRPr="003D0993" w:rsidRDefault="002F6861" w:rsidP="00820CEF">
            <w:pPr>
              <w:pStyle w:val="TableParagraph"/>
              <w:spacing w:before="25"/>
              <w:ind w:right="139"/>
              <w:jc w:val="right"/>
              <w:rPr>
                <w:sz w:val="20"/>
              </w:rPr>
            </w:pPr>
            <w:r>
              <w:rPr>
                <w:sz w:val="20"/>
              </w:rPr>
              <w:t>11.880</w:t>
            </w:r>
          </w:p>
        </w:tc>
        <w:tc>
          <w:tcPr>
            <w:tcW w:w="1252" w:type="dxa"/>
            <w:tcBorders>
              <w:bottom w:val="single" w:sz="4" w:space="0" w:color="000000"/>
            </w:tcBorders>
          </w:tcPr>
          <w:p w14:paraId="3ED272E4" w14:textId="0BAFFA31" w:rsidR="002F6861" w:rsidRPr="00DC004B" w:rsidRDefault="002F6861" w:rsidP="003E2348">
            <w:pPr>
              <w:pStyle w:val="TableParagraph"/>
              <w:spacing w:before="25"/>
              <w:ind w:right="70"/>
              <w:jc w:val="right"/>
              <w:rPr>
                <w:sz w:val="20"/>
              </w:rPr>
            </w:pPr>
            <w:r w:rsidRPr="00DC004B">
              <w:rPr>
                <w:sz w:val="20"/>
              </w:rPr>
              <w:t>9.614</w:t>
            </w:r>
          </w:p>
        </w:tc>
      </w:tr>
      <w:tr w:rsidR="002F6861" w:rsidRPr="00E428D1" w14:paraId="7A160760" w14:textId="77777777">
        <w:trPr>
          <w:trHeight w:val="386"/>
        </w:trPr>
        <w:tc>
          <w:tcPr>
            <w:tcW w:w="6761" w:type="dxa"/>
            <w:tcBorders>
              <w:top w:val="single" w:sz="4" w:space="0" w:color="000000"/>
              <w:bottom w:val="single" w:sz="4" w:space="0" w:color="000000"/>
            </w:tcBorders>
          </w:tcPr>
          <w:p w14:paraId="349D2EC7" w14:textId="77777777" w:rsidR="002F6861" w:rsidRPr="003D0993" w:rsidRDefault="002F6861">
            <w:pPr>
              <w:pStyle w:val="TableParagraph"/>
              <w:spacing w:before="74"/>
              <w:ind w:left="136"/>
              <w:rPr>
                <w:rFonts w:ascii="Arial"/>
                <w:b/>
                <w:sz w:val="20"/>
              </w:rPr>
            </w:pPr>
            <w:r w:rsidRPr="003D0993">
              <w:rPr>
                <w:rFonts w:ascii="Arial"/>
                <w:b/>
                <w:sz w:val="20"/>
              </w:rPr>
              <w:t>Total</w:t>
            </w:r>
            <w:r w:rsidRPr="003D0993">
              <w:rPr>
                <w:rFonts w:ascii="Arial"/>
                <w:b/>
                <w:spacing w:val="-4"/>
                <w:sz w:val="20"/>
              </w:rPr>
              <w:t xml:space="preserve"> </w:t>
            </w:r>
            <w:r w:rsidRPr="003D0993">
              <w:rPr>
                <w:rFonts w:ascii="Arial"/>
                <w:b/>
                <w:sz w:val="20"/>
              </w:rPr>
              <w:t>do Ativo</w:t>
            </w:r>
          </w:p>
        </w:tc>
        <w:tc>
          <w:tcPr>
            <w:tcW w:w="1811" w:type="dxa"/>
            <w:tcBorders>
              <w:top w:val="single" w:sz="4" w:space="0" w:color="000000"/>
              <w:bottom w:val="single" w:sz="4" w:space="0" w:color="000000"/>
            </w:tcBorders>
          </w:tcPr>
          <w:p w14:paraId="0D185A0B" w14:textId="60215F2C" w:rsidR="002F6861" w:rsidRPr="003D0993" w:rsidRDefault="002F6861" w:rsidP="00067223">
            <w:pPr>
              <w:pStyle w:val="TableParagraph"/>
              <w:spacing w:before="74"/>
              <w:ind w:right="139"/>
              <w:jc w:val="right"/>
              <w:rPr>
                <w:rFonts w:ascii="Arial"/>
                <w:b/>
                <w:sz w:val="20"/>
              </w:rPr>
            </w:pPr>
            <w:r>
              <w:rPr>
                <w:rFonts w:ascii="Arial"/>
                <w:b/>
                <w:sz w:val="20"/>
              </w:rPr>
              <w:t>21.045</w:t>
            </w:r>
          </w:p>
        </w:tc>
        <w:tc>
          <w:tcPr>
            <w:tcW w:w="1252" w:type="dxa"/>
            <w:tcBorders>
              <w:top w:val="single" w:sz="4" w:space="0" w:color="000000"/>
              <w:bottom w:val="single" w:sz="4" w:space="0" w:color="000000"/>
            </w:tcBorders>
          </w:tcPr>
          <w:p w14:paraId="7A4311FD" w14:textId="791DD8B4" w:rsidR="002F6861" w:rsidRPr="00DC004B" w:rsidRDefault="002F6861" w:rsidP="003E2348">
            <w:pPr>
              <w:pStyle w:val="TableParagraph"/>
              <w:spacing w:before="74"/>
              <w:ind w:right="70"/>
              <w:jc w:val="right"/>
              <w:rPr>
                <w:rFonts w:ascii="Arial"/>
                <w:b/>
                <w:sz w:val="20"/>
              </w:rPr>
            </w:pPr>
            <w:r w:rsidRPr="00DC004B">
              <w:rPr>
                <w:rFonts w:ascii="Arial"/>
                <w:b/>
                <w:sz w:val="20"/>
              </w:rPr>
              <w:t>15.010</w:t>
            </w:r>
          </w:p>
        </w:tc>
      </w:tr>
      <w:tr w:rsidR="002F6861" w:rsidRPr="00E428D1" w14:paraId="5B6BE6FA" w14:textId="77777777">
        <w:trPr>
          <w:trHeight w:val="288"/>
        </w:trPr>
        <w:tc>
          <w:tcPr>
            <w:tcW w:w="6761" w:type="dxa"/>
            <w:tcBorders>
              <w:top w:val="single" w:sz="4" w:space="0" w:color="000000"/>
            </w:tcBorders>
          </w:tcPr>
          <w:p w14:paraId="3A25E071" w14:textId="77777777" w:rsidR="002F6861" w:rsidRPr="003D0993" w:rsidRDefault="002F6861">
            <w:pPr>
              <w:pStyle w:val="TableParagraph"/>
              <w:spacing w:before="26"/>
              <w:ind w:left="136"/>
              <w:rPr>
                <w:sz w:val="20"/>
              </w:rPr>
            </w:pPr>
            <w:r w:rsidRPr="003D0993">
              <w:rPr>
                <w:sz w:val="20"/>
              </w:rPr>
              <w:t>Passivo</w:t>
            </w:r>
            <w:r w:rsidRPr="003D0993">
              <w:rPr>
                <w:spacing w:val="-4"/>
                <w:sz w:val="20"/>
              </w:rPr>
              <w:t xml:space="preserve"> </w:t>
            </w:r>
            <w:r w:rsidRPr="003D0993">
              <w:rPr>
                <w:sz w:val="20"/>
              </w:rPr>
              <w:t>Circulante</w:t>
            </w:r>
          </w:p>
        </w:tc>
        <w:tc>
          <w:tcPr>
            <w:tcW w:w="1811" w:type="dxa"/>
            <w:tcBorders>
              <w:top w:val="single" w:sz="4" w:space="0" w:color="000000"/>
            </w:tcBorders>
          </w:tcPr>
          <w:p w14:paraId="5A201E8C" w14:textId="710ADF14" w:rsidR="002F6861" w:rsidRPr="003D0993" w:rsidRDefault="002F6861" w:rsidP="00820CEF">
            <w:pPr>
              <w:pStyle w:val="TableParagraph"/>
              <w:spacing w:before="26"/>
              <w:ind w:right="139"/>
              <w:jc w:val="right"/>
              <w:rPr>
                <w:sz w:val="20"/>
              </w:rPr>
            </w:pPr>
            <w:r>
              <w:rPr>
                <w:sz w:val="20"/>
              </w:rPr>
              <w:t>7.767</w:t>
            </w:r>
          </w:p>
        </w:tc>
        <w:tc>
          <w:tcPr>
            <w:tcW w:w="1252" w:type="dxa"/>
            <w:tcBorders>
              <w:top w:val="single" w:sz="4" w:space="0" w:color="000000"/>
            </w:tcBorders>
          </w:tcPr>
          <w:p w14:paraId="1D40D659" w14:textId="090F74BC" w:rsidR="002F6861" w:rsidRPr="00DC004B" w:rsidRDefault="002F6861">
            <w:pPr>
              <w:pStyle w:val="TableParagraph"/>
              <w:spacing w:before="26"/>
              <w:ind w:right="71"/>
              <w:jc w:val="right"/>
              <w:rPr>
                <w:sz w:val="20"/>
              </w:rPr>
            </w:pPr>
            <w:r w:rsidRPr="00DC004B">
              <w:rPr>
                <w:sz w:val="20"/>
              </w:rPr>
              <w:t>3.981</w:t>
            </w:r>
          </w:p>
        </w:tc>
      </w:tr>
      <w:tr w:rsidR="002F6861" w:rsidRPr="00E428D1" w14:paraId="2F74B133" w14:textId="77777777">
        <w:trPr>
          <w:trHeight w:val="287"/>
        </w:trPr>
        <w:tc>
          <w:tcPr>
            <w:tcW w:w="6761" w:type="dxa"/>
          </w:tcPr>
          <w:p w14:paraId="5588EC12" w14:textId="77777777" w:rsidR="002F6861" w:rsidRPr="003D0993" w:rsidRDefault="002F6861">
            <w:pPr>
              <w:pStyle w:val="TableParagraph"/>
              <w:spacing w:before="25"/>
              <w:ind w:left="136"/>
              <w:rPr>
                <w:sz w:val="20"/>
              </w:rPr>
            </w:pPr>
            <w:r w:rsidRPr="003D0993">
              <w:rPr>
                <w:sz w:val="20"/>
              </w:rPr>
              <w:t>Passivo</w:t>
            </w:r>
            <w:r w:rsidRPr="003D0993">
              <w:rPr>
                <w:spacing w:val="-3"/>
                <w:sz w:val="20"/>
              </w:rPr>
              <w:t xml:space="preserve"> </w:t>
            </w:r>
            <w:r w:rsidRPr="003D0993">
              <w:rPr>
                <w:sz w:val="20"/>
              </w:rPr>
              <w:t>Não</w:t>
            </w:r>
            <w:r w:rsidRPr="003D0993">
              <w:rPr>
                <w:spacing w:val="-3"/>
                <w:sz w:val="20"/>
              </w:rPr>
              <w:t xml:space="preserve"> </w:t>
            </w:r>
            <w:r w:rsidRPr="003D0993">
              <w:rPr>
                <w:sz w:val="20"/>
              </w:rPr>
              <w:t>Circulante</w:t>
            </w:r>
          </w:p>
        </w:tc>
        <w:tc>
          <w:tcPr>
            <w:tcW w:w="1811" w:type="dxa"/>
          </w:tcPr>
          <w:p w14:paraId="00D553EC" w14:textId="764E25DC" w:rsidR="002F6861" w:rsidRPr="003D0993" w:rsidRDefault="002F6861" w:rsidP="00820CEF">
            <w:pPr>
              <w:pStyle w:val="TableParagraph"/>
              <w:spacing w:before="25"/>
              <w:ind w:right="139"/>
              <w:jc w:val="right"/>
              <w:rPr>
                <w:sz w:val="20"/>
              </w:rPr>
            </w:pPr>
            <w:r>
              <w:rPr>
                <w:sz w:val="20"/>
              </w:rPr>
              <w:t>4.451</w:t>
            </w:r>
          </w:p>
        </w:tc>
        <w:tc>
          <w:tcPr>
            <w:tcW w:w="1252" w:type="dxa"/>
          </w:tcPr>
          <w:p w14:paraId="13012EFF" w14:textId="30FE0486" w:rsidR="002F6861" w:rsidRPr="00DC004B" w:rsidRDefault="002F6861">
            <w:pPr>
              <w:pStyle w:val="TableParagraph"/>
              <w:spacing w:before="25"/>
              <w:ind w:right="71"/>
              <w:jc w:val="right"/>
              <w:rPr>
                <w:sz w:val="20"/>
              </w:rPr>
            </w:pPr>
            <w:r w:rsidRPr="00DC004B">
              <w:rPr>
                <w:sz w:val="20"/>
              </w:rPr>
              <w:t>4.522</w:t>
            </w:r>
          </w:p>
        </w:tc>
      </w:tr>
      <w:tr w:rsidR="002F6861" w:rsidRPr="00E428D1" w14:paraId="369898AB" w14:textId="77777777">
        <w:trPr>
          <w:trHeight w:val="287"/>
        </w:trPr>
        <w:tc>
          <w:tcPr>
            <w:tcW w:w="6761" w:type="dxa"/>
            <w:tcBorders>
              <w:bottom w:val="single" w:sz="4" w:space="0" w:color="000000"/>
            </w:tcBorders>
          </w:tcPr>
          <w:p w14:paraId="2ABEB839" w14:textId="77777777" w:rsidR="002F6861" w:rsidRPr="003D0993" w:rsidRDefault="002F6861">
            <w:pPr>
              <w:pStyle w:val="TableParagraph"/>
              <w:spacing w:before="25"/>
              <w:ind w:left="136"/>
              <w:rPr>
                <w:sz w:val="20"/>
              </w:rPr>
            </w:pPr>
            <w:r w:rsidRPr="003D0993">
              <w:rPr>
                <w:sz w:val="20"/>
              </w:rPr>
              <w:t>Patrimônio</w:t>
            </w:r>
            <w:r w:rsidRPr="003D0993">
              <w:rPr>
                <w:spacing w:val="-3"/>
                <w:sz w:val="20"/>
              </w:rPr>
              <w:t xml:space="preserve"> </w:t>
            </w:r>
            <w:r w:rsidRPr="003D0993">
              <w:rPr>
                <w:sz w:val="20"/>
              </w:rPr>
              <w:t>Líquido</w:t>
            </w:r>
          </w:p>
        </w:tc>
        <w:tc>
          <w:tcPr>
            <w:tcW w:w="1811" w:type="dxa"/>
            <w:tcBorders>
              <w:bottom w:val="single" w:sz="4" w:space="0" w:color="000000"/>
            </w:tcBorders>
          </w:tcPr>
          <w:p w14:paraId="71AE37DC" w14:textId="20F844BB" w:rsidR="002F6861" w:rsidRPr="003D0993" w:rsidRDefault="002F6861" w:rsidP="00820CEF">
            <w:pPr>
              <w:pStyle w:val="TableParagraph"/>
              <w:spacing w:before="25"/>
              <w:ind w:right="139"/>
              <w:jc w:val="right"/>
              <w:rPr>
                <w:sz w:val="20"/>
              </w:rPr>
            </w:pPr>
            <w:r>
              <w:rPr>
                <w:sz w:val="20"/>
              </w:rPr>
              <w:t>8.185</w:t>
            </w:r>
          </w:p>
        </w:tc>
        <w:tc>
          <w:tcPr>
            <w:tcW w:w="1252" w:type="dxa"/>
            <w:tcBorders>
              <w:bottom w:val="single" w:sz="4" w:space="0" w:color="000000"/>
            </w:tcBorders>
          </w:tcPr>
          <w:p w14:paraId="43A1F09D" w14:textId="1C005350" w:rsidR="002F6861" w:rsidRPr="00DC004B" w:rsidRDefault="002F6861">
            <w:pPr>
              <w:pStyle w:val="TableParagraph"/>
              <w:spacing w:before="25"/>
              <w:ind w:right="71"/>
              <w:jc w:val="right"/>
              <w:rPr>
                <w:sz w:val="20"/>
              </w:rPr>
            </w:pPr>
            <w:r w:rsidRPr="00DC004B">
              <w:rPr>
                <w:sz w:val="20"/>
              </w:rPr>
              <w:t>5.845</w:t>
            </w:r>
          </w:p>
        </w:tc>
      </w:tr>
      <w:tr w:rsidR="002F6861" w:rsidRPr="00E428D1" w14:paraId="528433F3" w14:textId="77777777">
        <w:trPr>
          <w:trHeight w:val="388"/>
        </w:trPr>
        <w:tc>
          <w:tcPr>
            <w:tcW w:w="6761" w:type="dxa"/>
            <w:tcBorders>
              <w:top w:val="single" w:sz="4" w:space="0" w:color="000000"/>
              <w:bottom w:val="single" w:sz="4" w:space="0" w:color="000000"/>
            </w:tcBorders>
          </w:tcPr>
          <w:p w14:paraId="1725A59A" w14:textId="77777777" w:rsidR="002F6861" w:rsidRPr="003D0993" w:rsidRDefault="002F6861">
            <w:pPr>
              <w:pStyle w:val="TableParagraph"/>
              <w:spacing w:before="74"/>
              <w:ind w:left="136"/>
              <w:rPr>
                <w:rFonts w:ascii="Arial" w:hAnsi="Arial"/>
                <w:b/>
                <w:sz w:val="20"/>
              </w:rPr>
            </w:pPr>
            <w:r w:rsidRPr="003D0993">
              <w:rPr>
                <w:rFonts w:ascii="Arial" w:hAnsi="Arial"/>
                <w:b/>
                <w:sz w:val="20"/>
              </w:rPr>
              <w:t>Total</w:t>
            </w:r>
            <w:r w:rsidRPr="003D0993">
              <w:rPr>
                <w:rFonts w:ascii="Arial" w:hAnsi="Arial"/>
                <w:b/>
                <w:spacing w:val="-3"/>
                <w:sz w:val="20"/>
              </w:rPr>
              <w:t xml:space="preserve"> </w:t>
            </w:r>
            <w:r w:rsidRPr="003D0993">
              <w:rPr>
                <w:rFonts w:ascii="Arial" w:hAnsi="Arial"/>
                <w:b/>
                <w:sz w:val="20"/>
              </w:rPr>
              <w:t>do</w:t>
            </w:r>
            <w:r w:rsidRPr="003D0993">
              <w:rPr>
                <w:rFonts w:ascii="Arial" w:hAnsi="Arial"/>
                <w:b/>
                <w:spacing w:val="-1"/>
                <w:sz w:val="20"/>
              </w:rPr>
              <w:t xml:space="preserve"> </w:t>
            </w:r>
            <w:r w:rsidRPr="003D0993">
              <w:rPr>
                <w:rFonts w:ascii="Arial" w:hAnsi="Arial"/>
                <w:b/>
                <w:sz w:val="20"/>
              </w:rPr>
              <w:t>Passivo</w:t>
            </w:r>
            <w:r w:rsidRPr="003D0993">
              <w:rPr>
                <w:rFonts w:ascii="Arial" w:hAnsi="Arial"/>
                <w:b/>
                <w:spacing w:val="-2"/>
                <w:sz w:val="20"/>
              </w:rPr>
              <w:t xml:space="preserve"> </w:t>
            </w:r>
            <w:r w:rsidRPr="003D0993">
              <w:rPr>
                <w:rFonts w:ascii="Arial" w:hAnsi="Arial"/>
                <w:b/>
                <w:sz w:val="20"/>
              </w:rPr>
              <w:t>e</w:t>
            </w:r>
            <w:r w:rsidRPr="003D0993">
              <w:rPr>
                <w:rFonts w:ascii="Arial" w:hAnsi="Arial"/>
                <w:b/>
                <w:spacing w:val="-2"/>
                <w:sz w:val="20"/>
              </w:rPr>
              <w:t xml:space="preserve"> </w:t>
            </w:r>
            <w:r w:rsidRPr="003D0993">
              <w:rPr>
                <w:rFonts w:ascii="Arial" w:hAnsi="Arial"/>
                <w:b/>
                <w:sz w:val="20"/>
              </w:rPr>
              <w:t>do</w:t>
            </w:r>
            <w:r w:rsidRPr="003D0993">
              <w:rPr>
                <w:rFonts w:ascii="Arial" w:hAnsi="Arial"/>
                <w:b/>
                <w:spacing w:val="-1"/>
                <w:sz w:val="20"/>
              </w:rPr>
              <w:t xml:space="preserve"> </w:t>
            </w:r>
            <w:r w:rsidRPr="003D0993">
              <w:rPr>
                <w:rFonts w:ascii="Arial" w:hAnsi="Arial"/>
                <w:b/>
                <w:sz w:val="20"/>
              </w:rPr>
              <w:t>Patrimônio</w:t>
            </w:r>
            <w:r w:rsidRPr="003D0993">
              <w:rPr>
                <w:rFonts w:ascii="Arial" w:hAnsi="Arial"/>
                <w:b/>
                <w:spacing w:val="-3"/>
                <w:sz w:val="20"/>
              </w:rPr>
              <w:t xml:space="preserve"> </w:t>
            </w:r>
            <w:r w:rsidRPr="003D0993">
              <w:rPr>
                <w:rFonts w:ascii="Arial" w:hAnsi="Arial"/>
                <w:b/>
                <w:sz w:val="20"/>
              </w:rPr>
              <w:t>Líquido</w:t>
            </w:r>
          </w:p>
        </w:tc>
        <w:tc>
          <w:tcPr>
            <w:tcW w:w="1811" w:type="dxa"/>
            <w:tcBorders>
              <w:top w:val="single" w:sz="4" w:space="0" w:color="000000"/>
              <w:bottom w:val="single" w:sz="4" w:space="0" w:color="000000"/>
            </w:tcBorders>
          </w:tcPr>
          <w:p w14:paraId="1A4EB161" w14:textId="2EF814DA" w:rsidR="002F6861" w:rsidRPr="003D0993" w:rsidRDefault="002F6861" w:rsidP="009B7911">
            <w:pPr>
              <w:pStyle w:val="TableParagraph"/>
              <w:spacing w:before="74"/>
              <w:ind w:right="138"/>
              <w:jc w:val="right"/>
              <w:rPr>
                <w:rFonts w:ascii="Arial"/>
                <w:b/>
                <w:sz w:val="20"/>
              </w:rPr>
            </w:pPr>
            <w:r>
              <w:rPr>
                <w:rFonts w:ascii="Arial"/>
                <w:b/>
                <w:sz w:val="20"/>
              </w:rPr>
              <w:t>20.403</w:t>
            </w:r>
          </w:p>
        </w:tc>
        <w:tc>
          <w:tcPr>
            <w:tcW w:w="1252" w:type="dxa"/>
            <w:tcBorders>
              <w:top w:val="single" w:sz="4" w:space="0" w:color="000000"/>
              <w:bottom w:val="single" w:sz="4" w:space="0" w:color="000000"/>
            </w:tcBorders>
          </w:tcPr>
          <w:p w14:paraId="57F7A510" w14:textId="5388D43E" w:rsidR="002F6861" w:rsidRPr="00DC004B" w:rsidRDefault="002F6861">
            <w:pPr>
              <w:pStyle w:val="TableParagraph"/>
              <w:spacing w:before="74"/>
              <w:ind w:right="70"/>
              <w:jc w:val="right"/>
              <w:rPr>
                <w:rFonts w:ascii="Arial"/>
                <w:b/>
                <w:sz w:val="20"/>
              </w:rPr>
            </w:pPr>
            <w:r w:rsidRPr="00DC004B">
              <w:rPr>
                <w:rFonts w:ascii="Arial"/>
                <w:b/>
                <w:sz w:val="20"/>
              </w:rPr>
              <w:t>14.348</w:t>
            </w:r>
          </w:p>
        </w:tc>
      </w:tr>
      <w:tr w:rsidR="002F6861" w:rsidRPr="00E428D1" w14:paraId="61D83C46" w14:textId="77777777">
        <w:trPr>
          <w:trHeight w:val="288"/>
        </w:trPr>
        <w:tc>
          <w:tcPr>
            <w:tcW w:w="6761" w:type="dxa"/>
            <w:tcBorders>
              <w:top w:val="single" w:sz="4" w:space="0" w:color="000000"/>
            </w:tcBorders>
          </w:tcPr>
          <w:p w14:paraId="34C9C2A7" w14:textId="77777777" w:rsidR="002F6861" w:rsidRPr="003D0993" w:rsidRDefault="002F6861">
            <w:pPr>
              <w:pStyle w:val="TableParagraph"/>
              <w:spacing w:before="26"/>
              <w:ind w:left="136"/>
              <w:rPr>
                <w:sz w:val="20"/>
              </w:rPr>
            </w:pPr>
            <w:r w:rsidRPr="003D0993">
              <w:rPr>
                <w:sz w:val="20"/>
              </w:rPr>
              <w:t>Receitas</w:t>
            </w:r>
          </w:p>
        </w:tc>
        <w:tc>
          <w:tcPr>
            <w:tcW w:w="1811" w:type="dxa"/>
            <w:tcBorders>
              <w:top w:val="single" w:sz="4" w:space="0" w:color="000000"/>
            </w:tcBorders>
          </w:tcPr>
          <w:p w14:paraId="3B3D3E2F" w14:textId="2A603D69" w:rsidR="002F6861" w:rsidRPr="003D0993" w:rsidRDefault="002F6861" w:rsidP="003D0993">
            <w:pPr>
              <w:pStyle w:val="TableParagraph"/>
              <w:spacing w:before="26"/>
              <w:ind w:right="139"/>
              <w:jc w:val="right"/>
              <w:rPr>
                <w:sz w:val="20"/>
              </w:rPr>
            </w:pPr>
            <w:r>
              <w:rPr>
                <w:sz w:val="20"/>
              </w:rPr>
              <w:t>23.896</w:t>
            </w:r>
          </w:p>
        </w:tc>
        <w:tc>
          <w:tcPr>
            <w:tcW w:w="1252" w:type="dxa"/>
            <w:tcBorders>
              <w:top w:val="single" w:sz="4" w:space="0" w:color="000000"/>
            </w:tcBorders>
          </w:tcPr>
          <w:p w14:paraId="37876FC9" w14:textId="4343207F" w:rsidR="002F6861" w:rsidRPr="00DC004B" w:rsidRDefault="002F6861">
            <w:pPr>
              <w:pStyle w:val="TableParagraph"/>
              <w:spacing w:before="26"/>
              <w:ind w:right="70"/>
              <w:jc w:val="right"/>
              <w:rPr>
                <w:sz w:val="20"/>
              </w:rPr>
            </w:pPr>
            <w:r w:rsidRPr="00DC004B">
              <w:rPr>
                <w:sz w:val="20"/>
              </w:rPr>
              <w:t>21.329</w:t>
            </w:r>
          </w:p>
        </w:tc>
      </w:tr>
      <w:tr w:rsidR="002F6861" w:rsidRPr="00E428D1" w14:paraId="2F40C48F" w14:textId="77777777">
        <w:trPr>
          <w:trHeight w:val="287"/>
        </w:trPr>
        <w:tc>
          <w:tcPr>
            <w:tcW w:w="6761" w:type="dxa"/>
            <w:tcBorders>
              <w:bottom w:val="single" w:sz="4" w:space="0" w:color="000000"/>
            </w:tcBorders>
          </w:tcPr>
          <w:p w14:paraId="3F8D237E" w14:textId="77777777" w:rsidR="002F6861" w:rsidRPr="003D0993" w:rsidRDefault="002F6861">
            <w:pPr>
              <w:pStyle w:val="TableParagraph"/>
              <w:spacing w:before="25"/>
              <w:ind w:left="136"/>
              <w:rPr>
                <w:sz w:val="20"/>
              </w:rPr>
            </w:pPr>
            <w:r w:rsidRPr="003D0993">
              <w:rPr>
                <w:sz w:val="20"/>
              </w:rPr>
              <w:t>Despesas</w:t>
            </w:r>
          </w:p>
        </w:tc>
        <w:tc>
          <w:tcPr>
            <w:tcW w:w="1811" w:type="dxa"/>
            <w:tcBorders>
              <w:bottom w:val="single" w:sz="4" w:space="0" w:color="000000"/>
            </w:tcBorders>
          </w:tcPr>
          <w:p w14:paraId="24977F5A" w14:textId="562FD70B" w:rsidR="002F6861" w:rsidRPr="003D0993" w:rsidRDefault="002F6861" w:rsidP="003D0993">
            <w:pPr>
              <w:pStyle w:val="TableParagraph"/>
              <w:spacing w:before="25"/>
              <w:ind w:right="140"/>
              <w:jc w:val="right"/>
              <w:rPr>
                <w:sz w:val="20"/>
              </w:rPr>
            </w:pPr>
            <w:r>
              <w:rPr>
                <w:sz w:val="20"/>
              </w:rPr>
              <w:t>(23.255</w:t>
            </w:r>
            <w:r w:rsidRPr="00DC004B">
              <w:rPr>
                <w:sz w:val="20"/>
              </w:rPr>
              <w:t>)</w:t>
            </w:r>
          </w:p>
        </w:tc>
        <w:tc>
          <w:tcPr>
            <w:tcW w:w="1252" w:type="dxa"/>
            <w:tcBorders>
              <w:bottom w:val="single" w:sz="4" w:space="0" w:color="000000"/>
            </w:tcBorders>
          </w:tcPr>
          <w:p w14:paraId="62FD6CB8" w14:textId="0142770A" w:rsidR="002F6861" w:rsidRPr="00DC004B" w:rsidRDefault="002F6861">
            <w:pPr>
              <w:pStyle w:val="TableParagraph"/>
              <w:spacing w:before="25"/>
              <w:ind w:right="69"/>
              <w:jc w:val="right"/>
              <w:rPr>
                <w:sz w:val="20"/>
              </w:rPr>
            </w:pPr>
            <w:r w:rsidRPr="00DC004B">
              <w:rPr>
                <w:sz w:val="20"/>
              </w:rPr>
              <w:t>(20.667)</w:t>
            </w:r>
          </w:p>
        </w:tc>
      </w:tr>
      <w:tr w:rsidR="002F6861" w:rsidRPr="00E428D1" w14:paraId="2F1563D6" w14:textId="77777777">
        <w:trPr>
          <w:trHeight w:val="386"/>
        </w:trPr>
        <w:tc>
          <w:tcPr>
            <w:tcW w:w="6761" w:type="dxa"/>
            <w:tcBorders>
              <w:top w:val="single" w:sz="4" w:space="0" w:color="000000"/>
              <w:bottom w:val="single" w:sz="4" w:space="0" w:color="000000"/>
            </w:tcBorders>
          </w:tcPr>
          <w:p w14:paraId="62C16323" w14:textId="77777777" w:rsidR="002F6861" w:rsidRPr="00DC004B" w:rsidRDefault="002F6861">
            <w:pPr>
              <w:pStyle w:val="TableParagraph"/>
              <w:spacing w:before="74"/>
              <w:ind w:left="136"/>
              <w:rPr>
                <w:rFonts w:ascii="Arial" w:hAnsi="Arial"/>
                <w:b/>
                <w:sz w:val="20"/>
              </w:rPr>
            </w:pPr>
            <w:r w:rsidRPr="00DC004B">
              <w:rPr>
                <w:rFonts w:ascii="Arial" w:hAnsi="Arial"/>
                <w:b/>
                <w:sz w:val="20"/>
              </w:rPr>
              <w:t>Superávit</w:t>
            </w:r>
            <w:r w:rsidRPr="00DC004B">
              <w:rPr>
                <w:rFonts w:ascii="Arial" w:hAnsi="Arial"/>
                <w:b/>
                <w:spacing w:val="-3"/>
                <w:sz w:val="20"/>
              </w:rPr>
              <w:t xml:space="preserve"> </w:t>
            </w:r>
            <w:r w:rsidRPr="00DC004B">
              <w:rPr>
                <w:rFonts w:ascii="Arial" w:hAnsi="Arial"/>
                <w:b/>
                <w:sz w:val="20"/>
              </w:rPr>
              <w:t>(Déficit)</w:t>
            </w:r>
            <w:r w:rsidRPr="00DC004B">
              <w:rPr>
                <w:rFonts w:ascii="Arial" w:hAnsi="Arial"/>
                <w:b/>
                <w:spacing w:val="-2"/>
                <w:sz w:val="20"/>
              </w:rPr>
              <w:t xml:space="preserve"> </w:t>
            </w:r>
            <w:r w:rsidRPr="00DC004B">
              <w:rPr>
                <w:rFonts w:ascii="Arial" w:hAnsi="Arial"/>
                <w:b/>
                <w:sz w:val="20"/>
              </w:rPr>
              <w:t>do</w:t>
            </w:r>
            <w:r w:rsidRPr="00DC004B">
              <w:rPr>
                <w:rFonts w:ascii="Arial" w:hAnsi="Arial"/>
                <w:b/>
                <w:spacing w:val="-3"/>
                <w:sz w:val="20"/>
              </w:rPr>
              <w:t xml:space="preserve"> </w:t>
            </w:r>
            <w:r w:rsidRPr="00DC004B">
              <w:rPr>
                <w:rFonts w:ascii="Arial" w:hAnsi="Arial"/>
                <w:b/>
                <w:sz w:val="20"/>
              </w:rPr>
              <w:t>Período</w:t>
            </w:r>
          </w:p>
        </w:tc>
        <w:tc>
          <w:tcPr>
            <w:tcW w:w="1811" w:type="dxa"/>
            <w:tcBorders>
              <w:top w:val="single" w:sz="4" w:space="0" w:color="000000"/>
              <w:bottom w:val="single" w:sz="4" w:space="0" w:color="000000"/>
            </w:tcBorders>
          </w:tcPr>
          <w:p w14:paraId="3005109B" w14:textId="0741DAB9" w:rsidR="002F6861" w:rsidRPr="00446CD4" w:rsidRDefault="002F6861">
            <w:pPr>
              <w:pStyle w:val="TableParagraph"/>
              <w:spacing w:before="74"/>
              <w:ind w:right="138"/>
              <w:jc w:val="right"/>
              <w:rPr>
                <w:rFonts w:ascii="Arial"/>
                <w:b/>
                <w:sz w:val="20"/>
                <w:highlight w:val="yellow"/>
              </w:rPr>
            </w:pPr>
            <w:r>
              <w:rPr>
                <w:rFonts w:ascii="Arial"/>
                <w:b/>
                <w:sz w:val="20"/>
              </w:rPr>
              <w:t>641</w:t>
            </w:r>
          </w:p>
        </w:tc>
        <w:tc>
          <w:tcPr>
            <w:tcW w:w="1252" w:type="dxa"/>
            <w:tcBorders>
              <w:top w:val="single" w:sz="4" w:space="0" w:color="000000"/>
              <w:bottom w:val="single" w:sz="4" w:space="0" w:color="000000"/>
            </w:tcBorders>
          </w:tcPr>
          <w:p w14:paraId="4D5ACA72" w14:textId="6DDD785F" w:rsidR="002F6861" w:rsidRPr="00DC004B" w:rsidRDefault="002F6861">
            <w:pPr>
              <w:pStyle w:val="TableParagraph"/>
              <w:spacing w:before="74"/>
              <w:ind w:right="72"/>
              <w:jc w:val="right"/>
              <w:rPr>
                <w:rFonts w:ascii="Arial"/>
                <w:b/>
                <w:sz w:val="20"/>
              </w:rPr>
            </w:pPr>
            <w:r w:rsidRPr="00DC004B">
              <w:rPr>
                <w:rFonts w:ascii="Arial"/>
                <w:b/>
                <w:sz w:val="20"/>
              </w:rPr>
              <w:t>662</w:t>
            </w:r>
          </w:p>
        </w:tc>
      </w:tr>
      <w:tr w:rsidR="002F6861" w:rsidRPr="003B1160" w14:paraId="70DD6F46" w14:textId="77777777">
        <w:trPr>
          <w:trHeight w:val="290"/>
        </w:trPr>
        <w:tc>
          <w:tcPr>
            <w:tcW w:w="6761" w:type="dxa"/>
            <w:tcBorders>
              <w:top w:val="single" w:sz="4" w:space="0" w:color="000000"/>
            </w:tcBorders>
          </w:tcPr>
          <w:p w14:paraId="62A3DC36" w14:textId="77777777" w:rsidR="002F6861" w:rsidRPr="003B1160" w:rsidRDefault="002F6861">
            <w:pPr>
              <w:pStyle w:val="TableParagraph"/>
              <w:spacing w:before="28"/>
              <w:ind w:left="136"/>
              <w:rPr>
                <w:sz w:val="20"/>
              </w:rPr>
            </w:pPr>
            <w:r w:rsidRPr="003B1160">
              <w:rPr>
                <w:sz w:val="20"/>
              </w:rPr>
              <w:t>Serviços</w:t>
            </w:r>
            <w:r w:rsidRPr="003B1160">
              <w:rPr>
                <w:spacing w:val="-3"/>
                <w:sz w:val="20"/>
              </w:rPr>
              <w:t xml:space="preserve"> </w:t>
            </w:r>
            <w:r w:rsidRPr="003B1160">
              <w:rPr>
                <w:sz w:val="20"/>
              </w:rPr>
              <w:t>Prestados para</w:t>
            </w:r>
            <w:r w:rsidRPr="003B1160">
              <w:rPr>
                <w:spacing w:val="-3"/>
                <w:sz w:val="20"/>
              </w:rPr>
              <w:t xml:space="preserve"> </w:t>
            </w:r>
            <w:r w:rsidRPr="003B1160">
              <w:rPr>
                <w:sz w:val="20"/>
              </w:rPr>
              <w:t>Unidades</w:t>
            </w:r>
            <w:r w:rsidRPr="003B1160">
              <w:rPr>
                <w:spacing w:val="-2"/>
                <w:sz w:val="20"/>
              </w:rPr>
              <w:t xml:space="preserve"> </w:t>
            </w:r>
            <w:r w:rsidRPr="003B1160">
              <w:rPr>
                <w:sz w:val="20"/>
              </w:rPr>
              <w:t>Hospitalares</w:t>
            </w:r>
            <w:r w:rsidRPr="003B1160">
              <w:rPr>
                <w:spacing w:val="-1"/>
                <w:sz w:val="20"/>
              </w:rPr>
              <w:t xml:space="preserve"> </w:t>
            </w:r>
            <w:r w:rsidRPr="003B1160">
              <w:rPr>
                <w:sz w:val="20"/>
              </w:rPr>
              <w:t>do</w:t>
            </w:r>
            <w:r w:rsidRPr="003B1160">
              <w:rPr>
                <w:spacing w:val="-3"/>
                <w:sz w:val="20"/>
              </w:rPr>
              <w:t xml:space="preserve"> </w:t>
            </w:r>
            <w:r w:rsidRPr="003B1160">
              <w:rPr>
                <w:sz w:val="20"/>
              </w:rPr>
              <w:t>GHC</w:t>
            </w:r>
            <w:r w:rsidRPr="003B1160">
              <w:rPr>
                <w:spacing w:val="-3"/>
                <w:sz w:val="20"/>
              </w:rPr>
              <w:t xml:space="preserve"> </w:t>
            </w:r>
            <w:r w:rsidRPr="003B1160">
              <w:rPr>
                <w:sz w:val="20"/>
              </w:rPr>
              <w:t>(em</w:t>
            </w:r>
            <w:r w:rsidRPr="003B1160">
              <w:rPr>
                <w:spacing w:val="1"/>
                <w:sz w:val="20"/>
              </w:rPr>
              <w:t xml:space="preserve"> </w:t>
            </w:r>
            <w:r w:rsidRPr="003B1160">
              <w:rPr>
                <w:sz w:val="20"/>
              </w:rPr>
              <w:t>reais)</w:t>
            </w:r>
          </w:p>
        </w:tc>
        <w:tc>
          <w:tcPr>
            <w:tcW w:w="1811" w:type="dxa"/>
            <w:tcBorders>
              <w:top w:val="single" w:sz="4" w:space="0" w:color="000000"/>
            </w:tcBorders>
          </w:tcPr>
          <w:p w14:paraId="4343EACB" w14:textId="2CFA2110" w:rsidR="002F6861" w:rsidRPr="003B1160" w:rsidRDefault="003B1160" w:rsidP="00AE6977">
            <w:pPr>
              <w:pStyle w:val="TableParagraph"/>
              <w:spacing w:before="28"/>
              <w:ind w:right="139"/>
              <w:jc w:val="right"/>
              <w:rPr>
                <w:sz w:val="20"/>
              </w:rPr>
            </w:pPr>
            <w:r w:rsidRPr="003B1160">
              <w:rPr>
                <w:sz w:val="20"/>
              </w:rPr>
              <w:t>16.336</w:t>
            </w:r>
          </w:p>
        </w:tc>
        <w:tc>
          <w:tcPr>
            <w:tcW w:w="1252" w:type="dxa"/>
            <w:tcBorders>
              <w:top w:val="single" w:sz="4" w:space="0" w:color="000000"/>
            </w:tcBorders>
          </w:tcPr>
          <w:p w14:paraId="1F934C28" w14:textId="127037EC" w:rsidR="002F6861" w:rsidRPr="003B1160" w:rsidRDefault="002F6861">
            <w:pPr>
              <w:pStyle w:val="TableParagraph"/>
              <w:spacing w:before="28"/>
              <w:ind w:right="71"/>
              <w:jc w:val="right"/>
              <w:rPr>
                <w:sz w:val="20"/>
              </w:rPr>
            </w:pPr>
            <w:r w:rsidRPr="003B1160">
              <w:rPr>
                <w:sz w:val="20"/>
              </w:rPr>
              <w:t>13.574</w:t>
            </w:r>
          </w:p>
        </w:tc>
      </w:tr>
      <w:tr w:rsidR="002F6861" w:rsidRPr="003B1160" w14:paraId="1C2907D2" w14:textId="77777777">
        <w:trPr>
          <w:trHeight w:val="255"/>
        </w:trPr>
        <w:tc>
          <w:tcPr>
            <w:tcW w:w="6761" w:type="dxa"/>
          </w:tcPr>
          <w:p w14:paraId="7A02BAF9" w14:textId="77777777" w:rsidR="002F6861" w:rsidRPr="003B1160" w:rsidRDefault="002F6861">
            <w:pPr>
              <w:pStyle w:val="TableParagraph"/>
              <w:spacing w:before="25" w:line="210" w:lineRule="exact"/>
              <w:ind w:left="136"/>
              <w:rPr>
                <w:sz w:val="20"/>
              </w:rPr>
            </w:pPr>
            <w:r w:rsidRPr="003B1160">
              <w:rPr>
                <w:sz w:val="20"/>
              </w:rPr>
              <w:t>Roupa</w:t>
            </w:r>
            <w:r w:rsidRPr="003B1160">
              <w:rPr>
                <w:spacing w:val="-4"/>
                <w:sz w:val="20"/>
              </w:rPr>
              <w:t xml:space="preserve"> </w:t>
            </w:r>
            <w:r w:rsidRPr="003B1160">
              <w:rPr>
                <w:sz w:val="20"/>
              </w:rPr>
              <w:t>Processada</w:t>
            </w:r>
            <w:r w:rsidRPr="003B1160">
              <w:rPr>
                <w:spacing w:val="-3"/>
                <w:sz w:val="20"/>
              </w:rPr>
              <w:t xml:space="preserve"> </w:t>
            </w:r>
            <w:r w:rsidRPr="003B1160">
              <w:rPr>
                <w:sz w:val="20"/>
              </w:rPr>
              <w:t>para</w:t>
            </w:r>
            <w:r w:rsidRPr="003B1160">
              <w:rPr>
                <w:spacing w:val="-3"/>
                <w:sz w:val="20"/>
              </w:rPr>
              <w:t xml:space="preserve"> </w:t>
            </w:r>
            <w:r w:rsidRPr="003B1160">
              <w:rPr>
                <w:sz w:val="20"/>
              </w:rPr>
              <w:t>o</w:t>
            </w:r>
            <w:r w:rsidRPr="003B1160">
              <w:rPr>
                <w:spacing w:val="1"/>
                <w:sz w:val="20"/>
              </w:rPr>
              <w:t xml:space="preserve"> </w:t>
            </w:r>
            <w:r w:rsidRPr="003B1160">
              <w:rPr>
                <w:sz w:val="20"/>
              </w:rPr>
              <w:t>GHC</w:t>
            </w:r>
            <w:r w:rsidRPr="003B1160">
              <w:rPr>
                <w:spacing w:val="-2"/>
                <w:sz w:val="20"/>
              </w:rPr>
              <w:t xml:space="preserve"> </w:t>
            </w:r>
            <w:r w:rsidRPr="003B1160">
              <w:rPr>
                <w:sz w:val="20"/>
              </w:rPr>
              <w:t>(em quilos)</w:t>
            </w:r>
          </w:p>
        </w:tc>
        <w:tc>
          <w:tcPr>
            <w:tcW w:w="1811" w:type="dxa"/>
          </w:tcPr>
          <w:p w14:paraId="55CBEE0C" w14:textId="684A4797" w:rsidR="002F6861" w:rsidRPr="003B1160" w:rsidRDefault="003B1160">
            <w:pPr>
              <w:pStyle w:val="TableParagraph"/>
              <w:spacing w:before="25" w:line="210" w:lineRule="exact"/>
              <w:ind w:right="139"/>
              <w:jc w:val="right"/>
              <w:rPr>
                <w:sz w:val="20"/>
              </w:rPr>
            </w:pPr>
            <w:r w:rsidRPr="003B1160">
              <w:rPr>
                <w:sz w:val="20"/>
              </w:rPr>
              <w:t>4.449</w:t>
            </w:r>
          </w:p>
        </w:tc>
        <w:tc>
          <w:tcPr>
            <w:tcW w:w="1252" w:type="dxa"/>
          </w:tcPr>
          <w:p w14:paraId="0B782B7D" w14:textId="733C1B56" w:rsidR="002F6861" w:rsidRPr="003B1160" w:rsidRDefault="002F6861">
            <w:pPr>
              <w:pStyle w:val="TableParagraph"/>
              <w:spacing w:before="25" w:line="210" w:lineRule="exact"/>
              <w:ind w:right="71"/>
              <w:jc w:val="right"/>
              <w:rPr>
                <w:sz w:val="20"/>
              </w:rPr>
            </w:pPr>
            <w:r w:rsidRPr="003B1160">
              <w:rPr>
                <w:sz w:val="20"/>
              </w:rPr>
              <w:t>5.574</w:t>
            </w:r>
          </w:p>
        </w:tc>
      </w:tr>
      <w:tr w:rsidR="002F6861" w:rsidRPr="00E428D1" w14:paraId="2B2C8422" w14:textId="77777777">
        <w:trPr>
          <w:trHeight w:val="255"/>
        </w:trPr>
        <w:tc>
          <w:tcPr>
            <w:tcW w:w="6761" w:type="dxa"/>
          </w:tcPr>
          <w:p w14:paraId="0C93DC82" w14:textId="77777777" w:rsidR="002F6861" w:rsidRDefault="002F6861">
            <w:pPr>
              <w:pStyle w:val="TableParagraph"/>
              <w:spacing w:before="25" w:line="210" w:lineRule="exact"/>
              <w:ind w:left="136"/>
              <w:rPr>
                <w:sz w:val="20"/>
              </w:rPr>
            </w:pPr>
          </w:p>
          <w:p w14:paraId="6B55FD0C" w14:textId="77777777" w:rsidR="002F6861" w:rsidRDefault="002F6861" w:rsidP="00195603">
            <w:pPr>
              <w:pStyle w:val="TableParagraph"/>
              <w:spacing w:before="25" w:line="210" w:lineRule="exact"/>
              <w:rPr>
                <w:sz w:val="20"/>
              </w:rPr>
            </w:pPr>
          </w:p>
          <w:p w14:paraId="5CD9AA52" w14:textId="77777777" w:rsidR="005938F4" w:rsidRDefault="005938F4" w:rsidP="00195603">
            <w:pPr>
              <w:pStyle w:val="TableParagraph"/>
              <w:spacing w:before="25" w:line="210" w:lineRule="exact"/>
              <w:rPr>
                <w:sz w:val="20"/>
              </w:rPr>
            </w:pPr>
          </w:p>
          <w:p w14:paraId="2567FA76" w14:textId="77777777" w:rsidR="005938F4" w:rsidRDefault="005938F4" w:rsidP="00195603">
            <w:pPr>
              <w:pStyle w:val="TableParagraph"/>
              <w:spacing w:before="25" w:line="210" w:lineRule="exact"/>
              <w:rPr>
                <w:sz w:val="20"/>
              </w:rPr>
            </w:pPr>
          </w:p>
          <w:p w14:paraId="21003F36" w14:textId="77777777" w:rsidR="005938F4" w:rsidRDefault="005938F4" w:rsidP="00195603">
            <w:pPr>
              <w:pStyle w:val="TableParagraph"/>
              <w:spacing w:before="25" w:line="210" w:lineRule="exact"/>
              <w:rPr>
                <w:sz w:val="20"/>
              </w:rPr>
            </w:pPr>
          </w:p>
          <w:p w14:paraId="2185B2E4" w14:textId="77777777" w:rsidR="005938F4" w:rsidRDefault="005938F4" w:rsidP="00195603">
            <w:pPr>
              <w:pStyle w:val="TableParagraph"/>
              <w:spacing w:before="25" w:line="210" w:lineRule="exact"/>
              <w:rPr>
                <w:sz w:val="20"/>
              </w:rPr>
            </w:pPr>
          </w:p>
          <w:p w14:paraId="212C981E" w14:textId="77777777" w:rsidR="005938F4" w:rsidRDefault="005938F4" w:rsidP="00195603">
            <w:pPr>
              <w:pStyle w:val="TableParagraph"/>
              <w:spacing w:before="25" w:line="210" w:lineRule="exact"/>
              <w:rPr>
                <w:sz w:val="20"/>
              </w:rPr>
            </w:pPr>
          </w:p>
          <w:p w14:paraId="46D46EB8" w14:textId="77777777" w:rsidR="005938F4" w:rsidRDefault="005938F4" w:rsidP="00195603">
            <w:pPr>
              <w:pStyle w:val="TableParagraph"/>
              <w:spacing w:before="25" w:line="210" w:lineRule="exact"/>
              <w:rPr>
                <w:sz w:val="20"/>
              </w:rPr>
            </w:pPr>
          </w:p>
          <w:p w14:paraId="5EA86F0B" w14:textId="77777777" w:rsidR="005938F4" w:rsidRDefault="005938F4" w:rsidP="00195603">
            <w:pPr>
              <w:pStyle w:val="TableParagraph"/>
              <w:spacing w:before="25" w:line="210" w:lineRule="exact"/>
              <w:rPr>
                <w:sz w:val="20"/>
              </w:rPr>
            </w:pPr>
          </w:p>
          <w:p w14:paraId="7EB8EFE7" w14:textId="77777777" w:rsidR="005938F4" w:rsidRDefault="005938F4" w:rsidP="00195603">
            <w:pPr>
              <w:pStyle w:val="TableParagraph"/>
              <w:spacing w:before="25" w:line="210" w:lineRule="exact"/>
              <w:rPr>
                <w:sz w:val="20"/>
              </w:rPr>
            </w:pPr>
          </w:p>
          <w:p w14:paraId="17D87B3D" w14:textId="77777777" w:rsidR="005938F4" w:rsidRDefault="005938F4" w:rsidP="00195603">
            <w:pPr>
              <w:pStyle w:val="TableParagraph"/>
              <w:spacing w:before="25" w:line="210" w:lineRule="exact"/>
              <w:rPr>
                <w:sz w:val="20"/>
              </w:rPr>
            </w:pPr>
          </w:p>
          <w:p w14:paraId="66FC929F" w14:textId="77777777" w:rsidR="005938F4" w:rsidRDefault="005938F4" w:rsidP="00195603">
            <w:pPr>
              <w:pStyle w:val="TableParagraph"/>
              <w:spacing w:before="25" w:line="210" w:lineRule="exact"/>
              <w:rPr>
                <w:sz w:val="20"/>
              </w:rPr>
            </w:pPr>
          </w:p>
          <w:p w14:paraId="0291D833" w14:textId="77777777" w:rsidR="005938F4" w:rsidRDefault="005938F4" w:rsidP="00195603">
            <w:pPr>
              <w:pStyle w:val="TableParagraph"/>
              <w:spacing w:before="25" w:line="210" w:lineRule="exact"/>
              <w:rPr>
                <w:sz w:val="20"/>
              </w:rPr>
            </w:pPr>
          </w:p>
          <w:p w14:paraId="301FC85D" w14:textId="77777777" w:rsidR="005938F4" w:rsidRDefault="005938F4" w:rsidP="00195603">
            <w:pPr>
              <w:pStyle w:val="TableParagraph"/>
              <w:spacing w:before="25" w:line="210" w:lineRule="exact"/>
              <w:rPr>
                <w:sz w:val="20"/>
              </w:rPr>
            </w:pPr>
          </w:p>
          <w:p w14:paraId="4E56553A" w14:textId="77777777" w:rsidR="005938F4" w:rsidRDefault="005938F4" w:rsidP="00195603">
            <w:pPr>
              <w:pStyle w:val="TableParagraph"/>
              <w:spacing w:before="25" w:line="210" w:lineRule="exact"/>
              <w:rPr>
                <w:sz w:val="20"/>
              </w:rPr>
            </w:pPr>
          </w:p>
          <w:p w14:paraId="611080D0" w14:textId="77777777" w:rsidR="005938F4" w:rsidRDefault="005938F4" w:rsidP="00195603">
            <w:pPr>
              <w:pStyle w:val="TableParagraph"/>
              <w:spacing w:before="25" w:line="210" w:lineRule="exact"/>
              <w:rPr>
                <w:sz w:val="20"/>
              </w:rPr>
            </w:pPr>
          </w:p>
          <w:p w14:paraId="512A973C" w14:textId="77777777" w:rsidR="005938F4" w:rsidRDefault="005938F4" w:rsidP="00195603">
            <w:pPr>
              <w:pStyle w:val="TableParagraph"/>
              <w:spacing w:before="25" w:line="210" w:lineRule="exact"/>
              <w:rPr>
                <w:sz w:val="20"/>
              </w:rPr>
            </w:pPr>
          </w:p>
          <w:p w14:paraId="69F8B34F" w14:textId="77777777" w:rsidR="005938F4" w:rsidRDefault="005938F4" w:rsidP="00195603">
            <w:pPr>
              <w:pStyle w:val="TableParagraph"/>
              <w:spacing w:before="25" w:line="210" w:lineRule="exact"/>
              <w:rPr>
                <w:sz w:val="20"/>
              </w:rPr>
            </w:pPr>
          </w:p>
          <w:p w14:paraId="0503C7BA" w14:textId="77777777" w:rsidR="005938F4" w:rsidRDefault="005938F4" w:rsidP="00195603">
            <w:pPr>
              <w:pStyle w:val="TableParagraph"/>
              <w:spacing w:before="25" w:line="210" w:lineRule="exact"/>
              <w:rPr>
                <w:sz w:val="20"/>
              </w:rPr>
            </w:pPr>
          </w:p>
          <w:p w14:paraId="7D11DEDE" w14:textId="77777777" w:rsidR="005938F4" w:rsidRDefault="005938F4" w:rsidP="00195603">
            <w:pPr>
              <w:pStyle w:val="TableParagraph"/>
              <w:spacing w:before="25" w:line="210" w:lineRule="exact"/>
              <w:rPr>
                <w:sz w:val="20"/>
              </w:rPr>
            </w:pPr>
          </w:p>
          <w:p w14:paraId="319FE29C" w14:textId="77777777" w:rsidR="005938F4" w:rsidRDefault="005938F4" w:rsidP="00195603">
            <w:pPr>
              <w:pStyle w:val="TableParagraph"/>
              <w:spacing w:before="25" w:line="210" w:lineRule="exact"/>
              <w:rPr>
                <w:sz w:val="20"/>
              </w:rPr>
            </w:pPr>
          </w:p>
          <w:p w14:paraId="5DC54D2B" w14:textId="77777777" w:rsidR="005938F4" w:rsidRDefault="005938F4" w:rsidP="00195603">
            <w:pPr>
              <w:pStyle w:val="TableParagraph"/>
              <w:spacing w:before="25" w:line="210" w:lineRule="exact"/>
              <w:rPr>
                <w:sz w:val="20"/>
              </w:rPr>
            </w:pPr>
          </w:p>
          <w:p w14:paraId="752E43EF" w14:textId="77777777" w:rsidR="005938F4" w:rsidRDefault="005938F4" w:rsidP="00195603">
            <w:pPr>
              <w:pStyle w:val="TableParagraph"/>
              <w:spacing w:before="25" w:line="210" w:lineRule="exact"/>
              <w:rPr>
                <w:sz w:val="20"/>
              </w:rPr>
            </w:pPr>
          </w:p>
          <w:p w14:paraId="0AF11573" w14:textId="77777777" w:rsidR="005938F4" w:rsidRDefault="005938F4" w:rsidP="00195603">
            <w:pPr>
              <w:pStyle w:val="TableParagraph"/>
              <w:spacing w:before="25" w:line="210" w:lineRule="exact"/>
              <w:rPr>
                <w:sz w:val="20"/>
              </w:rPr>
            </w:pPr>
          </w:p>
          <w:p w14:paraId="5DD0865C" w14:textId="77777777" w:rsidR="005938F4" w:rsidRDefault="005938F4" w:rsidP="00195603">
            <w:pPr>
              <w:pStyle w:val="TableParagraph"/>
              <w:spacing w:before="25" w:line="210" w:lineRule="exact"/>
              <w:rPr>
                <w:sz w:val="20"/>
              </w:rPr>
            </w:pPr>
          </w:p>
          <w:p w14:paraId="23BF705C" w14:textId="77777777" w:rsidR="005938F4" w:rsidRDefault="005938F4" w:rsidP="00195603">
            <w:pPr>
              <w:pStyle w:val="TableParagraph"/>
              <w:spacing w:before="25" w:line="210" w:lineRule="exact"/>
              <w:rPr>
                <w:sz w:val="20"/>
              </w:rPr>
            </w:pPr>
          </w:p>
          <w:p w14:paraId="02463358" w14:textId="77777777" w:rsidR="005938F4" w:rsidRDefault="005938F4" w:rsidP="00195603">
            <w:pPr>
              <w:pStyle w:val="TableParagraph"/>
              <w:spacing w:before="25" w:line="210" w:lineRule="exact"/>
              <w:rPr>
                <w:sz w:val="20"/>
              </w:rPr>
            </w:pPr>
          </w:p>
          <w:p w14:paraId="5A2C7A1A" w14:textId="77777777" w:rsidR="005938F4" w:rsidRDefault="005938F4" w:rsidP="00195603">
            <w:pPr>
              <w:pStyle w:val="TableParagraph"/>
              <w:spacing w:before="25" w:line="210" w:lineRule="exact"/>
              <w:rPr>
                <w:sz w:val="20"/>
              </w:rPr>
            </w:pPr>
          </w:p>
          <w:p w14:paraId="77552E0E" w14:textId="77777777" w:rsidR="005938F4" w:rsidRDefault="005938F4" w:rsidP="00195603">
            <w:pPr>
              <w:pStyle w:val="TableParagraph"/>
              <w:spacing w:before="25" w:line="210" w:lineRule="exact"/>
              <w:rPr>
                <w:sz w:val="20"/>
              </w:rPr>
            </w:pPr>
          </w:p>
          <w:p w14:paraId="09E0DC59" w14:textId="77777777" w:rsidR="006E25D8" w:rsidRDefault="006E25D8" w:rsidP="00195603">
            <w:pPr>
              <w:pStyle w:val="TableParagraph"/>
              <w:spacing w:before="25" w:line="210" w:lineRule="exact"/>
              <w:rPr>
                <w:sz w:val="20"/>
              </w:rPr>
            </w:pPr>
          </w:p>
          <w:p w14:paraId="1271EE2B" w14:textId="77777777" w:rsidR="006E25D8" w:rsidRDefault="006E25D8" w:rsidP="00195603">
            <w:pPr>
              <w:pStyle w:val="TableParagraph"/>
              <w:spacing w:before="25" w:line="210" w:lineRule="exact"/>
              <w:rPr>
                <w:sz w:val="20"/>
              </w:rPr>
            </w:pPr>
          </w:p>
          <w:p w14:paraId="37CAA510" w14:textId="77777777" w:rsidR="006E25D8" w:rsidRDefault="006E25D8" w:rsidP="00195603">
            <w:pPr>
              <w:pStyle w:val="TableParagraph"/>
              <w:spacing w:before="25" w:line="210" w:lineRule="exact"/>
              <w:rPr>
                <w:sz w:val="20"/>
              </w:rPr>
            </w:pPr>
          </w:p>
          <w:p w14:paraId="742B2E8D" w14:textId="77777777" w:rsidR="006E25D8" w:rsidRDefault="006E25D8" w:rsidP="00195603">
            <w:pPr>
              <w:pStyle w:val="TableParagraph"/>
              <w:spacing w:before="25" w:line="210" w:lineRule="exact"/>
              <w:rPr>
                <w:sz w:val="20"/>
              </w:rPr>
            </w:pPr>
          </w:p>
          <w:p w14:paraId="37A5CBF6" w14:textId="77777777" w:rsidR="006E25D8" w:rsidRDefault="006E25D8" w:rsidP="00195603">
            <w:pPr>
              <w:pStyle w:val="TableParagraph"/>
              <w:spacing w:before="25" w:line="210" w:lineRule="exact"/>
              <w:rPr>
                <w:sz w:val="20"/>
              </w:rPr>
            </w:pPr>
          </w:p>
          <w:p w14:paraId="710AD390" w14:textId="77777777" w:rsidR="00D951EF" w:rsidRPr="00DC004B" w:rsidRDefault="00D951EF" w:rsidP="00195603">
            <w:pPr>
              <w:pStyle w:val="TableParagraph"/>
              <w:spacing w:before="25" w:line="210" w:lineRule="exact"/>
              <w:rPr>
                <w:sz w:val="20"/>
              </w:rPr>
            </w:pPr>
          </w:p>
        </w:tc>
        <w:tc>
          <w:tcPr>
            <w:tcW w:w="1811" w:type="dxa"/>
          </w:tcPr>
          <w:p w14:paraId="47633585" w14:textId="77777777" w:rsidR="002F6861" w:rsidRDefault="002F6861">
            <w:pPr>
              <w:pStyle w:val="TableParagraph"/>
              <w:spacing w:before="25" w:line="210" w:lineRule="exact"/>
              <w:ind w:right="139"/>
              <w:jc w:val="right"/>
              <w:rPr>
                <w:sz w:val="20"/>
              </w:rPr>
            </w:pPr>
          </w:p>
        </w:tc>
        <w:tc>
          <w:tcPr>
            <w:tcW w:w="1252" w:type="dxa"/>
          </w:tcPr>
          <w:p w14:paraId="4409130C" w14:textId="77777777" w:rsidR="002F6861" w:rsidRPr="00DC004B" w:rsidRDefault="002F6861">
            <w:pPr>
              <w:pStyle w:val="TableParagraph"/>
              <w:spacing w:before="25" w:line="210" w:lineRule="exact"/>
              <w:ind w:right="71"/>
              <w:jc w:val="right"/>
              <w:rPr>
                <w:sz w:val="20"/>
              </w:rPr>
            </w:pPr>
          </w:p>
        </w:tc>
      </w:tr>
    </w:tbl>
    <w:p w14:paraId="286689F6" w14:textId="77777777" w:rsidR="004D00CC" w:rsidRPr="00E428D1" w:rsidRDefault="004D00CC" w:rsidP="00D77FBA">
      <w:pPr>
        <w:pStyle w:val="PargrafodaLista"/>
        <w:numPr>
          <w:ilvl w:val="1"/>
          <w:numId w:val="4"/>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030"/>
        </w:tabs>
        <w:ind w:right="0" w:hanging="470"/>
        <w:rPr>
          <w:rFonts w:ascii="Arial" w:hAnsi="Arial"/>
          <w:color w:val="00B050"/>
          <w:sz w:val="21"/>
          <w:highlight w:val="yellow"/>
        </w:rPr>
        <w:sectPr w:rsidR="004D00CC" w:rsidRPr="00E428D1" w:rsidSect="00F801C3">
          <w:pgSz w:w="11910" w:h="16850"/>
          <w:pgMar w:top="1440" w:right="560" w:bottom="560" w:left="680" w:header="0" w:footer="290" w:gutter="0"/>
          <w:cols w:space="720"/>
        </w:sectPr>
      </w:pPr>
    </w:p>
    <w:tbl>
      <w:tblPr>
        <w:tblW w:w="9755" w:type="dxa"/>
        <w:jc w:val="center"/>
        <w:tblLook w:val="04A0" w:firstRow="1" w:lastRow="0" w:firstColumn="1" w:lastColumn="0" w:noHBand="0" w:noVBand="1"/>
      </w:tblPr>
      <w:tblGrid>
        <w:gridCol w:w="811"/>
        <w:gridCol w:w="450"/>
        <w:gridCol w:w="2522"/>
        <w:gridCol w:w="985"/>
        <w:gridCol w:w="1121"/>
        <w:gridCol w:w="849"/>
        <w:gridCol w:w="1049"/>
        <w:gridCol w:w="839"/>
        <w:gridCol w:w="1129"/>
      </w:tblGrid>
      <w:tr w:rsidR="00D77FBA" w:rsidRPr="000E4157" w14:paraId="707C1284" w14:textId="77777777" w:rsidTr="00D77FBA">
        <w:trPr>
          <w:trHeight w:hRule="exact" w:val="794"/>
          <w:jc w:val="center"/>
        </w:trPr>
        <w:tc>
          <w:tcPr>
            <w:tcW w:w="811" w:type="dxa"/>
            <w:shd w:val="clear" w:color="auto" w:fill="auto"/>
            <w:vAlign w:val="center"/>
          </w:tcPr>
          <w:p w14:paraId="00C7789D" w14:textId="77777777" w:rsidR="00D77FBA" w:rsidRPr="000E4157" w:rsidRDefault="00D77FBA" w:rsidP="00D77FBA">
            <w:pPr>
              <w:rPr>
                <w:rFonts w:ascii="Arial" w:hAnsi="Arial" w:cs="Arial"/>
                <w:b/>
                <w:sz w:val="21"/>
                <w:szCs w:val="21"/>
              </w:rPr>
            </w:pPr>
            <w:r w:rsidRPr="00DC004B">
              <w:rPr>
                <w:rFonts w:ascii="Arial" w:hAnsi="Arial" w:cs="Arial"/>
                <w:bCs/>
                <w:sz w:val="21"/>
                <w:szCs w:val="21"/>
              </w:rPr>
              <w:lastRenderedPageBreak/>
              <w:br w:type="page"/>
            </w:r>
            <w:r w:rsidRPr="00DC004B">
              <w:rPr>
                <w:rFonts w:ascii="Arial" w:hAnsi="Arial" w:cs="Arial"/>
                <w:bCs/>
              </w:rPr>
              <w:br w:type="page"/>
            </w:r>
            <w:r w:rsidRPr="000E4157">
              <w:rPr>
                <w:rFonts w:ascii="Arial" w:hAnsi="Arial" w:cs="Arial"/>
                <w:b/>
                <w:sz w:val="21"/>
                <w:szCs w:val="21"/>
              </w:rPr>
              <w:t>NOTA</w:t>
            </w:r>
          </w:p>
        </w:tc>
        <w:tc>
          <w:tcPr>
            <w:tcW w:w="450" w:type="dxa"/>
            <w:shd w:val="clear" w:color="auto" w:fill="auto"/>
            <w:vAlign w:val="center"/>
          </w:tcPr>
          <w:p w14:paraId="7F6AD521" w14:textId="77777777" w:rsidR="00D77FBA" w:rsidRPr="000E4157" w:rsidRDefault="00D77FBA" w:rsidP="00D77FBA">
            <w:pPr>
              <w:rPr>
                <w:rFonts w:ascii="Arial" w:hAnsi="Arial" w:cs="Arial"/>
                <w:b/>
                <w:iCs/>
                <w:sz w:val="21"/>
                <w:szCs w:val="21"/>
              </w:rPr>
            </w:pPr>
            <w:r w:rsidRPr="000E4157">
              <w:rPr>
                <w:rFonts w:ascii="Arial" w:hAnsi="Arial" w:cs="Arial"/>
                <w:b/>
                <w:iCs/>
                <w:sz w:val="21"/>
                <w:szCs w:val="21"/>
              </w:rPr>
              <w:t>15</w:t>
            </w:r>
          </w:p>
        </w:tc>
        <w:tc>
          <w:tcPr>
            <w:tcW w:w="8494" w:type="dxa"/>
            <w:gridSpan w:val="7"/>
            <w:shd w:val="clear" w:color="auto" w:fill="auto"/>
            <w:vAlign w:val="center"/>
          </w:tcPr>
          <w:p w14:paraId="407F58BD" w14:textId="77777777" w:rsidR="00D77FBA" w:rsidRPr="000E4157" w:rsidRDefault="00D77FBA" w:rsidP="00D77FBA">
            <w:pPr>
              <w:pStyle w:val="Corpodetexto"/>
              <w:ind w:left="1092" w:right="-108" w:hanging="1092"/>
              <w:rPr>
                <w:rFonts w:ascii="Arial" w:hAnsi="Arial" w:cs="Arial"/>
                <w:b/>
                <w:lang w:val="pt-BR"/>
              </w:rPr>
            </w:pPr>
            <w:r w:rsidRPr="000E4157">
              <w:rPr>
                <w:rFonts w:ascii="Arial" w:hAnsi="Arial" w:cs="Arial"/>
                <w:b/>
              </w:rPr>
              <w:t xml:space="preserve">IMOBILIZADO, DIREITO DE USO E </w:t>
            </w:r>
            <w:proofErr w:type="gramStart"/>
            <w:r w:rsidRPr="000E4157">
              <w:rPr>
                <w:rFonts w:ascii="Arial" w:hAnsi="Arial" w:cs="Arial"/>
                <w:b/>
              </w:rPr>
              <w:t>INTANGÍVEL</w:t>
            </w:r>
            <w:proofErr w:type="gramEnd"/>
          </w:p>
        </w:tc>
      </w:tr>
      <w:tr w:rsidR="00D77FBA" w:rsidRPr="000E4157" w14:paraId="27BC6FC4" w14:textId="77777777" w:rsidTr="00D77FBA">
        <w:trPr>
          <w:trHeight w:hRule="exact" w:val="454"/>
          <w:jc w:val="center"/>
        </w:trPr>
        <w:tc>
          <w:tcPr>
            <w:tcW w:w="9755" w:type="dxa"/>
            <w:gridSpan w:val="9"/>
            <w:tcBorders>
              <w:bottom w:val="single" w:sz="4" w:space="0" w:color="auto"/>
            </w:tcBorders>
            <w:shd w:val="clear" w:color="auto" w:fill="auto"/>
            <w:vAlign w:val="center"/>
          </w:tcPr>
          <w:p w14:paraId="62DF3335" w14:textId="77777777" w:rsidR="00D77FBA" w:rsidRPr="000E4157" w:rsidRDefault="00D77FBA" w:rsidP="00D77FBA">
            <w:pPr>
              <w:pStyle w:val="Corpodetexto"/>
              <w:rPr>
                <w:rFonts w:ascii="Arial" w:hAnsi="Arial" w:cs="Arial"/>
                <w:b/>
                <w:iCs/>
              </w:rPr>
            </w:pPr>
            <w:proofErr w:type="gramStart"/>
            <w:r w:rsidRPr="000E4157">
              <w:rPr>
                <w:rFonts w:ascii="Arial" w:hAnsi="Arial" w:cs="Arial"/>
                <w:b/>
                <w:lang w:val="pt-BR"/>
              </w:rPr>
              <w:t xml:space="preserve">15.1 </w:t>
            </w:r>
            <w:r w:rsidRPr="000E4157">
              <w:rPr>
                <w:rFonts w:ascii="Arial" w:hAnsi="Arial" w:cs="Arial"/>
                <w:b/>
              </w:rPr>
              <w:t>Composição</w:t>
            </w:r>
            <w:proofErr w:type="gramEnd"/>
            <w:r w:rsidRPr="000E4157">
              <w:rPr>
                <w:rFonts w:ascii="Arial" w:hAnsi="Arial" w:cs="Arial"/>
                <w:b/>
              </w:rPr>
              <w:t xml:space="preserve"> do </w:t>
            </w:r>
            <w:r w:rsidRPr="000E4157">
              <w:rPr>
                <w:rFonts w:ascii="Arial" w:hAnsi="Arial" w:cs="Arial"/>
                <w:b/>
                <w:lang w:val="pt-BR"/>
              </w:rPr>
              <w:t>S</w:t>
            </w:r>
            <w:r w:rsidRPr="000E4157">
              <w:rPr>
                <w:rFonts w:ascii="Arial" w:hAnsi="Arial" w:cs="Arial"/>
                <w:b/>
              </w:rPr>
              <w:t xml:space="preserve">aldo e </w:t>
            </w:r>
            <w:r w:rsidRPr="000E4157">
              <w:rPr>
                <w:rFonts w:ascii="Arial" w:hAnsi="Arial" w:cs="Arial"/>
                <w:b/>
                <w:lang w:val="pt-BR"/>
              </w:rPr>
              <w:t>M</w:t>
            </w:r>
            <w:r w:rsidRPr="000E4157">
              <w:rPr>
                <w:rFonts w:ascii="Arial" w:hAnsi="Arial" w:cs="Arial"/>
                <w:b/>
              </w:rPr>
              <w:t xml:space="preserve">ovimentação do </w:t>
            </w:r>
            <w:r w:rsidRPr="000E4157">
              <w:rPr>
                <w:rFonts w:ascii="Arial" w:hAnsi="Arial" w:cs="Arial"/>
                <w:b/>
                <w:lang w:val="pt-BR"/>
              </w:rPr>
              <w:t>C</w:t>
            </w:r>
            <w:r w:rsidRPr="000E4157">
              <w:rPr>
                <w:rFonts w:ascii="Arial" w:hAnsi="Arial" w:cs="Arial"/>
                <w:b/>
              </w:rPr>
              <w:t xml:space="preserve">usto do </w:t>
            </w:r>
            <w:r w:rsidRPr="000E4157">
              <w:rPr>
                <w:rFonts w:ascii="Arial" w:hAnsi="Arial" w:cs="Arial"/>
                <w:b/>
                <w:lang w:val="pt-BR"/>
              </w:rPr>
              <w:t>I</w:t>
            </w:r>
            <w:r w:rsidRPr="000E4157">
              <w:rPr>
                <w:rFonts w:ascii="Arial" w:hAnsi="Arial" w:cs="Arial"/>
                <w:b/>
              </w:rPr>
              <w:t xml:space="preserve">mobilizado </w:t>
            </w:r>
          </w:p>
        </w:tc>
      </w:tr>
      <w:tr w:rsidR="00D77FBA" w:rsidRPr="000E4157" w14:paraId="78ECC62F" w14:textId="77777777" w:rsidTr="00D77FBA">
        <w:trPr>
          <w:trHeight w:hRule="exact" w:val="454"/>
          <w:jc w:val="center"/>
        </w:trPr>
        <w:tc>
          <w:tcPr>
            <w:tcW w:w="3783" w:type="dxa"/>
            <w:gridSpan w:val="3"/>
            <w:tcBorders>
              <w:top w:val="single" w:sz="4" w:space="0" w:color="auto"/>
              <w:bottom w:val="single" w:sz="4" w:space="0" w:color="auto"/>
            </w:tcBorders>
            <w:shd w:val="clear" w:color="auto" w:fill="auto"/>
            <w:vAlign w:val="center"/>
          </w:tcPr>
          <w:p w14:paraId="0318812E" w14:textId="77777777" w:rsidR="00D77FBA" w:rsidRPr="000E4157" w:rsidRDefault="00D77FBA" w:rsidP="00D77FBA">
            <w:pPr>
              <w:rPr>
                <w:rFonts w:ascii="Arial" w:hAnsi="Arial" w:cs="Arial"/>
                <w:b/>
                <w:iCs/>
                <w:sz w:val="16"/>
                <w:szCs w:val="16"/>
              </w:rPr>
            </w:pPr>
            <w:r w:rsidRPr="000E4157">
              <w:rPr>
                <w:rFonts w:ascii="Arial" w:hAnsi="Arial" w:cs="Arial"/>
                <w:b/>
                <w:iCs/>
                <w:sz w:val="16"/>
                <w:szCs w:val="16"/>
              </w:rPr>
              <w:t>Contas</w:t>
            </w:r>
          </w:p>
        </w:tc>
        <w:tc>
          <w:tcPr>
            <w:tcW w:w="985" w:type="dxa"/>
            <w:tcBorders>
              <w:top w:val="single" w:sz="4" w:space="0" w:color="auto"/>
              <w:bottom w:val="single" w:sz="4" w:space="0" w:color="auto"/>
            </w:tcBorders>
            <w:shd w:val="clear" w:color="auto" w:fill="auto"/>
            <w:vAlign w:val="center"/>
          </w:tcPr>
          <w:p w14:paraId="5E20866B" w14:textId="77777777" w:rsidR="00D77FBA" w:rsidRPr="000E4157" w:rsidRDefault="00D77FBA" w:rsidP="00D77FBA">
            <w:pPr>
              <w:jc w:val="center"/>
              <w:rPr>
                <w:rFonts w:ascii="Arial" w:hAnsi="Arial" w:cs="Arial"/>
                <w:b/>
                <w:iCs/>
                <w:sz w:val="16"/>
                <w:szCs w:val="16"/>
              </w:rPr>
            </w:pPr>
            <w:r w:rsidRPr="000E4157">
              <w:rPr>
                <w:rFonts w:ascii="Arial" w:hAnsi="Arial" w:cs="Arial"/>
                <w:b/>
                <w:iCs/>
                <w:sz w:val="16"/>
                <w:szCs w:val="16"/>
              </w:rPr>
              <w:t>Vida Útil Estimada</w:t>
            </w:r>
          </w:p>
        </w:tc>
        <w:tc>
          <w:tcPr>
            <w:tcW w:w="1121" w:type="dxa"/>
            <w:tcBorders>
              <w:top w:val="single" w:sz="4" w:space="0" w:color="auto"/>
              <w:bottom w:val="single" w:sz="4" w:space="0" w:color="auto"/>
            </w:tcBorders>
            <w:shd w:val="clear" w:color="auto" w:fill="auto"/>
            <w:vAlign w:val="center"/>
          </w:tcPr>
          <w:p w14:paraId="20D1A65E" w14:textId="77777777" w:rsidR="00D77FBA" w:rsidRPr="000E4157" w:rsidRDefault="00D77FBA" w:rsidP="00D77FBA">
            <w:pPr>
              <w:jc w:val="center"/>
              <w:rPr>
                <w:rFonts w:ascii="Arial" w:hAnsi="Arial" w:cs="Arial"/>
                <w:b/>
                <w:iCs/>
                <w:sz w:val="16"/>
                <w:szCs w:val="16"/>
              </w:rPr>
            </w:pPr>
            <w:r w:rsidRPr="000E4157">
              <w:rPr>
                <w:rFonts w:ascii="Arial" w:hAnsi="Arial" w:cs="Arial"/>
                <w:b/>
                <w:iCs/>
                <w:sz w:val="16"/>
                <w:szCs w:val="16"/>
              </w:rPr>
              <w:t>Período Anterior</w:t>
            </w:r>
          </w:p>
        </w:tc>
        <w:tc>
          <w:tcPr>
            <w:tcW w:w="2737" w:type="dxa"/>
            <w:gridSpan w:val="3"/>
            <w:tcBorders>
              <w:top w:val="single" w:sz="4" w:space="0" w:color="auto"/>
              <w:bottom w:val="single" w:sz="4" w:space="0" w:color="auto"/>
            </w:tcBorders>
            <w:shd w:val="clear" w:color="auto" w:fill="auto"/>
            <w:vAlign w:val="center"/>
          </w:tcPr>
          <w:p w14:paraId="25E8396B" w14:textId="77777777" w:rsidR="00D77FBA" w:rsidRPr="000E4157" w:rsidRDefault="00D77FBA" w:rsidP="00D77FBA">
            <w:pPr>
              <w:jc w:val="center"/>
              <w:rPr>
                <w:rFonts w:ascii="Arial" w:hAnsi="Arial" w:cs="Arial"/>
                <w:b/>
                <w:iCs/>
                <w:sz w:val="16"/>
                <w:szCs w:val="16"/>
              </w:rPr>
            </w:pPr>
            <w:r w:rsidRPr="000E4157">
              <w:rPr>
                <w:rFonts w:ascii="Arial" w:hAnsi="Arial" w:cs="Arial"/>
                <w:b/>
                <w:iCs/>
                <w:sz w:val="16"/>
                <w:szCs w:val="16"/>
              </w:rPr>
              <w:t>Movimentação</w:t>
            </w:r>
          </w:p>
        </w:tc>
        <w:tc>
          <w:tcPr>
            <w:tcW w:w="1129" w:type="dxa"/>
            <w:tcBorders>
              <w:top w:val="single" w:sz="4" w:space="0" w:color="auto"/>
              <w:bottom w:val="single" w:sz="4" w:space="0" w:color="auto"/>
            </w:tcBorders>
            <w:shd w:val="clear" w:color="auto" w:fill="auto"/>
            <w:vAlign w:val="center"/>
          </w:tcPr>
          <w:p w14:paraId="58EF8C78" w14:textId="77777777" w:rsidR="00D77FBA" w:rsidRPr="000E4157" w:rsidRDefault="00D77FBA" w:rsidP="00D77FBA">
            <w:pPr>
              <w:jc w:val="center"/>
              <w:rPr>
                <w:rFonts w:ascii="Arial" w:hAnsi="Arial" w:cs="Arial"/>
                <w:iCs/>
                <w:sz w:val="16"/>
                <w:szCs w:val="16"/>
              </w:rPr>
            </w:pPr>
            <w:r w:rsidRPr="000E4157">
              <w:rPr>
                <w:rFonts w:ascii="Arial" w:hAnsi="Arial" w:cs="Arial"/>
                <w:b/>
                <w:iCs/>
                <w:sz w:val="16"/>
                <w:szCs w:val="16"/>
              </w:rPr>
              <w:t>Período Atual</w:t>
            </w:r>
          </w:p>
        </w:tc>
      </w:tr>
      <w:tr w:rsidR="00D77FBA" w:rsidRPr="000E4157" w14:paraId="21DA4E3E" w14:textId="77777777" w:rsidTr="00D77FBA">
        <w:trPr>
          <w:trHeight w:hRule="exact" w:val="227"/>
          <w:jc w:val="center"/>
        </w:trPr>
        <w:tc>
          <w:tcPr>
            <w:tcW w:w="3783" w:type="dxa"/>
            <w:gridSpan w:val="3"/>
            <w:tcBorders>
              <w:top w:val="single" w:sz="4" w:space="0" w:color="auto"/>
            </w:tcBorders>
            <w:shd w:val="clear" w:color="auto" w:fill="auto"/>
          </w:tcPr>
          <w:p w14:paraId="2E7BFD2D" w14:textId="77777777" w:rsidR="00D77FBA" w:rsidRPr="000E4157" w:rsidRDefault="00D77FBA" w:rsidP="00D77FBA">
            <w:pPr>
              <w:rPr>
                <w:rFonts w:ascii="Arial" w:hAnsi="Arial" w:cs="Arial"/>
                <w:sz w:val="16"/>
                <w:szCs w:val="16"/>
              </w:rPr>
            </w:pPr>
          </w:p>
        </w:tc>
        <w:tc>
          <w:tcPr>
            <w:tcW w:w="985" w:type="dxa"/>
            <w:tcBorders>
              <w:top w:val="single" w:sz="4" w:space="0" w:color="auto"/>
            </w:tcBorders>
            <w:shd w:val="clear" w:color="auto" w:fill="auto"/>
          </w:tcPr>
          <w:p w14:paraId="65AC63D0" w14:textId="77777777" w:rsidR="00D77FBA" w:rsidRPr="000E4157" w:rsidRDefault="00D77FBA" w:rsidP="00D77FBA">
            <w:pPr>
              <w:jc w:val="center"/>
              <w:rPr>
                <w:rFonts w:ascii="Arial" w:hAnsi="Arial" w:cs="Arial"/>
                <w:sz w:val="16"/>
                <w:szCs w:val="16"/>
              </w:rPr>
            </w:pPr>
          </w:p>
        </w:tc>
        <w:tc>
          <w:tcPr>
            <w:tcW w:w="1121" w:type="dxa"/>
            <w:tcBorders>
              <w:top w:val="single" w:sz="4" w:space="0" w:color="auto"/>
            </w:tcBorders>
            <w:shd w:val="clear" w:color="auto" w:fill="auto"/>
            <w:vAlign w:val="center"/>
          </w:tcPr>
          <w:p w14:paraId="217E12CF" w14:textId="5A0AE8E1" w:rsidR="00D77FBA" w:rsidRPr="000E4157" w:rsidRDefault="00D77FBA" w:rsidP="00B57A54">
            <w:pPr>
              <w:jc w:val="center"/>
              <w:rPr>
                <w:rFonts w:ascii="Arial" w:hAnsi="Arial" w:cs="Arial"/>
                <w:sz w:val="16"/>
                <w:szCs w:val="16"/>
              </w:rPr>
            </w:pPr>
            <w:r w:rsidRPr="000E4157">
              <w:rPr>
                <w:rFonts w:ascii="Arial" w:hAnsi="Arial" w:cs="Arial"/>
                <w:iCs/>
                <w:sz w:val="16"/>
                <w:szCs w:val="16"/>
              </w:rPr>
              <w:t>31/12/202</w:t>
            </w:r>
            <w:r w:rsidR="00B57A54" w:rsidRPr="000E4157">
              <w:rPr>
                <w:rFonts w:ascii="Arial" w:hAnsi="Arial" w:cs="Arial"/>
                <w:iCs/>
                <w:sz w:val="16"/>
                <w:szCs w:val="16"/>
              </w:rPr>
              <w:t>4</w:t>
            </w:r>
          </w:p>
        </w:tc>
        <w:tc>
          <w:tcPr>
            <w:tcW w:w="2737" w:type="dxa"/>
            <w:gridSpan w:val="3"/>
            <w:tcBorders>
              <w:top w:val="single" w:sz="4" w:space="0" w:color="auto"/>
            </w:tcBorders>
            <w:shd w:val="clear" w:color="auto" w:fill="auto"/>
            <w:vAlign w:val="center"/>
          </w:tcPr>
          <w:p w14:paraId="7CA4466B" w14:textId="3D314D2A" w:rsidR="00D77FBA" w:rsidRPr="000E4157" w:rsidRDefault="00D77FBA" w:rsidP="00B10739">
            <w:pPr>
              <w:jc w:val="center"/>
              <w:rPr>
                <w:rFonts w:ascii="Arial" w:hAnsi="Arial" w:cs="Arial"/>
                <w:sz w:val="16"/>
                <w:szCs w:val="16"/>
              </w:rPr>
            </w:pPr>
            <w:r w:rsidRPr="000E4157">
              <w:rPr>
                <w:rFonts w:ascii="Arial" w:hAnsi="Arial" w:cs="Arial"/>
                <w:sz w:val="16"/>
                <w:szCs w:val="16"/>
              </w:rPr>
              <w:t>01/01/202</w:t>
            </w:r>
            <w:r w:rsidR="00B57A54" w:rsidRPr="000E4157">
              <w:rPr>
                <w:rFonts w:ascii="Arial" w:hAnsi="Arial" w:cs="Arial"/>
                <w:sz w:val="16"/>
                <w:szCs w:val="16"/>
              </w:rPr>
              <w:t>5</w:t>
            </w:r>
            <w:r w:rsidRPr="000E4157">
              <w:rPr>
                <w:rFonts w:ascii="Arial" w:hAnsi="Arial" w:cs="Arial"/>
                <w:sz w:val="16"/>
                <w:szCs w:val="16"/>
              </w:rPr>
              <w:t xml:space="preserve"> a </w:t>
            </w:r>
            <w:r w:rsidR="00B10739" w:rsidRPr="000E4157">
              <w:rPr>
                <w:rFonts w:ascii="Arial" w:hAnsi="Arial" w:cs="Arial"/>
                <w:sz w:val="16"/>
                <w:szCs w:val="16"/>
              </w:rPr>
              <w:t>31/12/2025</w:t>
            </w:r>
          </w:p>
        </w:tc>
        <w:tc>
          <w:tcPr>
            <w:tcW w:w="1129" w:type="dxa"/>
            <w:tcBorders>
              <w:top w:val="single" w:sz="4" w:space="0" w:color="auto"/>
            </w:tcBorders>
            <w:shd w:val="clear" w:color="auto" w:fill="auto"/>
            <w:vAlign w:val="center"/>
          </w:tcPr>
          <w:p w14:paraId="452E720E" w14:textId="1FCFA416" w:rsidR="00D77FBA" w:rsidRPr="000E4157" w:rsidRDefault="00B10739" w:rsidP="007A0126">
            <w:pPr>
              <w:jc w:val="center"/>
              <w:rPr>
                <w:rFonts w:ascii="Arial" w:hAnsi="Arial" w:cs="Arial"/>
                <w:sz w:val="16"/>
                <w:szCs w:val="16"/>
              </w:rPr>
            </w:pPr>
            <w:r w:rsidRPr="000E4157">
              <w:rPr>
                <w:rFonts w:ascii="Arial" w:hAnsi="Arial" w:cs="Arial"/>
                <w:iCs/>
                <w:sz w:val="16"/>
                <w:szCs w:val="16"/>
              </w:rPr>
              <w:t>31/12/2025</w:t>
            </w:r>
          </w:p>
        </w:tc>
      </w:tr>
      <w:tr w:rsidR="00D77FBA" w:rsidRPr="000E4157" w14:paraId="510F1CF8" w14:textId="77777777" w:rsidTr="00D77FBA">
        <w:trPr>
          <w:trHeight w:hRule="exact" w:val="227"/>
          <w:jc w:val="center"/>
        </w:trPr>
        <w:tc>
          <w:tcPr>
            <w:tcW w:w="3783" w:type="dxa"/>
            <w:gridSpan w:val="3"/>
            <w:shd w:val="clear" w:color="auto" w:fill="auto"/>
          </w:tcPr>
          <w:p w14:paraId="4EF85B1E" w14:textId="0139641D" w:rsidR="00D77FBA" w:rsidRPr="000E4157" w:rsidRDefault="00D77FBA" w:rsidP="00D77FBA">
            <w:pPr>
              <w:rPr>
                <w:rFonts w:ascii="Arial" w:hAnsi="Arial" w:cs="Arial"/>
                <w:sz w:val="16"/>
                <w:szCs w:val="16"/>
              </w:rPr>
            </w:pPr>
          </w:p>
        </w:tc>
        <w:tc>
          <w:tcPr>
            <w:tcW w:w="985" w:type="dxa"/>
            <w:shd w:val="clear" w:color="auto" w:fill="auto"/>
          </w:tcPr>
          <w:p w14:paraId="28CC6963" w14:textId="77777777" w:rsidR="00D77FBA" w:rsidRPr="000E4157" w:rsidRDefault="00D77FBA" w:rsidP="00D77FBA">
            <w:pPr>
              <w:jc w:val="center"/>
              <w:rPr>
                <w:rFonts w:ascii="Arial" w:hAnsi="Arial" w:cs="Arial"/>
                <w:sz w:val="16"/>
                <w:szCs w:val="16"/>
              </w:rPr>
            </w:pPr>
          </w:p>
        </w:tc>
        <w:tc>
          <w:tcPr>
            <w:tcW w:w="1121" w:type="dxa"/>
            <w:shd w:val="clear" w:color="auto" w:fill="auto"/>
            <w:vAlign w:val="center"/>
          </w:tcPr>
          <w:p w14:paraId="44F3CC7D" w14:textId="77777777" w:rsidR="00D77FBA" w:rsidRPr="000E4157" w:rsidRDefault="00D77FBA" w:rsidP="00D77FBA">
            <w:pPr>
              <w:jc w:val="center"/>
              <w:rPr>
                <w:rFonts w:ascii="Arial" w:hAnsi="Arial" w:cs="Arial"/>
                <w:b/>
                <w:iCs/>
                <w:sz w:val="16"/>
                <w:szCs w:val="16"/>
              </w:rPr>
            </w:pPr>
            <w:r w:rsidRPr="000E4157">
              <w:rPr>
                <w:rFonts w:ascii="Arial" w:hAnsi="Arial" w:cs="Arial"/>
                <w:b/>
                <w:sz w:val="16"/>
                <w:szCs w:val="16"/>
              </w:rPr>
              <w:t>Custos</w:t>
            </w:r>
          </w:p>
        </w:tc>
        <w:tc>
          <w:tcPr>
            <w:tcW w:w="849" w:type="dxa"/>
            <w:shd w:val="clear" w:color="auto" w:fill="auto"/>
            <w:vAlign w:val="center"/>
          </w:tcPr>
          <w:p w14:paraId="57F8A2DD" w14:textId="77777777" w:rsidR="00D77FBA" w:rsidRPr="000E4157" w:rsidRDefault="00D77FBA" w:rsidP="00D77FBA">
            <w:pPr>
              <w:jc w:val="center"/>
              <w:rPr>
                <w:rFonts w:ascii="Arial" w:hAnsi="Arial" w:cs="Arial"/>
                <w:b/>
                <w:sz w:val="16"/>
                <w:szCs w:val="16"/>
              </w:rPr>
            </w:pPr>
            <w:r w:rsidRPr="000E4157">
              <w:rPr>
                <w:rFonts w:ascii="Arial" w:hAnsi="Arial" w:cs="Arial"/>
                <w:b/>
                <w:sz w:val="16"/>
                <w:szCs w:val="16"/>
              </w:rPr>
              <w:t>Adições</w:t>
            </w:r>
          </w:p>
        </w:tc>
        <w:tc>
          <w:tcPr>
            <w:tcW w:w="1049" w:type="dxa"/>
            <w:shd w:val="clear" w:color="auto" w:fill="auto"/>
            <w:vAlign w:val="center"/>
          </w:tcPr>
          <w:p w14:paraId="788CCEC0" w14:textId="77777777" w:rsidR="00D77FBA" w:rsidRPr="000E4157" w:rsidRDefault="00D77FBA" w:rsidP="00D77FBA">
            <w:pPr>
              <w:jc w:val="center"/>
              <w:rPr>
                <w:rFonts w:ascii="Arial" w:hAnsi="Arial" w:cs="Arial"/>
                <w:b/>
                <w:sz w:val="16"/>
                <w:szCs w:val="16"/>
              </w:rPr>
            </w:pPr>
            <w:r w:rsidRPr="000E4157">
              <w:rPr>
                <w:rFonts w:ascii="Arial" w:hAnsi="Arial" w:cs="Arial"/>
                <w:b/>
                <w:sz w:val="16"/>
                <w:szCs w:val="16"/>
              </w:rPr>
              <w:t>Baixas</w:t>
            </w:r>
          </w:p>
        </w:tc>
        <w:tc>
          <w:tcPr>
            <w:tcW w:w="839" w:type="dxa"/>
            <w:shd w:val="clear" w:color="auto" w:fill="auto"/>
            <w:vAlign w:val="center"/>
          </w:tcPr>
          <w:p w14:paraId="4CE48D1E" w14:textId="77777777" w:rsidR="00D77FBA" w:rsidRPr="000E4157" w:rsidRDefault="00D77FBA" w:rsidP="00D77FBA">
            <w:pPr>
              <w:jc w:val="center"/>
              <w:rPr>
                <w:rFonts w:ascii="Arial" w:hAnsi="Arial" w:cs="Arial"/>
                <w:b/>
                <w:sz w:val="16"/>
                <w:szCs w:val="16"/>
              </w:rPr>
            </w:pPr>
            <w:r w:rsidRPr="000E4157">
              <w:rPr>
                <w:rFonts w:ascii="Arial" w:hAnsi="Arial" w:cs="Arial"/>
                <w:b/>
                <w:sz w:val="16"/>
                <w:szCs w:val="16"/>
              </w:rPr>
              <w:t>Transf.</w:t>
            </w:r>
          </w:p>
        </w:tc>
        <w:tc>
          <w:tcPr>
            <w:tcW w:w="1129" w:type="dxa"/>
            <w:shd w:val="clear" w:color="auto" w:fill="auto"/>
            <w:vAlign w:val="center"/>
          </w:tcPr>
          <w:p w14:paraId="77068AFE" w14:textId="77777777" w:rsidR="00D77FBA" w:rsidRPr="000E4157" w:rsidRDefault="00D77FBA" w:rsidP="00D77FBA">
            <w:pPr>
              <w:jc w:val="center"/>
              <w:rPr>
                <w:rFonts w:ascii="Arial" w:hAnsi="Arial" w:cs="Arial"/>
                <w:b/>
                <w:iCs/>
                <w:sz w:val="16"/>
                <w:szCs w:val="16"/>
              </w:rPr>
            </w:pPr>
            <w:r w:rsidRPr="000E4157">
              <w:rPr>
                <w:rFonts w:ascii="Arial" w:hAnsi="Arial" w:cs="Arial"/>
                <w:b/>
                <w:sz w:val="16"/>
                <w:szCs w:val="16"/>
              </w:rPr>
              <w:t>Custos</w:t>
            </w:r>
          </w:p>
        </w:tc>
      </w:tr>
    </w:tbl>
    <w:tbl>
      <w:tblPr>
        <w:tblStyle w:val="TableNormal"/>
        <w:tblW w:w="0" w:type="auto"/>
        <w:tblInd w:w="460" w:type="dxa"/>
        <w:tblLayout w:type="fixed"/>
        <w:tblLook w:val="01E0" w:firstRow="1" w:lastRow="1" w:firstColumn="1" w:lastColumn="1" w:noHBand="0" w:noVBand="0"/>
      </w:tblPr>
      <w:tblGrid>
        <w:gridCol w:w="3965"/>
        <w:gridCol w:w="946"/>
        <w:gridCol w:w="1011"/>
        <w:gridCol w:w="919"/>
        <w:gridCol w:w="1014"/>
        <w:gridCol w:w="884"/>
        <w:gridCol w:w="1019"/>
      </w:tblGrid>
      <w:tr w:rsidR="004D00CC" w:rsidRPr="000E4157" w14:paraId="2BBB3D11" w14:textId="77777777" w:rsidTr="00935C83">
        <w:trPr>
          <w:trHeight w:hRule="exact" w:val="284"/>
        </w:trPr>
        <w:tc>
          <w:tcPr>
            <w:tcW w:w="3965" w:type="dxa"/>
            <w:tcBorders>
              <w:top w:val="single" w:sz="4" w:space="0" w:color="000000"/>
            </w:tcBorders>
          </w:tcPr>
          <w:p w14:paraId="4BD7491C" w14:textId="77777777" w:rsidR="004D00CC" w:rsidRPr="000E4157" w:rsidRDefault="00F34761">
            <w:pPr>
              <w:pStyle w:val="TableParagraph"/>
              <w:spacing w:before="43"/>
              <w:ind w:left="107"/>
              <w:rPr>
                <w:rFonts w:ascii="Arial" w:hAnsi="Arial" w:cs="Arial"/>
                <w:b/>
                <w:sz w:val="17"/>
                <w:szCs w:val="17"/>
              </w:rPr>
            </w:pPr>
            <w:r w:rsidRPr="000E4157">
              <w:rPr>
                <w:rFonts w:ascii="Arial" w:hAnsi="Arial" w:cs="Arial"/>
                <w:b/>
                <w:sz w:val="17"/>
                <w:szCs w:val="17"/>
              </w:rPr>
              <w:t>IMOBILIZADO</w:t>
            </w:r>
          </w:p>
        </w:tc>
        <w:tc>
          <w:tcPr>
            <w:tcW w:w="946" w:type="dxa"/>
            <w:tcBorders>
              <w:top w:val="single" w:sz="4" w:space="0" w:color="000000"/>
            </w:tcBorders>
          </w:tcPr>
          <w:p w14:paraId="1D1C8A0C" w14:textId="77777777" w:rsidR="004D00CC" w:rsidRPr="000E4157" w:rsidRDefault="004D00CC">
            <w:pPr>
              <w:pStyle w:val="TableParagraph"/>
              <w:rPr>
                <w:rFonts w:ascii="Arial" w:hAnsi="Arial" w:cs="Arial"/>
                <w:sz w:val="17"/>
                <w:szCs w:val="17"/>
              </w:rPr>
            </w:pPr>
          </w:p>
        </w:tc>
        <w:tc>
          <w:tcPr>
            <w:tcW w:w="1011" w:type="dxa"/>
            <w:tcBorders>
              <w:top w:val="single" w:sz="4" w:space="0" w:color="000000"/>
            </w:tcBorders>
          </w:tcPr>
          <w:p w14:paraId="6AE89DC9" w14:textId="77777777" w:rsidR="004D00CC" w:rsidRPr="000E4157" w:rsidRDefault="004D00CC">
            <w:pPr>
              <w:pStyle w:val="TableParagraph"/>
              <w:rPr>
                <w:rFonts w:ascii="Arial" w:hAnsi="Arial" w:cs="Arial"/>
                <w:sz w:val="17"/>
                <w:szCs w:val="17"/>
              </w:rPr>
            </w:pPr>
          </w:p>
        </w:tc>
        <w:tc>
          <w:tcPr>
            <w:tcW w:w="919" w:type="dxa"/>
            <w:tcBorders>
              <w:top w:val="single" w:sz="4" w:space="0" w:color="000000"/>
            </w:tcBorders>
          </w:tcPr>
          <w:p w14:paraId="78FA2765" w14:textId="77777777" w:rsidR="004D00CC" w:rsidRPr="000E4157" w:rsidRDefault="004D00CC">
            <w:pPr>
              <w:pStyle w:val="TableParagraph"/>
              <w:rPr>
                <w:rFonts w:ascii="Arial" w:hAnsi="Arial" w:cs="Arial"/>
                <w:sz w:val="17"/>
                <w:szCs w:val="17"/>
              </w:rPr>
            </w:pPr>
          </w:p>
        </w:tc>
        <w:tc>
          <w:tcPr>
            <w:tcW w:w="1014" w:type="dxa"/>
            <w:tcBorders>
              <w:top w:val="single" w:sz="4" w:space="0" w:color="000000"/>
            </w:tcBorders>
          </w:tcPr>
          <w:p w14:paraId="2FC645CE" w14:textId="77777777" w:rsidR="004D00CC" w:rsidRPr="000E4157" w:rsidRDefault="004D00CC">
            <w:pPr>
              <w:pStyle w:val="TableParagraph"/>
              <w:rPr>
                <w:rFonts w:ascii="Arial" w:hAnsi="Arial" w:cs="Arial"/>
                <w:sz w:val="17"/>
                <w:szCs w:val="17"/>
              </w:rPr>
            </w:pPr>
          </w:p>
        </w:tc>
        <w:tc>
          <w:tcPr>
            <w:tcW w:w="884" w:type="dxa"/>
            <w:tcBorders>
              <w:top w:val="single" w:sz="4" w:space="0" w:color="000000"/>
            </w:tcBorders>
          </w:tcPr>
          <w:p w14:paraId="6470A9E7" w14:textId="77777777" w:rsidR="004D00CC" w:rsidRPr="000E4157" w:rsidRDefault="004D00CC">
            <w:pPr>
              <w:pStyle w:val="TableParagraph"/>
              <w:rPr>
                <w:rFonts w:ascii="Arial" w:hAnsi="Arial" w:cs="Arial"/>
                <w:sz w:val="17"/>
                <w:szCs w:val="17"/>
              </w:rPr>
            </w:pPr>
          </w:p>
        </w:tc>
        <w:tc>
          <w:tcPr>
            <w:tcW w:w="1019" w:type="dxa"/>
            <w:tcBorders>
              <w:top w:val="single" w:sz="4" w:space="0" w:color="000000"/>
            </w:tcBorders>
          </w:tcPr>
          <w:p w14:paraId="5132FA5A" w14:textId="77777777" w:rsidR="004D00CC" w:rsidRPr="000E4157" w:rsidRDefault="004D00CC">
            <w:pPr>
              <w:pStyle w:val="TableParagraph"/>
              <w:rPr>
                <w:rFonts w:ascii="Arial" w:hAnsi="Arial" w:cs="Arial"/>
                <w:sz w:val="17"/>
                <w:szCs w:val="17"/>
              </w:rPr>
            </w:pPr>
          </w:p>
        </w:tc>
      </w:tr>
      <w:tr w:rsidR="00B57A54" w:rsidRPr="002F6861" w14:paraId="1B01CF58" w14:textId="77777777" w:rsidTr="00935C83">
        <w:trPr>
          <w:trHeight w:hRule="exact" w:val="284"/>
        </w:trPr>
        <w:tc>
          <w:tcPr>
            <w:tcW w:w="3965" w:type="dxa"/>
          </w:tcPr>
          <w:p w14:paraId="49227E01" w14:textId="77777777" w:rsidR="00B57A54" w:rsidRPr="000E4157" w:rsidRDefault="00B57A54">
            <w:pPr>
              <w:pStyle w:val="TableParagraph"/>
              <w:spacing w:before="75"/>
              <w:ind w:left="107"/>
              <w:rPr>
                <w:rFonts w:ascii="Arial" w:hAnsi="Arial" w:cs="Arial"/>
                <w:sz w:val="17"/>
                <w:szCs w:val="17"/>
              </w:rPr>
            </w:pPr>
            <w:r w:rsidRPr="000E4157">
              <w:rPr>
                <w:rFonts w:ascii="Arial" w:hAnsi="Arial" w:cs="Arial"/>
                <w:sz w:val="17"/>
                <w:szCs w:val="17"/>
              </w:rPr>
              <w:t>Terrenos</w:t>
            </w:r>
          </w:p>
        </w:tc>
        <w:tc>
          <w:tcPr>
            <w:tcW w:w="946" w:type="dxa"/>
          </w:tcPr>
          <w:p w14:paraId="4B48DB7B" w14:textId="77777777" w:rsidR="00B57A54" w:rsidRPr="000E4157" w:rsidRDefault="00B57A54">
            <w:pPr>
              <w:pStyle w:val="TableParagraph"/>
              <w:spacing w:before="25"/>
              <w:ind w:right="24"/>
              <w:jc w:val="center"/>
              <w:rPr>
                <w:rFonts w:ascii="Arial" w:hAnsi="Arial" w:cs="Arial"/>
                <w:sz w:val="17"/>
                <w:szCs w:val="17"/>
              </w:rPr>
            </w:pPr>
            <w:r w:rsidRPr="000E4157">
              <w:rPr>
                <w:rFonts w:ascii="Arial" w:hAnsi="Arial" w:cs="Arial"/>
                <w:sz w:val="17"/>
                <w:szCs w:val="17"/>
              </w:rPr>
              <w:t>-</w:t>
            </w:r>
          </w:p>
        </w:tc>
        <w:tc>
          <w:tcPr>
            <w:tcW w:w="1011" w:type="dxa"/>
          </w:tcPr>
          <w:p w14:paraId="4518E5D5" w14:textId="3C735750" w:rsidR="00B57A54" w:rsidRPr="000E4157" w:rsidRDefault="00B57A54">
            <w:pPr>
              <w:pStyle w:val="TableParagraph"/>
              <w:spacing w:before="75"/>
              <w:ind w:right="105"/>
              <w:jc w:val="right"/>
              <w:rPr>
                <w:rFonts w:ascii="Arial" w:hAnsi="Arial" w:cs="Arial"/>
                <w:sz w:val="17"/>
                <w:szCs w:val="17"/>
              </w:rPr>
            </w:pPr>
            <w:r w:rsidRPr="000E4157">
              <w:rPr>
                <w:rFonts w:ascii="Arial" w:hAnsi="Arial" w:cs="Arial"/>
                <w:b/>
                <w:sz w:val="17"/>
                <w:szCs w:val="17"/>
              </w:rPr>
              <w:t>56.061</w:t>
            </w:r>
          </w:p>
        </w:tc>
        <w:tc>
          <w:tcPr>
            <w:tcW w:w="919" w:type="dxa"/>
          </w:tcPr>
          <w:p w14:paraId="673608A6" w14:textId="0AEC16DD" w:rsidR="00B57A54" w:rsidRPr="000E4157" w:rsidRDefault="000E4157">
            <w:pPr>
              <w:pStyle w:val="TableParagraph"/>
              <w:spacing w:before="75"/>
              <w:ind w:right="184"/>
              <w:jc w:val="right"/>
              <w:rPr>
                <w:rFonts w:ascii="Arial" w:hAnsi="Arial" w:cs="Arial"/>
                <w:sz w:val="17"/>
                <w:szCs w:val="17"/>
              </w:rPr>
            </w:pPr>
            <w:r>
              <w:rPr>
                <w:rFonts w:ascii="Arial" w:hAnsi="Arial" w:cs="Arial"/>
                <w:sz w:val="17"/>
                <w:szCs w:val="17"/>
              </w:rPr>
              <w:t>-</w:t>
            </w:r>
          </w:p>
        </w:tc>
        <w:tc>
          <w:tcPr>
            <w:tcW w:w="1014" w:type="dxa"/>
          </w:tcPr>
          <w:p w14:paraId="1EF6B434" w14:textId="160448A4" w:rsidR="00B57A54" w:rsidRPr="000E4157" w:rsidRDefault="00DA6F14">
            <w:pPr>
              <w:pStyle w:val="TableParagraph"/>
              <w:spacing w:before="75"/>
              <w:ind w:right="149"/>
              <w:jc w:val="right"/>
              <w:rPr>
                <w:rFonts w:ascii="Arial" w:hAnsi="Arial" w:cs="Arial"/>
                <w:sz w:val="17"/>
                <w:szCs w:val="17"/>
              </w:rPr>
            </w:pPr>
            <w:r w:rsidRPr="000E4157">
              <w:rPr>
                <w:rFonts w:ascii="Arial" w:hAnsi="Arial" w:cs="Arial"/>
                <w:sz w:val="17"/>
                <w:szCs w:val="17"/>
              </w:rPr>
              <w:t>(2.716)</w:t>
            </w:r>
          </w:p>
        </w:tc>
        <w:tc>
          <w:tcPr>
            <w:tcW w:w="884" w:type="dxa"/>
          </w:tcPr>
          <w:p w14:paraId="796BF7F1" w14:textId="2ACA94DA" w:rsidR="00B57A54" w:rsidRPr="000E4157" w:rsidRDefault="000E4157">
            <w:pPr>
              <w:pStyle w:val="TableParagraph"/>
              <w:spacing w:before="75"/>
              <w:ind w:right="103"/>
              <w:jc w:val="right"/>
              <w:rPr>
                <w:rFonts w:ascii="Arial" w:hAnsi="Arial" w:cs="Arial"/>
                <w:sz w:val="17"/>
                <w:szCs w:val="17"/>
              </w:rPr>
            </w:pPr>
            <w:r>
              <w:rPr>
                <w:rFonts w:ascii="Arial" w:hAnsi="Arial" w:cs="Arial"/>
                <w:sz w:val="17"/>
                <w:szCs w:val="17"/>
              </w:rPr>
              <w:t>-</w:t>
            </w:r>
          </w:p>
        </w:tc>
        <w:tc>
          <w:tcPr>
            <w:tcW w:w="1019" w:type="dxa"/>
          </w:tcPr>
          <w:p w14:paraId="3E13DC93" w14:textId="11D441F1" w:rsidR="00B57A54" w:rsidRPr="000E4157" w:rsidRDefault="000E4157">
            <w:pPr>
              <w:pStyle w:val="TableParagraph"/>
              <w:spacing w:before="73"/>
              <w:ind w:right="108"/>
              <w:jc w:val="right"/>
              <w:rPr>
                <w:rFonts w:ascii="Arial" w:hAnsi="Arial" w:cs="Arial"/>
                <w:b/>
                <w:sz w:val="17"/>
                <w:szCs w:val="17"/>
              </w:rPr>
            </w:pPr>
            <w:r w:rsidRPr="000E4157">
              <w:rPr>
                <w:rFonts w:ascii="Arial" w:hAnsi="Arial" w:cs="Arial"/>
                <w:b/>
                <w:sz w:val="17"/>
                <w:szCs w:val="17"/>
              </w:rPr>
              <w:t>53.345</w:t>
            </w:r>
          </w:p>
        </w:tc>
      </w:tr>
      <w:tr w:rsidR="00B57A54" w:rsidRPr="002F6861" w14:paraId="76104AC1" w14:textId="77777777" w:rsidTr="00935C83">
        <w:trPr>
          <w:trHeight w:hRule="exact" w:val="284"/>
        </w:trPr>
        <w:tc>
          <w:tcPr>
            <w:tcW w:w="3965" w:type="dxa"/>
          </w:tcPr>
          <w:p w14:paraId="2F7C1193" w14:textId="77777777" w:rsidR="00B57A54" w:rsidRPr="000E4157" w:rsidRDefault="00B57A54">
            <w:pPr>
              <w:pStyle w:val="TableParagraph"/>
              <w:spacing w:before="52"/>
              <w:ind w:left="107"/>
              <w:rPr>
                <w:rFonts w:ascii="Arial" w:hAnsi="Arial" w:cs="Arial"/>
                <w:sz w:val="17"/>
                <w:szCs w:val="17"/>
              </w:rPr>
            </w:pPr>
            <w:r w:rsidRPr="000E4157">
              <w:rPr>
                <w:rFonts w:ascii="Arial" w:hAnsi="Arial" w:cs="Arial"/>
                <w:sz w:val="17"/>
                <w:szCs w:val="17"/>
              </w:rPr>
              <w:t>Edificações</w:t>
            </w:r>
          </w:p>
        </w:tc>
        <w:tc>
          <w:tcPr>
            <w:tcW w:w="946" w:type="dxa"/>
          </w:tcPr>
          <w:p w14:paraId="45BB0D7E" w14:textId="77777777" w:rsidR="00B57A54" w:rsidRPr="000E4157" w:rsidRDefault="00B57A54">
            <w:pPr>
              <w:pStyle w:val="TableParagraph"/>
              <w:spacing w:before="52"/>
              <w:ind w:left="175" w:right="197"/>
              <w:jc w:val="center"/>
              <w:rPr>
                <w:rFonts w:ascii="Arial" w:hAnsi="Arial" w:cs="Arial"/>
                <w:sz w:val="17"/>
                <w:szCs w:val="17"/>
              </w:rPr>
            </w:pPr>
            <w:r w:rsidRPr="000E4157">
              <w:rPr>
                <w:rFonts w:ascii="Arial" w:hAnsi="Arial" w:cs="Arial"/>
                <w:sz w:val="17"/>
                <w:szCs w:val="17"/>
              </w:rPr>
              <w:t>10 a 60</w:t>
            </w:r>
          </w:p>
        </w:tc>
        <w:tc>
          <w:tcPr>
            <w:tcW w:w="1011" w:type="dxa"/>
          </w:tcPr>
          <w:p w14:paraId="3401737D" w14:textId="2FE97559" w:rsidR="00B57A54" w:rsidRPr="000E4157" w:rsidRDefault="00B57A54">
            <w:pPr>
              <w:pStyle w:val="TableParagraph"/>
              <w:spacing w:before="52"/>
              <w:ind w:right="105"/>
              <w:jc w:val="right"/>
              <w:rPr>
                <w:rFonts w:ascii="Arial" w:hAnsi="Arial" w:cs="Arial"/>
                <w:sz w:val="17"/>
                <w:szCs w:val="17"/>
              </w:rPr>
            </w:pPr>
            <w:r w:rsidRPr="000E4157">
              <w:rPr>
                <w:rFonts w:ascii="Arial" w:hAnsi="Arial" w:cs="Arial"/>
                <w:b/>
                <w:sz w:val="17"/>
                <w:szCs w:val="17"/>
              </w:rPr>
              <w:t>251.378</w:t>
            </w:r>
          </w:p>
        </w:tc>
        <w:tc>
          <w:tcPr>
            <w:tcW w:w="919" w:type="dxa"/>
          </w:tcPr>
          <w:p w14:paraId="36B85EA6" w14:textId="21A45DD8" w:rsidR="00B57A54" w:rsidRPr="000E4157" w:rsidRDefault="000E4157">
            <w:pPr>
              <w:pStyle w:val="TableParagraph"/>
              <w:spacing w:before="52"/>
              <w:ind w:right="184"/>
              <w:jc w:val="right"/>
              <w:rPr>
                <w:rFonts w:ascii="Arial" w:hAnsi="Arial" w:cs="Arial"/>
                <w:sz w:val="17"/>
                <w:szCs w:val="17"/>
              </w:rPr>
            </w:pPr>
            <w:r w:rsidRPr="000E4157">
              <w:rPr>
                <w:rFonts w:ascii="Arial" w:hAnsi="Arial" w:cs="Arial"/>
                <w:sz w:val="17"/>
                <w:szCs w:val="17"/>
              </w:rPr>
              <w:t>-</w:t>
            </w:r>
          </w:p>
        </w:tc>
        <w:tc>
          <w:tcPr>
            <w:tcW w:w="1014" w:type="dxa"/>
          </w:tcPr>
          <w:p w14:paraId="5A13D0C8" w14:textId="09990821" w:rsidR="00B57A54" w:rsidRPr="000E4157" w:rsidRDefault="000E4157">
            <w:pPr>
              <w:pStyle w:val="TableParagraph"/>
              <w:spacing w:before="52"/>
              <w:ind w:right="149"/>
              <w:jc w:val="right"/>
              <w:rPr>
                <w:rFonts w:ascii="Arial" w:hAnsi="Arial" w:cs="Arial"/>
                <w:sz w:val="17"/>
                <w:szCs w:val="17"/>
              </w:rPr>
            </w:pPr>
            <w:r w:rsidRPr="000E4157">
              <w:rPr>
                <w:rFonts w:ascii="Arial" w:hAnsi="Arial" w:cs="Arial"/>
                <w:sz w:val="17"/>
                <w:szCs w:val="17"/>
              </w:rPr>
              <w:t>(948)</w:t>
            </w:r>
          </w:p>
        </w:tc>
        <w:tc>
          <w:tcPr>
            <w:tcW w:w="884" w:type="dxa"/>
          </w:tcPr>
          <w:p w14:paraId="453D77A0" w14:textId="073532B5" w:rsidR="00B57A54" w:rsidRPr="000E4157" w:rsidRDefault="000E4157" w:rsidP="007C2A90">
            <w:pPr>
              <w:pStyle w:val="TableParagraph"/>
              <w:spacing w:before="52"/>
              <w:ind w:right="103"/>
              <w:jc w:val="right"/>
              <w:rPr>
                <w:rFonts w:ascii="Arial" w:hAnsi="Arial" w:cs="Arial"/>
                <w:sz w:val="17"/>
                <w:szCs w:val="17"/>
              </w:rPr>
            </w:pPr>
            <w:r>
              <w:rPr>
                <w:rFonts w:ascii="Arial" w:hAnsi="Arial" w:cs="Arial"/>
                <w:sz w:val="17"/>
                <w:szCs w:val="17"/>
              </w:rPr>
              <w:t>2.715</w:t>
            </w:r>
          </w:p>
        </w:tc>
        <w:tc>
          <w:tcPr>
            <w:tcW w:w="1019" w:type="dxa"/>
          </w:tcPr>
          <w:p w14:paraId="62230F56" w14:textId="112D77B4" w:rsidR="00B57A54" w:rsidRPr="000E4157" w:rsidRDefault="000E4157" w:rsidP="007C2A90">
            <w:pPr>
              <w:pStyle w:val="TableParagraph"/>
              <w:spacing w:before="50"/>
              <w:ind w:right="108"/>
              <w:jc w:val="right"/>
              <w:rPr>
                <w:rFonts w:ascii="Arial" w:hAnsi="Arial" w:cs="Arial"/>
                <w:b/>
                <w:sz w:val="17"/>
                <w:szCs w:val="17"/>
              </w:rPr>
            </w:pPr>
            <w:r w:rsidRPr="000E4157">
              <w:rPr>
                <w:rFonts w:ascii="Arial" w:hAnsi="Arial" w:cs="Arial"/>
                <w:b/>
                <w:sz w:val="17"/>
                <w:szCs w:val="17"/>
              </w:rPr>
              <w:t>253.145</w:t>
            </w:r>
          </w:p>
        </w:tc>
      </w:tr>
      <w:tr w:rsidR="00B57A54" w:rsidRPr="002F6861" w14:paraId="73BD1A2B" w14:textId="77777777" w:rsidTr="00935C83">
        <w:trPr>
          <w:trHeight w:hRule="exact" w:val="284"/>
        </w:trPr>
        <w:tc>
          <w:tcPr>
            <w:tcW w:w="3965" w:type="dxa"/>
          </w:tcPr>
          <w:p w14:paraId="6A10B942" w14:textId="77777777" w:rsidR="00B57A54" w:rsidRPr="000E4157" w:rsidRDefault="00B57A54">
            <w:pPr>
              <w:pStyle w:val="TableParagraph"/>
              <w:spacing w:before="53"/>
              <w:ind w:left="107"/>
              <w:rPr>
                <w:rFonts w:ascii="Arial" w:hAnsi="Arial" w:cs="Arial"/>
                <w:sz w:val="17"/>
                <w:szCs w:val="17"/>
              </w:rPr>
            </w:pPr>
            <w:r w:rsidRPr="000E4157">
              <w:rPr>
                <w:rFonts w:ascii="Arial" w:hAnsi="Arial" w:cs="Arial"/>
                <w:sz w:val="17"/>
                <w:szCs w:val="17"/>
              </w:rPr>
              <w:t>Edificações</w:t>
            </w:r>
            <w:r w:rsidRPr="000E4157">
              <w:rPr>
                <w:rFonts w:ascii="Arial" w:hAnsi="Arial" w:cs="Arial"/>
                <w:spacing w:val="-5"/>
                <w:sz w:val="17"/>
                <w:szCs w:val="17"/>
              </w:rPr>
              <w:t xml:space="preserve"> </w:t>
            </w:r>
            <w:r w:rsidRPr="000E4157">
              <w:rPr>
                <w:rFonts w:ascii="Arial" w:hAnsi="Arial" w:cs="Arial"/>
                <w:sz w:val="17"/>
                <w:szCs w:val="17"/>
              </w:rPr>
              <w:t>em</w:t>
            </w:r>
            <w:r w:rsidRPr="000E4157">
              <w:rPr>
                <w:rFonts w:ascii="Arial" w:hAnsi="Arial" w:cs="Arial"/>
                <w:spacing w:val="-2"/>
                <w:sz w:val="17"/>
                <w:szCs w:val="17"/>
              </w:rPr>
              <w:t xml:space="preserve"> </w:t>
            </w:r>
            <w:r w:rsidRPr="000E4157">
              <w:rPr>
                <w:rFonts w:ascii="Arial" w:hAnsi="Arial" w:cs="Arial"/>
                <w:sz w:val="17"/>
                <w:szCs w:val="17"/>
              </w:rPr>
              <w:t>Imóveis</w:t>
            </w:r>
            <w:r w:rsidRPr="000E4157">
              <w:rPr>
                <w:rFonts w:ascii="Arial" w:hAnsi="Arial" w:cs="Arial"/>
                <w:spacing w:val="-2"/>
                <w:sz w:val="17"/>
                <w:szCs w:val="17"/>
              </w:rPr>
              <w:t xml:space="preserve"> </w:t>
            </w:r>
            <w:r w:rsidRPr="000E4157">
              <w:rPr>
                <w:rFonts w:ascii="Arial" w:hAnsi="Arial" w:cs="Arial"/>
                <w:sz w:val="17"/>
                <w:szCs w:val="17"/>
              </w:rPr>
              <w:t>de</w:t>
            </w:r>
            <w:r w:rsidRPr="000E4157">
              <w:rPr>
                <w:rFonts w:ascii="Arial" w:hAnsi="Arial" w:cs="Arial"/>
                <w:spacing w:val="-5"/>
                <w:sz w:val="17"/>
                <w:szCs w:val="17"/>
              </w:rPr>
              <w:t xml:space="preserve"> </w:t>
            </w:r>
            <w:r w:rsidRPr="000E4157">
              <w:rPr>
                <w:rFonts w:ascii="Arial" w:hAnsi="Arial" w:cs="Arial"/>
                <w:sz w:val="17"/>
                <w:szCs w:val="17"/>
              </w:rPr>
              <w:t>Terceiros</w:t>
            </w:r>
          </w:p>
        </w:tc>
        <w:tc>
          <w:tcPr>
            <w:tcW w:w="946" w:type="dxa"/>
          </w:tcPr>
          <w:p w14:paraId="1EA00F97" w14:textId="77777777" w:rsidR="00B57A54" w:rsidRPr="000E4157" w:rsidRDefault="00B57A54">
            <w:pPr>
              <w:pStyle w:val="TableParagraph"/>
              <w:spacing w:before="53"/>
              <w:ind w:left="175" w:right="197"/>
              <w:jc w:val="center"/>
              <w:rPr>
                <w:rFonts w:ascii="Arial" w:hAnsi="Arial" w:cs="Arial"/>
                <w:sz w:val="17"/>
                <w:szCs w:val="17"/>
              </w:rPr>
            </w:pPr>
            <w:r w:rsidRPr="000E4157">
              <w:rPr>
                <w:rFonts w:ascii="Arial" w:hAnsi="Arial" w:cs="Arial"/>
                <w:sz w:val="17"/>
                <w:szCs w:val="17"/>
              </w:rPr>
              <w:t>50 a 60</w:t>
            </w:r>
          </w:p>
        </w:tc>
        <w:tc>
          <w:tcPr>
            <w:tcW w:w="1011" w:type="dxa"/>
          </w:tcPr>
          <w:p w14:paraId="7D82DBEF" w14:textId="2A47B6A4" w:rsidR="00B57A54" w:rsidRPr="000E4157" w:rsidRDefault="00B57A54">
            <w:pPr>
              <w:pStyle w:val="TableParagraph"/>
              <w:spacing w:before="53"/>
              <w:ind w:right="106"/>
              <w:jc w:val="right"/>
              <w:rPr>
                <w:rFonts w:ascii="Arial" w:hAnsi="Arial" w:cs="Arial"/>
                <w:sz w:val="17"/>
                <w:szCs w:val="17"/>
              </w:rPr>
            </w:pPr>
            <w:r w:rsidRPr="000E4157">
              <w:rPr>
                <w:rFonts w:ascii="Arial" w:hAnsi="Arial" w:cs="Arial"/>
                <w:b/>
                <w:sz w:val="17"/>
                <w:szCs w:val="17"/>
              </w:rPr>
              <w:t>367</w:t>
            </w:r>
          </w:p>
        </w:tc>
        <w:tc>
          <w:tcPr>
            <w:tcW w:w="919" w:type="dxa"/>
          </w:tcPr>
          <w:p w14:paraId="203C55FD" w14:textId="7824CF56" w:rsidR="00B57A54" w:rsidRPr="000E4157" w:rsidRDefault="000E4157">
            <w:pPr>
              <w:pStyle w:val="TableParagraph"/>
              <w:spacing w:before="53"/>
              <w:ind w:right="184"/>
              <w:jc w:val="right"/>
              <w:rPr>
                <w:rFonts w:ascii="Arial" w:hAnsi="Arial" w:cs="Arial"/>
                <w:sz w:val="17"/>
                <w:szCs w:val="17"/>
              </w:rPr>
            </w:pPr>
            <w:r w:rsidRPr="000E4157">
              <w:rPr>
                <w:rFonts w:ascii="Arial" w:hAnsi="Arial" w:cs="Arial"/>
                <w:sz w:val="17"/>
                <w:szCs w:val="17"/>
              </w:rPr>
              <w:t>-</w:t>
            </w:r>
          </w:p>
        </w:tc>
        <w:tc>
          <w:tcPr>
            <w:tcW w:w="1014" w:type="dxa"/>
          </w:tcPr>
          <w:p w14:paraId="45BB8F9F" w14:textId="0F1E56E3" w:rsidR="00B57A54" w:rsidRPr="000E4157" w:rsidRDefault="000E4157">
            <w:pPr>
              <w:pStyle w:val="TableParagraph"/>
              <w:spacing w:before="53"/>
              <w:ind w:right="149"/>
              <w:jc w:val="right"/>
              <w:rPr>
                <w:rFonts w:ascii="Arial" w:hAnsi="Arial" w:cs="Arial"/>
                <w:sz w:val="17"/>
                <w:szCs w:val="17"/>
              </w:rPr>
            </w:pPr>
            <w:r>
              <w:rPr>
                <w:rFonts w:ascii="Arial" w:hAnsi="Arial" w:cs="Arial"/>
                <w:sz w:val="17"/>
                <w:szCs w:val="17"/>
              </w:rPr>
              <w:t>-</w:t>
            </w:r>
          </w:p>
        </w:tc>
        <w:tc>
          <w:tcPr>
            <w:tcW w:w="884" w:type="dxa"/>
          </w:tcPr>
          <w:p w14:paraId="47818FE4" w14:textId="5CB2D78C" w:rsidR="00B57A54" w:rsidRPr="000E4157" w:rsidRDefault="000E4157">
            <w:pPr>
              <w:pStyle w:val="TableParagraph"/>
              <w:spacing w:before="53"/>
              <w:ind w:right="103"/>
              <w:jc w:val="right"/>
              <w:rPr>
                <w:rFonts w:ascii="Arial" w:hAnsi="Arial" w:cs="Arial"/>
                <w:sz w:val="17"/>
                <w:szCs w:val="17"/>
              </w:rPr>
            </w:pPr>
            <w:r>
              <w:rPr>
                <w:rFonts w:ascii="Arial" w:hAnsi="Arial" w:cs="Arial"/>
                <w:sz w:val="17"/>
                <w:szCs w:val="17"/>
              </w:rPr>
              <w:t>-</w:t>
            </w:r>
          </w:p>
        </w:tc>
        <w:tc>
          <w:tcPr>
            <w:tcW w:w="1019" w:type="dxa"/>
          </w:tcPr>
          <w:p w14:paraId="507A0275" w14:textId="47A860D4" w:rsidR="00B57A54" w:rsidRPr="000E4157" w:rsidRDefault="000E4157">
            <w:pPr>
              <w:pStyle w:val="TableParagraph"/>
              <w:spacing w:before="51"/>
              <w:ind w:right="108"/>
              <w:jc w:val="right"/>
              <w:rPr>
                <w:rFonts w:ascii="Arial" w:hAnsi="Arial" w:cs="Arial"/>
                <w:b/>
                <w:sz w:val="17"/>
                <w:szCs w:val="17"/>
              </w:rPr>
            </w:pPr>
            <w:r>
              <w:rPr>
                <w:rFonts w:ascii="Arial" w:hAnsi="Arial" w:cs="Arial"/>
                <w:b/>
                <w:sz w:val="17"/>
                <w:szCs w:val="17"/>
              </w:rPr>
              <w:t>367</w:t>
            </w:r>
          </w:p>
        </w:tc>
      </w:tr>
      <w:tr w:rsidR="00B57A54" w:rsidRPr="002F6861" w14:paraId="0656DFFE" w14:textId="77777777" w:rsidTr="00935C83">
        <w:trPr>
          <w:trHeight w:hRule="exact" w:val="284"/>
        </w:trPr>
        <w:tc>
          <w:tcPr>
            <w:tcW w:w="3965" w:type="dxa"/>
          </w:tcPr>
          <w:p w14:paraId="38A1D164" w14:textId="77777777" w:rsidR="00B57A54" w:rsidRPr="000E4157" w:rsidRDefault="00B57A54">
            <w:pPr>
              <w:pStyle w:val="TableParagraph"/>
              <w:spacing w:before="52"/>
              <w:ind w:left="107"/>
              <w:rPr>
                <w:rFonts w:ascii="Arial" w:hAnsi="Arial" w:cs="Arial"/>
                <w:sz w:val="17"/>
                <w:szCs w:val="17"/>
              </w:rPr>
            </w:pPr>
            <w:r w:rsidRPr="000E4157">
              <w:rPr>
                <w:rFonts w:ascii="Arial" w:hAnsi="Arial" w:cs="Arial"/>
                <w:sz w:val="17"/>
                <w:szCs w:val="17"/>
              </w:rPr>
              <w:t>Benfeitorias</w:t>
            </w:r>
            <w:r w:rsidRPr="000E4157">
              <w:rPr>
                <w:rFonts w:ascii="Arial" w:hAnsi="Arial" w:cs="Arial"/>
                <w:spacing w:val="-2"/>
                <w:sz w:val="17"/>
                <w:szCs w:val="17"/>
              </w:rPr>
              <w:t xml:space="preserve"> </w:t>
            </w:r>
            <w:r w:rsidRPr="000E4157">
              <w:rPr>
                <w:rFonts w:ascii="Arial" w:hAnsi="Arial" w:cs="Arial"/>
                <w:sz w:val="17"/>
                <w:szCs w:val="17"/>
              </w:rPr>
              <w:t>em</w:t>
            </w:r>
            <w:r w:rsidRPr="000E4157">
              <w:rPr>
                <w:rFonts w:ascii="Arial" w:hAnsi="Arial" w:cs="Arial"/>
                <w:spacing w:val="-4"/>
                <w:sz w:val="17"/>
                <w:szCs w:val="17"/>
              </w:rPr>
              <w:t xml:space="preserve"> </w:t>
            </w:r>
            <w:r w:rsidRPr="000E4157">
              <w:rPr>
                <w:rFonts w:ascii="Arial" w:hAnsi="Arial" w:cs="Arial"/>
                <w:sz w:val="17"/>
                <w:szCs w:val="17"/>
              </w:rPr>
              <w:t>Imóveis</w:t>
            </w:r>
            <w:r w:rsidRPr="000E4157">
              <w:rPr>
                <w:rFonts w:ascii="Arial" w:hAnsi="Arial" w:cs="Arial"/>
                <w:spacing w:val="-1"/>
                <w:sz w:val="17"/>
                <w:szCs w:val="17"/>
              </w:rPr>
              <w:t xml:space="preserve"> </w:t>
            </w:r>
            <w:r w:rsidRPr="000E4157">
              <w:rPr>
                <w:rFonts w:ascii="Arial" w:hAnsi="Arial" w:cs="Arial"/>
                <w:sz w:val="17"/>
                <w:szCs w:val="17"/>
              </w:rPr>
              <w:t>de</w:t>
            </w:r>
            <w:r w:rsidRPr="000E4157">
              <w:rPr>
                <w:rFonts w:ascii="Arial" w:hAnsi="Arial" w:cs="Arial"/>
                <w:spacing w:val="-5"/>
                <w:sz w:val="17"/>
                <w:szCs w:val="17"/>
              </w:rPr>
              <w:t xml:space="preserve"> </w:t>
            </w:r>
            <w:r w:rsidRPr="000E4157">
              <w:rPr>
                <w:rFonts w:ascii="Arial" w:hAnsi="Arial" w:cs="Arial"/>
                <w:sz w:val="17"/>
                <w:szCs w:val="17"/>
              </w:rPr>
              <w:t>Terceiros</w:t>
            </w:r>
          </w:p>
        </w:tc>
        <w:tc>
          <w:tcPr>
            <w:tcW w:w="946" w:type="dxa"/>
          </w:tcPr>
          <w:p w14:paraId="32EAC737" w14:textId="77777777" w:rsidR="00B57A54" w:rsidRPr="000E4157" w:rsidRDefault="00B57A54">
            <w:pPr>
              <w:pStyle w:val="TableParagraph"/>
              <w:spacing w:before="52"/>
              <w:ind w:left="175" w:right="197"/>
              <w:jc w:val="center"/>
              <w:rPr>
                <w:rFonts w:ascii="Arial" w:hAnsi="Arial" w:cs="Arial"/>
                <w:sz w:val="17"/>
                <w:szCs w:val="17"/>
              </w:rPr>
            </w:pPr>
            <w:r w:rsidRPr="000E4157">
              <w:rPr>
                <w:rFonts w:ascii="Arial" w:hAnsi="Arial" w:cs="Arial"/>
                <w:sz w:val="17"/>
                <w:szCs w:val="17"/>
              </w:rPr>
              <w:t>50 a 60</w:t>
            </w:r>
          </w:p>
        </w:tc>
        <w:tc>
          <w:tcPr>
            <w:tcW w:w="1011" w:type="dxa"/>
          </w:tcPr>
          <w:p w14:paraId="73E9534E" w14:textId="1C368D38" w:rsidR="00B57A54" w:rsidRPr="000E4157" w:rsidRDefault="00B57A54">
            <w:pPr>
              <w:pStyle w:val="TableParagraph"/>
              <w:spacing w:before="52"/>
              <w:ind w:right="105"/>
              <w:jc w:val="right"/>
              <w:rPr>
                <w:rFonts w:ascii="Arial" w:hAnsi="Arial" w:cs="Arial"/>
                <w:sz w:val="17"/>
                <w:szCs w:val="17"/>
              </w:rPr>
            </w:pPr>
            <w:r w:rsidRPr="000E4157">
              <w:rPr>
                <w:rFonts w:ascii="Arial" w:hAnsi="Arial" w:cs="Arial"/>
                <w:b/>
                <w:sz w:val="17"/>
                <w:szCs w:val="17"/>
              </w:rPr>
              <w:t>3.194</w:t>
            </w:r>
          </w:p>
        </w:tc>
        <w:tc>
          <w:tcPr>
            <w:tcW w:w="919" w:type="dxa"/>
          </w:tcPr>
          <w:p w14:paraId="592DDEBB" w14:textId="3BC1753D" w:rsidR="00B57A54" w:rsidRPr="000E4157" w:rsidRDefault="000E4157">
            <w:pPr>
              <w:pStyle w:val="TableParagraph"/>
              <w:spacing w:before="52"/>
              <w:ind w:right="184"/>
              <w:jc w:val="right"/>
              <w:rPr>
                <w:rFonts w:ascii="Arial" w:hAnsi="Arial" w:cs="Arial"/>
                <w:sz w:val="17"/>
                <w:szCs w:val="17"/>
              </w:rPr>
            </w:pPr>
            <w:r w:rsidRPr="000E4157">
              <w:rPr>
                <w:rFonts w:ascii="Arial" w:hAnsi="Arial" w:cs="Arial"/>
                <w:sz w:val="17"/>
                <w:szCs w:val="17"/>
              </w:rPr>
              <w:t>-</w:t>
            </w:r>
          </w:p>
        </w:tc>
        <w:tc>
          <w:tcPr>
            <w:tcW w:w="1014" w:type="dxa"/>
          </w:tcPr>
          <w:p w14:paraId="4FC68E77" w14:textId="454165D2" w:rsidR="00B57A54" w:rsidRPr="000E4157" w:rsidRDefault="000E4157">
            <w:pPr>
              <w:pStyle w:val="TableParagraph"/>
              <w:spacing w:before="52"/>
              <w:ind w:right="149"/>
              <w:jc w:val="right"/>
              <w:rPr>
                <w:rFonts w:ascii="Arial" w:hAnsi="Arial" w:cs="Arial"/>
                <w:sz w:val="17"/>
                <w:szCs w:val="17"/>
              </w:rPr>
            </w:pPr>
            <w:r>
              <w:rPr>
                <w:rFonts w:ascii="Arial" w:hAnsi="Arial" w:cs="Arial"/>
                <w:sz w:val="17"/>
                <w:szCs w:val="17"/>
              </w:rPr>
              <w:t>-</w:t>
            </w:r>
          </w:p>
        </w:tc>
        <w:tc>
          <w:tcPr>
            <w:tcW w:w="884" w:type="dxa"/>
          </w:tcPr>
          <w:p w14:paraId="0F543F9A" w14:textId="46EE8BB7" w:rsidR="00B57A54" w:rsidRPr="000E4157" w:rsidRDefault="000E4157">
            <w:pPr>
              <w:pStyle w:val="TableParagraph"/>
              <w:spacing w:before="52"/>
              <w:ind w:right="103"/>
              <w:jc w:val="right"/>
              <w:rPr>
                <w:rFonts w:ascii="Arial" w:hAnsi="Arial" w:cs="Arial"/>
                <w:sz w:val="17"/>
                <w:szCs w:val="17"/>
              </w:rPr>
            </w:pPr>
            <w:r>
              <w:rPr>
                <w:rFonts w:ascii="Arial" w:hAnsi="Arial" w:cs="Arial"/>
                <w:sz w:val="17"/>
                <w:szCs w:val="17"/>
              </w:rPr>
              <w:t>-</w:t>
            </w:r>
          </w:p>
        </w:tc>
        <w:tc>
          <w:tcPr>
            <w:tcW w:w="1019" w:type="dxa"/>
          </w:tcPr>
          <w:p w14:paraId="2E18BEA7" w14:textId="7B49FE13" w:rsidR="00B57A54" w:rsidRPr="000E4157" w:rsidRDefault="000E4157">
            <w:pPr>
              <w:pStyle w:val="TableParagraph"/>
              <w:spacing w:before="50"/>
              <w:ind w:right="108"/>
              <w:jc w:val="right"/>
              <w:rPr>
                <w:rFonts w:ascii="Arial" w:hAnsi="Arial" w:cs="Arial"/>
                <w:b/>
                <w:sz w:val="17"/>
                <w:szCs w:val="17"/>
              </w:rPr>
            </w:pPr>
            <w:r>
              <w:rPr>
                <w:rFonts w:ascii="Arial" w:hAnsi="Arial" w:cs="Arial"/>
                <w:b/>
                <w:sz w:val="17"/>
                <w:szCs w:val="17"/>
              </w:rPr>
              <w:t>3.194</w:t>
            </w:r>
          </w:p>
        </w:tc>
      </w:tr>
      <w:tr w:rsidR="00B57A54" w:rsidRPr="002F6861" w14:paraId="4B538205" w14:textId="77777777" w:rsidTr="00935C83">
        <w:trPr>
          <w:trHeight w:hRule="exact" w:val="284"/>
        </w:trPr>
        <w:tc>
          <w:tcPr>
            <w:tcW w:w="3965" w:type="dxa"/>
          </w:tcPr>
          <w:p w14:paraId="4DDBC626" w14:textId="77777777" w:rsidR="00B57A54" w:rsidRPr="000E4157" w:rsidRDefault="00B57A54">
            <w:pPr>
              <w:pStyle w:val="TableParagraph"/>
              <w:spacing w:before="52"/>
              <w:ind w:left="107"/>
              <w:rPr>
                <w:rFonts w:ascii="Arial" w:hAnsi="Arial" w:cs="Arial"/>
                <w:sz w:val="17"/>
                <w:szCs w:val="17"/>
              </w:rPr>
            </w:pPr>
            <w:r w:rsidRPr="000E4157">
              <w:rPr>
                <w:rFonts w:ascii="Arial" w:hAnsi="Arial" w:cs="Arial"/>
                <w:sz w:val="17"/>
                <w:szCs w:val="17"/>
              </w:rPr>
              <w:t>Instalações</w:t>
            </w:r>
          </w:p>
        </w:tc>
        <w:tc>
          <w:tcPr>
            <w:tcW w:w="946" w:type="dxa"/>
          </w:tcPr>
          <w:p w14:paraId="034D8676" w14:textId="77777777" w:rsidR="00B57A54" w:rsidRPr="000E4157" w:rsidRDefault="00B57A54">
            <w:pPr>
              <w:pStyle w:val="TableParagraph"/>
              <w:spacing w:before="52"/>
              <w:ind w:left="175" w:right="195"/>
              <w:jc w:val="center"/>
              <w:rPr>
                <w:rFonts w:ascii="Arial" w:hAnsi="Arial" w:cs="Arial"/>
                <w:sz w:val="17"/>
                <w:szCs w:val="17"/>
              </w:rPr>
            </w:pPr>
            <w:r w:rsidRPr="000E4157">
              <w:rPr>
                <w:rFonts w:ascii="Arial" w:hAnsi="Arial" w:cs="Arial"/>
                <w:sz w:val="17"/>
                <w:szCs w:val="17"/>
              </w:rPr>
              <w:t>5 a 60</w:t>
            </w:r>
          </w:p>
        </w:tc>
        <w:tc>
          <w:tcPr>
            <w:tcW w:w="1011" w:type="dxa"/>
          </w:tcPr>
          <w:p w14:paraId="502C0A7F" w14:textId="73D45670" w:rsidR="00B57A54" w:rsidRPr="000E4157" w:rsidRDefault="00B57A54">
            <w:pPr>
              <w:pStyle w:val="TableParagraph"/>
              <w:spacing w:before="52"/>
              <w:ind w:right="105"/>
              <w:jc w:val="right"/>
              <w:rPr>
                <w:rFonts w:ascii="Arial" w:hAnsi="Arial" w:cs="Arial"/>
                <w:sz w:val="17"/>
                <w:szCs w:val="17"/>
              </w:rPr>
            </w:pPr>
            <w:r w:rsidRPr="000E4157">
              <w:rPr>
                <w:rFonts w:ascii="Arial" w:hAnsi="Arial" w:cs="Arial"/>
                <w:b/>
                <w:sz w:val="17"/>
                <w:szCs w:val="17"/>
              </w:rPr>
              <w:t>80.560</w:t>
            </w:r>
          </w:p>
        </w:tc>
        <w:tc>
          <w:tcPr>
            <w:tcW w:w="919" w:type="dxa"/>
          </w:tcPr>
          <w:p w14:paraId="449B9BBB" w14:textId="4F958862" w:rsidR="00B57A54" w:rsidRPr="000E4157" w:rsidRDefault="000E4157">
            <w:pPr>
              <w:pStyle w:val="TableParagraph"/>
              <w:spacing w:before="52"/>
              <w:ind w:right="184"/>
              <w:jc w:val="right"/>
              <w:rPr>
                <w:rFonts w:ascii="Arial" w:hAnsi="Arial" w:cs="Arial"/>
                <w:sz w:val="17"/>
                <w:szCs w:val="17"/>
              </w:rPr>
            </w:pPr>
            <w:r w:rsidRPr="000E4157">
              <w:rPr>
                <w:rFonts w:ascii="Arial" w:hAnsi="Arial" w:cs="Arial"/>
                <w:sz w:val="17"/>
                <w:szCs w:val="17"/>
              </w:rPr>
              <w:t>-</w:t>
            </w:r>
          </w:p>
        </w:tc>
        <w:tc>
          <w:tcPr>
            <w:tcW w:w="1014" w:type="dxa"/>
          </w:tcPr>
          <w:p w14:paraId="20B22D80" w14:textId="5FB179E8" w:rsidR="00B57A54" w:rsidRPr="000E4157" w:rsidRDefault="000E4157">
            <w:pPr>
              <w:pStyle w:val="TableParagraph"/>
              <w:spacing w:before="52"/>
              <w:ind w:right="149"/>
              <w:jc w:val="right"/>
              <w:rPr>
                <w:rFonts w:ascii="Arial" w:hAnsi="Arial" w:cs="Arial"/>
                <w:sz w:val="17"/>
                <w:szCs w:val="17"/>
              </w:rPr>
            </w:pPr>
            <w:r>
              <w:rPr>
                <w:rFonts w:ascii="Arial" w:hAnsi="Arial" w:cs="Arial"/>
                <w:sz w:val="17"/>
                <w:szCs w:val="17"/>
              </w:rPr>
              <w:t>(140)</w:t>
            </w:r>
          </w:p>
        </w:tc>
        <w:tc>
          <w:tcPr>
            <w:tcW w:w="884" w:type="dxa"/>
          </w:tcPr>
          <w:p w14:paraId="6E8855CC" w14:textId="34A9812D" w:rsidR="00B57A54" w:rsidRPr="000E4157" w:rsidRDefault="000E4157" w:rsidP="007C2A90">
            <w:pPr>
              <w:pStyle w:val="TableParagraph"/>
              <w:spacing w:before="52"/>
              <w:ind w:right="104"/>
              <w:jc w:val="right"/>
              <w:rPr>
                <w:rFonts w:ascii="Arial" w:hAnsi="Arial" w:cs="Arial"/>
                <w:sz w:val="17"/>
                <w:szCs w:val="17"/>
              </w:rPr>
            </w:pPr>
            <w:r>
              <w:rPr>
                <w:rFonts w:ascii="Arial" w:hAnsi="Arial" w:cs="Arial"/>
                <w:sz w:val="17"/>
                <w:szCs w:val="17"/>
              </w:rPr>
              <w:t>3.491</w:t>
            </w:r>
          </w:p>
        </w:tc>
        <w:tc>
          <w:tcPr>
            <w:tcW w:w="1019" w:type="dxa"/>
          </w:tcPr>
          <w:p w14:paraId="7F506C31" w14:textId="3B62D5E0" w:rsidR="00B57A54" w:rsidRPr="000E4157" w:rsidRDefault="000E4157" w:rsidP="004D4DC8">
            <w:pPr>
              <w:pStyle w:val="TableParagraph"/>
              <w:spacing w:before="50"/>
              <w:ind w:right="108"/>
              <w:jc w:val="right"/>
              <w:rPr>
                <w:rFonts w:ascii="Arial" w:hAnsi="Arial" w:cs="Arial"/>
                <w:b/>
                <w:sz w:val="17"/>
                <w:szCs w:val="17"/>
              </w:rPr>
            </w:pPr>
            <w:r>
              <w:rPr>
                <w:rFonts w:ascii="Arial" w:hAnsi="Arial" w:cs="Arial"/>
                <w:b/>
                <w:sz w:val="17"/>
                <w:szCs w:val="17"/>
              </w:rPr>
              <w:t>83.911</w:t>
            </w:r>
          </w:p>
        </w:tc>
      </w:tr>
      <w:tr w:rsidR="00B57A54" w:rsidRPr="002F6861" w14:paraId="59D2AE3D" w14:textId="77777777" w:rsidTr="000E4157">
        <w:trPr>
          <w:trHeight w:hRule="exact" w:val="284"/>
        </w:trPr>
        <w:tc>
          <w:tcPr>
            <w:tcW w:w="3965" w:type="dxa"/>
          </w:tcPr>
          <w:p w14:paraId="5DAFDB26" w14:textId="77777777" w:rsidR="00B57A54" w:rsidRPr="000E4157" w:rsidRDefault="00B57A54">
            <w:pPr>
              <w:pStyle w:val="TableParagraph"/>
              <w:spacing w:before="53"/>
              <w:ind w:left="107"/>
              <w:rPr>
                <w:rFonts w:ascii="Arial" w:hAnsi="Arial" w:cs="Arial"/>
                <w:sz w:val="17"/>
                <w:szCs w:val="17"/>
              </w:rPr>
            </w:pPr>
            <w:r w:rsidRPr="000E4157">
              <w:rPr>
                <w:rFonts w:ascii="Arial" w:hAnsi="Arial" w:cs="Arial"/>
                <w:sz w:val="17"/>
                <w:szCs w:val="17"/>
              </w:rPr>
              <w:t>Instalações</w:t>
            </w:r>
            <w:r w:rsidRPr="000E4157">
              <w:rPr>
                <w:rFonts w:ascii="Arial" w:hAnsi="Arial" w:cs="Arial"/>
                <w:spacing w:val="-2"/>
                <w:sz w:val="17"/>
                <w:szCs w:val="17"/>
              </w:rPr>
              <w:t xml:space="preserve"> </w:t>
            </w:r>
            <w:r w:rsidRPr="000E4157">
              <w:rPr>
                <w:rFonts w:ascii="Arial" w:hAnsi="Arial" w:cs="Arial"/>
                <w:sz w:val="17"/>
                <w:szCs w:val="17"/>
              </w:rPr>
              <w:t>em</w:t>
            </w:r>
            <w:r w:rsidRPr="000E4157">
              <w:rPr>
                <w:rFonts w:ascii="Arial" w:hAnsi="Arial" w:cs="Arial"/>
                <w:spacing w:val="-3"/>
                <w:sz w:val="17"/>
                <w:szCs w:val="17"/>
              </w:rPr>
              <w:t xml:space="preserve"> </w:t>
            </w:r>
            <w:r w:rsidRPr="000E4157">
              <w:rPr>
                <w:rFonts w:ascii="Arial" w:hAnsi="Arial" w:cs="Arial"/>
                <w:sz w:val="17"/>
                <w:szCs w:val="17"/>
              </w:rPr>
              <w:t>Imóveis</w:t>
            </w:r>
            <w:r w:rsidRPr="000E4157">
              <w:rPr>
                <w:rFonts w:ascii="Arial" w:hAnsi="Arial" w:cs="Arial"/>
                <w:spacing w:val="-3"/>
                <w:sz w:val="17"/>
                <w:szCs w:val="17"/>
              </w:rPr>
              <w:t xml:space="preserve"> </w:t>
            </w:r>
            <w:r w:rsidRPr="000E4157">
              <w:rPr>
                <w:rFonts w:ascii="Arial" w:hAnsi="Arial" w:cs="Arial"/>
                <w:sz w:val="17"/>
                <w:szCs w:val="17"/>
              </w:rPr>
              <w:t>de</w:t>
            </w:r>
            <w:r w:rsidRPr="000E4157">
              <w:rPr>
                <w:rFonts w:ascii="Arial" w:hAnsi="Arial" w:cs="Arial"/>
                <w:spacing w:val="-3"/>
                <w:sz w:val="17"/>
                <w:szCs w:val="17"/>
              </w:rPr>
              <w:t xml:space="preserve"> </w:t>
            </w:r>
            <w:r w:rsidRPr="000E4157">
              <w:rPr>
                <w:rFonts w:ascii="Arial" w:hAnsi="Arial" w:cs="Arial"/>
                <w:sz w:val="17"/>
                <w:szCs w:val="17"/>
              </w:rPr>
              <w:t>Terceiros</w:t>
            </w:r>
          </w:p>
        </w:tc>
        <w:tc>
          <w:tcPr>
            <w:tcW w:w="946" w:type="dxa"/>
          </w:tcPr>
          <w:p w14:paraId="3E7718C5" w14:textId="77777777" w:rsidR="00B57A54" w:rsidRPr="000E4157" w:rsidRDefault="00B57A54">
            <w:pPr>
              <w:pStyle w:val="TableParagraph"/>
              <w:spacing w:before="53"/>
              <w:ind w:left="175" w:right="195"/>
              <w:jc w:val="center"/>
              <w:rPr>
                <w:rFonts w:ascii="Arial" w:hAnsi="Arial" w:cs="Arial"/>
                <w:sz w:val="17"/>
                <w:szCs w:val="17"/>
              </w:rPr>
            </w:pPr>
            <w:r w:rsidRPr="000E4157">
              <w:rPr>
                <w:rFonts w:ascii="Arial" w:hAnsi="Arial" w:cs="Arial"/>
                <w:sz w:val="17"/>
                <w:szCs w:val="17"/>
              </w:rPr>
              <w:t>3 a 25</w:t>
            </w:r>
          </w:p>
        </w:tc>
        <w:tc>
          <w:tcPr>
            <w:tcW w:w="1011" w:type="dxa"/>
          </w:tcPr>
          <w:p w14:paraId="79FE20D8" w14:textId="3404F043" w:rsidR="00B57A54" w:rsidRPr="000E4157" w:rsidRDefault="00B57A54">
            <w:pPr>
              <w:pStyle w:val="TableParagraph"/>
              <w:spacing w:before="53"/>
              <w:ind w:right="105"/>
              <w:jc w:val="right"/>
              <w:rPr>
                <w:rFonts w:ascii="Arial" w:hAnsi="Arial" w:cs="Arial"/>
                <w:sz w:val="17"/>
                <w:szCs w:val="17"/>
              </w:rPr>
            </w:pPr>
            <w:proofErr w:type="gramStart"/>
            <w:r w:rsidRPr="000E4157">
              <w:rPr>
                <w:rFonts w:ascii="Arial" w:hAnsi="Arial" w:cs="Arial"/>
                <w:b/>
                <w:sz w:val="17"/>
                <w:szCs w:val="17"/>
              </w:rPr>
              <w:t>9</w:t>
            </w:r>
            <w:proofErr w:type="gramEnd"/>
          </w:p>
        </w:tc>
        <w:tc>
          <w:tcPr>
            <w:tcW w:w="919" w:type="dxa"/>
            <w:shd w:val="clear" w:color="auto" w:fill="auto"/>
          </w:tcPr>
          <w:p w14:paraId="253EF229" w14:textId="7BE79FE7" w:rsidR="00B57A54" w:rsidRPr="002F6861" w:rsidRDefault="000E4157">
            <w:pPr>
              <w:pStyle w:val="TableParagraph"/>
              <w:spacing w:before="53"/>
              <w:ind w:right="184"/>
              <w:jc w:val="right"/>
              <w:rPr>
                <w:rFonts w:ascii="Arial" w:hAnsi="Arial" w:cs="Arial"/>
                <w:sz w:val="17"/>
                <w:szCs w:val="17"/>
                <w:highlight w:val="yellow"/>
              </w:rPr>
            </w:pPr>
            <w:r w:rsidRPr="000E4157">
              <w:rPr>
                <w:rFonts w:ascii="Arial" w:hAnsi="Arial" w:cs="Arial"/>
                <w:sz w:val="17"/>
                <w:szCs w:val="17"/>
              </w:rPr>
              <w:t>-</w:t>
            </w:r>
          </w:p>
        </w:tc>
        <w:tc>
          <w:tcPr>
            <w:tcW w:w="1014" w:type="dxa"/>
          </w:tcPr>
          <w:p w14:paraId="7ADCD3C0" w14:textId="7B263DBE" w:rsidR="00B57A54" w:rsidRPr="000E4157" w:rsidRDefault="000E4157">
            <w:pPr>
              <w:pStyle w:val="TableParagraph"/>
              <w:spacing w:before="53"/>
              <w:ind w:right="149"/>
              <w:jc w:val="right"/>
              <w:rPr>
                <w:rFonts w:ascii="Arial" w:hAnsi="Arial" w:cs="Arial"/>
                <w:sz w:val="17"/>
                <w:szCs w:val="17"/>
              </w:rPr>
            </w:pPr>
            <w:r>
              <w:rPr>
                <w:rFonts w:ascii="Arial" w:hAnsi="Arial" w:cs="Arial"/>
                <w:sz w:val="17"/>
                <w:szCs w:val="17"/>
              </w:rPr>
              <w:t>-</w:t>
            </w:r>
          </w:p>
        </w:tc>
        <w:tc>
          <w:tcPr>
            <w:tcW w:w="884" w:type="dxa"/>
          </w:tcPr>
          <w:p w14:paraId="04B46A2F" w14:textId="12A35693" w:rsidR="00B57A54" w:rsidRPr="000E4157" w:rsidRDefault="000E4157">
            <w:pPr>
              <w:pStyle w:val="TableParagraph"/>
              <w:spacing w:before="53"/>
              <w:ind w:right="103"/>
              <w:jc w:val="right"/>
              <w:rPr>
                <w:rFonts w:ascii="Arial" w:hAnsi="Arial" w:cs="Arial"/>
                <w:sz w:val="17"/>
                <w:szCs w:val="17"/>
              </w:rPr>
            </w:pPr>
            <w:r>
              <w:rPr>
                <w:rFonts w:ascii="Arial" w:hAnsi="Arial" w:cs="Arial"/>
                <w:sz w:val="17"/>
                <w:szCs w:val="17"/>
              </w:rPr>
              <w:t>-</w:t>
            </w:r>
          </w:p>
        </w:tc>
        <w:tc>
          <w:tcPr>
            <w:tcW w:w="1019" w:type="dxa"/>
          </w:tcPr>
          <w:p w14:paraId="185A4340" w14:textId="616ED455" w:rsidR="00B57A54" w:rsidRPr="000E4157" w:rsidRDefault="000E4157">
            <w:pPr>
              <w:pStyle w:val="TableParagraph"/>
              <w:spacing w:before="51"/>
              <w:ind w:right="107"/>
              <w:jc w:val="right"/>
              <w:rPr>
                <w:rFonts w:ascii="Arial" w:hAnsi="Arial" w:cs="Arial"/>
                <w:b/>
                <w:sz w:val="17"/>
                <w:szCs w:val="17"/>
              </w:rPr>
            </w:pPr>
            <w:proofErr w:type="gramStart"/>
            <w:r>
              <w:rPr>
                <w:rFonts w:ascii="Arial" w:hAnsi="Arial" w:cs="Arial"/>
                <w:b/>
                <w:sz w:val="17"/>
                <w:szCs w:val="17"/>
              </w:rPr>
              <w:t>9</w:t>
            </w:r>
            <w:proofErr w:type="gramEnd"/>
          </w:p>
        </w:tc>
      </w:tr>
      <w:tr w:rsidR="00B57A54" w:rsidRPr="002F6861" w14:paraId="3B1D98EC" w14:textId="77777777" w:rsidTr="00935C83">
        <w:trPr>
          <w:trHeight w:hRule="exact" w:val="284"/>
        </w:trPr>
        <w:tc>
          <w:tcPr>
            <w:tcW w:w="3965" w:type="dxa"/>
          </w:tcPr>
          <w:p w14:paraId="027338A6" w14:textId="77777777" w:rsidR="00B57A54" w:rsidRPr="000E4157" w:rsidRDefault="00B57A54">
            <w:pPr>
              <w:pStyle w:val="TableParagraph"/>
              <w:spacing w:before="52"/>
              <w:ind w:left="107"/>
              <w:rPr>
                <w:rFonts w:ascii="Arial" w:hAnsi="Arial" w:cs="Arial"/>
                <w:sz w:val="17"/>
                <w:szCs w:val="17"/>
              </w:rPr>
            </w:pPr>
            <w:r w:rsidRPr="000E4157">
              <w:rPr>
                <w:rFonts w:ascii="Arial" w:hAnsi="Arial" w:cs="Arial"/>
                <w:sz w:val="17"/>
                <w:szCs w:val="17"/>
              </w:rPr>
              <w:t>Máquinas</w:t>
            </w:r>
            <w:r w:rsidRPr="000E4157">
              <w:rPr>
                <w:rFonts w:ascii="Arial" w:hAnsi="Arial" w:cs="Arial"/>
                <w:spacing w:val="-2"/>
                <w:sz w:val="17"/>
                <w:szCs w:val="17"/>
              </w:rPr>
              <w:t xml:space="preserve"> </w:t>
            </w:r>
            <w:r w:rsidRPr="000E4157">
              <w:rPr>
                <w:rFonts w:ascii="Arial" w:hAnsi="Arial" w:cs="Arial"/>
                <w:sz w:val="17"/>
                <w:szCs w:val="17"/>
              </w:rPr>
              <w:t>e</w:t>
            </w:r>
            <w:r w:rsidRPr="000E4157">
              <w:rPr>
                <w:rFonts w:ascii="Arial" w:hAnsi="Arial" w:cs="Arial"/>
                <w:spacing w:val="-4"/>
                <w:sz w:val="17"/>
                <w:szCs w:val="17"/>
              </w:rPr>
              <w:t xml:space="preserve"> </w:t>
            </w:r>
            <w:r w:rsidRPr="000E4157">
              <w:rPr>
                <w:rFonts w:ascii="Arial" w:hAnsi="Arial" w:cs="Arial"/>
                <w:sz w:val="17"/>
                <w:szCs w:val="17"/>
              </w:rPr>
              <w:t>Equipamentos</w:t>
            </w:r>
            <w:r w:rsidRPr="000E4157">
              <w:rPr>
                <w:rFonts w:ascii="Arial" w:hAnsi="Arial" w:cs="Arial"/>
                <w:spacing w:val="-1"/>
                <w:sz w:val="17"/>
                <w:szCs w:val="17"/>
              </w:rPr>
              <w:t xml:space="preserve"> </w:t>
            </w:r>
            <w:r w:rsidRPr="000E4157">
              <w:rPr>
                <w:rFonts w:ascii="Arial" w:hAnsi="Arial" w:cs="Arial"/>
                <w:sz w:val="17"/>
                <w:szCs w:val="17"/>
              </w:rPr>
              <w:t>Hospitalares</w:t>
            </w:r>
          </w:p>
        </w:tc>
        <w:tc>
          <w:tcPr>
            <w:tcW w:w="946" w:type="dxa"/>
          </w:tcPr>
          <w:p w14:paraId="1950EDA8" w14:textId="77777777" w:rsidR="00B57A54" w:rsidRPr="000E4157" w:rsidRDefault="00B57A54">
            <w:pPr>
              <w:pStyle w:val="TableParagraph"/>
              <w:spacing w:before="52"/>
              <w:ind w:left="175" w:right="195"/>
              <w:jc w:val="center"/>
              <w:rPr>
                <w:rFonts w:ascii="Arial" w:hAnsi="Arial" w:cs="Arial"/>
                <w:sz w:val="17"/>
                <w:szCs w:val="17"/>
              </w:rPr>
            </w:pPr>
            <w:r w:rsidRPr="000E4157">
              <w:rPr>
                <w:rFonts w:ascii="Arial" w:hAnsi="Arial" w:cs="Arial"/>
                <w:sz w:val="17"/>
                <w:szCs w:val="17"/>
              </w:rPr>
              <w:t>3 a 25</w:t>
            </w:r>
          </w:p>
        </w:tc>
        <w:tc>
          <w:tcPr>
            <w:tcW w:w="1011" w:type="dxa"/>
          </w:tcPr>
          <w:p w14:paraId="50BA0619" w14:textId="4F8F64A9" w:rsidR="00B57A54" w:rsidRPr="000E4157" w:rsidRDefault="001C08E5">
            <w:pPr>
              <w:pStyle w:val="TableParagraph"/>
              <w:spacing w:before="52"/>
              <w:ind w:right="105"/>
              <w:jc w:val="right"/>
              <w:rPr>
                <w:rFonts w:ascii="Arial" w:hAnsi="Arial" w:cs="Arial"/>
                <w:sz w:val="17"/>
                <w:szCs w:val="17"/>
              </w:rPr>
            </w:pPr>
            <w:r>
              <w:rPr>
                <w:rFonts w:ascii="Arial" w:hAnsi="Arial" w:cs="Arial"/>
                <w:b/>
                <w:sz w:val="17"/>
                <w:szCs w:val="17"/>
              </w:rPr>
              <w:t>210.123</w:t>
            </w:r>
          </w:p>
        </w:tc>
        <w:tc>
          <w:tcPr>
            <w:tcW w:w="919" w:type="dxa"/>
          </w:tcPr>
          <w:p w14:paraId="0B88C32E" w14:textId="53FD3EA9" w:rsidR="00B57A54" w:rsidRPr="000E4157" w:rsidRDefault="000E4157">
            <w:pPr>
              <w:pStyle w:val="TableParagraph"/>
              <w:spacing w:before="52"/>
              <w:ind w:right="184"/>
              <w:jc w:val="right"/>
              <w:rPr>
                <w:rFonts w:ascii="Arial" w:hAnsi="Arial" w:cs="Arial"/>
                <w:sz w:val="17"/>
                <w:szCs w:val="17"/>
              </w:rPr>
            </w:pPr>
            <w:r w:rsidRPr="000E4157">
              <w:rPr>
                <w:rFonts w:ascii="Arial" w:hAnsi="Arial" w:cs="Arial"/>
                <w:sz w:val="17"/>
                <w:szCs w:val="17"/>
              </w:rPr>
              <w:t>12.589</w:t>
            </w:r>
          </w:p>
        </w:tc>
        <w:tc>
          <w:tcPr>
            <w:tcW w:w="1014" w:type="dxa"/>
          </w:tcPr>
          <w:p w14:paraId="18B463E0" w14:textId="2CCF5E45" w:rsidR="00B57A54" w:rsidRPr="000E4157" w:rsidRDefault="000E4157" w:rsidP="00F75ED7">
            <w:pPr>
              <w:pStyle w:val="TableParagraph"/>
              <w:spacing w:before="52"/>
              <w:ind w:right="151"/>
              <w:jc w:val="right"/>
              <w:rPr>
                <w:rFonts w:ascii="Arial" w:hAnsi="Arial" w:cs="Arial"/>
                <w:sz w:val="17"/>
                <w:szCs w:val="17"/>
              </w:rPr>
            </w:pPr>
            <w:r w:rsidRPr="000E4157">
              <w:rPr>
                <w:rFonts w:ascii="Arial" w:hAnsi="Arial" w:cs="Arial"/>
                <w:sz w:val="17"/>
                <w:szCs w:val="17"/>
              </w:rPr>
              <w:t>(3.345)</w:t>
            </w:r>
          </w:p>
        </w:tc>
        <w:tc>
          <w:tcPr>
            <w:tcW w:w="884" w:type="dxa"/>
          </w:tcPr>
          <w:p w14:paraId="5B6849A3" w14:textId="5185D562" w:rsidR="00B57A54" w:rsidRPr="000E4157" w:rsidRDefault="000E4157" w:rsidP="007C2A90">
            <w:pPr>
              <w:pStyle w:val="TableParagraph"/>
              <w:spacing w:before="52"/>
              <w:ind w:right="104"/>
              <w:jc w:val="right"/>
              <w:rPr>
                <w:rFonts w:ascii="Arial" w:hAnsi="Arial" w:cs="Arial"/>
                <w:sz w:val="17"/>
                <w:szCs w:val="17"/>
              </w:rPr>
            </w:pPr>
            <w:r w:rsidRPr="000E4157">
              <w:rPr>
                <w:rFonts w:ascii="Arial" w:hAnsi="Arial" w:cs="Arial"/>
                <w:sz w:val="17"/>
                <w:szCs w:val="17"/>
              </w:rPr>
              <w:t>50.740</w:t>
            </w:r>
          </w:p>
        </w:tc>
        <w:tc>
          <w:tcPr>
            <w:tcW w:w="1019" w:type="dxa"/>
          </w:tcPr>
          <w:p w14:paraId="4ADDD412" w14:textId="1A76A4C2" w:rsidR="00B57A54" w:rsidRPr="000E4157" w:rsidRDefault="000E4157" w:rsidP="00FB34C7">
            <w:pPr>
              <w:pStyle w:val="TableParagraph"/>
              <w:spacing w:before="50"/>
              <w:ind w:right="107"/>
              <w:jc w:val="right"/>
              <w:rPr>
                <w:rFonts w:ascii="Arial" w:hAnsi="Arial" w:cs="Arial"/>
                <w:b/>
                <w:color w:val="FF0000"/>
                <w:sz w:val="17"/>
                <w:szCs w:val="17"/>
              </w:rPr>
            </w:pPr>
            <w:r w:rsidRPr="000E4157">
              <w:rPr>
                <w:rFonts w:ascii="Arial" w:hAnsi="Arial" w:cs="Arial"/>
                <w:b/>
                <w:sz w:val="17"/>
                <w:szCs w:val="17"/>
              </w:rPr>
              <w:t>270.107</w:t>
            </w:r>
          </w:p>
        </w:tc>
      </w:tr>
      <w:tr w:rsidR="00B57A54" w:rsidRPr="002F6861" w14:paraId="1FF2014A" w14:textId="77777777" w:rsidTr="00935C83">
        <w:trPr>
          <w:trHeight w:hRule="exact" w:val="284"/>
        </w:trPr>
        <w:tc>
          <w:tcPr>
            <w:tcW w:w="3965" w:type="dxa"/>
          </w:tcPr>
          <w:p w14:paraId="79805C2A" w14:textId="77777777" w:rsidR="00B57A54" w:rsidRPr="000E4157" w:rsidRDefault="00B57A54">
            <w:pPr>
              <w:pStyle w:val="TableParagraph"/>
              <w:spacing w:before="52"/>
              <w:ind w:left="107"/>
              <w:rPr>
                <w:rFonts w:ascii="Arial" w:hAnsi="Arial" w:cs="Arial"/>
                <w:sz w:val="17"/>
                <w:szCs w:val="17"/>
              </w:rPr>
            </w:pPr>
            <w:r w:rsidRPr="000E4157">
              <w:rPr>
                <w:rFonts w:ascii="Arial" w:hAnsi="Arial" w:cs="Arial"/>
                <w:sz w:val="17"/>
                <w:szCs w:val="17"/>
              </w:rPr>
              <w:t>Outras Máquinas</w:t>
            </w:r>
            <w:r w:rsidRPr="000E4157">
              <w:rPr>
                <w:rFonts w:ascii="Arial" w:hAnsi="Arial" w:cs="Arial"/>
                <w:spacing w:val="-3"/>
                <w:sz w:val="17"/>
                <w:szCs w:val="17"/>
              </w:rPr>
              <w:t xml:space="preserve"> </w:t>
            </w:r>
            <w:r w:rsidRPr="000E4157">
              <w:rPr>
                <w:rFonts w:ascii="Arial" w:hAnsi="Arial" w:cs="Arial"/>
                <w:sz w:val="17"/>
                <w:szCs w:val="17"/>
              </w:rPr>
              <w:t>e</w:t>
            </w:r>
            <w:r w:rsidRPr="000E4157">
              <w:rPr>
                <w:rFonts w:ascii="Arial" w:hAnsi="Arial" w:cs="Arial"/>
                <w:spacing w:val="-4"/>
                <w:sz w:val="17"/>
                <w:szCs w:val="17"/>
              </w:rPr>
              <w:t xml:space="preserve"> </w:t>
            </w:r>
            <w:r w:rsidRPr="000E4157">
              <w:rPr>
                <w:rFonts w:ascii="Arial" w:hAnsi="Arial" w:cs="Arial"/>
                <w:sz w:val="17"/>
                <w:szCs w:val="17"/>
              </w:rPr>
              <w:t>Equipamentos</w:t>
            </w:r>
          </w:p>
        </w:tc>
        <w:tc>
          <w:tcPr>
            <w:tcW w:w="946" w:type="dxa"/>
          </w:tcPr>
          <w:p w14:paraId="4C5CAD92" w14:textId="77777777" w:rsidR="00B57A54" w:rsidRPr="000E4157" w:rsidRDefault="00B57A54">
            <w:pPr>
              <w:pStyle w:val="TableParagraph"/>
              <w:spacing w:before="52"/>
              <w:ind w:left="175" w:right="195"/>
              <w:jc w:val="center"/>
              <w:rPr>
                <w:rFonts w:ascii="Arial" w:hAnsi="Arial" w:cs="Arial"/>
                <w:sz w:val="17"/>
                <w:szCs w:val="17"/>
              </w:rPr>
            </w:pPr>
            <w:r w:rsidRPr="000E4157">
              <w:rPr>
                <w:rFonts w:ascii="Arial" w:hAnsi="Arial" w:cs="Arial"/>
                <w:sz w:val="17"/>
                <w:szCs w:val="17"/>
              </w:rPr>
              <w:t>3 a 25</w:t>
            </w:r>
          </w:p>
        </w:tc>
        <w:tc>
          <w:tcPr>
            <w:tcW w:w="1011" w:type="dxa"/>
          </w:tcPr>
          <w:p w14:paraId="1A7B8CB0" w14:textId="08E9C688" w:rsidR="00B57A54" w:rsidRPr="000E4157" w:rsidRDefault="001C08E5">
            <w:pPr>
              <w:pStyle w:val="TableParagraph"/>
              <w:spacing w:before="52"/>
              <w:ind w:right="105"/>
              <w:jc w:val="right"/>
              <w:rPr>
                <w:rFonts w:ascii="Arial" w:hAnsi="Arial" w:cs="Arial"/>
                <w:sz w:val="17"/>
                <w:szCs w:val="17"/>
              </w:rPr>
            </w:pPr>
            <w:r>
              <w:rPr>
                <w:rFonts w:ascii="Arial" w:hAnsi="Arial" w:cs="Arial"/>
                <w:b/>
                <w:sz w:val="17"/>
                <w:szCs w:val="17"/>
              </w:rPr>
              <w:t>10.927</w:t>
            </w:r>
          </w:p>
        </w:tc>
        <w:tc>
          <w:tcPr>
            <w:tcW w:w="919" w:type="dxa"/>
          </w:tcPr>
          <w:p w14:paraId="10D0FCD4" w14:textId="29FF735A" w:rsidR="00B57A54" w:rsidRPr="000E4157" w:rsidRDefault="000E4157">
            <w:pPr>
              <w:pStyle w:val="TableParagraph"/>
              <w:spacing w:before="52"/>
              <w:ind w:right="184"/>
              <w:jc w:val="right"/>
              <w:rPr>
                <w:rFonts w:ascii="Arial" w:hAnsi="Arial" w:cs="Arial"/>
                <w:sz w:val="17"/>
                <w:szCs w:val="17"/>
              </w:rPr>
            </w:pPr>
            <w:r w:rsidRPr="000E4157">
              <w:rPr>
                <w:rFonts w:ascii="Arial" w:hAnsi="Arial" w:cs="Arial"/>
                <w:sz w:val="17"/>
                <w:szCs w:val="17"/>
              </w:rPr>
              <w:t>92</w:t>
            </w:r>
          </w:p>
        </w:tc>
        <w:tc>
          <w:tcPr>
            <w:tcW w:w="1014" w:type="dxa"/>
          </w:tcPr>
          <w:p w14:paraId="3C801008" w14:textId="7B996196" w:rsidR="00B57A54" w:rsidRPr="000E4157" w:rsidRDefault="000E4157" w:rsidP="00F75ED7">
            <w:pPr>
              <w:pStyle w:val="TableParagraph"/>
              <w:spacing w:before="52"/>
              <w:ind w:right="149"/>
              <w:jc w:val="right"/>
              <w:rPr>
                <w:rFonts w:ascii="Arial" w:hAnsi="Arial" w:cs="Arial"/>
                <w:sz w:val="17"/>
                <w:szCs w:val="17"/>
              </w:rPr>
            </w:pPr>
            <w:r w:rsidRPr="000E4157">
              <w:rPr>
                <w:rFonts w:ascii="Arial" w:hAnsi="Arial" w:cs="Arial"/>
                <w:sz w:val="17"/>
                <w:szCs w:val="17"/>
              </w:rPr>
              <w:t>(101)</w:t>
            </w:r>
          </w:p>
        </w:tc>
        <w:tc>
          <w:tcPr>
            <w:tcW w:w="884" w:type="dxa"/>
          </w:tcPr>
          <w:p w14:paraId="17F3D388" w14:textId="74046179" w:rsidR="00B57A54" w:rsidRPr="000E4157" w:rsidRDefault="000E4157" w:rsidP="007C2A90">
            <w:pPr>
              <w:pStyle w:val="TableParagraph"/>
              <w:spacing w:before="52"/>
              <w:ind w:right="104"/>
              <w:jc w:val="right"/>
              <w:rPr>
                <w:rFonts w:ascii="Arial" w:hAnsi="Arial" w:cs="Arial"/>
                <w:sz w:val="17"/>
                <w:szCs w:val="17"/>
              </w:rPr>
            </w:pPr>
            <w:r w:rsidRPr="000E4157">
              <w:rPr>
                <w:rFonts w:ascii="Arial" w:hAnsi="Arial" w:cs="Arial"/>
                <w:sz w:val="17"/>
                <w:szCs w:val="17"/>
              </w:rPr>
              <w:t>1.284</w:t>
            </w:r>
          </w:p>
        </w:tc>
        <w:tc>
          <w:tcPr>
            <w:tcW w:w="1019" w:type="dxa"/>
          </w:tcPr>
          <w:p w14:paraId="0006CCF8" w14:textId="5557CD5F" w:rsidR="00B57A54" w:rsidRPr="000E4157" w:rsidRDefault="000E4157" w:rsidP="00FB34C7">
            <w:pPr>
              <w:pStyle w:val="TableParagraph"/>
              <w:spacing w:before="50"/>
              <w:ind w:right="107"/>
              <w:jc w:val="right"/>
              <w:rPr>
                <w:rFonts w:ascii="Arial" w:hAnsi="Arial" w:cs="Arial"/>
                <w:b/>
                <w:color w:val="FF0000"/>
                <w:sz w:val="17"/>
                <w:szCs w:val="17"/>
              </w:rPr>
            </w:pPr>
            <w:r w:rsidRPr="000E4157">
              <w:rPr>
                <w:rFonts w:ascii="Arial" w:hAnsi="Arial" w:cs="Arial"/>
                <w:b/>
                <w:sz w:val="17"/>
                <w:szCs w:val="17"/>
              </w:rPr>
              <w:t>12.204</w:t>
            </w:r>
          </w:p>
        </w:tc>
      </w:tr>
      <w:tr w:rsidR="00B57A54" w:rsidRPr="002F6861" w14:paraId="764FD1E6" w14:textId="77777777" w:rsidTr="00935C83">
        <w:trPr>
          <w:trHeight w:hRule="exact" w:val="284"/>
        </w:trPr>
        <w:tc>
          <w:tcPr>
            <w:tcW w:w="3965" w:type="dxa"/>
          </w:tcPr>
          <w:p w14:paraId="22283A65" w14:textId="77777777" w:rsidR="00B57A54" w:rsidRPr="000E4157" w:rsidRDefault="00B57A54">
            <w:pPr>
              <w:pStyle w:val="TableParagraph"/>
              <w:spacing w:before="53"/>
              <w:ind w:left="107"/>
              <w:rPr>
                <w:rFonts w:ascii="Arial" w:hAnsi="Arial" w:cs="Arial"/>
                <w:sz w:val="17"/>
                <w:szCs w:val="17"/>
              </w:rPr>
            </w:pPr>
            <w:r w:rsidRPr="000E4157">
              <w:rPr>
                <w:rFonts w:ascii="Arial" w:hAnsi="Arial" w:cs="Arial"/>
                <w:sz w:val="17"/>
                <w:szCs w:val="17"/>
              </w:rPr>
              <w:t>Móveis</w:t>
            </w:r>
            <w:r w:rsidRPr="000E4157">
              <w:rPr>
                <w:rFonts w:ascii="Arial" w:hAnsi="Arial" w:cs="Arial"/>
                <w:spacing w:val="-1"/>
                <w:sz w:val="17"/>
                <w:szCs w:val="17"/>
              </w:rPr>
              <w:t xml:space="preserve"> </w:t>
            </w:r>
            <w:r w:rsidRPr="000E4157">
              <w:rPr>
                <w:rFonts w:ascii="Arial" w:hAnsi="Arial" w:cs="Arial"/>
                <w:sz w:val="17"/>
                <w:szCs w:val="17"/>
              </w:rPr>
              <w:t>e</w:t>
            </w:r>
            <w:r w:rsidRPr="000E4157">
              <w:rPr>
                <w:rFonts w:ascii="Arial" w:hAnsi="Arial" w:cs="Arial"/>
                <w:spacing w:val="-3"/>
                <w:sz w:val="17"/>
                <w:szCs w:val="17"/>
              </w:rPr>
              <w:t xml:space="preserve"> </w:t>
            </w:r>
            <w:r w:rsidRPr="000E4157">
              <w:rPr>
                <w:rFonts w:ascii="Arial" w:hAnsi="Arial" w:cs="Arial"/>
                <w:sz w:val="17"/>
                <w:szCs w:val="17"/>
              </w:rPr>
              <w:t>Utensílios</w:t>
            </w:r>
          </w:p>
        </w:tc>
        <w:tc>
          <w:tcPr>
            <w:tcW w:w="946" w:type="dxa"/>
          </w:tcPr>
          <w:p w14:paraId="7C54F2E1" w14:textId="77777777" w:rsidR="00B57A54" w:rsidRPr="000E4157" w:rsidRDefault="00B57A54">
            <w:pPr>
              <w:pStyle w:val="TableParagraph"/>
              <w:spacing w:before="53"/>
              <w:ind w:left="175" w:right="195"/>
              <w:jc w:val="center"/>
              <w:rPr>
                <w:rFonts w:ascii="Arial" w:hAnsi="Arial" w:cs="Arial"/>
                <w:sz w:val="17"/>
                <w:szCs w:val="17"/>
              </w:rPr>
            </w:pPr>
            <w:r w:rsidRPr="000E4157">
              <w:rPr>
                <w:rFonts w:ascii="Arial" w:hAnsi="Arial" w:cs="Arial"/>
                <w:sz w:val="17"/>
                <w:szCs w:val="17"/>
              </w:rPr>
              <w:t>3 a 25</w:t>
            </w:r>
          </w:p>
        </w:tc>
        <w:tc>
          <w:tcPr>
            <w:tcW w:w="1011" w:type="dxa"/>
          </w:tcPr>
          <w:p w14:paraId="61F698CC" w14:textId="2FD44AB6" w:rsidR="00B57A54" w:rsidRPr="000E4157" w:rsidRDefault="00B57A54">
            <w:pPr>
              <w:pStyle w:val="TableParagraph"/>
              <w:spacing w:before="53"/>
              <w:ind w:right="105"/>
              <w:jc w:val="right"/>
              <w:rPr>
                <w:rFonts w:ascii="Arial" w:hAnsi="Arial" w:cs="Arial"/>
                <w:sz w:val="17"/>
                <w:szCs w:val="17"/>
              </w:rPr>
            </w:pPr>
            <w:r w:rsidRPr="000E4157">
              <w:rPr>
                <w:rFonts w:ascii="Arial" w:hAnsi="Arial" w:cs="Arial"/>
                <w:b/>
                <w:sz w:val="17"/>
                <w:szCs w:val="17"/>
              </w:rPr>
              <w:t>26.830</w:t>
            </w:r>
          </w:p>
        </w:tc>
        <w:tc>
          <w:tcPr>
            <w:tcW w:w="919" w:type="dxa"/>
          </w:tcPr>
          <w:p w14:paraId="4C50BC13" w14:textId="246806A6" w:rsidR="00B57A54" w:rsidRPr="007E19F0" w:rsidRDefault="007E19F0" w:rsidP="00F75ED7">
            <w:pPr>
              <w:pStyle w:val="TableParagraph"/>
              <w:spacing w:before="53"/>
              <w:ind w:right="184"/>
              <w:jc w:val="right"/>
              <w:rPr>
                <w:rFonts w:ascii="Arial" w:hAnsi="Arial" w:cs="Arial"/>
                <w:sz w:val="17"/>
                <w:szCs w:val="17"/>
              </w:rPr>
            </w:pPr>
            <w:r w:rsidRPr="007E19F0">
              <w:rPr>
                <w:rFonts w:ascii="Arial" w:hAnsi="Arial" w:cs="Arial"/>
                <w:sz w:val="17"/>
                <w:szCs w:val="17"/>
              </w:rPr>
              <w:t>1.883</w:t>
            </w:r>
          </w:p>
        </w:tc>
        <w:tc>
          <w:tcPr>
            <w:tcW w:w="1014" w:type="dxa"/>
          </w:tcPr>
          <w:p w14:paraId="504C094E" w14:textId="318D37D8" w:rsidR="00B57A54" w:rsidRPr="007E19F0" w:rsidRDefault="007E19F0" w:rsidP="007C2A90">
            <w:pPr>
              <w:pStyle w:val="TableParagraph"/>
              <w:spacing w:before="53"/>
              <w:ind w:right="151"/>
              <w:jc w:val="right"/>
              <w:rPr>
                <w:rFonts w:ascii="Arial" w:hAnsi="Arial" w:cs="Arial"/>
                <w:sz w:val="17"/>
                <w:szCs w:val="17"/>
              </w:rPr>
            </w:pPr>
            <w:r w:rsidRPr="007E19F0">
              <w:rPr>
                <w:rFonts w:ascii="Arial" w:hAnsi="Arial" w:cs="Arial"/>
                <w:sz w:val="17"/>
                <w:szCs w:val="17"/>
              </w:rPr>
              <w:t>(213)</w:t>
            </w:r>
          </w:p>
        </w:tc>
        <w:tc>
          <w:tcPr>
            <w:tcW w:w="884" w:type="dxa"/>
          </w:tcPr>
          <w:p w14:paraId="100DDE77" w14:textId="0A836A23" w:rsidR="00B57A54" w:rsidRPr="000E4157" w:rsidRDefault="007E19F0">
            <w:pPr>
              <w:pStyle w:val="TableParagraph"/>
              <w:spacing w:before="53"/>
              <w:ind w:right="104"/>
              <w:jc w:val="right"/>
              <w:rPr>
                <w:rFonts w:ascii="Arial" w:hAnsi="Arial" w:cs="Arial"/>
                <w:sz w:val="17"/>
                <w:szCs w:val="17"/>
              </w:rPr>
            </w:pPr>
            <w:r>
              <w:rPr>
                <w:rFonts w:ascii="Arial" w:hAnsi="Arial" w:cs="Arial"/>
                <w:sz w:val="17"/>
                <w:szCs w:val="17"/>
              </w:rPr>
              <w:t>2.512</w:t>
            </w:r>
          </w:p>
        </w:tc>
        <w:tc>
          <w:tcPr>
            <w:tcW w:w="1019" w:type="dxa"/>
          </w:tcPr>
          <w:p w14:paraId="7F1C28A2" w14:textId="759F9C54" w:rsidR="00B57A54" w:rsidRPr="000E4157" w:rsidRDefault="007E19F0" w:rsidP="00F75ED7">
            <w:pPr>
              <w:pStyle w:val="TableParagraph"/>
              <w:spacing w:before="51"/>
              <w:ind w:right="107"/>
              <w:jc w:val="right"/>
              <w:rPr>
                <w:rFonts w:ascii="Arial" w:hAnsi="Arial" w:cs="Arial"/>
                <w:b/>
                <w:color w:val="FF0000"/>
                <w:sz w:val="17"/>
                <w:szCs w:val="17"/>
              </w:rPr>
            </w:pPr>
            <w:r w:rsidRPr="007E19F0">
              <w:rPr>
                <w:rFonts w:ascii="Arial" w:hAnsi="Arial" w:cs="Arial"/>
                <w:b/>
                <w:sz w:val="17"/>
                <w:szCs w:val="17"/>
              </w:rPr>
              <w:t>31.012</w:t>
            </w:r>
          </w:p>
        </w:tc>
      </w:tr>
      <w:tr w:rsidR="00B57A54" w:rsidRPr="002F6861" w14:paraId="7569196C" w14:textId="77777777" w:rsidTr="00935C83">
        <w:trPr>
          <w:trHeight w:hRule="exact" w:val="284"/>
        </w:trPr>
        <w:tc>
          <w:tcPr>
            <w:tcW w:w="3965" w:type="dxa"/>
          </w:tcPr>
          <w:p w14:paraId="6F3458EA" w14:textId="77777777" w:rsidR="00B57A54" w:rsidRPr="000E4157" w:rsidRDefault="00B57A54">
            <w:pPr>
              <w:pStyle w:val="TableParagraph"/>
              <w:spacing w:before="52"/>
              <w:ind w:left="107"/>
              <w:rPr>
                <w:rFonts w:ascii="Arial" w:hAnsi="Arial" w:cs="Arial"/>
                <w:sz w:val="17"/>
                <w:szCs w:val="17"/>
              </w:rPr>
            </w:pPr>
            <w:r w:rsidRPr="000E4157">
              <w:rPr>
                <w:rFonts w:ascii="Arial" w:hAnsi="Arial" w:cs="Arial"/>
                <w:sz w:val="17"/>
                <w:szCs w:val="17"/>
              </w:rPr>
              <w:t>Veículos</w:t>
            </w:r>
          </w:p>
        </w:tc>
        <w:tc>
          <w:tcPr>
            <w:tcW w:w="946" w:type="dxa"/>
          </w:tcPr>
          <w:p w14:paraId="46440CA8" w14:textId="77777777" w:rsidR="00B57A54" w:rsidRPr="000E4157" w:rsidRDefault="00B57A54">
            <w:pPr>
              <w:pStyle w:val="TableParagraph"/>
              <w:spacing w:before="52"/>
              <w:ind w:left="175" w:right="195"/>
              <w:jc w:val="center"/>
              <w:rPr>
                <w:rFonts w:ascii="Arial" w:hAnsi="Arial" w:cs="Arial"/>
                <w:sz w:val="17"/>
                <w:szCs w:val="17"/>
              </w:rPr>
            </w:pPr>
            <w:r w:rsidRPr="000E4157">
              <w:rPr>
                <w:rFonts w:ascii="Arial" w:hAnsi="Arial" w:cs="Arial"/>
                <w:sz w:val="17"/>
                <w:szCs w:val="17"/>
              </w:rPr>
              <w:t>5 a 10</w:t>
            </w:r>
          </w:p>
        </w:tc>
        <w:tc>
          <w:tcPr>
            <w:tcW w:w="1011" w:type="dxa"/>
          </w:tcPr>
          <w:p w14:paraId="3BA6686A" w14:textId="7E42E99A" w:rsidR="00B57A54" w:rsidRPr="000E4157" w:rsidRDefault="00B57A54">
            <w:pPr>
              <w:pStyle w:val="TableParagraph"/>
              <w:spacing w:before="52"/>
              <w:ind w:right="105"/>
              <w:jc w:val="right"/>
              <w:rPr>
                <w:rFonts w:ascii="Arial" w:hAnsi="Arial" w:cs="Arial"/>
                <w:sz w:val="17"/>
                <w:szCs w:val="17"/>
              </w:rPr>
            </w:pPr>
            <w:r w:rsidRPr="000E4157">
              <w:rPr>
                <w:rFonts w:ascii="Arial" w:hAnsi="Arial" w:cs="Arial"/>
                <w:b/>
                <w:sz w:val="17"/>
                <w:szCs w:val="17"/>
              </w:rPr>
              <w:t>777</w:t>
            </w:r>
          </w:p>
        </w:tc>
        <w:tc>
          <w:tcPr>
            <w:tcW w:w="919" w:type="dxa"/>
          </w:tcPr>
          <w:p w14:paraId="7A008D1C" w14:textId="769A57B8" w:rsidR="00B57A54" w:rsidRPr="002F6861" w:rsidRDefault="007E19F0">
            <w:pPr>
              <w:pStyle w:val="TableParagraph"/>
              <w:spacing w:before="52"/>
              <w:ind w:right="184"/>
              <w:jc w:val="right"/>
              <w:rPr>
                <w:rFonts w:ascii="Arial" w:hAnsi="Arial" w:cs="Arial"/>
                <w:sz w:val="17"/>
                <w:szCs w:val="17"/>
                <w:highlight w:val="yellow"/>
              </w:rPr>
            </w:pPr>
            <w:r w:rsidRPr="007E19F0">
              <w:rPr>
                <w:rFonts w:ascii="Arial" w:hAnsi="Arial" w:cs="Arial"/>
                <w:sz w:val="17"/>
                <w:szCs w:val="17"/>
              </w:rPr>
              <w:t>-</w:t>
            </w:r>
          </w:p>
        </w:tc>
        <w:tc>
          <w:tcPr>
            <w:tcW w:w="1014" w:type="dxa"/>
          </w:tcPr>
          <w:p w14:paraId="02326CE0" w14:textId="6C09AF2F" w:rsidR="00B57A54" w:rsidRPr="000E4157" w:rsidRDefault="007E19F0">
            <w:pPr>
              <w:pStyle w:val="TableParagraph"/>
              <w:spacing w:before="52"/>
              <w:ind w:right="149"/>
              <w:jc w:val="right"/>
              <w:rPr>
                <w:rFonts w:ascii="Arial" w:hAnsi="Arial" w:cs="Arial"/>
                <w:sz w:val="17"/>
                <w:szCs w:val="17"/>
              </w:rPr>
            </w:pPr>
            <w:r>
              <w:rPr>
                <w:rFonts w:ascii="Arial" w:hAnsi="Arial" w:cs="Arial"/>
                <w:sz w:val="17"/>
                <w:szCs w:val="17"/>
              </w:rPr>
              <w:t>-</w:t>
            </w:r>
          </w:p>
        </w:tc>
        <w:tc>
          <w:tcPr>
            <w:tcW w:w="884" w:type="dxa"/>
          </w:tcPr>
          <w:p w14:paraId="63879109" w14:textId="711E5EF5" w:rsidR="00B57A54" w:rsidRPr="000E4157" w:rsidRDefault="007E19F0">
            <w:pPr>
              <w:pStyle w:val="TableParagraph"/>
              <w:spacing w:before="52"/>
              <w:ind w:right="103"/>
              <w:jc w:val="right"/>
              <w:rPr>
                <w:rFonts w:ascii="Arial" w:hAnsi="Arial" w:cs="Arial"/>
                <w:sz w:val="17"/>
                <w:szCs w:val="17"/>
              </w:rPr>
            </w:pPr>
            <w:r>
              <w:rPr>
                <w:rFonts w:ascii="Arial" w:hAnsi="Arial" w:cs="Arial"/>
                <w:sz w:val="17"/>
                <w:szCs w:val="17"/>
              </w:rPr>
              <w:t>-</w:t>
            </w:r>
          </w:p>
        </w:tc>
        <w:tc>
          <w:tcPr>
            <w:tcW w:w="1019" w:type="dxa"/>
          </w:tcPr>
          <w:p w14:paraId="62D3E0EF" w14:textId="02588B71" w:rsidR="00B57A54" w:rsidRPr="000E4157" w:rsidRDefault="007E19F0">
            <w:pPr>
              <w:pStyle w:val="TableParagraph"/>
              <w:spacing w:before="50"/>
              <w:ind w:right="108"/>
              <w:jc w:val="right"/>
              <w:rPr>
                <w:rFonts w:ascii="Arial" w:hAnsi="Arial" w:cs="Arial"/>
                <w:b/>
                <w:sz w:val="17"/>
                <w:szCs w:val="17"/>
              </w:rPr>
            </w:pPr>
            <w:r>
              <w:rPr>
                <w:rFonts w:ascii="Arial" w:hAnsi="Arial" w:cs="Arial"/>
                <w:b/>
                <w:sz w:val="17"/>
                <w:szCs w:val="17"/>
              </w:rPr>
              <w:t>777</w:t>
            </w:r>
          </w:p>
        </w:tc>
      </w:tr>
      <w:tr w:rsidR="00B57A54" w:rsidRPr="002F6861" w14:paraId="6F11CFDE" w14:textId="77777777" w:rsidTr="00935C83">
        <w:trPr>
          <w:trHeight w:hRule="exact" w:val="284"/>
        </w:trPr>
        <w:tc>
          <w:tcPr>
            <w:tcW w:w="3965" w:type="dxa"/>
          </w:tcPr>
          <w:p w14:paraId="5C0133F3" w14:textId="77777777" w:rsidR="00B57A54" w:rsidRPr="000E4157" w:rsidRDefault="00B57A54">
            <w:pPr>
              <w:pStyle w:val="TableParagraph"/>
              <w:spacing w:before="52"/>
              <w:ind w:left="107"/>
              <w:rPr>
                <w:rFonts w:ascii="Arial" w:hAnsi="Arial" w:cs="Arial"/>
                <w:sz w:val="17"/>
                <w:szCs w:val="17"/>
              </w:rPr>
            </w:pPr>
            <w:r w:rsidRPr="000E4157">
              <w:rPr>
                <w:rFonts w:ascii="Arial" w:hAnsi="Arial" w:cs="Arial"/>
                <w:sz w:val="17"/>
                <w:szCs w:val="17"/>
              </w:rPr>
              <w:t>Equipamentos</w:t>
            </w:r>
            <w:r w:rsidRPr="000E4157">
              <w:rPr>
                <w:rFonts w:ascii="Arial" w:hAnsi="Arial" w:cs="Arial"/>
                <w:spacing w:val="-1"/>
                <w:sz w:val="17"/>
                <w:szCs w:val="17"/>
              </w:rPr>
              <w:t xml:space="preserve"> </w:t>
            </w:r>
            <w:r w:rsidRPr="000E4157">
              <w:rPr>
                <w:rFonts w:ascii="Arial" w:hAnsi="Arial" w:cs="Arial"/>
                <w:sz w:val="17"/>
                <w:szCs w:val="17"/>
              </w:rPr>
              <w:t>de</w:t>
            </w:r>
            <w:r w:rsidRPr="000E4157">
              <w:rPr>
                <w:rFonts w:ascii="Arial" w:hAnsi="Arial" w:cs="Arial"/>
                <w:spacing w:val="-5"/>
                <w:sz w:val="17"/>
                <w:szCs w:val="17"/>
              </w:rPr>
              <w:t xml:space="preserve"> </w:t>
            </w:r>
            <w:r w:rsidRPr="000E4157">
              <w:rPr>
                <w:rFonts w:ascii="Arial" w:hAnsi="Arial" w:cs="Arial"/>
                <w:sz w:val="17"/>
                <w:szCs w:val="17"/>
              </w:rPr>
              <w:t>Processamento</w:t>
            </w:r>
            <w:r w:rsidRPr="000E4157">
              <w:rPr>
                <w:rFonts w:ascii="Arial" w:hAnsi="Arial" w:cs="Arial"/>
                <w:spacing w:val="-7"/>
                <w:sz w:val="17"/>
                <w:szCs w:val="17"/>
              </w:rPr>
              <w:t xml:space="preserve"> </w:t>
            </w:r>
            <w:r w:rsidRPr="000E4157">
              <w:rPr>
                <w:rFonts w:ascii="Arial" w:hAnsi="Arial" w:cs="Arial"/>
                <w:sz w:val="17"/>
                <w:szCs w:val="17"/>
              </w:rPr>
              <w:t>de</w:t>
            </w:r>
            <w:r w:rsidRPr="000E4157">
              <w:rPr>
                <w:rFonts w:ascii="Arial" w:hAnsi="Arial" w:cs="Arial"/>
                <w:spacing w:val="-3"/>
                <w:sz w:val="17"/>
                <w:szCs w:val="17"/>
              </w:rPr>
              <w:t xml:space="preserve"> </w:t>
            </w:r>
            <w:r w:rsidRPr="000E4157">
              <w:rPr>
                <w:rFonts w:ascii="Arial" w:hAnsi="Arial" w:cs="Arial"/>
                <w:sz w:val="17"/>
                <w:szCs w:val="17"/>
              </w:rPr>
              <w:t>Dados</w:t>
            </w:r>
          </w:p>
        </w:tc>
        <w:tc>
          <w:tcPr>
            <w:tcW w:w="946" w:type="dxa"/>
          </w:tcPr>
          <w:p w14:paraId="3532EAE3" w14:textId="77777777" w:rsidR="00B57A54" w:rsidRPr="000E4157" w:rsidRDefault="00B57A54">
            <w:pPr>
              <w:pStyle w:val="TableParagraph"/>
              <w:spacing w:before="52"/>
              <w:ind w:left="175" w:right="195"/>
              <w:jc w:val="center"/>
              <w:rPr>
                <w:rFonts w:ascii="Arial" w:hAnsi="Arial" w:cs="Arial"/>
                <w:sz w:val="17"/>
                <w:szCs w:val="17"/>
              </w:rPr>
            </w:pPr>
            <w:r w:rsidRPr="000E4157">
              <w:rPr>
                <w:rFonts w:ascii="Arial" w:hAnsi="Arial" w:cs="Arial"/>
                <w:sz w:val="17"/>
                <w:szCs w:val="17"/>
              </w:rPr>
              <w:t>3 a 20</w:t>
            </w:r>
          </w:p>
        </w:tc>
        <w:tc>
          <w:tcPr>
            <w:tcW w:w="1011" w:type="dxa"/>
          </w:tcPr>
          <w:p w14:paraId="7D69D8BC" w14:textId="6808AFB4" w:rsidR="00B57A54" w:rsidRPr="000E4157" w:rsidRDefault="00B57A54">
            <w:pPr>
              <w:pStyle w:val="TableParagraph"/>
              <w:spacing w:before="52"/>
              <w:ind w:right="105"/>
              <w:jc w:val="right"/>
              <w:rPr>
                <w:rFonts w:ascii="Arial" w:hAnsi="Arial" w:cs="Arial"/>
                <w:sz w:val="17"/>
                <w:szCs w:val="17"/>
              </w:rPr>
            </w:pPr>
            <w:r w:rsidRPr="000E4157">
              <w:rPr>
                <w:rFonts w:ascii="Arial" w:hAnsi="Arial" w:cs="Arial"/>
                <w:b/>
                <w:sz w:val="17"/>
                <w:szCs w:val="17"/>
              </w:rPr>
              <w:t>48.220</w:t>
            </w:r>
          </w:p>
        </w:tc>
        <w:tc>
          <w:tcPr>
            <w:tcW w:w="919" w:type="dxa"/>
          </w:tcPr>
          <w:p w14:paraId="60AC8F11" w14:textId="6082380A" w:rsidR="00B57A54" w:rsidRPr="002F6861" w:rsidRDefault="007E19F0" w:rsidP="00F75ED7">
            <w:pPr>
              <w:pStyle w:val="TableParagraph"/>
              <w:spacing w:before="52"/>
              <w:ind w:right="184"/>
              <w:jc w:val="right"/>
              <w:rPr>
                <w:rFonts w:ascii="Arial" w:hAnsi="Arial" w:cs="Arial"/>
                <w:sz w:val="17"/>
                <w:szCs w:val="17"/>
                <w:highlight w:val="yellow"/>
              </w:rPr>
            </w:pPr>
            <w:r w:rsidRPr="007E19F0">
              <w:rPr>
                <w:rFonts w:ascii="Arial" w:hAnsi="Arial" w:cs="Arial"/>
                <w:sz w:val="17"/>
                <w:szCs w:val="17"/>
              </w:rPr>
              <w:t>5.053</w:t>
            </w:r>
          </w:p>
        </w:tc>
        <w:tc>
          <w:tcPr>
            <w:tcW w:w="1014" w:type="dxa"/>
          </w:tcPr>
          <w:p w14:paraId="56F9793C" w14:textId="6315D5D4" w:rsidR="00B57A54" w:rsidRPr="000E4157" w:rsidRDefault="007E19F0" w:rsidP="00F75ED7">
            <w:pPr>
              <w:pStyle w:val="TableParagraph"/>
              <w:spacing w:before="52"/>
              <w:ind w:right="151"/>
              <w:jc w:val="right"/>
              <w:rPr>
                <w:rFonts w:ascii="Arial" w:hAnsi="Arial" w:cs="Arial"/>
                <w:sz w:val="17"/>
                <w:szCs w:val="17"/>
              </w:rPr>
            </w:pPr>
            <w:r>
              <w:rPr>
                <w:rFonts w:ascii="Arial" w:hAnsi="Arial" w:cs="Arial"/>
                <w:sz w:val="17"/>
                <w:szCs w:val="17"/>
              </w:rPr>
              <w:t>(493)</w:t>
            </w:r>
          </w:p>
        </w:tc>
        <w:tc>
          <w:tcPr>
            <w:tcW w:w="884" w:type="dxa"/>
          </w:tcPr>
          <w:p w14:paraId="3BACC884" w14:textId="637E63C9" w:rsidR="00B57A54" w:rsidRPr="000E4157" w:rsidRDefault="007E19F0">
            <w:pPr>
              <w:pStyle w:val="TableParagraph"/>
              <w:spacing w:before="52"/>
              <w:ind w:right="104"/>
              <w:jc w:val="right"/>
              <w:rPr>
                <w:rFonts w:ascii="Arial" w:hAnsi="Arial" w:cs="Arial"/>
                <w:sz w:val="17"/>
                <w:szCs w:val="17"/>
              </w:rPr>
            </w:pPr>
            <w:r>
              <w:rPr>
                <w:rFonts w:ascii="Arial" w:hAnsi="Arial" w:cs="Arial"/>
                <w:sz w:val="17"/>
                <w:szCs w:val="17"/>
              </w:rPr>
              <w:t>17.223</w:t>
            </w:r>
          </w:p>
        </w:tc>
        <w:tc>
          <w:tcPr>
            <w:tcW w:w="1019" w:type="dxa"/>
          </w:tcPr>
          <w:p w14:paraId="6E9541FF" w14:textId="4B3F5511" w:rsidR="00B57A54" w:rsidRPr="000E4157" w:rsidRDefault="007E19F0" w:rsidP="004D4DC8">
            <w:pPr>
              <w:pStyle w:val="TableParagraph"/>
              <w:spacing w:before="50"/>
              <w:ind w:right="108"/>
              <w:jc w:val="right"/>
              <w:rPr>
                <w:rFonts w:ascii="Arial" w:hAnsi="Arial" w:cs="Arial"/>
                <w:b/>
                <w:color w:val="FF0000"/>
                <w:sz w:val="17"/>
                <w:szCs w:val="17"/>
              </w:rPr>
            </w:pPr>
            <w:r w:rsidRPr="007E19F0">
              <w:rPr>
                <w:rFonts w:ascii="Arial" w:hAnsi="Arial" w:cs="Arial"/>
                <w:b/>
                <w:sz w:val="17"/>
                <w:szCs w:val="17"/>
              </w:rPr>
              <w:t>70.002</w:t>
            </w:r>
          </w:p>
        </w:tc>
      </w:tr>
      <w:tr w:rsidR="00B57A54" w:rsidRPr="002F6861" w14:paraId="07B8CD4E" w14:textId="77777777" w:rsidTr="00935C83">
        <w:trPr>
          <w:trHeight w:hRule="exact" w:val="284"/>
        </w:trPr>
        <w:tc>
          <w:tcPr>
            <w:tcW w:w="3965" w:type="dxa"/>
          </w:tcPr>
          <w:p w14:paraId="196057C9" w14:textId="77777777" w:rsidR="00B57A54" w:rsidRPr="000E4157" w:rsidRDefault="00B57A54">
            <w:pPr>
              <w:pStyle w:val="TableParagraph"/>
              <w:spacing w:before="77"/>
              <w:ind w:left="107"/>
              <w:rPr>
                <w:rFonts w:ascii="Arial" w:hAnsi="Arial" w:cs="Arial"/>
                <w:sz w:val="17"/>
                <w:szCs w:val="17"/>
              </w:rPr>
            </w:pPr>
            <w:r w:rsidRPr="000E4157">
              <w:rPr>
                <w:rFonts w:ascii="Arial" w:hAnsi="Arial" w:cs="Arial"/>
                <w:sz w:val="17"/>
                <w:szCs w:val="17"/>
              </w:rPr>
              <w:t>Construções</w:t>
            </w:r>
            <w:r w:rsidRPr="000E4157">
              <w:rPr>
                <w:rFonts w:ascii="Arial" w:hAnsi="Arial" w:cs="Arial"/>
                <w:spacing w:val="-2"/>
                <w:sz w:val="17"/>
                <w:szCs w:val="17"/>
              </w:rPr>
              <w:t xml:space="preserve"> </w:t>
            </w:r>
            <w:r w:rsidRPr="000E4157">
              <w:rPr>
                <w:rFonts w:ascii="Arial" w:hAnsi="Arial" w:cs="Arial"/>
                <w:sz w:val="17"/>
                <w:szCs w:val="17"/>
              </w:rPr>
              <w:t>em</w:t>
            </w:r>
            <w:r w:rsidRPr="000E4157">
              <w:rPr>
                <w:rFonts w:ascii="Arial" w:hAnsi="Arial" w:cs="Arial"/>
                <w:spacing w:val="-4"/>
                <w:sz w:val="17"/>
                <w:szCs w:val="17"/>
              </w:rPr>
              <w:t xml:space="preserve"> </w:t>
            </w:r>
            <w:r w:rsidRPr="000E4157">
              <w:rPr>
                <w:rFonts w:ascii="Arial" w:hAnsi="Arial" w:cs="Arial"/>
                <w:sz w:val="17"/>
                <w:szCs w:val="17"/>
              </w:rPr>
              <w:t>Andamento</w:t>
            </w:r>
          </w:p>
        </w:tc>
        <w:tc>
          <w:tcPr>
            <w:tcW w:w="946" w:type="dxa"/>
          </w:tcPr>
          <w:p w14:paraId="20146F4C" w14:textId="77777777" w:rsidR="00B57A54" w:rsidRPr="000E4157" w:rsidRDefault="00B57A54">
            <w:pPr>
              <w:pStyle w:val="TableParagraph"/>
              <w:spacing w:before="27"/>
              <w:ind w:right="24"/>
              <w:jc w:val="center"/>
              <w:rPr>
                <w:rFonts w:ascii="Arial" w:hAnsi="Arial" w:cs="Arial"/>
                <w:sz w:val="17"/>
                <w:szCs w:val="17"/>
              </w:rPr>
            </w:pPr>
            <w:r w:rsidRPr="000E4157">
              <w:rPr>
                <w:rFonts w:ascii="Arial" w:hAnsi="Arial" w:cs="Arial"/>
                <w:sz w:val="17"/>
                <w:szCs w:val="17"/>
              </w:rPr>
              <w:t>-</w:t>
            </w:r>
          </w:p>
        </w:tc>
        <w:tc>
          <w:tcPr>
            <w:tcW w:w="1011" w:type="dxa"/>
          </w:tcPr>
          <w:p w14:paraId="4AFE6FB4" w14:textId="304988D9" w:rsidR="00B57A54" w:rsidRPr="000E4157" w:rsidRDefault="00B57A54">
            <w:pPr>
              <w:pStyle w:val="TableParagraph"/>
              <w:spacing w:before="77"/>
              <w:ind w:right="105"/>
              <w:jc w:val="right"/>
              <w:rPr>
                <w:rFonts w:ascii="Arial" w:hAnsi="Arial" w:cs="Arial"/>
                <w:sz w:val="17"/>
                <w:szCs w:val="17"/>
              </w:rPr>
            </w:pPr>
            <w:r w:rsidRPr="000E4157">
              <w:rPr>
                <w:rFonts w:ascii="Arial" w:hAnsi="Arial" w:cs="Arial"/>
                <w:b/>
                <w:sz w:val="17"/>
                <w:szCs w:val="17"/>
              </w:rPr>
              <w:t>26.759</w:t>
            </w:r>
          </w:p>
        </w:tc>
        <w:tc>
          <w:tcPr>
            <w:tcW w:w="919" w:type="dxa"/>
          </w:tcPr>
          <w:p w14:paraId="1E1035F8" w14:textId="4BBE871A" w:rsidR="00B57A54" w:rsidRPr="002F6861" w:rsidRDefault="007E19F0" w:rsidP="007C2A90">
            <w:pPr>
              <w:pStyle w:val="TableParagraph"/>
              <w:spacing w:before="77"/>
              <w:ind w:right="184"/>
              <w:jc w:val="right"/>
              <w:rPr>
                <w:rFonts w:ascii="Arial" w:hAnsi="Arial" w:cs="Arial"/>
                <w:sz w:val="17"/>
                <w:szCs w:val="17"/>
                <w:highlight w:val="yellow"/>
              </w:rPr>
            </w:pPr>
            <w:r w:rsidRPr="007E19F0">
              <w:rPr>
                <w:rFonts w:ascii="Arial" w:hAnsi="Arial" w:cs="Arial"/>
                <w:sz w:val="17"/>
                <w:szCs w:val="17"/>
              </w:rPr>
              <w:t>23.533</w:t>
            </w:r>
          </w:p>
        </w:tc>
        <w:tc>
          <w:tcPr>
            <w:tcW w:w="1014" w:type="dxa"/>
          </w:tcPr>
          <w:p w14:paraId="6EF31BF2" w14:textId="7A40EF9B" w:rsidR="00B57A54" w:rsidRPr="000E4157" w:rsidRDefault="007E19F0">
            <w:pPr>
              <w:pStyle w:val="TableParagraph"/>
              <w:spacing w:before="77"/>
              <w:ind w:right="149"/>
              <w:jc w:val="right"/>
              <w:rPr>
                <w:rFonts w:ascii="Arial" w:hAnsi="Arial" w:cs="Arial"/>
                <w:sz w:val="17"/>
                <w:szCs w:val="17"/>
              </w:rPr>
            </w:pPr>
            <w:r>
              <w:rPr>
                <w:rFonts w:ascii="Arial" w:hAnsi="Arial" w:cs="Arial"/>
                <w:sz w:val="17"/>
                <w:szCs w:val="17"/>
              </w:rPr>
              <w:t>-</w:t>
            </w:r>
          </w:p>
        </w:tc>
        <w:tc>
          <w:tcPr>
            <w:tcW w:w="884" w:type="dxa"/>
          </w:tcPr>
          <w:p w14:paraId="7F83FD3C" w14:textId="21FBCD7C" w:rsidR="00B57A54" w:rsidRPr="000E4157" w:rsidRDefault="007E19F0" w:rsidP="00F75ED7">
            <w:pPr>
              <w:pStyle w:val="TableParagraph"/>
              <w:spacing w:before="77"/>
              <w:ind w:right="106"/>
              <w:jc w:val="right"/>
              <w:rPr>
                <w:rFonts w:ascii="Arial" w:hAnsi="Arial" w:cs="Arial"/>
                <w:sz w:val="17"/>
                <w:szCs w:val="17"/>
              </w:rPr>
            </w:pPr>
            <w:r>
              <w:rPr>
                <w:rFonts w:ascii="Arial" w:hAnsi="Arial" w:cs="Arial"/>
                <w:sz w:val="17"/>
                <w:szCs w:val="17"/>
              </w:rPr>
              <w:t>(10.407)</w:t>
            </w:r>
          </w:p>
        </w:tc>
        <w:tc>
          <w:tcPr>
            <w:tcW w:w="1019" w:type="dxa"/>
          </w:tcPr>
          <w:p w14:paraId="0596DD6A" w14:textId="6DC8C20A" w:rsidR="00B57A54" w:rsidRPr="000E4157" w:rsidRDefault="007E19F0" w:rsidP="007C2A90">
            <w:pPr>
              <w:pStyle w:val="TableParagraph"/>
              <w:spacing w:before="75"/>
              <w:ind w:right="108"/>
              <w:jc w:val="right"/>
              <w:rPr>
                <w:rFonts w:ascii="Arial" w:hAnsi="Arial" w:cs="Arial"/>
                <w:b/>
                <w:color w:val="FF0000"/>
                <w:sz w:val="17"/>
                <w:szCs w:val="17"/>
              </w:rPr>
            </w:pPr>
            <w:r w:rsidRPr="007E19F0">
              <w:rPr>
                <w:rFonts w:ascii="Arial" w:hAnsi="Arial" w:cs="Arial"/>
                <w:b/>
                <w:sz w:val="17"/>
                <w:szCs w:val="17"/>
              </w:rPr>
              <w:t>39.885</w:t>
            </w:r>
          </w:p>
        </w:tc>
      </w:tr>
      <w:tr w:rsidR="00F75ED7" w:rsidRPr="002F6861" w14:paraId="2FF14DF4" w14:textId="77777777" w:rsidTr="00935C83">
        <w:trPr>
          <w:trHeight w:hRule="exact" w:val="284"/>
        </w:trPr>
        <w:tc>
          <w:tcPr>
            <w:tcW w:w="3965" w:type="dxa"/>
          </w:tcPr>
          <w:p w14:paraId="0981DB0F" w14:textId="2343F1C6" w:rsidR="00F75ED7" w:rsidRPr="000E4157" w:rsidRDefault="00F75ED7" w:rsidP="00F75ED7">
            <w:pPr>
              <w:pStyle w:val="TableParagraph"/>
              <w:spacing w:before="77"/>
              <w:ind w:left="107"/>
              <w:rPr>
                <w:rFonts w:ascii="Arial" w:hAnsi="Arial" w:cs="Arial"/>
                <w:sz w:val="17"/>
                <w:szCs w:val="17"/>
              </w:rPr>
            </w:pPr>
            <w:r w:rsidRPr="000E4157">
              <w:rPr>
                <w:rFonts w:ascii="Arial" w:hAnsi="Arial" w:cs="Arial"/>
                <w:sz w:val="17"/>
                <w:szCs w:val="17"/>
              </w:rPr>
              <w:t>Outras</w:t>
            </w:r>
            <w:r w:rsidRPr="000E4157">
              <w:rPr>
                <w:rFonts w:ascii="Arial" w:hAnsi="Arial" w:cs="Arial"/>
                <w:spacing w:val="-5"/>
                <w:sz w:val="17"/>
                <w:szCs w:val="17"/>
              </w:rPr>
              <w:t xml:space="preserve"> </w:t>
            </w:r>
            <w:r w:rsidRPr="000E4157">
              <w:rPr>
                <w:rFonts w:ascii="Arial" w:hAnsi="Arial" w:cs="Arial"/>
                <w:sz w:val="17"/>
                <w:szCs w:val="17"/>
              </w:rPr>
              <w:t>Imobilizações</w:t>
            </w:r>
            <w:r w:rsidRPr="000E4157">
              <w:rPr>
                <w:rFonts w:ascii="Arial" w:hAnsi="Arial" w:cs="Arial"/>
                <w:spacing w:val="-4"/>
                <w:sz w:val="17"/>
                <w:szCs w:val="17"/>
              </w:rPr>
              <w:t xml:space="preserve"> </w:t>
            </w:r>
            <w:r w:rsidRPr="000E4157">
              <w:rPr>
                <w:rFonts w:ascii="Arial" w:hAnsi="Arial" w:cs="Arial"/>
                <w:sz w:val="17"/>
                <w:szCs w:val="17"/>
              </w:rPr>
              <w:t>em</w:t>
            </w:r>
            <w:r w:rsidRPr="000E4157">
              <w:rPr>
                <w:rFonts w:ascii="Arial" w:hAnsi="Arial" w:cs="Arial"/>
                <w:spacing w:val="-2"/>
                <w:sz w:val="17"/>
                <w:szCs w:val="17"/>
              </w:rPr>
              <w:t xml:space="preserve"> </w:t>
            </w:r>
            <w:r w:rsidRPr="000E4157">
              <w:rPr>
                <w:rFonts w:ascii="Arial" w:hAnsi="Arial" w:cs="Arial"/>
                <w:sz w:val="17"/>
                <w:szCs w:val="17"/>
              </w:rPr>
              <w:t>Andamento</w:t>
            </w:r>
          </w:p>
        </w:tc>
        <w:tc>
          <w:tcPr>
            <w:tcW w:w="946" w:type="dxa"/>
          </w:tcPr>
          <w:p w14:paraId="55BD849F" w14:textId="009EF759" w:rsidR="00F75ED7" w:rsidRPr="000E4157" w:rsidRDefault="00F75ED7" w:rsidP="00F75ED7">
            <w:pPr>
              <w:pStyle w:val="TableParagraph"/>
              <w:spacing w:before="27"/>
              <w:ind w:right="24"/>
              <w:jc w:val="center"/>
              <w:rPr>
                <w:rFonts w:ascii="Arial" w:hAnsi="Arial" w:cs="Arial"/>
                <w:sz w:val="17"/>
                <w:szCs w:val="17"/>
              </w:rPr>
            </w:pPr>
            <w:r w:rsidRPr="000E4157">
              <w:rPr>
                <w:rFonts w:ascii="Arial" w:hAnsi="Arial" w:cs="Arial"/>
                <w:sz w:val="17"/>
                <w:szCs w:val="17"/>
              </w:rPr>
              <w:t>-</w:t>
            </w:r>
          </w:p>
        </w:tc>
        <w:tc>
          <w:tcPr>
            <w:tcW w:w="1011" w:type="dxa"/>
          </w:tcPr>
          <w:p w14:paraId="6295AE1D" w14:textId="6D83D092" w:rsidR="00F75ED7" w:rsidRPr="000E4157" w:rsidRDefault="00F75ED7" w:rsidP="00F75ED7">
            <w:pPr>
              <w:pStyle w:val="TableParagraph"/>
              <w:spacing w:before="77"/>
              <w:ind w:right="105"/>
              <w:jc w:val="right"/>
              <w:rPr>
                <w:rFonts w:ascii="Arial" w:hAnsi="Arial" w:cs="Arial"/>
                <w:b/>
                <w:sz w:val="17"/>
                <w:szCs w:val="17"/>
              </w:rPr>
            </w:pPr>
            <w:r w:rsidRPr="000E4157">
              <w:rPr>
                <w:rFonts w:ascii="Arial" w:hAnsi="Arial" w:cs="Arial"/>
                <w:b/>
                <w:sz w:val="17"/>
                <w:szCs w:val="17"/>
              </w:rPr>
              <w:t>42.135</w:t>
            </w:r>
          </w:p>
        </w:tc>
        <w:tc>
          <w:tcPr>
            <w:tcW w:w="919" w:type="dxa"/>
          </w:tcPr>
          <w:p w14:paraId="23456D06" w14:textId="2F072ABC" w:rsidR="00F75ED7" w:rsidRPr="002F6861" w:rsidRDefault="007E19F0" w:rsidP="00F75ED7">
            <w:pPr>
              <w:pStyle w:val="TableParagraph"/>
              <w:spacing w:before="77"/>
              <w:ind w:right="184"/>
              <w:jc w:val="right"/>
              <w:rPr>
                <w:rFonts w:ascii="Arial" w:hAnsi="Arial" w:cs="Arial"/>
                <w:sz w:val="17"/>
                <w:szCs w:val="17"/>
                <w:highlight w:val="yellow"/>
              </w:rPr>
            </w:pPr>
            <w:r w:rsidRPr="007E19F0">
              <w:rPr>
                <w:rFonts w:ascii="Arial" w:hAnsi="Arial" w:cs="Arial"/>
                <w:sz w:val="17"/>
                <w:szCs w:val="17"/>
              </w:rPr>
              <w:t>49.609</w:t>
            </w:r>
          </w:p>
        </w:tc>
        <w:tc>
          <w:tcPr>
            <w:tcW w:w="1014" w:type="dxa"/>
          </w:tcPr>
          <w:p w14:paraId="39743488" w14:textId="4250791D" w:rsidR="00F75ED7" w:rsidRPr="000E4157" w:rsidRDefault="007E19F0" w:rsidP="00F75ED7">
            <w:pPr>
              <w:pStyle w:val="TableParagraph"/>
              <w:spacing w:before="77"/>
              <w:ind w:right="149"/>
              <w:jc w:val="right"/>
              <w:rPr>
                <w:rFonts w:ascii="Arial" w:hAnsi="Arial" w:cs="Arial"/>
                <w:sz w:val="17"/>
                <w:szCs w:val="17"/>
              </w:rPr>
            </w:pPr>
            <w:r>
              <w:rPr>
                <w:rFonts w:ascii="Arial" w:hAnsi="Arial" w:cs="Arial"/>
                <w:sz w:val="17"/>
                <w:szCs w:val="17"/>
              </w:rPr>
              <w:t>-</w:t>
            </w:r>
          </w:p>
        </w:tc>
        <w:tc>
          <w:tcPr>
            <w:tcW w:w="884" w:type="dxa"/>
          </w:tcPr>
          <w:p w14:paraId="3A100578" w14:textId="502EF07D" w:rsidR="00F75ED7" w:rsidRPr="000E4157" w:rsidRDefault="007E19F0" w:rsidP="00F75ED7">
            <w:pPr>
              <w:pStyle w:val="TableParagraph"/>
              <w:spacing w:before="77"/>
              <w:ind w:right="106"/>
              <w:jc w:val="right"/>
              <w:rPr>
                <w:rFonts w:ascii="Arial" w:hAnsi="Arial" w:cs="Arial"/>
                <w:sz w:val="17"/>
                <w:szCs w:val="17"/>
              </w:rPr>
            </w:pPr>
            <w:r>
              <w:rPr>
                <w:rFonts w:ascii="Arial" w:hAnsi="Arial" w:cs="Arial"/>
                <w:sz w:val="17"/>
                <w:szCs w:val="17"/>
              </w:rPr>
              <w:t>(71.759)</w:t>
            </w:r>
          </w:p>
        </w:tc>
        <w:tc>
          <w:tcPr>
            <w:tcW w:w="1019" w:type="dxa"/>
          </w:tcPr>
          <w:p w14:paraId="13AEB20D" w14:textId="6555BC2C" w:rsidR="00F75ED7" w:rsidRPr="000E4157" w:rsidRDefault="007E19F0" w:rsidP="00F75ED7">
            <w:pPr>
              <w:pStyle w:val="TableParagraph"/>
              <w:spacing w:before="75"/>
              <w:ind w:right="108"/>
              <w:jc w:val="right"/>
              <w:rPr>
                <w:rFonts w:ascii="Arial" w:hAnsi="Arial" w:cs="Arial"/>
                <w:b/>
                <w:sz w:val="17"/>
                <w:szCs w:val="17"/>
              </w:rPr>
            </w:pPr>
            <w:r>
              <w:rPr>
                <w:rFonts w:ascii="Arial" w:hAnsi="Arial" w:cs="Arial"/>
                <w:b/>
                <w:sz w:val="17"/>
                <w:szCs w:val="17"/>
              </w:rPr>
              <w:t>19.985</w:t>
            </w:r>
          </w:p>
        </w:tc>
      </w:tr>
      <w:tr w:rsidR="00F75ED7" w:rsidRPr="002F6861" w14:paraId="5CB818D3" w14:textId="77777777" w:rsidTr="00935C83">
        <w:trPr>
          <w:trHeight w:hRule="exact" w:val="284"/>
        </w:trPr>
        <w:tc>
          <w:tcPr>
            <w:tcW w:w="3965" w:type="dxa"/>
            <w:tcBorders>
              <w:bottom w:val="single" w:sz="4" w:space="0" w:color="000000"/>
            </w:tcBorders>
          </w:tcPr>
          <w:p w14:paraId="57A8D9BD" w14:textId="3AA92231" w:rsidR="00F75ED7" w:rsidRPr="000E4157" w:rsidRDefault="00F75ED7" w:rsidP="00F75ED7">
            <w:pPr>
              <w:pStyle w:val="TableParagraph"/>
              <w:spacing w:before="76"/>
              <w:ind w:left="107"/>
              <w:rPr>
                <w:rFonts w:ascii="Arial" w:hAnsi="Arial" w:cs="Arial"/>
                <w:sz w:val="17"/>
                <w:szCs w:val="17"/>
              </w:rPr>
            </w:pPr>
            <w:r w:rsidRPr="000E4157">
              <w:rPr>
                <w:rFonts w:ascii="Arial" w:hAnsi="Arial" w:cs="Arial"/>
                <w:sz w:val="17"/>
                <w:szCs w:val="17"/>
              </w:rPr>
              <w:t xml:space="preserve">Estudos e Projetos em Andamento </w:t>
            </w:r>
          </w:p>
        </w:tc>
        <w:tc>
          <w:tcPr>
            <w:tcW w:w="946" w:type="dxa"/>
            <w:tcBorders>
              <w:bottom w:val="single" w:sz="4" w:space="0" w:color="000000"/>
            </w:tcBorders>
          </w:tcPr>
          <w:p w14:paraId="03B60E8A" w14:textId="4638309F" w:rsidR="00F75ED7" w:rsidRPr="000E4157" w:rsidRDefault="00F75ED7" w:rsidP="00F75ED7">
            <w:pPr>
              <w:pStyle w:val="TableParagraph"/>
              <w:spacing w:before="26"/>
              <w:ind w:right="24"/>
              <w:jc w:val="center"/>
              <w:rPr>
                <w:rFonts w:ascii="Arial" w:hAnsi="Arial" w:cs="Arial"/>
                <w:sz w:val="17"/>
                <w:szCs w:val="17"/>
              </w:rPr>
            </w:pPr>
            <w:r w:rsidRPr="000E4157">
              <w:rPr>
                <w:rFonts w:ascii="Arial" w:hAnsi="Arial" w:cs="Arial"/>
                <w:sz w:val="17"/>
                <w:szCs w:val="17"/>
              </w:rPr>
              <w:t>-</w:t>
            </w:r>
          </w:p>
        </w:tc>
        <w:tc>
          <w:tcPr>
            <w:tcW w:w="1011" w:type="dxa"/>
            <w:tcBorders>
              <w:bottom w:val="single" w:sz="4" w:space="0" w:color="000000"/>
            </w:tcBorders>
          </w:tcPr>
          <w:p w14:paraId="7A5886AA" w14:textId="29A7A1ED" w:rsidR="00F75ED7" w:rsidRPr="000E4157" w:rsidRDefault="00F75ED7" w:rsidP="00F75ED7">
            <w:pPr>
              <w:pStyle w:val="TableParagraph"/>
              <w:spacing w:before="76"/>
              <w:ind w:right="105"/>
              <w:jc w:val="right"/>
              <w:rPr>
                <w:rFonts w:ascii="Arial" w:hAnsi="Arial" w:cs="Arial"/>
                <w:b/>
                <w:sz w:val="17"/>
                <w:szCs w:val="17"/>
              </w:rPr>
            </w:pPr>
            <w:r w:rsidRPr="000E4157">
              <w:rPr>
                <w:rFonts w:ascii="Arial" w:hAnsi="Arial" w:cs="Arial"/>
                <w:b/>
                <w:sz w:val="17"/>
                <w:szCs w:val="17"/>
              </w:rPr>
              <w:t>-</w:t>
            </w:r>
          </w:p>
        </w:tc>
        <w:tc>
          <w:tcPr>
            <w:tcW w:w="919" w:type="dxa"/>
            <w:tcBorders>
              <w:bottom w:val="single" w:sz="4" w:space="0" w:color="000000"/>
            </w:tcBorders>
          </w:tcPr>
          <w:p w14:paraId="3133335A" w14:textId="28298CA8" w:rsidR="00F75ED7" w:rsidRPr="002F6861" w:rsidRDefault="007E19F0" w:rsidP="00F75ED7">
            <w:pPr>
              <w:pStyle w:val="TableParagraph"/>
              <w:spacing w:before="76"/>
              <w:ind w:right="184"/>
              <w:jc w:val="right"/>
              <w:rPr>
                <w:rFonts w:ascii="Arial" w:hAnsi="Arial" w:cs="Arial"/>
                <w:sz w:val="17"/>
                <w:szCs w:val="17"/>
                <w:highlight w:val="yellow"/>
              </w:rPr>
            </w:pPr>
            <w:proofErr w:type="gramStart"/>
            <w:r w:rsidRPr="007E19F0">
              <w:rPr>
                <w:rFonts w:ascii="Arial" w:hAnsi="Arial" w:cs="Arial"/>
                <w:sz w:val="17"/>
                <w:szCs w:val="17"/>
              </w:rPr>
              <w:t>3</w:t>
            </w:r>
            <w:proofErr w:type="gramEnd"/>
          </w:p>
        </w:tc>
        <w:tc>
          <w:tcPr>
            <w:tcW w:w="1014" w:type="dxa"/>
            <w:tcBorders>
              <w:bottom w:val="single" w:sz="4" w:space="0" w:color="000000"/>
            </w:tcBorders>
          </w:tcPr>
          <w:p w14:paraId="1445C676" w14:textId="745364AB" w:rsidR="00F75ED7" w:rsidRPr="000E4157" w:rsidRDefault="007E19F0" w:rsidP="00F75ED7">
            <w:pPr>
              <w:pStyle w:val="TableParagraph"/>
              <w:spacing w:before="76"/>
              <w:ind w:right="149"/>
              <w:jc w:val="right"/>
              <w:rPr>
                <w:rFonts w:ascii="Arial" w:hAnsi="Arial" w:cs="Arial"/>
                <w:sz w:val="17"/>
                <w:szCs w:val="17"/>
              </w:rPr>
            </w:pPr>
            <w:r>
              <w:rPr>
                <w:rFonts w:ascii="Arial" w:hAnsi="Arial" w:cs="Arial"/>
                <w:sz w:val="17"/>
                <w:szCs w:val="17"/>
              </w:rPr>
              <w:t>-</w:t>
            </w:r>
          </w:p>
        </w:tc>
        <w:tc>
          <w:tcPr>
            <w:tcW w:w="884" w:type="dxa"/>
            <w:tcBorders>
              <w:bottom w:val="single" w:sz="4" w:space="0" w:color="000000"/>
            </w:tcBorders>
          </w:tcPr>
          <w:p w14:paraId="53DB4A46" w14:textId="5925BF85" w:rsidR="00F75ED7" w:rsidRPr="000E4157" w:rsidRDefault="007E19F0" w:rsidP="00F75ED7">
            <w:pPr>
              <w:pStyle w:val="TableParagraph"/>
              <w:spacing w:before="76"/>
              <w:ind w:right="103"/>
              <w:jc w:val="right"/>
              <w:rPr>
                <w:rFonts w:ascii="Arial" w:hAnsi="Arial" w:cs="Arial"/>
                <w:sz w:val="17"/>
                <w:szCs w:val="17"/>
              </w:rPr>
            </w:pPr>
            <w:r>
              <w:rPr>
                <w:rFonts w:ascii="Arial" w:hAnsi="Arial" w:cs="Arial"/>
                <w:sz w:val="17"/>
                <w:szCs w:val="17"/>
              </w:rPr>
              <w:t>4.201</w:t>
            </w:r>
          </w:p>
        </w:tc>
        <w:tc>
          <w:tcPr>
            <w:tcW w:w="1019" w:type="dxa"/>
            <w:tcBorders>
              <w:bottom w:val="single" w:sz="4" w:space="0" w:color="000000"/>
            </w:tcBorders>
          </w:tcPr>
          <w:p w14:paraId="1EBD3C1E" w14:textId="5FE358DC" w:rsidR="00F75ED7" w:rsidRPr="000E4157" w:rsidRDefault="007E19F0" w:rsidP="00F75ED7">
            <w:pPr>
              <w:pStyle w:val="TableParagraph"/>
              <w:spacing w:before="74"/>
              <w:ind w:right="107"/>
              <w:jc w:val="right"/>
              <w:rPr>
                <w:rFonts w:ascii="Arial" w:hAnsi="Arial" w:cs="Arial"/>
                <w:b/>
                <w:color w:val="FF0000"/>
                <w:sz w:val="17"/>
                <w:szCs w:val="17"/>
              </w:rPr>
            </w:pPr>
            <w:r w:rsidRPr="007E19F0">
              <w:rPr>
                <w:rFonts w:ascii="Arial" w:hAnsi="Arial" w:cs="Arial"/>
                <w:b/>
                <w:sz w:val="17"/>
                <w:szCs w:val="17"/>
              </w:rPr>
              <w:t>4.204</w:t>
            </w:r>
          </w:p>
        </w:tc>
      </w:tr>
      <w:tr w:rsidR="00F75ED7" w:rsidRPr="002F6861" w14:paraId="1224E733" w14:textId="77777777" w:rsidTr="00935C83">
        <w:trPr>
          <w:trHeight w:hRule="exact" w:val="284"/>
        </w:trPr>
        <w:tc>
          <w:tcPr>
            <w:tcW w:w="3965" w:type="dxa"/>
            <w:tcBorders>
              <w:top w:val="single" w:sz="4" w:space="0" w:color="000000"/>
              <w:bottom w:val="single" w:sz="4" w:space="0" w:color="auto"/>
            </w:tcBorders>
          </w:tcPr>
          <w:p w14:paraId="1D9D2CE6" w14:textId="77777777" w:rsidR="00F75ED7" w:rsidRPr="000E4157" w:rsidRDefault="00F75ED7" w:rsidP="00F75ED7">
            <w:pPr>
              <w:pStyle w:val="TableParagraph"/>
              <w:spacing w:before="43"/>
              <w:ind w:left="107"/>
              <w:rPr>
                <w:rFonts w:ascii="Arial" w:hAnsi="Arial" w:cs="Arial"/>
                <w:b/>
                <w:sz w:val="17"/>
                <w:szCs w:val="17"/>
              </w:rPr>
            </w:pPr>
            <w:r w:rsidRPr="000E4157">
              <w:rPr>
                <w:rFonts w:ascii="Arial" w:hAnsi="Arial" w:cs="Arial"/>
                <w:b/>
                <w:sz w:val="17"/>
                <w:szCs w:val="17"/>
              </w:rPr>
              <w:t>Subtotal</w:t>
            </w:r>
          </w:p>
        </w:tc>
        <w:tc>
          <w:tcPr>
            <w:tcW w:w="946" w:type="dxa"/>
            <w:tcBorders>
              <w:top w:val="single" w:sz="4" w:space="0" w:color="000000"/>
              <w:bottom w:val="single" w:sz="4" w:space="0" w:color="auto"/>
            </w:tcBorders>
          </w:tcPr>
          <w:p w14:paraId="31D029A7" w14:textId="77777777" w:rsidR="00F75ED7" w:rsidRPr="000E4157" w:rsidRDefault="00F75ED7" w:rsidP="00F75ED7">
            <w:pPr>
              <w:pStyle w:val="TableParagraph"/>
              <w:rPr>
                <w:rFonts w:ascii="Arial" w:hAnsi="Arial" w:cs="Arial"/>
                <w:sz w:val="17"/>
                <w:szCs w:val="17"/>
              </w:rPr>
            </w:pPr>
          </w:p>
        </w:tc>
        <w:tc>
          <w:tcPr>
            <w:tcW w:w="1011" w:type="dxa"/>
            <w:tcBorders>
              <w:top w:val="single" w:sz="4" w:space="0" w:color="000000"/>
              <w:bottom w:val="single" w:sz="4" w:space="0" w:color="auto"/>
            </w:tcBorders>
          </w:tcPr>
          <w:p w14:paraId="19DACB0E" w14:textId="600779AF" w:rsidR="00F75ED7" w:rsidRPr="007E19F0" w:rsidRDefault="00F75ED7" w:rsidP="00F75ED7">
            <w:pPr>
              <w:pStyle w:val="TableParagraph"/>
              <w:spacing w:before="43"/>
              <w:ind w:right="105"/>
              <w:jc w:val="right"/>
              <w:rPr>
                <w:rFonts w:ascii="Arial" w:hAnsi="Arial" w:cs="Arial"/>
                <w:b/>
                <w:sz w:val="17"/>
                <w:szCs w:val="17"/>
              </w:rPr>
            </w:pPr>
            <w:r w:rsidRPr="000E4157">
              <w:rPr>
                <w:rFonts w:ascii="Arial" w:hAnsi="Arial" w:cs="Arial"/>
                <w:b/>
                <w:sz w:val="17"/>
                <w:szCs w:val="17"/>
              </w:rPr>
              <w:t>757.340</w:t>
            </w:r>
          </w:p>
        </w:tc>
        <w:tc>
          <w:tcPr>
            <w:tcW w:w="919" w:type="dxa"/>
            <w:tcBorders>
              <w:top w:val="single" w:sz="4" w:space="0" w:color="000000"/>
              <w:bottom w:val="single" w:sz="4" w:space="0" w:color="auto"/>
            </w:tcBorders>
          </w:tcPr>
          <w:p w14:paraId="79AC9453" w14:textId="77D67E5C" w:rsidR="00F75ED7" w:rsidRPr="007E19F0" w:rsidRDefault="007E19F0" w:rsidP="00F75ED7">
            <w:pPr>
              <w:pStyle w:val="TableParagraph"/>
              <w:spacing w:before="43"/>
              <w:ind w:right="184"/>
              <w:jc w:val="right"/>
              <w:rPr>
                <w:rFonts w:ascii="Arial" w:hAnsi="Arial" w:cs="Arial"/>
                <w:b/>
                <w:sz w:val="17"/>
                <w:szCs w:val="17"/>
              </w:rPr>
            </w:pPr>
            <w:r w:rsidRPr="007E19F0">
              <w:rPr>
                <w:rFonts w:ascii="Arial" w:hAnsi="Arial" w:cs="Arial"/>
                <w:b/>
                <w:sz w:val="17"/>
                <w:szCs w:val="17"/>
              </w:rPr>
              <w:t>92.762</w:t>
            </w:r>
          </w:p>
        </w:tc>
        <w:tc>
          <w:tcPr>
            <w:tcW w:w="1014" w:type="dxa"/>
            <w:tcBorders>
              <w:top w:val="single" w:sz="4" w:space="0" w:color="000000"/>
              <w:bottom w:val="single" w:sz="4" w:space="0" w:color="auto"/>
            </w:tcBorders>
          </w:tcPr>
          <w:p w14:paraId="6CC335DA" w14:textId="21A1143C" w:rsidR="00F75ED7" w:rsidRPr="007E19F0" w:rsidRDefault="007E19F0" w:rsidP="00F75ED7">
            <w:pPr>
              <w:pStyle w:val="TableParagraph"/>
              <w:spacing w:before="43"/>
              <w:ind w:right="151"/>
              <w:jc w:val="right"/>
              <w:rPr>
                <w:rFonts w:ascii="Arial" w:hAnsi="Arial" w:cs="Arial"/>
                <w:b/>
                <w:sz w:val="17"/>
                <w:szCs w:val="17"/>
              </w:rPr>
            </w:pPr>
            <w:r w:rsidRPr="007E19F0">
              <w:rPr>
                <w:rFonts w:ascii="Arial" w:hAnsi="Arial" w:cs="Arial"/>
                <w:b/>
                <w:sz w:val="17"/>
                <w:szCs w:val="17"/>
              </w:rPr>
              <w:t>(7.956)</w:t>
            </w:r>
          </w:p>
        </w:tc>
        <w:tc>
          <w:tcPr>
            <w:tcW w:w="884" w:type="dxa"/>
            <w:tcBorders>
              <w:top w:val="single" w:sz="4" w:space="0" w:color="000000"/>
              <w:bottom w:val="single" w:sz="4" w:space="0" w:color="auto"/>
            </w:tcBorders>
          </w:tcPr>
          <w:p w14:paraId="17F5D639" w14:textId="74DCD6BF" w:rsidR="00F75ED7" w:rsidRPr="007E19F0" w:rsidRDefault="007E19F0" w:rsidP="00F75ED7">
            <w:pPr>
              <w:pStyle w:val="TableParagraph"/>
              <w:spacing w:before="43"/>
              <w:ind w:right="103"/>
              <w:jc w:val="right"/>
              <w:rPr>
                <w:rFonts w:ascii="Arial" w:hAnsi="Arial" w:cs="Arial"/>
                <w:b/>
                <w:sz w:val="17"/>
                <w:szCs w:val="17"/>
              </w:rPr>
            </w:pPr>
            <w:r w:rsidRPr="007E19F0">
              <w:rPr>
                <w:rFonts w:ascii="Arial" w:hAnsi="Arial" w:cs="Arial"/>
                <w:b/>
                <w:sz w:val="17"/>
                <w:szCs w:val="17"/>
              </w:rPr>
              <w:t>-</w:t>
            </w:r>
          </w:p>
        </w:tc>
        <w:tc>
          <w:tcPr>
            <w:tcW w:w="1019" w:type="dxa"/>
            <w:tcBorders>
              <w:top w:val="single" w:sz="4" w:space="0" w:color="000000"/>
              <w:bottom w:val="single" w:sz="4" w:space="0" w:color="auto"/>
            </w:tcBorders>
          </w:tcPr>
          <w:p w14:paraId="4D27FD15" w14:textId="75A4E958" w:rsidR="00F75ED7" w:rsidRPr="007E19F0" w:rsidRDefault="007E19F0" w:rsidP="00F75ED7">
            <w:pPr>
              <w:pStyle w:val="TableParagraph"/>
              <w:spacing w:before="43"/>
              <w:ind w:right="107"/>
              <w:jc w:val="right"/>
              <w:rPr>
                <w:rFonts w:ascii="Arial" w:hAnsi="Arial" w:cs="Arial"/>
                <w:b/>
                <w:color w:val="FF0000"/>
                <w:sz w:val="17"/>
                <w:szCs w:val="17"/>
              </w:rPr>
            </w:pPr>
            <w:r w:rsidRPr="007E19F0">
              <w:rPr>
                <w:rFonts w:ascii="Arial" w:hAnsi="Arial" w:cs="Arial"/>
                <w:b/>
                <w:sz w:val="17"/>
                <w:szCs w:val="17"/>
              </w:rPr>
              <w:t>842.146</w:t>
            </w:r>
          </w:p>
        </w:tc>
      </w:tr>
      <w:tr w:rsidR="00F75ED7" w:rsidRPr="002F6861" w14:paraId="4B4AA2F3" w14:textId="77777777" w:rsidTr="00935C83">
        <w:trPr>
          <w:trHeight w:hRule="exact" w:val="284"/>
        </w:trPr>
        <w:tc>
          <w:tcPr>
            <w:tcW w:w="9758" w:type="dxa"/>
            <w:gridSpan w:val="7"/>
            <w:tcBorders>
              <w:top w:val="single" w:sz="4" w:space="0" w:color="auto"/>
            </w:tcBorders>
          </w:tcPr>
          <w:p w14:paraId="2CC63777" w14:textId="77777777" w:rsidR="00F75ED7" w:rsidRPr="007E19F0" w:rsidRDefault="00F75ED7" w:rsidP="00F75ED7">
            <w:pPr>
              <w:pStyle w:val="TableParagraph"/>
              <w:spacing w:before="43"/>
              <w:ind w:left="107"/>
              <w:rPr>
                <w:rFonts w:ascii="Arial" w:hAnsi="Arial" w:cs="Arial"/>
                <w:b/>
                <w:sz w:val="17"/>
                <w:szCs w:val="17"/>
              </w:rPr>
            </w:pPr>
            <w:r w:rsidRPr="007E19F0">
              <w:rPr>
                <w:rFonts w:ascii="Arial" w:hAnsi="Arial" w:cs="Arial"/>
                <w:b/>
                <w:sz w:val="17"/>
                <w:szCs w:val="17"/>
              </w:rPr>
              <w:t>DEPRECIAÇÃO E AMORTIZAÇÃO ACUMULADA</w:t>
            </w:r>
          </w:p>
        </w:tc>
      </w:tr>
      <w:tr w:rsidR="00F75ED7" w:rsidRPr="002F6861" w14:paraId="0B47A2F4" w14:textId="77777777" w:rsidTr="00935C83">
        <w:trPr>
          <w:trHeight w:hRule="exact" w:val="284"/>
        </w:trPr>
        <w:tc>
          <w:tcPr>
            <w:tcW w:w="3965" w:type="dxa"/>
          </w:tcPr>
          <w:p w14:paraId="095A3280" w14:textId="77777777" w:rsidR="00F75ED7" w:rsidRPr="007E19F0" w:rsidRDefault="00F75ED7" w:rsidP="00F75ED7">
            <w:pPr>
              <w:pStyle w:val="TableParagraph"/>
              <w:spacing w:before="71"/>
              <w:ind w:left="107"/>
              <w:rPr>
                <w:rFonts w:ascii="Arial" w:hAnsi="Arial" w:cs="Arial"/>
                <w:sz w:val="17"/>
                <w:szCs w:val="17"/>
              </w:rPr>
            </w:pPr>
            <w:r w:rsidRPr="007E19F0">
              <w:rPr>
                <w:rFonts w:ascii="Arial" w:hAnsi="Arial" w:cs="Arial"/>
                <w:sz w:val="17"/>
                <w:szCs w:val="17"/>
              </w:rPr>
              <w:t>Edificações</w:t>
            </w:r>
          </w:p>
        </w:tc>
        <w:tc>
          <w:tcPr>
            <w:tcW w:w="946" w:type="dxa"/>
          </w:tcPr>
          <w:p w14:paraId="64501364" w14:textId="77777777" w:rsidR="00F75ED7" w:rsidRPr="007E19F0" w:rsidRDefault="00F75ED7" w:rsidP="00F75ED7">
            <w:pPr>
              <w:pStyle w:val="TableParagraph"/>
              <w:ind w:right="24"/>
              <w:jc w:val="center"/>
              <w:rPr>
                <w:rFonts w:ascii="Arial" w:hAnsi="Arial" w:cs="Arial"/>
                <w:sz w:val="17"/>
                <w:szCs w:val="17"/>
              </w:rPr>
            </w:pPr>
            <w:r w:rsidRPr="007E19F0">
              <w:rPr>
                <w:rFonts w:ascii="Arial" w:hAnsi="Arial" w:cs="Arial"/>
                <w:sz w:val="17"/>
                <w:szCs w:val="17"/>
              </w:rPr>
              <w:t>-</w:t>
            </w:r>
          </w:p>
        </w:tc>
        <w:tc>
          <w:tcPr>
            <w:tcW w:w="1011" w:type="dxa"/>
          </w:tcPr>
          <w:p w14:paraId="6F04DAB0" w14:textId="65818683" w:rsidR="00F75ED7" w:rsidRPr="007E19F0" w:rsidRDefault="00F75ED7" w:rsidP="00F75ED7">
            <w:pPr>
              <w:pStyle w:val="TableParagraph"/>
              <w:ind w:right="105"/>
              <w:jc w:val="right"/>
              <w:rPr>
                <w:rFonts w:ascii="Arial" w:hAnsi="Arial" w:cs="Arial"/>
                <w:sz w:val="17"/>
                <w:szCs w:val="17"/>
              </w:rPr>
            </w:pPr>
            <w:r w:rsidRPr="007E19F0">
              <w:rPr>
                <w:rFonts w:ascii="Arial" w:hAnsi="Arial" w:cs="Arial"/>
                <w:b/>
                <w:sz w:val="17"/>
                <w:szCs w:val="17"/>
              </w:rPr>
              <w:t>(55.690)</w:t>
            </w:r>
          </w:p>
        </w:tc>
        <w:tc>
          <w:tcPr>
            <w:tcW w:w="919" w:type="dxa"/>
          </w:tcPr>
          <w:p w14:paraId="28467957" w14:textId="268D5A89" w:rsidR="00F75ED7" w:rsidRPr="007E19F0" w:rsidRDefault="007E19F0" w:rsidP="00F75ED7">
            <w:pPr>
              <w:pStyle w:val="TableParagraph"/>
              <w:ind w:right="186"/>
              <w:jc w:val="right"/>
              <w:rPr>
                <w:rFonts w:ascii="Arial" w:hAnsi="Arial" w:cs="Arial"/>
                <w:sz w:val="17"/>
                <w:szCs w:val="17"/>
              </w:rPr>
            </w:pPr>
            <w:r w:rsidRPr="007E19F0">
              <w:rPr>
                <w:rFonts w:ascii="Arial" w:hAnsi="Arial" w:cs="Arial"/>
                <w:sz w:val="17"/>
                <w:szCs w:val="17"/>
              </w:rPr>
              <w:t>(4.937)</w:t>
            </w:r>
          </w:p>
        </w:tc>
        <w:tc>
          <w:tcPr>
            <w:tcW w:w="1014" w:type="dxa"/>
          </w:tcPr>
          <w:p w14:paraId="32A9CB8F" w14:textId="004E1111" w:rsidR="00F75ED7" w:rsidRPr="007E19F0" w:rsidRDefault="007E19F0" w:rsidP="00F75ED7">
            <w:pPr>
              <w:pStyle w:val="TableParagraph"/>
              <w:ind w:right="149"/>
              <w:jc w:val="right"/>
              <w:rPr>
                <w:rFonts w:ascii="Arial" w:hAnsi="Arial" w:cs="Arial"/>
                <w:sz w:val="17"/>
                <w:szCs w:val="17"/>
              </w:rPr>
            </w:pPr>
            <w:r w:rsidRPr="007E19F0">
              <w:rPr>
                <w:rFonts w:ascii="Arial" w:hAnsi="Arial" w:cs="Arial"/>
                <w:sz w:val="17"/>
                <w:szCs w:val="17"/>
              </w:rPr>
              <w:t>621</w:t>
            </w:r>
          </w:p>
        </w:tc>
        <w:tc>
          <w:tcPr>
            <w:tcW w:w="884" w:type="dxa"/>
          </w:tcPr>
          <w:p w14:paraId="36F2F555" w14:textId="326D8880" w:rsidR="00F75ED7" w:rsidRPr="007E19F0" w:rsidRDefault="007E19F0" w:rsidP="00F75ED7">
            <w:pPr>
              <w:pStyle w:val="TableParagraph"/>
              <w:ind w:right="103"/>
              <w:jc w:val="right"/>
              <w:rPr>
                <w:rFonts w:ascii="Arial" w:hAnsi="Arial" w:cs="Arial"/>
                <w:sz w:val="17"/>
                <w:szCs w:val="17"/>
              </w:rPr>
            </w:pPr>
            <w:r w:rsidRPr="007E19F0">
              <w:rPr>
                <w:rFonts w:ascii="Arial" w:hAnsi="Arial" w:cs="Arial"/>
                <w:sz w:val="17"/>
                <w:szCs w:val="17"/>
              </w:rPr>
              <w:t>-</w:t>
            </w:r>
          </w:p>
        </w:tc>
        <w:tc>
          <w:tcPr>
            <w:tcW w:w="1019" w:type="dxa"/>
          </w:tcPr>
          <w:p w14:paraId="21BA8331" w14:textId="72FF6314" w:rsidR="00F75ED7" w:rsidRPr="007E19F0" w:rsidRDefault="007E19F0" w:rsidP="00F75ED7">
            <w:pPr>
              <w:pStyle w:val="TableParagraph"/>
              <w:ind w:right="107"/>
              <w:jc w:val="right"/>
              <w:rPr>
                <w:rFonts w:ascii="Arial" w:hAnsi="Arial" w:cs="Arial"/>
                <w:b/>
                <w:sz w:val="17"/>
                <w:szCs w:val="17"/>
              </w:rPr>
            </w:pPr>
            <w:r w:rsidRPr="007E19F0">
              <w:rPr>
                <w:rFonts w:ascii="Arial" w:hAnsi="Arial" w:cs="Arial"/>
                <w:b/>
                <w:sz w:val="17"/>
                <w:szCs w:val="17"/>
              </w:rPr>
              <w:t>(60.006)</w:t>
            </w:r>
          </w:p>
        </w:tc>
      </w:tr>
      <w:tr w:rsidR="00F75ED7" w:rsidRPr="002F6861" w14:paraId="443D3926" w14:textId="77777777" w:rsidTr="00935C83">
        <w:trPr>
          <w:trHeight w:hRule="exact" w:val="284"/>
        </w:trPr>
        <w:tc>
          <w:tcPr>
            <w:tcW w:w="3965" w:type="dxa"/>
          </w:tcPr>
          <w:p w14:paraId="56432E4D" w14:textId="77777777" w:rsidR="00F75ED7" w:rsidRPr="007E19F0" w:rsidRDefault="00F75ED7" w:rsidP="00F75ED7">
            <w:pPr>
              <w:pStyle w:val="TableParagraph"/>
              <w:spacing w:before="76"/>
              <w:ind w:left="107"/>
              <w:rPr>
                <w:rFonts w:ascii="Arial" w:hAnsi="Arial" w:cs="Arial"/>
                <w:sz w:val="17"/>
                <w:szCs w:val="17"/>
              </w:rPr>
            </w:pPr>
            <w:r w:rsidRPr="007E19F0">
              <w:rPr>
                <w:rFonts w:ascii="Arial" w:hAnsi="Arial" w:cs="Arial"/>
                <w:sz w:val="17"/>
                <w:szCs w:val="17"/>
              </w:rPr>
              <w:t>Edificações</w:t>
            </w:r>
            <w:r w:rsidRPr="007E19F0">
              <w:rPr>
                <w:rFonts w:ascii="Arial" w:hAnsi="Arial" w:cs="Arial"/>
                <w:spacing w:val="-5"/>
                <w:sz w:val="17"/>
                <w:szCs w:val="17"/>
              </w:rPr>
              <w:t xml:space="preserve"> </w:t>
            </w:r>
            <w:r w:rsidRPr="007E19F0">
              <w:rPr>
                <w:rFonts w:ascii="Arial" w:hAnsi="Arial" w:cs="Arial"/>
                <w:sz w:val="17"/>
                <w:szCs w:val="17"/>
              </w:rPr>
              <w:t>em</w:t>
            </w:r>
            <w:r w:rsidRPr="007E19F0">
              <w:rPr>
                <w:rFonts w:ascii="Arial" w:hAnsi="Arial" w:cs="Arial"/>
                <w:spacing w:val="-2"/>
                <w:sz w:val="17"/>
                <w:szCs w:val="17"/>
              </w:rPr>
              <w:t xml:space="preserve"> </w:t>
            </w:r>
            <w:r w:rsidRPr="007E19F0">
              <w:rPr>
                <w:rFonts w:ascii="Arial" w:hAnsi="Arial" w:cs="Arial"/>
                <w:sz w:val="17"/>
                <w:szCs w:val="17"/>
              </w:rPr>
              <w:t>Imóveis</w:t>
            </w:r>
            <w:r w:rsidRPr="007E19F0">
              <w:rPr>
                <w:rFonts w:ascii="Arial" w:hAnsi="Arial" w:cs="Arial"/>
                <w:spacing w:val="-2"/>
                <w:sz w:val="17"/>
                <w:szCs w:val="17"/>
              </w:rPr>
              <w:t xml:space="preserve"> </w:t>
            </w:r>
            <w:r w:rsidRPr="007E19F0">
              <w:rPr>
                <w:rFonts w:ascii="Arial" w:hAnsi="Arial" w:cs="Arial"/>
                <w:sz w:val="17"/>
                <w:szCs w:val="17"/>
              </w:rPr>
              <w:t>de</w:t>
            </w:r>
            <w:r w:rsidRPr="007E19F0">
              <w:rPr>
                <w:rFonts w:ascii="Arial" w:hAnsi="Arial" w:cs="Arial"/>
                <w:spacing w:val="-5"/>
                <w:sz w:val="17"/>
                <w:szCs w:val="17"/>
              </w:rPr>
              <w:t xml:space="preserve"> </w:t>
            </w:r>
            <w:r w:rsidRPr="007E19F0">
              <w:rPr>
                <w:rFonts w:ascii="Arial" w:hAnsi="Arial" w:cs="Arial"/>
                <w:sz w:val="17"/>
                <w:szCs w:val="17"/>
              </w:rPr>
              <w:t>Terceiros</w:t>
            </w:r>
          </w:p>
        </w:tc>
        <w:tc>
          <w:tcPr>
            <w:tcW w:w="946" w:type="dxa"/>
          </w:tcPr>
          <w:p w14:paraId="6A541AA2" w14:textId="77777777" w:rsidR="00F75ED7" w:rsidRPr="007E19F0" w:rsidRDefault="00F75ED7" w:rsidP="00F75ED7">
            <w:pPr>
              <w:pStyle w:val="TableParagraph"/>
              <w:spacing w:before="26"/>
              <w:ind w:right="24"/>
              <w:jc w:val="center"/>
              <w:rPr>
                <w:rFonts w:ascii="Arial" w:hAnsi="Arial" w:cs="Arial"/>
                <w:sz w:val="17"/>
                <w:szCs w:val="17"/>
              </w:rPr>
            </w:pPr>
            <w:r w:rsidRPr="007E19F0">
              <w:rPr>
                <w:rFonts w:ascii="Arial" w:hAnsi="Arial" w:cs="Arial"/>
                <w:sz w:val="17"/>
                <w:szCs w:val="17"/>
              </w:rPr>
              <w:t>-</w:t>
            </w:r>
          </w:p>
        </w:tc>
        <w:tc>
          <w:tcPr>
            <w:tcW w:w="1011" w:type="dxa"/>
          </w:tcPr>
          <w:p w14:paraId="378EB0D0" w14:textId="35124035" w:rsidR="00F75ED7" w:rsidRPr="007E19F0" w:rsidRDefault="00F75ED7" w:rsidP="00F75ED7">
            <w:pPr>
              <w:pStyle w:val="TableParagraph"/>
              <w:spacing w:before="76"/>
              <w:ind w:right="109"/>
              <w:jc w:val="right"/>
              <w:rPr>
                <w:rFonts w:ascii="Arial" w:hAnsi="Arial" w:cs="Arial"/>
                <w:sz w:val="17"/>
                <w:szCs w:val="17"/>
              </w:rPr>
            </w:pPr>
            <w:r w:rsidRPr="007E19F0">
              <w:rPr>
                <w:rFonts w:ascii="Arial" w:hAnsi="Arial" w:cs="Arial"/>
                <w:b/>
                <w:sz w:val="17"/>
                <w:szCs w:val="17"/>
              </w:rPr>
              <w:t>(244)</w:t>
            </w:r>
          </w:p>
        </w:tc>
        <w:tc>
          <w:tcPr>
            <w:tcW w:w="919" w:type="dxa"/>
          </w:tcPr>
          <w:p w14:paraId="7821EDFB" w14:textId="5AAD5A19" w:rsidR="00F75ED7" w:rsidRPr="007E19F0" w:rsidRDefault="007E19F0" w:rsidP="00F75ED7">
            <w:pPr>
              <w:pStyle w:val="TableParagraph"/>
              <w:spacing w:before="76"/>
              <w:ind w:right="184"/>
              <w:jc w:val="right"/>
              <w:rPr>
                <w:rFonts w:ascii="Arial" w:hAnsi="Arial" w:cs="Arial"/>
                <w:sz w:val="17"/>
                <w:szCs w:val="17"/>
              </w:rPr>
            </w:pPr>
            <w:r w:rsidRPr="007E19F0">
              <w:rPr>
                <w:rFonts w:ascii="Arial" w:hAnsi="Arial" w:cs="Arial"/>
                <w:sz w:val="17"/>
                <w:szCs w:val="17"/>
              </w:rPr>
              <w:t>(2)</w:t>
            </w:r>
          </w:p>
        </w:tc>
        <w:tc>
          <w:tcPr>
            <w:tcW w:w="1014" w:type="dxa"/>
          </w:tcPr>
          <w:p w14:paraId="48B3AEE5" w14:textId="371DCA53" w:rsidR="00F75ED7" w:rsidRPr="007E19F0" w:rsidRDefault="007E19F0" w:rsidP="00F75ED7">
            <w:pPr>
              <w:pStyle w:val="TableParagraph"/>
              <w:spacing w:before="76"/>
              <w:ind w:right="149"/>
              <w:jc w:val="right"/>
              <w:rPr>
                <w:rFonts w:ascii="Arial" w:hAnsi="Arial" w:cs="Arial"/>
                <w:sz w:val="17"/>
                <w:szCs w:val="17"/>
              </w:rPr>
            </w:pPr>
            <w:r w:rsidRPr="007E19F0">
              <w:rPr>
                <w:rFonts w:ascii="Arial" w:hAnsi="Arial" w:cs="Arial"/>
                <w:sz w:val="17"/>
                <w:szCs w:val="17"/>
              </w:rPr>
              <w:t>-</w:t>
            </w:r>
          </w:p>
        </w:tc>
        <w:tc>
          <w:tcPr>
            <w:tcW w:w="884" w:type="dxa"/>
          </w:tcPr>
          <w:p w14:paraId="304952A5" w14:textId="17E1D47A" w:rsidR="00F75ED7" w:rsidRPr="007E19F0" w:rsidRDefault="007E19F0" w:rsidP="00F75ED7">
            <w:pPr>
              <w:pStyle w:val="TableParagraph"/>
              <w:spacing w:before="76"/>
              <w:ind w:right="103"/>
              <w:jc w:val="right"/>
              <w:rPr>
                <w:rFonts w:ascii="Arial" w:hAnsi="Arial" w:cs="Arial"/>
                <w:sz w:val="17"/>
                <w:szCs w:val="17"/>
              </w:rPr>
            </w:pPr>
            <w:r w:rsidRPr="007E19F0">
              <w:rPr>
                <w:rFonts w:ascii="Arial" w:hAnsi="Arial" w:cs="Arial"/>
                <w:sz w:val="17"/>
                <w:szCs w:val="17"/>
              </w:rPr>
              <w:t>-</w:t>
            </w:r>
          </w:p>
        </w:tc>
        <w:tc>
          <w:tcPr>
            <w:tcW w:w="1019" w:type="dxa"/>
          </w:tcPr>
          <w:p w14:paraId="07F45A6A" w14:textId="2E58E50D" w:rsidR="00F75ED7" w:rsidRPr="007E19F0" w:rsidRDefault="007E19F0" w:rsidP="00F75ED7">
            <w:pPr>
              <w:pStyle w:val="TableParagraph"/>
              <w:spacing w:before="74"/>
              <w:ind w:right="110"/>
              <w:jc w:val="right"/>
              <w:rPr>
                <w:rFonts w:ascii="Arial" w:hAnsi="Arial" w:cs="Arial"/>
                <w:b/>
                <w:sz w:val="17"/>
                <w:szCs w:val="17"/>
              </w:rPr>
            </w:pPr>
            <w:r w:rsidRPr="007E19F0">
              <w:rPr>
                <w:rFonts w:ascii="Arial" w:hAnsi="Arial" w:cs="Arial"/>
                <w:b/>
                <w:sz w:val="17"/>
                <w:szCs w:val="17"/>
              </w:rPr>
              <w:t>(246)</w:t>
            </w:r>
          </w:p>
        </w:tc>
      </w:tr>
      <w:tr w:rsidR="00F75ED7" w:rsidRPr="002F6861" w14:paraId="73CA5153" w14:textId="77777777" w:rsidTr="00935C83">
        <w:trPr>
          <w:trHeight w:hRule="exact" w:val="284"/>
        </w:trPr>
        <w:tc>
          <w:tcPr>
            <w:tcW w:w="3965" w:type="dxa"/>
          </w:tcPr>
          <w:p w14:paraId="123EAB63" w14:textId="77777777" w:rsidR="00F75ED7" w:rsidRPr="007E19F0" w:rsidRDefault="00F75ED7" w:rsidP="00F75ED7">
            <w:pPr>
              <w:pStyle w:val="TableParagraph"/>
              <w:spacing w:before="76"/>
              <w:ind w:left="107"/>
              <w:rPr>
                <w:rFonts w:ascii="Arial" w:hAnsi="Arial" w:cs="Arial"/>
                <w:sz w:val="17"/>
                <w:szCs w:val="17"/>
              </w:rPr>
            </w:pPr>
          </w:p>
          <w:p w14:paraId="14D8832A" w14:textId="77777777" w:rsidR="00F75ED7" w:rsidRPr="007E19F0" w:rsidRDefault="00F75ED7" w:rsidP="00F75ED7">
            <w:pPr>
              <w:pStyle w:val="TableParagraph"/>
              <w:spacing w:before="76"/>
              <w:ind w:left="107"/>
              <w:rPr>
                <w:rFonts w:ascii="Arial" w:hAnsi="Arial" w:cs="Arial"/>
                <w:sz w:val="17"/>
                <w:szCs w:val="17"/>
              </w:rPr>
            </w:pPr>
          </w:p>
          <w:p w14:paraId="2EBD09DA" w14:textId="5DF6B90C" w:rsidR="00F75ED7" w:rsidRPr="007E19F0" w:rsidRDefault="00F75ED7" w:rsidP="00F75ED7">
            <w:pPr>
              <w:pStyle w:val="TableParagraph"/>
              <w:spacing w:before="76"/>
              <w:ind w:left="107"/>
              <w:rPr>
                <w:rFonts w:ascii="Arial" w:hAnsi="Arial" w:cs="Arial"/>
                <w:sz w:val="17"/>
                <w:szCs w:val="17"/>
              </w:rPr>
            </w:pPr>
            <w:r w:rsidRPr="007E19F0">
              <w:rPr>
                <w:rFonts w:ascii="Arial" w:hAnsi="Arial" w:cs="Arial"/>
                <w:sz w:val="17"/>
                <w:szCs w:val="17"/>
              </w:rPr>
              <w:t>.</w:t>
            </w:r>
          </w:p>
        </w:tc>
        <w:tc>
          <w:tcPr>
            <w:tcW w:w="946" w:type="dxa"/>
          </w:tcPr>
          <w:p w14:paraId="252FAA1E" w14:textId="77777777" w:rsidR="00F75ED7" w:rsidRPr="007E19F0" w:rsidRDefault="00F75ED7" w:rsidP="00F75ED7">
            <w:pPr>
              <w:pStyle w:val="TableParagraph"/>
              <w:spacing w:before="26"/>
              <w:ind w:right="24"/>
              <w:jc w:val="center"/>
              <w:rPr>
                <w:rFonts w:ascii="Arial" w:hAnsi="Arial" w:cs="Arial"/>
                <w:sz w:val="17"/>
                <w:szCs w:val="17"/>
              </w:rPr>
            </w:pPr>
          </w:p>
        </w:tc>
        <w:tc>
          <w:tcPr>
            <w:tcW w:w="1011" w:type="dxa"/>
          </w:tcPr>
          <w:p w14:paraId="309E0409" w14:textId="77777777" w:rsidR="00F75ED7" w:rsidRPr="007E19F0" w:rsidRDefault="00F75ED7" w:rsidP="00F75ED7">
            <w:pPr>
              <w:pStyle w:val="TableParagraph"/>
              <w:spacing w:before="76"/>
              <w:ind w:right="109"/>
              <w:jc w:val="right"/>
              <w:rPr>
                <w:rFonts w:ascii="Arial" w:hAnsi="Arial" w:cs="Arial"/>
                <w:b/>
                <w:sz w:val="17"/>
                <w:szCs w:val="17"/>
              </w:rPr>
            </w:pPr>
          </w:p>
        </w:tc>
        <w:tc>
          <w:tcPr>
            <w:tcW w:w="919" w:type="dxa"/>
          </w:tcPr>
          <w:p w14:paraId="390D9D85" w14:textId="77777777" w:rsidR="00F75ED7" w:rsidRPr="007E19F0" w:rsidRDefault="00F75ED7" w:rsidP="00F75ED7">
            <w:pPr>
              <w:pStyle w:val="TableParagraph"/>
              <w:spacing w:before="76"/>
              <w:ind w:right="184"/>
              <w:jc w:val="right"/>
              <w:rPr>
                <w:rFonts w:ascii="Arial" w:hAnsi="Arial" w:cs="Arial"/>
                <w:sz w:val="17"/>
                <w:szCs w:val="17"/>
              </w:rPr>
            </w:pPr>
          </w:p>
        </w:tc>
        <w:tc>
          <w:tcPr>
            <w:tcW w:w="1014" w:type="dxa"/>
          </w:tcPr>
          <w:p w14:paraId="5A60BF65" w14:textId="77777777" w:rsidR="00F75ED7" w:rsidRPr="007E19F0" w:rsidRDefault="00F75ED7" w:rsidP="00F75ED7">
            <w:pPr>
              <w:pStyle w:val="TableParagraph"/>
              <w:spacing w:before="76"/>
              <w:ind w:right="149"/>
              <w:jc w:val="right"/>
              <w:rPr>
                <w:rFonts w:ascii="Arial" w:hAnsi="Arial" w:cs="Arial"/>
                <w:sz w:val="17"/>
                <w:szCs w:val="17"/>
              </w:rPr>
            </w:pPr>
          </w:p>
        </w:tc>
        <w:tc>
          <w:tcPr>
            <w:tcW w:w="884" w:type="dxa"/>
          </w:tcPr>
          <w:p w14:paraId="4C9B7BDA" w14:textId="77777777" w:rsidR="00F75ED7" w:rsidRPr="007E19F0" w:rsidRDefault="00F75ED7" w:rsidP="00F75ED7">
            <w:pPr>
              <w:pStyle w:val="TableParagraph"/>
              <w:spacing w:before="76"/>
              <w:ind w:right="103"/>
              <w:jc w:val="right"/>
              <w:rPr>
                <w:rFonts w:ascii="Arial" w:hAnsi="Arial" w:cs="Arial"/>
                <w:sz w:val="17"/>
                <w:szCs w:val="17"/>
              </w:rPr>
            </w:pPr>
          </w:p>
        </w:tc>
        <w:tc>
          <w:tcPr>
            <w:tcW w:w="1019" w:type="dxa"/>
          </w:tcPr>
          <w:p w14:paraId="03EB4532" w14:textId="77777777" w:rsidR="00F75ED7" w:rsidRPr="007E19F0" w:rsidRDefault="00F75ED7" w:rsidP="00F75ED7">
            <w:pPr>
              <w:pStyle w:val="TableParagraph"/>
              <w:spacing w:before="74"/>
              <w:ind w:right="110"/>
              <w:jc w:val="right"/>
              <w:rPr>
                <w:rFonts w:ascii="Arial" w:hAnsi="Arial" w:cs="Arial"/>
                <w:b/>
                <w:sz w:val="17"/>
                <w:szCs w:val="17"/>
              </w:rPr>
            </w:pPr>
          </w:p>
        </w:tc>
      </w:tr>
      <w:tr w:rsidR="00F75ED7" w:rsidRPr="002F6861" w14:paraId="6BA7DBFE" w14:textId="77777777" w:rsidTr="00935C83">
        <w:trPr>
          <w:trHeight w:hRule="exact" w:val="284"/>
        </w:trPr>
        <w:tc>
          <w:tcPr>
            <w:tcW w:w="3965" w:type="dxa"/>
          </w:tcPr>
          <w:p w14:paraId="7BC639D2" w14:textId="77777777" w:rsidR="00F75ED7" w:rsidRPr="007E19F0" w:rsidRDefault="00F75ED7" w:rsidP="00F75ED7">
            <w:pPr>
              <w:pStyle w:val="TableParagraph"/>
              <w:spacing w:before="77"/>
              <w:ind w:left="107"/>
              <w:rPr>
                <w:rFonts w:ascii="Arial" w:hAnsi="Arial" w:cs="Arial"/>
                <w:sz w:val="17"/>
                <w:szCs w:val="17"/>
              </w:rPr>
            </w:pPr>
            <w:r w:rsidRPr="007E19F0">
              <w:rPr>
                <w:rFonts w:ascii="Arial" w:hAnsi="Arial" w:cs="Arial"/>
                <w:sz w:val="17"/>
                <w:szCs w:val="17"/>
              </w:rPr>
              <w:t>Benfeitorias</w:t>
            </w:r>
            <w:r w:rsidRPr="007E19F0">
              <w:rPr>
                <w:rFonts w:ascii="Arial" w:hAnsi="Arial" w:cs="Arial"/>
                <w:spacing w:val="-2"/>
                <w:sz w:val="17"/>
                <w:szCs w:val="17"/>
              </w:rPr>
              <w:t xml:space="preserve"> </w:t>
            </w:r>
            <w:r w:rsidRPr="007E19F0">
              <w:rPr>
                <w:rFonts w:ascii="Arial" w:hAnsi="Arial" w:cs="Arial"/>
                <w:sz w:val="17"/>
                <w:szCs w:val="17"/>
              </w:rPr>
              <w:t>em</w:t>
            </w:r>
            <w:r w:rsidRPr="007E19F0">
              <w:rPr>
                <w:rFonts w:ascii="Arial" w:hAnsi="Arial" w:cs="Arial"/>
                <w:spacing w:val="-4"/>
                <w:sz w:val="17"/>
                <w:szCs w:val="17"/>
              </w:rPr>
              <w:t xml:space="preserve"> </w:t>
            </w:r>
            <w:r w:rsidRPr="007E19F0">
              <w:rPr>
                <w:rFonts w:ascii="Arial" w:hAnsi="Arial" w:cs="Arial"/>
                <w:sz w:val="17"/>
                <w:szCs w:val="17"/>
              </w:rPr>
              <w:t>Imóveis</w:t>
            </w:r>
            <w:r w:rsidRPr="007E19F0">
              <w:rPr>
                <w:rFonts w:ascii="Arial" w:hAnsi="Arial" w:cs="Arial"/>
                <w:spacing w:val="-1"/>
                <w:sz w:val="17"/>
                <w:szCs w:val="17"/>
              </w:rPr>
              <w:t xml:space="preserve"> </w:t>
            </w:r>
            <w:r w:rsidRPr="007E19F0">
              <w:rPr>
                <w:rFonts w:ascii="Arial" w:hAnsi="Arial" w:cs="Arial"/>
                <w:sz w:val="17"/>
                <w:szCs w:val="17"/>
              </w:rPr>
              <w:t>de</w:t>
            </w:r>
            <w:r w:rsidRPr="007E19F0">
              <w:rPr>
                <w:rFonts w:ascii="Arial" w:hAnsi="Arial" w:cs="Arial"/>
                <w:spacing w:val="-5"/>
                <w:sz w:val="17"/>
                <w:szCs w:val="17"/>
              </w:rPr>
              <w:t xml:space="preserve"> </w:t>
            </w:r>
            <w:r w:rsidRPr="007E19F0">
              <w:rPr>
                <w:rFonts w:ascii="Arial" w:hAnsi="Arial" w:cs="Arial"/>
                <w:sz w:val="17"/>
                <w:szCs w:val="17"/>
              </w:rPr>
              <w:t>Terceiros</w:t>
            </w:r>
          </w:p>
        </w:tc>
        <w:tc>
          <w:tcPr>
            <w:tcW w:w="946" w:type="dxa"/>
          </w:tcPr>
          <w:p w14:paraId="7EA53761" w14:textId="77777777" w:rsidR="00F75ED7" w:rsidRPr="007E19F0" w:rsidRDefault="00F75ED7" w:rsidP="00F75ED7">
            <w:pPr>
              <w:pStyle w:val="TableParagraph"/>
              <w:spacing w:before="26"/>
              <w:ind w:right="24"/>
              <w:jc w:val="center"/>
              <w:rPr>
                <w:rFonts w:ascii="Arial" w:hAnsi="Arial" w:cs="Arial"/>
                <w:sz w:val="17"/>
                <w:szCs w:val="17"/>
              </w:rPr>
            </w:pPr>
            <w:r w:rsidRPr="007E19F0">
              <w:rPr>
                <w:rFonts w:ascii="Arial" w:hAnsi="Arial" w:cs="Arial"/>
                <w:sz w:val="17"/>
                <w:szCs w:val="17"/>
              </w:rPr>
              <w:t>-</w:t>
            </w:r>
          </w:p>
        </w:tc>
        <w:tc>
          <w:tcPr>
            <w:tcW w:w="1011" w:type="dxa"/>
          </w:tcPr>
          <w:p w14:paraId="234A7B74" w14:textId="18360B52" w:rsidR="00F75ED7" w:rsidRPr="007E19F0" w:rsidRDefault="00F75ED7" w:rsidP="00F75ED7">
            <w:pPr>
              <w:pStyle w:val="TableParagraph"/>
              <w:spacing w:before="77"/>
              <w:ind w:right="109"/>
              <w:jc w:val="right"/>
              <w:rPr>
                <w:rFonts w:ascii="Arial" w:hAnsi="Arial" w:cs="Arial"/>
                <w:sz w:val="17"/>
                <w:szCs w:val="17"/>
              </w:rPr>
            </w:pPr>
            <w:r w:rsidRPr="007E19F0">
              <w:rPr>
                <w:rFonts w:ascii="Arial" w:hAnsi="Arial" w:cs="Arial"/>
                <w:b/>
                <w:sz w:val="17"/>
                <w:szCs w:val="17"/>
              </w:rPr>
              <w:t>(992)</w:t>
            </w:r>
          </w:p>
        </w:tc>
        <w:tc>
          <w:tcPr>
            <w:tcW w:w="919" w:type="dxa"/>
          </w:tcPr>
          <w:p w14:paraId="7B6EC450" w14:textId="76D35578" w:rsidR="00F75ED7" w:rsidRPr="007E19F0" w:rsidRDefault="007E19F0" w:rsidP="00F75ED7">
            <w:pPr>
              <w:pStyle w:val="TableParagraph"/>
              <w:spacing w:before="77"/>
              <w:ind w:right="186"/>
              <w:jc w:val="right"/>
              <w:rPr>
                <w:rFonts w:ascii="Arial" w:hAnsi="Arial" w:cs="Arial"/>
                <w:sz w:val="17"/>
                <w:szCs w:val="17"/>
              </w:rPr>
            </w:pPr>
            <w:r w:rsidRPr="007E19F0">
              <w:rPr>
                <w:rFonts w:ascii="Arial" w:hAnsi="Arial" w:cs="Arial"/>
                <w:sz w:val="17"/>
                <w:szCs w:val="17"/>
              </w:rPr>
              <w:t>(49)</w:t>
            </w:r>
          </w:p>
        </w:tc>
        <w:tc>
          <w:tcPr>
            <w:tcW w:w="1014" w:type="dxa"/>
          </w:tcPr>
          <w:p w14:paraId="636E3396" w14:textId="3156C1D2" w:rsidR="00F75ED7" w:rsidRPr="007E19F0" w:rsidRDefault="007E19F0" w:rsidP="00F75ED7">
            <w:pPr>
              <w:pStyle w:val="TableParagraph"/>
              <w:spacing w:before="77"/>
              <w:ind w:right="149"/>
              <w:jc w:val="right"/>
              <w:rPr>
                <w:rFonts w:ascii="Arial" w:hAnsi="Arial" w:cs="Arial"/>
                <w:sz w:val="17"/>
                <w:szCs w:val="17"/>
              </w:rPr>
            </w:pPr>
            <w:r w:rsidRPr="007E19F0">
              <w:rPr>
                <w:rFonts w:ascii="Arial" w:hAnsi="Arial" w:cs="Arial"/>
                <w:sz w:val="17"/>
                <w:szCs w:val="17"/>
              </w:rPr>
              <w:t>-</w:t>
            </w:r>
          </w:p>
        </w:tc>
        <w:tc>
          <w:tcPr>
            <w:tcW w:w="884" w:type="dxa"/>
          </w:tcPr>
          <w:p w14:paraId="15BDEB85" w14:textId="599EE4F6" w:rsidR="00F75ED7" w:rsidRPr="007E19F0" w:rsidRDefault="007E19F0" w:rsidP="00F75ED7">
            <w:pPr>
              <w:pStyle w:val="TableParagraph"/>
              <w:spacing w:before="77"/>
              <w:ind w:right="103"/>
              <w:jc w:val="right"/>
              <w:rPr>
                <w:rFonts w:ascii="Arial" w:hAnsi="Arial" w:cs="Arial"/>
                <w:sz w:val="17"/>
                <w:szCs w:val="17"/>
              </w:rPr>
            </w:pPr>
            <w:r w:rsidRPr="007E19F0">
              <w:rPr>
                <w:rFonts w:ascii="Arial" w:hAnsi="Arial" w:cs="Arial"/>
                <w:sz w:val="17"/>
                <w:szCs w:val="17"/>
              </w:rPr>
              <w:t>-</w:t>
            </w:r>
          </w:p>
        </w:tc>
        <w:tc>
          <w:tcPr>
            <w:tcW w:w="1019" w:type="dxa"/>
          </w:tcPr>
          <w:p w14:paraId="3201019E" w14:textId="4EC04E4D" w:rsidR="00F75ED7" w:rsidRPr="007E19F0" w:rsidRDefault="007E19F0" w:rsidP="00F75ED7">
            <w:pPr>
              <w:pStyle w:val="TableParagraph"/>
              <w:spacing w:before="74"/>
              <w:ind w:right="110"/>
              <w:jc w:val="right"/>
              <w:rPr>
                <w:rFonts w:ascii="Arial" w:hAnsi="Arial" w:cs="Arial"/>
                <w:b/>
                <w:sz w:val="17"/>
                <w:szCs w:val="17"/>
              </w:rPr>
            </w:pPr>
            <w:r w:rsidRPr="007E19F0">
              <w:rPr>
                <w:rFonts w:ascii="Arial" w:hAnsi="Arial" w:cs="Arial"/>
                <w:b/>
                <w:sz w:val="17"/>
                <w:szCs w:val="17"/>
              </w:rPr>
              <w:t>(1.041)</w:t>
            </w:r>
          </w:p>
        </w:tc>
      </w:tr>
      <w:tr w:rsidR="00F75ED7" w:rsidRPr="002F6861" w14:paraId="0F7F0908" w14:textId="77777777" w:rsidTr="00935C83">
        <w:trPr>
          <w:trHeight w:hRule="exact" w:val="284"/>
        </w:trPr>
        <w:tc>
          <w:tcPr>
            <w:tcW w:w="3965" w:type="dxa"/>
          </w:tcPr>
          <w:p w14:paraId="21AF980F" w14:textId="77777777" w:rsidR="00F75ED7" w:rsidRPr="007E19F0" w:rsidRDefault="00F75ED7" w:rsidP="00F75ED7">
            <w:pPr>
              <w:pStyle w:val="TableParagraph"/>
              <w:spacing w:before="77"/>
              <w:ind w:left="107"/>
              <w:rPr>
                <w:rFonts w:ascii="Arial" w:hAnsi="Arial" w:cs="Arial"/>
                <w:sz w:val="17"/>
                <w:szCs w:val="17"/>
              </w:rPr>
            </w:pPr>
            <w:r w:rsidRPr="007E19F0">
              <w:rPr>
                <w:rFonts w:ascii="Arial" w:hAnsi="Arial" w:cs="Arial"/>
                <w:sz w:val="17"/>
                <w:szCs w:val="17"/>
              </w:rPr>
              <w:t>Instalações</w:t>
            </w:r>
          </w:p>
        </w:tc>
        <w:tc>
          <w:tcPr>
            <w:tcW w:w="946" w:type="dxa"/>
          </w:tcPr>
          <w:p w14:paraId="686949CB" w14:textId="77777777" w:rsidR="00F75ED7" w:rsidRPr="007E19F0" w:rsidRDefault="00F75ED7" w:rsidP="00F75ED7">
            <w:pPr>
              <w:pStyle w:val="TableParagraph"/>
              <w:spacing w:before="27"/>
              <w:ind w:right="24"/>
              <w:jc w:val="center"/>
              <w:rPr>
                <w:rFonts w:ascii="Arial" w:hAnsi="Arial" w:cs="Arial"/>
                <w:sz w:val="17"/>
                <w:szCs w:val="17"/>
              </w:rPr>
            </w:pPr>
            <w:r w:rsidRPr="007E19F0">
              <w:rPr>
                <w:rFonts w:ascii="Arial" w:hAnsi="Arial" w:cs="Arial"/>
                <w:sz w:val="17"/>
                <w:szCs w:val="17"/>
              </w:rPr>
              <w:t>-</w:t>
            </w:r>
          </w:p>
        </w:tc>
        <w:tc>
          <w:tcPr>
            <w:tcW w:w="1011" w:type="dxa"/>
          </w:tcPr>
          <w:p w14:paraId="2A40E27D" w14:textId="6C5D0900" w:rsidR="00F75ED7" w:rsidRPr="007E19F0" w:rsidRDefault="00F75ED7" w:rsidP="00F75ED7">
            <w:pPr>
              <w:pStyle w:val="TableParagraph"/>
              <w:spacing w:before="77"/>
              <w:ind w:right="105"/>
              <w:jc w:val="right"/>
              <w:rPr>
                <w:rFonts w:ascii="Arial" w:hAnsi="Arial" w:cs="Arial"/>
                <w:sz w:val="17"/>
                <w:szCs w:val="17"/>
              </w:rPr>
            </w:pPr>
            <w:r w:rsidRPr="007E19F0">
              <w:rPr>
                <w:rFonts w:ascii="Arial" w:hAnsi="Arial" w:cs="Arial"/>
                <w:b/>
                <w:sz w:val="17"/>
                <w:szCs w:val="17"/>
              </w:rPr>
              <w:t>(41.516)</w:t>
            </w:r>
          </w:p>
        </w:tc>
        <w:tc>
          <w:tcPr>
            <w:tcW w:w="919" w:type="dxa"/>
          </w:tcPr>
          <w:p w14:paraId="163DA4E9" w14:textId="29F53A22" w:rsidR="00F75ED7" w:rsidRPr="007E19F0" w:rsidRDefault="007E19F0" w:rsidP="00F75ED7">
            <w:pPr>
              <w:pStyle w:val="TableParagraph"/>
              <w:spacing w:before="77"/>
              <w:ind w:right="186"/>
              <w:jc w:val="right"/>
              <w:rPr>
                <w:rFonts w:ascii="Arial" w:hAnsi="Arial" w:cs="Arial"/>
                <w:sz w:val="17"/>
                <w:szCs w:val="17"/>
              </w:rPr>
            </w:pPr>
            <w:r w:rsidRPr="007E19F0">
              <w:rPr>
                <w:rFonts w:ascii="Arial" w:hAnsi="Arial" w:cs="Arial"/>
                <w:sz w:val="17"/>
                <w:szCs w:val="17"/>
              </w:rPr>
              <w:t>(3.896)</w:t>
            </w:r>
          </w:p>
        </w:tc>
        <w:tc>
          <w:tcPr>
            <w:tcW w:w="1014" w:type="dxa"/>
          </w:tcPr>
          <w:p w14:paraId="55EC4DC5" w14:textId="2449B508" w:rsidR="00F75ED7" w:rsidRPr="007E19F0" w:rsidRDefault="007E19F0" w:rsidP="00F75ED7">
            <w:pPr>
              <w:pStyle w:val="TableParagraph"/>
              <w:spacing w:before="77"/>
              <w:ind w:right="149"/>
              <w:jc w:val="right"/>
              <w:rPr>
                <w:rFonts w:ascii="Arial" w:hAnsi="Arial" w:cs="Arial"/>
                <w:sz w:val="17"/>
                <w:szCs w:val="17"/>
              </w:rPr>
            </w:pPr>
            <w:r w:rsidRPr="007E19F0">
              <w:rPr>
                <w:rFonts w:ascii="Arial" w:hAnsi="Arial" w:cs="Arial"/>
                <w:sz w:val="17"/>
                <w:szCs w:val="17"/>
              </w:rPr>
              <w:t>139</w:t>
            </w:r>
          </w:p>
        </w:tc>
        <w:tc>
          <w:tcPr>
            <w:tcW w:w="884" w:type="dxa"/>
          </w:tcPr>
          <w:p w14:paraId="65705136" w14:textId="482C08CA" w:rsidR="00F75ED7" w:rsidRPr="007E19F0" w:rsidRDefault="007E19F0" w:rsidP="00F75ED7">
            <w:pPr>
              <w:pStyle w:val="TableParagraph"/>
              <w:spacing w:before="77"/>
              <w:ind w:right="103"/>
              <w:jc w:val="right"/>
              <w:rPr>
                <w:rFonts w:ascii="Arial" w:hAnsi="Arial" w:cs="Arial"/>
                <w:sz w:val="17"/>
                <w:szCs w:val="17"/>
              </w:rPr>
            </w:pPr>
            <w:r w:rsidRPr="007E19F0">
              <w:rPr>
                <w:rFonts w:ascii="Arial" w:hAnsi="Arial" w:cs="Arial"/>
                <w:sz w:val="17"/>
                <w:szCs w:val="17"/>
              </w:rPr>
              <w:t>-</w:t>
            </w:r>
          </w:p>
        </w:tc>
        <w:tc>
          <w:tcPr>
            <w:tcW w:w="1019" w:type="dxa"/>
          </w:tcPr>
          <w:p w14:paraId="20E86BDF" w14:textId="311088AE" w:rsidR="00F75ED7" w:rsidRPr="007E19F0" w:rsidRDefault="007E19F0" w:rsidP="00F75ED7">
            <w:pPr>
              <w:pStyle w:val="TableParagraph"/>
              <w:spacing w:before="75"/>
              <w:ind w:right="107"/>
              <w:jc w:val="right"/>
              <w:rPr>
                <w:rFonts w:ascii="Arial" w:hAnsi="Arial" w:cs="Arial"/>
                <w:b/>
                <w:sz w:val="17"/>
                <w:szCs w:val="17"/>
              </w:rPr>
            </w:pPr>
            <w:r w:rsidRPr="007E19F0">
              <w:rPr>
                <w:rFonts w:ascii="Arial" w:hAnsi="Arial" w:cs="Arial"/>
                <w:b/>
                <w:sz w:val="17"/>
                <w:szCs w:val="17"/>
              </w:rPr>
              <w:t>(45.274)</w:t>
            </w:r>
          </w:p>
        </w:tc>
      </w:tr>
      <w:tr w:rsidR="00F75ED7" w:rsidRPr="002F6861" w14:paraId="41935D33" w14:textId="77777777" w:rsidTr="00935C83">
        <w:trPr>
          <w:trHeight w:hRule="exact" w:val="284"/>
        </w:trPr>
        <w:tc>
          <w:tcPr>
            <w:tcW w:w="3965" w:type="dxa"/>
          </w:tcPr>
          <w:p w14:paraId="178A222B" w14:textId="77777777" w:rsidR="00F75ED7" w:rsidRPr="007E19F0" w:rsidRDefault="00F75ED7" w:rsidP="00F75ED7">
            <w:pPr>
              <w:pStyle w:val="TableParagraph"/>
              <w:spacing w:before="76"/>
              <w:ind w:left="107"/>
              <w:rPr>
                <w:rFonts w:ascii="Arial" w:hAnsi="Arial" w:cs="Arial"/>
                <w:sz w:val="17"/>
                <w:szCs w:val="17"/>
              </w:rPr>
            </w:pPr>
            <w:r w:rsidRPr="007E19F0">
              <w:rPr>
                <w:rFonts w:ascii="Arial" w:hAnsi="Arial" w:cs="Arial"/>
                <w:sz w:val="17"/>
                <w:szCs w:val="17"/>
              </w:rPr>
              <w:t>Instalações</w:t>
            </w:r>
            <w:r w:rsidRPr="007E19F0">
              <w:rPr>
                <w:rFonts w:ascii="Arial" w:hAnsi="Arial" w:cs="Arial"/>
                <w:spacing w:val="-2"/>
                <w:sz w:val="17"/>
                <w:szCs w:val="17"/>
              </w:rPr>
              <w:t xml:space="preserve"> </w:t>
            </w:r>
            <w:r w:rsidRPr="007E19F0">
              <w:rPr>
                <w:rFonts w:ascii="Arial" w:hAnsi="Arial" w:cs="Arial"/>
                <w:sz w:val="17"/>
                <w:szCs w:val="17"/>
              </w:rPr>
              <w:t>em</w:t>
            </w:r>
            <w:r w:rsidRPr="007E19F0">
              <w:rPr>
                <w:rFonts w:ascii="Arial" w:hAnsi="Arial" w:cs="Arial"/>
                <w:spacing w:val="-2"/>
                <w:sz w:val="17"/>
                <w:szCs w:val="17"/>
              </w:rPr>
              <w:t xml:space="preserve"> </w:t>
            </w:r>
            <w:r w:rsidRPr="007E19F0">
              <w:rPr>
                <w:rFonts w:ascii="Arial" w:hAnsi="Arial" w:cs="Arial"/>
                <w:sz w:val="17"/>
                <w:szCs w:val="17"/>
              </w:rPr>
              <w:t>Imóveis</w:t>
            </w:r>
            <w:r w:rsidRPr="007E19F0">
              <w:rPr>
                <w:rFonts w:ascii="Arial" w:hAnsi="Arial" w:cs="Arial"/>
                <w:spacing w:val="-3"/>
                <w:sz w:val="17"/>
                <w:szCs w:val="17"/>
              </w:rPr>
              <w:t xml:space="preserve"> </w:t>
            </w:r>
            <w:r w:rsidRPr="007E19F0">
              <w:rPr>
                <w:rFonts w:ascii="Arial" w:hAnsi="Arial" w:cs="Arial"/>
                <w:sz w:val="17"/>
                <w:szCs w:val="17"/>
              </w:rPr>
              <w:t>de</w:t>
            </w:r>
            <w:r w:rsidRPr="007E19F0">
              <w:rPr>
                <w:rFonts w:ascii="Arial" w:hAnsi="Arial" w:cs="Arial"/>
                <w:spacing w:val="-3"/>
                <w:sz w:val="17"/>
                <w:szCs w:val="17"/>
              </w:rPr>
              <w:t xml:space="preserve"> </w:t>
            </w:r>
            <w:r w:rsidRPr="007E19F0">
              <w:rPr>
                <w:rFonts w:ascii="Arial" w:hAnsi="Arial" w:cs="Arial"/>
                <w:sz w:val="17"/>
                <w:szCs w:val="17"/>
              </w:rPr>
              <w:t>Terceiros</w:t>
            </w:r>
          </w:p>
        </w:tc>
        <w:tc>
          <w:tcPr>
            <w:tcW w:w="946" w:type="dxa"/>
          </w:tcPr>
          <w:p w14:paraId="294D902F" w14:textId="77777777" w:rsidR="00F75ED7" w:rsidRPr="007E19F0" w:rsidRDefault="00F75ED7" w:rsidP="00F75ED7">
            <w:pPr>
              <w:pStyle w:val="TableParagraph"/>
              <w:spacing w:before="26"/>
              <w:ind w:right="24"/>
              <w:jc w:val="center"/>
              <w:rPr>
                <w:rFonts w:ascii="Arial" w:hAnsi="Arial" w:cs="Arial"/>
                <w:sz w:val="17"/>
                <w:szCs w:val="17"/>
              </w:rPr>
            </w:pPr>
            <w:r w:rsidRPr="007E19F0">
              <w:rPr>
                <w:rFonts w:ascii="Arial" w:hAnsi="Arial" w:cs="Arial"/>
                <w:sz w:val="17"/>
                <w:szCs w:val="17"/>
              </w:rPr>
              <w:t>-</w:t>
            </w:r>
          </w:p>
        </w:tc>
        <w:tc>
          <w:tcPr>
            <w:tcW w:w="1011" w:type="dxa"/>
          </w:tcPr>
          <w:p w14:paraId="1FA11645" w14:textId="482F3864" w:rsidR="00F75ED7" w:rsidRPr="007E19F0" w:rsidRDefault="00F75ED7" w:rsidP="00F75ED7">
            <w:pPr>
              <w:pStyle w:val="TableParagraph"/>
              <w:spacing w:before="76"/>
              <w:ind w:right="105"/>
              <w:jc w:val="right"/>
              <w:rPr>
                <w:rFonts w:ascii="Arial" w:hAnsi="Arial" w:cs="Arial"/>
                <w:sz w:val="17"/>
                <w:szCs w:val="17"/>
              </w:rPr>
            </w:pPr>
            <w:r w:rsidRPr="007E19F0">
              <w:rPr>
                <w:rFonts w:ascii="Arial" w:hAnsi="Arial" w:cs="Arial"/>
                <w:b/>
                <w:sz w:val="17"/>
                <w:szCs w:val="17"/>
              </w:rPr>
              <w:t>(9)</w:t>
            </w:r>
          </w:p>
        </w:tc>
        <w:tc>
          <w:tcPr>
            <w:tcW w:w="919" w:type="dxa"/>
          </w:tcPr>
          <w:p w14:paraId="01E01B94" w14:textId="612477D4" w:rsidR="00F75ED7" w:rsidRPr="007E19F0" w:rsidRDefault="007E19F0" w:rsidP="00F75ED7">
            <w:pPr>
              <w:pStyle w:val="TableParagraph"/>
              <w:spacing w:before="76"/>
              <w:ind w:right="184"/>
              <w:jc w:val="right"/>
              <w:rPr>
                <w:rFonts w:ascii="Arial" w:hAnsi="Arial" w:cs="Arial"/>
                <w:sz w:val="17"/>
                <w:szCs w:val="17"/>
              </w:rPr>
            </w:pPr>
            <w:r w:rsidRPr="007E19F0">
              <w:rPr>
                <w:rFonts w:ascii="Arial" w:hAnsi="Arial" w:cs="Arial"/>
                <w:sz w:val="17"/>
                <w:szCs w:val="17"/>
              </w:rPr>
              <w:t>-</w:t>
            </w:r>
          </w:p>
        </w:tc>
        <w:tc>
          <w:tcPr>
            <w:tcW w:w="1014" w:type="dxa"/>
          </w:tcPr>
          <w:p w14:paraId="0D8EAD53" w14:textId="36D97A13" w:rsidR="00F75ED7" w:rsidRPr="007E19F0" w:rsidRDefault="007E19F0" w:rsidP="00F75ED7">
            <w:pPr>
              <w:pStyle w:val="TableParagraph"/>
              <w:spacing w:before="76"/>
              <w:ind w:right="149"/>
              <w:jc w:val="right"/>
              <w:rPr>
                <w:rFonts w:ascii="Arial" w:hAnsi="Arial" w:cs="Arial"/>
                <w:sz w:val="17"/>
                <w:szCs w:val="17"/>
              </w:rPr>
            </w:pPr>
            <w:r w:rsidRPr="007E19F0">
              <w:rPr>
                <w:rFonts w:ascii="Arial" w:hAnsi="Arial" w:cs="Arial"/>
                <w:sz w:val="17"/>
                <w:szCs w:val="17"/>
              </w:rPr>
              <w:t>-</w:t>
            </w:r>
          </w:p>
        </w:tc>
        <w:tc>
          <w:tcPr>
            <w:tcW w:w="884" w:type="dxa"/>
          </w:tcPr>
          <w:p w14:paraId="359BF13E" w14:textId="6B0B25AC" w:rsidR="00F75ED7" w:rsidRPr="007E19F0" w:rsidRDefault="007E19F0" w:rsidP="00F75ED7">
            <w:pPr>
              <w:pStyle w:val="TableParagraph"/>
              <w:spacing w:before="76"/>
              <w:ind w:right="103"/>
              <w:jc w:val="right"/>
              <w:rPr>
                <w:rFonts w:ascii="Arial" w:hAnsi="Arial" w:cs="Arial"/>
                <w:sz w:val="17"/>
                <w:szCs w:val="17"/>
              </w:rPr>
            </w:pPr>
            <w:r w:rsidRPr="007E19F0">
              <w:rPr>
                <w:rFonts w:ascii="Arial" w:hAnsi="Arial" w:cs="Arial"/>
                <w:sz w:val="17"/>
                <w:szCs w:val="17"/>
              </w:rPr>
              <w:t>-</w:t>
            </w:r>
          </w:p>
        </w:tc>
        <w:tc>
          <w:tcPr>
            <w:tcW w:w="1019" w:type="dxa"/>
          </w:tcPr>
          <w:p w14:paraId="3A82A8D2" w14:textId="764E12AE" w:rsidR="00F75ED7" w:rsidRPr="007E19F0" w:rsidRDefault="007E19F0" w:rsidP="00F75ED7">
            <w:pPr>
              <w:pStyle w:val="TableParagraph"/>
              <w:spacing w:before="74"/>
              <w:ind w:right="108"/>
              <w:jc w:val="right"/>
              <w:rPr>
                <w:rFonts w:ascii="Arial" w:hAnsi="Arial" w:cs="Arial"/>
                <w:b/>
                <w:sz w:val="17"/>
                <w:szCs w:val="17"/>
              </w:rPr>
            </w:pPr>
            <w:r w:rsidRPr="007E19F0">
              <w:rPr>
                <w:rFonts w:ascii="Arial" w:hAnsi="Arial" w:cs="Arial"/>
                <w:b/>
                <w:sz w:val="17"/>
                <w:szCs w:val="17"/>
              </w:rPr>
              <w:t>(9)</w:t>
            </w:r>
          </w:p>
        </w:tc>
      </w:tr>
      <w:tr w:rsidR="00F75ED7" w:rsidRPr="002F6861" w14:paraId="296282C8" w14:textId="77777777" w:rsidTr="00935C83">
        <w:trPr>
          <w:trHeight w:hRule="exact" w:val="284"/>
        </w:trPr>
        <w:tc>
          <w:tcPr>
            <w:tcW w:w="3965" w:type="dxa"/>
          </w:tcPr>
          <w:p w14:paraId="4D6B505B" w14:textId="77777777" w:rsidR="00F75ED7" w:rsidRPr="007E19F0" w:rsidRDefault="00F75ED7" w:rsidP="00F75ED7">
            <w:pPr>
              <w:pStyle w:val="TableParagraph"/>
              <w:spacing w:before="76"/>
              <w:ind w:left="107"/>
              <w:rPr>
                <w:rFonts w:ascii="Arial" w:hAnsi="Arial" w:cs="Arial"/>
                <w:sz w:val="17"/>
                <w:szCs w:val="17"/>
              </w:rPr>
            </w:pPr>
            <w:r w:rsidRPr="007E19F0">
              <w:rPr>
                <w:rFonts w:ascii="Arial" w:hAnsi="Arial" w:cs="Arial"/>
                <w:sz w:val="17"/>
                <w:szCs w:val="17"/>
              </w:rPr>
              <w:t>Máquinas</w:t>
            </w:r>
            <w:r w:rsidRPr="007E19F0">
              <w:rPr>
                <w:rFonts w:ascii="Arial" w:hAnsi="Arial" w:cs="Arial"/>
                <w:spacing w:val="-2"/>
                <w:sz w:val="17"/>
                <w:szCs w:val="17"/>
              </w:rPr>
              <w:t xml:space="preserve"> </w:t>
            </w:r>
            <w:r w:rsidRPr="007E19F0">
              <w:rPr>
                <w:rFonts w:ascii="Arial" w:hAnsi="Arial" w:cs="Arial"/>
                <w:sz w:val="17"/>
                <w:szCs w:val="17"/>
              </w:rPr>
              <w:t>e</w:t>
            </w:r>
            <w:r w:rsidRPr="007E19F0">
              <w:rPr>
                <w:rFonts w:ascii="Arial" w:hAnsi="Arial" w:cs="Arial"/>
                <w:spacing w:val="-4"/>
                <w:sz w:val="17"/>
                <w:szCs w:val="17"/>
              </w:rPr>
              <w:t xml:space="preserve"> </w:t>
            </w:r>
            <w:r w:rsidRPr="007E19F0">
              <w:rPr>
                <w:rFonts w:ascii="Arial" w:hAnsi="Arial" w:cs="Arial"/>
                <w:sz w:val="17"/>
                <w:szCs w:val="17"/>
              </w:rPr>
              <w:t>Equipamentos</w:t>
            </w:r>
            <w:r w:rsidRPr="007E19F0">
              <w:rPr>
                <w:rFonts w:ascii="Arial" w:hAnsi="Arial" w:cs="Arial"/>
                <w:spacing w:val="-2"/>
                <w:sz w:val="17"/>
                <w:szCs w:val="17"/>
              </w:rPr>
              <w:t xml:space="preserve"> </w:t>
            </w:r>
            <w:r w:rsidRPr="007E19F0">
              <w:rPr>
                <w:rFonts w:ascii="Arial" w:hAnsi="Arial" w:cs="Arial"/>
                <w:sz w:val="17"/>
                <w:szCs w:val="17"/>
              </w:rPr>
              <w:t>Hospitalares</w:t>
            </w:r>
          </w:p>
        </w:tc>
        <w:tc>
          <w:tcPr>
            <w:tcW w:w="946" w:type="dxa"/>
          </w:tcPr>
          <w:p w14:paraId="28F6A34E" w14:textId="77777777" w:rsidR="00F75ED7" w:rsidRPr="007E19F0" w:rsidRDefault="00F75ED7" w:rsidP="00F75ED7">
            <w:pPr>
              <w:pStyle w:val="TableParagraph"/>
              <w:spacing w:before="26"/>
              <w:ind w:right="24"/>
              <w:jc w:val="center"/>
              <w:rPr>
                <w:rFonts w:ascii="Arial" w:hAnsi="Arial" w:cs="Arial"/>
                <w:sz w:val="17"/>
                <w:szCs w:val="17"/>
              </w:rPr>
            </w:pPr>
            <w:r w:rsidRPr="007E19F0">
              <w:rPr>
                <w:rFonts w:ascii="Arial" w:hAnsi="Arial" w:cs="Arial"/>
                <w:sz w:val="17"/>
                <w:szCs w:val="17"/>
              </w:rPr>
              <w:t>-</w:t>
            </w:r>
          </w:p>
        </w:tc>
        <w:tc>
          <w:tcPr>
            <w:tcW w:w="1011" w:type="dxa"/>
          </w:tcPr>
          <w:p w14:paraId="18E39E90" w14:textId="569323AD" w:rsidR="00F75ED7" w:rsidRPr="007E19F0" w:rsidRDefault="00F75ED7" w:rsidP="00F75ED7">
            <w:pPr>
              <w:pStyle w:val="TableParagraph"/>
              <w:spacing w:before="76"/>
              <w:ind w:right="105"/>
              <w:jc w:val="right"/>
              <w:rPr>
                <w:rFonts w:ascii="Arial" w:hAnsi="Arial" w:cs="Arial"/>
                <w:sz w:val="17"/>
                <w:szCs w:val="17"/>
              </w:rPr>
            </w:pPr>
            <w:r w:rsidRPr="007E19F0">
              <w:rPr>
                <w:rFonts w:ascii="Arial" w:hAnsi="Arial" w:cs="Arial"/>
                <w:b/>
                <w:sz w:val="17"/>
                <w:szCs w:val="17"/>
              </w:rPr>
              <w:t>(148.248)</w:t>
            </w:r>
          </w:p>
        </w:tc>
        <w:tc>
          <w:tcPr>
            <w:tcW w:w="919" w:type="dxa"/>
          </w:tcPr>
          <w:p w14:paraId="6F46A8C4" w14:textId="6A2525A9" w:rsidR="00F75ED7" w:rsidRPr="007E19F0" w:rsidRDefault="007E19F0" w:rsidP="00F75ED7">
            <w:pPr>
              <w:pStyle w:val="TableParagraph"/>
              <w:spacing w:before="76"/>
              <w:ind w:right="184"/>
              <w:jc w:val="right"/>
              <w:rPr>
                <w:rFonts w:ascii="Arial" w:hAnsi="Arial" w:cs="Arial"/>
                <w:sz w:val="17"/>
                <w:szCs w:val="17"/>
              </w:rPr>
            </w:pPr>
            <w:r w:rsidRPr="007E19F0">
              <w:rPr>
                <w:rFonts w:ascii="Arial" w:hAnsi="Arial" w:cs="Arial"/>
                <w:sz w:val="17"/>
                <w:szCs w:val="17"/>
              </w:rPr>
              <w:t>(13.757)</w:t>
            </w:r>
          </w:p>
        </w:tc>
        <w:tc>
          <w:tcPr>
            <w:tcW w:w="1014" w:type="dxa"/>
          </w:tcPr>
          <w:p w14:paraId="04C558B9" w14:textId="6DB02C42" w:rsidR="00F75ED7" w:rsidRPr="007E19F0" w:rsidRDefault="007E19F0" w:rsidP="00F75ED7">
            <w:pPr>
              <w:pStyle w:val="TableParagraph"/>
              <w:spacing w:before="76"/>
              <w:ind w:right="151"/>
              <w:jc w:val="right"/>
              <w:rPr>
                <w:rFonts w:ascii="Arial" w:hAnsi="Arial" w:cs="Arial"/>
                <w:sz w:val="17"/>
                <w:szCs w:val="17"/>
              </w:rPr>
            </w:pPr>
            <w:r w:rsidRPr="007E19F0">
              <w:rPr>
                <w:rFonts w:ascii="Arial" w:hAnsi="Arial" w:cs="Arial"/>
                <w:sz w:val="17"/>
                <w:szCs w:val="17"/>
              </w:rPr>
              <w:t>2.992</w:t>
            </w:r>
          </w:p>
        </w:tc>
        <w:tc>
          <w:tcPr>
            <w:tcW w:w="884" w:type="dxa"/>
          </w:tcPr>
          <w:p w14:paraId="21E96BE1" w14:textId="1C0CD04B" w:rsidR="00F75ED7" w:rsidRPr="007E19F0" w:rsidRDefault="007E19F0" w:rsidP="00F75ED7">
            <w:pPr>
              <w:pStyle w:val="TableParagraph"/>
              <w:spacing w:before="76"/>
              <w:ind w:right="103"/>
              <w:jc w:val="right"/>
              <w:rPr>
                <w:rFonts w:ascii="Arial" w:hAnsi="Arial" w:cs="Arial"/>
                <w:sz w:val="17"/>
                <w:szCs w:val="17"/>
              </w:rPr>
            </w:pPr>
            <w:r w:rsidRPr="007E19F0">
              <w:rPr>
                <w:rFonts w:ascii="Arial" w:hAnsi="Arial" w:cs="Arial"/>
                <w:sz w:val="17"/>
                <w:szCs w:val="17"/>
              </w:rPr>
              <w:t>-</w:t>
            </w:r>
          </w:p>
        </w:tc>
        <w:tc>
          <w:tcPr>
            <w:tcW w:w="1019" w:type="dxa"/>
          </w:tcPr>
          <w:p w14:paraId="12DC52D5" w14:textId="2B30C6D1" w:rsidR="00F75ED7" w:rsidRPr="007E19F0" w:rsidRDefault="007E19F0" w:rsidP="00F75ED7">
            <w:pPr>
              <w:pStyle w:val="TableParagraph"/>
              <w:spacing w:before="74"/>
              <w:ind w:right="107"/>
              <w:jc w:val="right"/>
              <w:rPr>
                <w:rFonts w:ascii="Arial" w:hAnsi="Arial" w:cs="Arial"/>
                <w:b/>
                <w:sz w:val="17"/>
                <w:szCs w:val="17"/>
              </w:rPr>
            </w:pPr>
            <w:r w:rsidRPr="007E19F0">
              <w:rPr>
                <w:rFonts w:ascii="Arial" w:hAnsi="Arial" w:cs="Arial"/>
                <w:b/>
                <w:sz w:val="17"/>
                <w:szCs w:val="17"/>
              </w:rPr>
              <w:t>(159.014)</w:t>
            </w:r>
          </w:p>
        </w:tc>
      </w:tr>
      <w:tr w:rsidR="00F75ED7" w:rsidRPr="002F6861" w14:paraId="64191434" w14:textId="77777777" w:rsidTr="00935C83">
        <w:trPr>
          <w:trHeight w:hRule="exact" w:val="284"/>
        </w:trPr>
        <w:tc>
          <w:tcPr>
            <w:tcW w:w="3965" w:type="dxa"/>
          </w:tcPr>
          <w:p w14:paraId="433FFE7C" w14:textId="77777777" w:rsidR="00F75ED7" w:rsidRPr="007E19F0" w:rsidRDefault="00F75ED7" w:rsidP="00F75ED7">
            <w:pPr>
              <w:pStyle w:val="TableParagraph"/>
              <w:spacing w:before="77"/>
              <w:ind w:left="107"/>
              <w:rPr>
                <w:rFonts w:ascii="Arial" w:hAnsi="Arial" w:cs="Arial"/>
                <w:sz w:val="17"/>
                <w:szCs w:val="17"/>
              </w:rPr>
            </w:pPr>
            <w:r w:rsidRPr="007E19F0">
              <w:rPr>
                <w:rFonts w:ascii="Arial" w:hAnsi="Arial" w:cs="Arial"/>
                <w:sz w:val="17"/>
                <w:szCs w:val="17"/>
              </w:rPr>
              <w:t>Outras Máquinas</w:t>
            </w:r>
            <w:r w:rsidRPr="007E19F0">
              <w:rPr>
                <w:rFonts w:ascii="Arial" w:hAnsi="Arial" w:cs="Arial"/>
                <w:spacing w:val="-3"/>
                <w:sz w:val="17"/>
                <w:szCs w:val="17"/>
              </w:rPr>
              <w:t xml:space="preserve"> </w:t>
            </w:r>
            <w:r w:rsidRPr="007E19F0">
              <w:rPr>
                <w:rFonts w:ascii="Arial" w:hAnsi="Arial" w:cs="Arial"/>
                <w:sz w:val="17"/>
                <w:szCs w:val="17"/>
              </w:rPr>
              <w:t>e</w:t>
            </w:r>
            <w:r w:rsidRPr="007E19F0">
              <w:rPr>
                <w:rFonts w:ascii="Arial" w:hAnsi="Arial" w:cs="Arial"/>
                <w:spacing w:val="-4"/>
                <w:sz w:val="17"/>
                <w:szCs w:val="17"/>
              </w:rPr>
              <w:t xml:space="preserve"> </w:t>
            </w:r>
            <w:r w:rsidRPr="007E19F0">
              <w:rPr>
                <w:rFonts w:ascii="Arial" w:hAnsi="Arial" w:cs="Arial"/>
                <w:sz w:val="17"/>
                <w:szCs w:val="17"/>
              </w:rPr>
              <w:t>Equipamentos</w:t>
            </w:r>
          </w:p>
        </w:tc>
        <w:tc>
          <w:tcPr>
            <w:tcW w:w="946" w:type="dxa"/>
          </w:tcPr>
          <w:p w14:paraId="0912ADFF" w14:textId="77777777" w:rsidR="00F75ED7" w:rsidRPr="007E19F0" w:rsidRDefault="00F75ED7" w:rsidP="00F75ED7">
            <w:pPr>
              <w:pStyle w:val="TableParagraph"/>
              <w:spacing w:before="27"/>
              <w:ind w:right="24"/>
              <w:jc w:val="center"/>
              <w:rPr>
                <w:rFonts w:ascii="Arial" w:hAnsi="Arial" w:cs="Arial"/>
                <w:sz w:val="17"/>
                <w:szCs w:val="17"/>
              </w:rPr>
            </w:pPr>
            <w:r w:rsidRPr="007E19F0">
              <w:rPr>
                <w:rFonts w:ascii="Arial" w:hAnsi="Arial" w:cs="Arial"/>
                <w:sz w:val="17"/>
                <w:szCs w:val="17"/>
              </w:rPr>
              <w:t>-</w:t>
            </w:r>
          </w:p>
        </w:tc>
        <w:tc>
          <w:tcPr>
            <w:tcW w:w="1011" w:type="dxa"/>
          </w:tcPr>
          <w:p w14:paraId="2CA9C609" w14:textId="65CC8B66" w:rsidR="00F75ED7" w:rsidRPr="007E19F0" w:rsidRDefault="00F75ED7" w:rsidP="00F75ED7">
            <w:pPr>
              <w:pStyle w:val="TableParagraph"/>
              <w:spacing w:before="77"/>
              <w:ind w:right="105"/>
              <w:jc w:val="right"/>
              <w:rPr>
                <w:rFonts w:ascii="Arial" w:hAnsi="Arial" w:cs="Arial"/>
                <w:sz w:val="17"/>
                <w:szCs w:val="17"/>
              </w:rPr>
            </w:pPr>
            <w:r w:rsidRPr="007E19F0">
              <w:rPr>
                <w:rFonts w:ascii="Arial" w:hAnsi="Arial" w:cs="Arial"/>
                <w:b/>
                <w:sz w:val="17"/>
                <w:szCs w:val="17"/>
              </w:rPr>
              <w:t>(6.430)</w:t>
            </w:r>
          </w:p>
        </w:tc>
        <w:tc>
          <w:tcPr>
            <w:tcW w:w="919" w:type="dxa"/>
          </w:tcPr>
          <w:p w14:paraId="081F1C2B" w14:textId="7AA6AC5C" w:rsidR="00F75ED7" w:rsidRPr="007E19F0" w:rsidRDefault="007E19F0" w:rsidP="00F75ED7">
            <w:pPr>
              <w:pStyle w:val="TableParagraph"/>
              <w:spacing w:before="77"/>
              <w:ind w:right="186"/>
              <w:jc w:val="right"/>
              <w:rPr>
                <w:rFonts w:ascii="Arial" w:hAnsi="Arial" w:cs="Arial"/>
                <w:sz w:val="17"/>
                <w:szCs w:val="17"/>
              </w:rPr>
            </w:pPr>
            <w:r w:rsidRPr="007E19F0">
              <w:rPr>
                <w:rFonts w:ascii="Arial" w:hAnsi="Arial" w:cs="Arial"/>
                <w:sz w:val="17"/>
                <w:szCs w:val="17"/>
              </w:rPr>
              <w:t>(549)</w:t>
            </w:r>
          </w:p>
        </w:tc>
        <w:tc>
          <w:tcPr>
            <w:tcW w:w="1014" w:type="dxa"/>
          </w:tcPr>
          <w:p w14:paraId="2C884961" w14:textId="10A59FE8" w:rsidR="00F75ED7" w:rsidRPr="007E19F0" w:rsidRDefault="007E19F0" w:rsidP="00F75ED7">
            <w:pPr>
              <w:pStyle w:val="TableParagraph"/>
              <w:spacing w:before="77"/>
              <w:ind w:right="149"/>
              <w:jc w:val="right"/>
              <w:rPr>
                <w:rFonts w:ascii="Arial" w:hAnsi="Arial" w:cs="Arial"/>
                <w:sz w:val="17"/>
                <w:szCs w:val="17"/>
              </w:rPr>
            </w:pPr>
            <w:r w:rsidRPr="007E19F0">
              <w:rPr>
                <w:rFonts w:ascii="Arial" w:hAnsi="Arial" w:cs="Arial"/>
                <w:sz w:val="17"/>
                <w:szCs w:val="17"/>
              </w:rPr>
              <w:t>79</w:t>
            </w:r>
          </w:p>
        </w:tc>
        <w:tc>
          <w:tcPr>
            <w:tcW w:w="884" w:type="dxa"/>
          </w:tcPr>
          <w:p w14:paraId="0373EB14" w14:textId="1A6466AA" w:rsidR="00F75ED7" w:rsidRPr="007E19F0" w:rsidRDefault="007E19F0" w:rsidP="00F75ED7">
            <w:pPr>
              <w:pStyle w:val="TableParagraph"/>
              <w:spacing w:before="77"/>
              <w:ind w:right="103"/>
              <w:jc w:val="right"/>
              <w:rPr>
                <w:rFonts w:ascii="Arial" w:hAnsi="Arial" w:cs="Arial"/>
                <w:sz w:val="17"/>
                <w:szCs w:val="17"/>
              </w:rPr>
            </w:pPr>
            <w:r w:rsidRPr="007E19F0">
              <w:rPr>
                <w:rFonts w:ascii="Arial" w:hAnsi="Arial" w:cs="Arial"/>
                <w:sz w:val="17"/>
                <w:szCs w:val="17"/>
              </w:rPr>
              <w:t>-</w:t>
            </w:r>
          </w:p>
        </w:tc>
        <w:tc>
          <w:tcPr>
            <w:tcW w:w="1019" w:type="dxa"/>
          </w:tcPr>
          <w:p w14:paraId="110E13C5" w14:textId="5A155242" w:rsidR="00F75ED7" w:rsidRPr="007E19F0" w:rsidRDefault="007E19F0" w:rsidP="00F75ED7">
            <w:pPr>
              <w:pStyle w:val="TableParagraph"/>
              <w:spacing w:before="75"/>
              <w:ind w:right="107"/>
              <w:jc w:val="right"/>
              <w:rPr>
                <w:rFonts w:ascii="Arial" w:hAnsi="Arial" w:cs="Arial"/>
                <w:b/>
                <w:sz w:val="17"/>
                <w:szCs w:val="17"/>
              </w:rPr>
            </w:pPr>
            <w:r w:rsidRPr="007E19F0">
              <w:rPr>
                <w:rFonts w:ascii="Arial" w:hAnsi="Arial" w:cs="Arial"/>
                <w:b/>
                <w:sz w:val="17"/>
                <w:szCs w:val="17"/>
              </w:rPr>
              <w:t>(6.900)</w:t>
            </w:r>
          </w:p>
        </w:tc>
      </w:tr>
      <w:tr w:rsidR="00F75ED7" w:rsidRPr="002F6861" w14:paraId="045E5F4A" w14:textId="77777777" w:rsidTr="00BA7F3C">
        <w:trPr>
          <w:trHeight w:hRule="exact" w:val="284"/>
        </w:trPr>
        <w:tc>
          <w:tcPr>
            <w:tcW w:w="3965" w:type="dxa"/>
            <w:shd w:val="clear" w:color="auto" w:fill="auto"/>
          </w:tcPr>
          <w:p w14:paraId="3128EC1A" w14:textId="77777777" w:rsidR="00F75ED7" w:rsidRPr="007E19F0" w:rsidRDefault="00F75ED7" w:rsidP="00F75ED7">
            <w:pPr>
              <w:pStyle w:val="TableParagraph"/>
              <w:spacing w:before="76"/>
              <w:ind w:left="107"/>
              <w:rPr>
                <w:rFonts w:ascii="Arial" w:hAnsi="Arial" w:cs="Arial"/>
                <w:sz w:val="17"/>
                <w:szCs w:val="17"/>
              </w:rPr>
            </w:pPr>
            <w:r w:rsidRPr="007E19F0">
              <w:rPr>
                <w:rFonts w:ascii="Arial" w:hAnsi="Arial" w:cs="Arial"/>
                <w:sz w:val="17"/>
                <w:szCs w:val="17"/>
              </w:rPr>
              <w:t>Móveis</w:t>
            </w:r>
            <w:r w:rsidRPr="007E19F0">
              <w:rPr>
                <w:rFonts w:ascii="Arial" w:hAnsi="Arial" w:cs="Arial"/>
                <w:spacing w:val="-1"/>
                <w:sz w:val="17"/>
                <w:szCs w:val="17"/>
              </w:rPr>
              <w:t xml:space="preserve"> </w:t>
            </w:r>
            <w:r w:rsidRPr="007E19F0">
              <w:rPr>
                <w:rFonts w:ascii="Arial" w:hAnsi="Arial" w:cs="Arial"/>
                <w:sz w:val="17"/>
                <w:szCs w:val="17"/>
              </w:rPr>
              <w:t>e</w:t>
            </w:r>
            <w:r w:rsidRPr="007E19F0">
              <w:rPr>
                <w:rFonts w:ascii="Arial" w:hAnsi="Arial" w:cs="Arial"/>
                <w:spacing w:val="-3"/>
                <w:sz w:val="17"/>
                <w:szCs w:val="17"/>
              </w:rPr>
              <w:t xml:space="preserve"> </w:t>
            </w:r>
            <w:r w:rsidRPr="007E19F0">
              <w:rPr>
                <w:rFonts w:ascii="Arial" w:hAnsi="Arial" w:cs="Arial"/>
                <w:sz w:val="17"/>
                <w:szCs w:val="17"/>
              </w:rPr>
              <w:t>Utensílios</w:t>
            </w:r>
          </w:p>
        </w:tc>
        <w:tc>
          <w:tcPr>
            <w:tcW w:w="946" w:type="dxa"/>
            <w:shd w:val="clear" w:color="auto" w:fill="auto"/>
          </w:tcPr>
          <w:p w14:paraId="09F679CA" w14:textId="77777777" w:rsidR="00F75ED7" w:rsidRPr="007E19F0" w:rsidRDefault="00F75ED7" w:rsidP="00F75ED7">
            <w:pPr>
              <w:pStyle w:val="TableParagraph"/>
              <w:spacing w:before="26"/>
              <w:ind w:right="24"/>
              <w:jc w:val="center"/>
              <w:rPr>
                <w:rFonts w:ascii="Arial" w:hAnsi="Arial" w:cs="Arial"/>
                <w:sz w:val="17"/>
                <w:szCs w:val="17"/>
              </w:rPr>
            </w:pPr>
            <w:r w:rsidRPr="007E19F0">
              <w:rPr>
                <w:rFonts w:ascii="Arial" w:hAnsi="Arial" w:cs="Arial"/>
                <w:sz w:val="17"/>
                <w:szCs w:val="17"/>
              </w:rPr>
              <w:t>-</w:t>
            </w:r>
          </w:p>
        </w:tc>
        <w:tc>
          <w:tcPr>
            <w:tcW w:w="1011" w:type="dxa"/>
            <w:shd w:val="clear" w:color="auto" w:fill="auto"/>
          </w:tcPr>
          <w:p w14:paraId="4FAAF3C7" w14:textId="730CA2F1" w:rsidR="00F75ED7" w:rsidRPr="007E19F0" w:rsidRDefault="00F75ED7" w:rsidP="00F75ED7">
            <w:pPr>
              <w:pStyle w:val="TableParagraph"/>
              <w:spacing w:before="76"/>
              <w:ind w:right="105"/>
              <w:jc w:val="right"/>
              <w:rPr>
                <w:rFonts w:ascii="Arial" w:hAnsi="Arial" w:cs="Arial"/>
                <w:sz w:val="17"/>
                <w:szCs w:val="17"/>
              </w:rPr>
            </w:pPr>
            <w:r w:rsidRPr="007E19F0">
              <w:rPr>
                <w:rFonts w:ascii="Arial" w:hAnsi="Arial" w:cs="Arial"/>
                <w:b/>
                <w:sz w:val="17"/>
                <w:szCs w:val="17"/>
              </w:rPr>
              <w:t>(17.228)</w:t>
            </w:r>
          </w:p>
        </w:tc>
        <w:tc>
          <w:tcPr>
            <w:tcW w:w="919" w:type="dxa"/>
            <w:shd w:val="clear" w:color="auto" w:fill="auto"/>
          </w:tcPr>
          <w:p w14:paraId="6C56F860" w14:textId="0B8B6EB7" w:rsidR="00F75ED7" w:rsidRPr="007E19F0" w:rsidRDefault="007E19F0" w:rsidP="00F75ED7">
            <w:pPr>
              <w:pStyle w:val="TableParagraph"/>
              <w:spacing w:before="76"/>
              <w:ind w:right="186"/>
              <w:jc w:val="right"/>
              <w:rPr>
                <w:rFonts w:ascii="Arial" w:hAnsi="Arial" w:cs="Arial"/>
                <w:sz w:val="17"/>
                <w:szCs w:val="17"/>
              </w:rPr>
            </w:pPr>
            <w:r w:rsidRPr="007E19F0">
              <w:rPr>
                <w:rFonts w:ascii="Arial" w:hAnsi="Arial" w:cs="Arial"/>
                <w:sz w:val="17"/>
                <w:szCs w:val="17"/>
              </w:rPr>
              <w:t>(1.684)</w:t>
            </w:r>
          </w:p>
        </w:tc>
        <w:tc>
          <w:tcPr>
            <w:tcW w:w="1014" w:type="dxa"/>
            <w:shd w:val="clear" w:color="auto" w:fill="auto"/>
          </w:tcPr>
          <w:p w14:paraId="5F8367F8" w14:textId="6B45779E" w:rsidR="00F75ED7" w:rsidRPr="007E19F0" w:rsidRDefault="007E19F0" w:rsidP="00F75ED7">
            <w:pPr>
              <w:pStyle w:val="TableParagraph"/>
              <w:spacing w:before="76"/>
              <w:ind w:right="151"/>
              <w:jc w:val="right"/>
              <w:rPr>
                <w:rFonts w:ascii="Arial" w:hAnsi="Arial" w:cs="Arial"/>
                <w:sz w:val="17"/>
                <w:szCs w:val="17"/>
              </w:rPr>
            </w:pPr>
            <w:r w:rsidRPr="007E19F0">
              <w:rPr>
                <w:rFonts w:ascii="Arial" w:hAnsi="Arial" w:cs="Arial"/>
                <w:sz w:val="17"/>
                <w:szCs w:val="17"/>
              </w:rPr>
              <w:t>185</w:t>
            </w:r>
          </w:p>
        </w:tc>
        <w:tc>
          <w:tcPr>
            <w:tcW w:w="884" w:type="dxa"/>
            <w:shd w:val="clear" w:color="auto" w:fill="auto"/>
          </w:tcPr>
          <w:p w14:paraId="4F3880EA" w14:textId="602DE1D4" w:rsidR="00F75ED7" w:rsidRPr="007E19F0" w:rsidRDefault="007E19F0" w:rsidP="00F75ED7">
            <w:pPr>
              <w:pStyle w:val="TableParagraph"/>
              <w:spacing w:before="76"/>
              <w:ind w:right="103"/>
              <w:jc w:val="right"/>
              <w:rPr>
                <w:rFonts w:ascii="Arial" w:hAnsi="Arial" w:cs="Arial"/>
                <w:sz w:val="17"/>
                <w:szCs w:val="17"/>
              </w:rPr>
            </w:pPr>
            <w:r w:rsidRPr="007E19F0">
              <w:rPr>
                <w:rFonts w:ascii="Arial" w:hAnsi="Arial" w:cs="Arial"/>
                <w:sz w:val="17"/>
                <w:szCs w:val="17"/>
              </w:rPr>
              <w:t>-</w:t>
            </w:r>
          </w:p>
        </w:tc>
        <w:tc>
          <w:tcPr>
            <w:tcW w:w="1019" w:type="dxa"/>
            <w:shd w:val="clear" w:color="auto" w:fill="auto"/>
          </w:tcPr>
          <w:p w14:paraId="45B67975" w14:textId="224EC67C" w:rsidR="00F75ED7" w:rsidRPr="007E19F0" w:rsidRDefault="007E19F0" w:rsidP="00F75ED7">
            <w:pPr>
              <w:pStyle w:val="TableParagraph"/>
              <w:spacing w:before="74"/>
              <w:ind w:right="107"/>
              <w:jc w:val="right"/>
              <w:rPr>
                <w:rFonts w:ascii="Arial" w:hAnsi="Arial" w:cs="Arial"/>
                <w:b/>
                <w:sz w:val="17"/>
                <w:szCs w:val="17"/>
              </w:rPr>
            </w:pPr>
            <w:r w:rsidRPr="007E19F0">
              <w:rPr>
                <w:rFonts w:ascii="Arial" w:hAnsi="Arial" w:cs="Arial"/>
                <w:b/>
                <w:sz w:val="17"/>
                <w:szCs w:val="17"/>
              </w:rPr>
              <w:t>(18.727)</w:t>
            </w:r>
          </w:p>
        </w:tc>
      </w:tr>
      <w:tr w:rsidR="00F75ED7" w:rsidRPr="002F6861" w14:paraId="7062C813" w14:textId="77777777" w:rsidTr="00BA7F3C">
        <w:trPr>
          <w:trHeight w:hRule="exact" w:val="284"/>
        </w:trPr>
        <w:tc>
          <w:tcPr>
            <w:tcW w:w="3965" w:type="dxa"/>
            <w:shd w:val="clear" w:color="auto" w:fill="auto"/>
          </w:tcPr>
          <w:p w14:paraId="337A4EEF" w14:textId="77777777" w:rsidR="00F75ED7" w:rsidRPr="007E19F0" w:rsidRDefault="00F75ED7" w:rsidP="00F75ED7">
            <w:pPr>
              <w:pStyle w:val="TableParagraph"/>
              <w:spacing w:before="76"/>
              <w:ind w:left="107"/>
              <w:rPr>
                <w:rFonts w:ascii="Arial" w:hAnsi="Arial" w:cs="Arial"/>
                <w:sz w:val="17"/>
                <w:szCs w:val="17"/>
              </w:rPr>
            </w:pPr>
            <w:r w:rsidRPr="007E19F0">
              <w:rPr>
                <w:rFonts w:ascii="Arial" w:hAnsi="Arial" w:cs="Arial"/>
                <w:sz w:val="17"/>
                <w:szCs w:val="17"/>
              </w:rPr>
              <w:t>Veículos</w:t>
            </w:r>
          </w:p>
        </w:tc>
        <w:tc>
          <w:tcPr>
            <w:tcW w:w="946" w:type="dxa"/>
            <w:shd w:val="clear" w:color="auto" w:fill="auto"/>
          </w:tcPr>
          <w:p w14:paraId="7632F160" w14:textId="77777777" w:rsidR="00F75ED7" w:rsidRPr="007E19F0" w:rsidRDefault="00F75ED7" w:rsidP="00F75ED7">
            <w:pPr>
              <w:pStyle w:val="TableParagraph"/>
              <w:spacing w:before="26"/>
              <w:ind w:right="24"/>
              <w:jc w:val="center"/>
              <w:rPr>
                <w:rFonts w:ascii="Arial" w:hAnsi="Arial" w:cs="Arial"/>
                <w:sz w:val="17"/>
                <w:szCs w:val="17"/>
              </w:rPr>
            </w:pPr>
            <w:r w:rsidRPr="007E19F0">
              <w:rPr>
                <w:rFonts w:ascii="Arial" w:hAnsi="Arial" w:cs="Arial"/>
                <w:sz w:val="17"/>
                <w:szCs w:val="17"/>
              </w:rPr>
              <w:t>-</w:t>
            </w:r>
          </w:p>
        </w:tc>
        <w:tc>
          <w:tcPr>
            <w:tcW w:w="1011" w:type="dxa"/>
            <w:shd w:val="clear" w:color="auto" w:fill="auto"/>
          </w:tcPr>
          <w:p w14:paraId="1B62E5D1" w14:textId="46D3DE0D" w:rsidR="00F75ED7" w:rsidRPr="007E19F0" w:rsidRDefault="00F75ED7" w:rsidP="00F75ED7">
            <w:pPr>
              <w:pStyle w:val="TableParagraph"/>
              <w:spacing w:before="76"/>
              <w:ind w:right="105"/>
              <w:jc w:val="right"/>
              <w:rPr>
                <w:rFonts w:ascii="Arial" w:hAnsi="Arial" w:cs="Arial"/>
                <w:sz w:val="17"/>
                <w:szCs w:val="17"/>
              </w:rPr>
            </w:pPr>
            <w:r w:rsidRPr="007E19F0">
              <w:rPr>
                <w:rFonts w:ascii="Arial" w:hAnsi="Arial" w:cs="Arial"/>
                <w:b/>
                <w:sz w:val="17"/>
                <w:szCs w:val="17"/>
              </w:rPr>
              <w:t>(711)</w:t>
            </w:r>
          </w:p>
        </w:tc>
        <w:tc>
          <w:tcPr>
            <w:tcW w:w="919" w:type="dxa"/>
            <w:shd w:val="clear" w:color="auto" w:fill="auto"/>
          </w:tcPr>
          <w:p w14:paraId="3C1732CE" w14:textId="71FF45C1" w:rsidR="00F75ED7" w:rsidRPr="007E19F0" w:rsidRDefault="007E19F0" w:rsidP="00F75ED7">
            <w:pPr>
              <w:pStyle w:val="TableParagraph"/>
              <w:spacing w:before="76"/>
              <w:ind w:right="186"/>
              <w:jc w:val="right"/>
              <w:rPr>
                <w:rFonts w:ascii="Arial" w:hAnsi="Arial" w:cs="Arial"/>
                <w:sz w:val="17"/>
                <w:szCs w:val="17"/>
              </w:rPr>
            </w:pPr>
            <w:r w:rsidRPr="007E19F0">
              <w:rPr>
                <w:rFonts w:ascii="Arial" w:hAnsi="Arial" w:cs="Arial"/>
                <w:sz w:val="17"/>
                <w:szCs w:val="17"/>
              </w:rPr>
              <w:t>(46)</w:t>
            </w:r>
          </w:p>
        </w:tc>
        <w:tc>
          <w:tcPr>
            <w:tcW w:w="1014" w:type="dxa"/>
            <w:shd w:val="clear" w:color="auto" w:fill="auto"/>
          </w:tcPr>
          <w:p w14:paraId="6104E54C" w14:textId="720D8090" w:rsidR="00F75ED7" w:rsidRPr="007E19F0" w:rsidRDefault="007E19F0" w:rsidP="00F75ED7">
            <w:pPr>
              <w:pStyle w:val="TableParagraph"/>
              <w:spacing w:before="76"/>
              <w:ind w:right="149"/>
              <w:jc w:val="right"/>
              <w:rPr>
                <w:rFonts w:ascii="Arial" w:hAnsi="Arial" w:cs="Arial"/>
                <w:sz w:val="17"/>
                <w:szCs w:val="17"/>
              </w:rPr>
            </w:pPr>
            <w:r w:rsidRPr="007E19F0">
              <w:rPr>
                <w:rFonts w:ascii="Arial" w:hAnsi="Arial" w:cs="Arial"/>
                <w:sz w:val="17"/>
                <w:szCs w:val="17"/>
              </w:rPr>
              <w:t>-</w:t>
            </w:r>
          </w:p>
        </w:tc>
        <w:tc>
          <w:tcPr>
            <w:tcW w:w="884" w:type="dxa"/>
            <w:shd w:val="clear" w:color="auto" w:fill="auto"/>
          </w:tcPr>
          <w:p w14:paraId="13DD73FF" w14:textId="3BC574A5" w:rsidR="00F75ED7" w:rsidRPr="007E19F0" w:rsidRDefault="007E19F0" w:rsidP="00F75ED7">
            <w:pPr>
              <w:pStyle w:val="TableParagraph"/>
              <w:spacing w:before="76"/>
              <w:ind w:right="103"/>
              <w:jc w:val="right"/>
              <w:rPr>
                <w:rFonts w:ascii="Arial" w:hAnsi="Arial" w:cs="Arial"/>
                <w:sz w:val="17"/>
                <w:szCs w:val="17"/>
              </w:rPr>
            </w:pPr>
            <w:r w:rsidRPr="007E19F0">
              <w:rPr>
                <w:rFonts w:ascii="Arial" w:hAnsi="Arial" w:cs="Arial"/>
                <w:sz w:val="17"/>
                <w:szCs w:val="17"/>
              </w:rPr>
              <w:t>-</w:t>
            </w:r>
          </w:p>
        </w:tc>
        <w:tc>
          <w:tcPr>
            <w:tcW w:w="1019" w:type="dxa"/>
            <w:shd w:val="clear" w:color="auto" w:fill="auto"/>
          </w:tcPr>
          <w:p w14:paraId="31B7B9E1" w14:textId="740DBBD1" w:rsidR="00F75ED7" w:rsidRPr="007E19F0" w:rsidRDefault="007E19F0" w:rsidP="00F75ED7">
            <w:pPr>
              <w:pStyle w:val="TableParagraph"/>
              <w:spacing w:before="74"/>
              <w:ind w:right="107"/>
              <w:jc w:val="right"/>
              <w:rPr>
                <w:rFonts w:ascii="Arial" w:hAnsi="Arial" w:cs="Arial"/>
                <w:b/>
                <w:sz w:val="17"/>
                <w:szCs w:val="17"/>
              </w:rPr>
            </w:pPr>
            <w:r w:rsidRPr="007E19F0">
              <w:rPr>
                <w:rFonts w:ascii="Arial" w:hAnsi="Arial" w:cs="Arial"/>
                <w:b/>
                <w:sz w:val="17"/>
                <w:szCs w:val="17"/>
              </w:rPr>
              <w:t>(757)</w:t>
            </w:r>
          </w:p>
        </w:tc>
      </w:tr>
      <w:tr w:rsidR="00F75ED7" w:rsidRPr="002F6861" w14:paraId="4695FBC5" w14:textId="77777777" w:rsidTr="00BA7F3C">
        <w:trPr>
          <w:trHeight w:hRule="exact" w:val="284"/>
        </w:trPr>
        <w:tc>
          <w:tcPr>
            <w:tcW w:w="3965" w:type="dxa"/>
            <w:tcBorders>
              <w:bottom w:val="single" w:sz="4" w:space="0" w:color="000000"/>
            </w:tcBorders>
            <w:shd w:val="clear" w:color="auto" w:fill="auto"/>
          </w:tcPr>
          <w:p w14:paraId="18A26ADB" w14:textId="77777777" w:rsidR="00F75ED7" w:rsidRPr="007E19F0" w:rsidRDefault="00F75ED7" w:rsidP="00F75ED7">
            <w:pPr>
              <w:pStyle w:val="TableParagraph"/>
              <w:spacing w:before="77"/>
              <w:ind w:left="107"/>
              <w:rPr>
                <w:rFonts w:ascii="Arial" w:hAnsi="Arial" w:cs="Arial"/>
                <w:sz w:val="17"/>
                <w:szCs w:val="17"/>
              </w:rPr>
            </w:pPr>
            <w:r w:rsidRPr="007E19F0">
              <w:rPr>
                <w:rFonts w:ascii="Arial" w:hAnsi="Arial" w:cs="Arial"/>
                <w:sz w:val="17"/>
                <w:szCs w:val="17"/>
              </w:rPr>
              <w:t>Equipamentos</w:t>
            </w:r>
            <w:r w:rsidRPr="007E19F0">
              <w:rPr>
                <w:rFonts w:ascii="Arial" w:hAnsi="Arial" w:cs="Arial"/>
                <w:spacing w:val="-1"/>
                <w:sz w:val="17"/>
                <w:szCs w:val="17"/>
              </w:rPr>
              <w:t xml:space="preserve"> </w:t>
            </w:r>
            <w:r w:rsidRPr="007E19F0">
              <w:rPr>
                <w:rFonts w:ascii="Arial" w:hAnsi="Arial" w:cs="Arial"/>
                <w:sz w:val="17"/>
                <w:szCs w:val="17"/>
              </w:rPr>
              <w:t>de</w:t>
            </w:r>
            <w:r w:rsidRPr="007E19F0">
              <w:rPr>
                <w:rFonts w:ascii="Arial" w:hAnsi="Arial" w:cs="Arial"/>
                <w:spacing w:val="-5"/>
                <w:sz w:val="17"/>
                <w:szCs w:val="17"/>
              </w:rPr>
              <w:t xml:space="preserve"> </w:t>
            </w:r>
            <w:r w:rsidRPr="007E19F0">
              <w:rPr>
                <w:rFonts w:ascii="Arial" w:hAnsi="Arial" w:cs="Arial"/>
                <w:sz w:val="17"/>
                <w:szCs w:val="17"/>
              </w:rPr>
              <w:t>Processamento</w:t>
            </w:r>
            <w:r w:rsidRPr="007E19F0">
              <w:rPr>
                <w:rFonts w:ascii="Arial" w:hAnsi="Arial" w:cs="Arial"/>
                <w:spacing w:val="-7"/>
                <w:sz w:val="17"/>
                <w:szCs w:val="17"/>
              </w:rPr>
              <w:t xml:space="preserve"> </w:t>
            </w:r>
            <w:r w:rsidRPr="007E19F0">
              <w:rPr>
                <w:rFonts w:ascii="Arial" w:hAnsi="Arial" w:cs="Arial"/>
                <w:sz w:val="17"/>
                <w:szCs w:val="17"/>
              </w:rPr>
              <w:t>de</w:t>
            </w:r>
            <w:r w:rsidRPr="007E19F0">
              <w:rPr>
                <w:rFonts w:ascii="Arial" w:hAnsi="Arial" w:cs="Arial"/>
                <w:spacing w:val="-3"/>
                <w:sz w:val="17"/>
                <w:szCs w:val="17"/>
              </w:rPr>
              <w:t xml:space="preserve"> </w:t>
            </w:r>
            <w:r w:rsidRPr="007E19F0">
              <w:rPr>
                <w:rFonts w:ascii="Arial" w:hAnsi="Arial" w:cs="Arial"/>
                <w:sz w:val="17"/>
                <w:szCs w:val="17"/>
              </w:rPr>
              <w:t>Dados</w:t>
            </w:r>
          </w:p>
        </w:tc>
        <w:tc>
          <w:tcPr>
            <w:tcW w:w="946" w:type="dxa"/>
            <w:tcBorders>
              <w:bottom w:val="single" w:sz="4" w:space="0" w:color="000000"/>
            </w:tcBorders>
            <w:shd w:val="clear" w:color="auto" w:fill="auto"/>
          </w:tcPr>
          <w:p w14:paraId="29EA010B" w14:textId="77777777" w:rsidR="00F75ED7" w:rsidRPr="007E19F0" w:rsidRDefault="00F75ED7" w:rsidP="00F75ED7">
            <w:pPr>
              <w:pStyle w:val="TableParagraph"/>
              <w:spacing w:before="27"/>
              <w:ind w:right="24"/>
              <w:jc w:val="center"/>
              <w:rPr>
                <w:rFonts w:ascii="Arial" w:hAnsi="Arial" w:cs="Arial"/>
                <w:sz w:val="17"/>
                <w:szCs w:val="17"/>
              </w:rPr>
            </w:pPr>
            <w:r w:rsidRPr="007E19F0">
              <w:rPr>
                <w:rFonts w:ascii="Arial" w:hAnsi="Arial" w:cs="Arial"/>
                <w:sz w:val="17"/>
                <w:szCs w:val="17"/>
              </w:rPr>
              <w:t>-</w:t>
            </w:r>
          </w:p>
        </w:tc>
        <w:tc>
          <w:tcPr>
            <w:tcW w:w="1011" w:type="dxa"/>
            <w:tcBorders>
              <w:bottom w:val="single" w:sz="4" w:space="0" w:color="000000"/>
            </w:tcBorders>
            <w:shd w:val="clear" w:color="auto" w:fill="auto"/>
          </w:tcPr>
          <w:p w14:paraId="1136C04A" w14:textId="48FA8525" w:rsidR="00F75ED7" w:rsidRPr="007E19F0" w:rsidRDefault="00F75ED7" w:rsidP="00F75ED7">
            <w:pPr>
              <w:pStyle w:val="TableParagraph"/>
              <w:spacing w:before="77"/>
              <w:ind w:right="105"/>
              <w:jc w:val="right"/>
              <w:rPr>
                <w:rFonts w:ascii="Arial" w:hAnsi="Arial" w:cs="Arial"/>
                <w:sz w:val="17"/>
                <w:szCs w:val="17"/>
              </w:rPr>
            </w:pPr>
            <w:r w:rsidRPr="007E19F0">
              <w:rPr>
                <w:rFonts w:ascii="Arial" w:hAnsi="Arial" w:cs="Arial"/>
                <w:b/>
                <w:sz w:val="17"/>
                <w:szCs w:val="17"/>
              </w:rPr>
              <w:t>(39.585)</w:t>
            </w:r>
          </w:p>
        </w:tc>
        <w:tc>
          <w:tcPr>
            <w:tcW w:w="919" w:type="dxa"/>
            <w:tcBorders>
              <w:bottom w:val="single" w:sz="4" w:space="0" w:color="000000"/>
            </w:tcBorders>
            <w:shd w:val="clear" w:color="auto" w:fill="auto"/>
          </w:tcPr>
          <w:p w14:paraId="7C7BA0AF" w14:textId="0B513261" w:rsidR="00F75ED7" w:rsidRPr="007E19F0" w:rsidRDefault="007E19F0" w:rsidP="00F75ED7">
            <w:pPr>
              <w:pStyle w:val="TableParagraph"/>
              <w:spacing w:before="77"/>
              <w:ind w:right="186"/>
              <w:jc w:val="right"/>
              <w:rPr>
                <w:rFonts w:ascii="Arial" w:hAnsi="Arial" w:cs="Arial"/>
                <w:sz w:val="17"/>
                <w:szCs w:val="17"/>
              </w:rPr>
            </w:pPr>
            <w:r w:rsidRPr="007E19F0">
              <w:rPr>
                <w:rFonts w:ascii="Arial" w:hAnsi="Arial" w:cs="Arial"/>
                <w:sz w:val="17"/>
                <w:szCs w:val="17"/>
              </w:rPr>
              <w:t>(6.485)</w:t>
            </w:r>
          </w:p>
        </w:tc>
        <w:tc>
          <w:tcPr>
            <w:tcW w:w="1014" w:type="dxa"/>
            <w:tcBorders>
              <w:bottom w:val="single" w:sz="4" w:space="0" w:color="000000"/>
            </w:tcBorders>
            <w:shd w:val="clear" w:color="auto" w:fill="auto"/>
          </w:tcPr>
          <w:p w14:paraId="2DD0568E" w14:textId="2FAF2E34" w:rsidR="00F75ED7" w:rsidRPr="007E19F0" w:rsidRDefault="007E19F0" w:rsidP="00F75ED7">
            <w:pPr>
              <w:pStyle w:val="TableParagraph"/>
              <w:spacing w:before="77"/>
              <w:ind w:right="151"/>
              <w:jc w:val="right"/>
              <w:rPr>
                <w:rFonts w:ascii="Arial" w:hAnsi="Arial" w:cs="Arial"/>
                <w:sz w:val="17"/>
                <w:szCs w:val="17"/>
              </w:rPr>
            </w:pPr>
            <w:r w:rsidRPr="007E19F0">
              <w:rPr>
                <w:rFonts w:ascii="Arial" w:hAnsi="Arial" w:cs="Arial"/>
                <w:sz w:val="17"/>
                <w:szCs w:val="17"/>
              </w:rPr>
              <w:t>488</w:t>
            </w:r>
          </w:p>
        </w:tc>
        <w:tc>
          <w:tcPr>
            <w:tcW w:w="884" w:type="dxa"/>
            <w:tcBorders>
              <w:bottom w:val="single" w:sz="4" w:space="0" w:color="000000"/>
            </w:tcBorders>
            <w:shd w:val="clear" w:color="auto" w:fill="auto"/>
          </w:tcPr>
          <w:p w14:paraId="2C955E87" w14:textId="4B2C4DA7" w:rsidR="00F75ED7" w:rsidRPr="007E19F0" w:rsidRDefault="007E19F0" w:rsidP="00F75ED7">
            <w:pPr>
              <w:pStyle w:val="TableParagraph"/>
              <w:spacing w:before="77"/>
              <w:ind w:right="103"/>
              <w:jc w:val="right"/>
              <w:rPr>
                <w:rFonts w:ascii="Arial" w:hAnsi="Arial" w:cs="Arial"/>
                <w:sz w:val="17"/>
                <w:szCs w:val="17"/>
              </w:rPr>
            </w:pPr>
            <w:r w:rsidRPr="007E19F0">
              <w:rPr>
                <w:rFonts w:ascii="Arial" w:hAnsi="Arial" w:cs="Arial"/>
                <w:sz w:val="17"/>
                <w:szCs w:val="17"/>
              </w:rPr>
              <w:t>-</w:t>
            </w:r>
          </w:p>
        </w:tc>
        <w:tc>
          <w:tcPr>
            <w:tcW w:w="1019" w:type="dxa"/>
            <w:tcBorders>
              <w:bottom w:val="single" w:sz="4" w:space="0" w:color="000000"/>
            </w:tcBorders>
            <w:shd w:val="clear" w:color="auto" w:fill="auto"/>
          </w:tcPr>
          <w:p w14:paraId="79582BD1" w14:textId="1D8AF34D" w:rsidR="00F75ED7" w:rsidRPr="007E19F0" w:rsidRDefault="007E19F0" w:rsidP="00F75ED7">
            <w:pPr>
              <w:pStyle w:val="TableParagraph"/>
              <w:spacing w:before="75"/>
              <w:ind w:right="107"/>
              <w:jc w:val="right"/>
              <w:rPr>
                <w:rFonts w:ascii="Arial" w:hAnsi="Arial" w:cs="Arial"/>
                <w:b/>
                <w:sz w:val="17"/>
                <w:szCs w:val="17"/>
              </w:rPr>
            </w:pPr>
            <w:r w:rsidRPr="007E19F0">
              <w:rPr>
                <w:rFonts w:ascii="Arial" w:hAnsi="Arial" w:cs="Arial"/>
                <w:b/>
                <w:sz w:val="17"/>
                <w:szCs w:val="17"/>
              </w:rPr>
              <w:t>(45.582)</w:t>
            </w:r>
          </w:p>
        </w:tc>
      </w:tr>
      <w:tr w:rsidR="00F75ED7" w:rsidRPr="002F6861" w14:paraId="6ABDACAC" w14:textId="77777777" w:rsidTr="00935C83">
        <w:trPr>
          <w:trHeight w:hRule="exact" w:val="284"/>
        </w:trPr>
        <w:tc>
          <w:tcPr>
            <w:tcW w:w="3965" w:type="dxa"/>
            <w:tcBorders>
              <w:top w:val="single" w:sz="4" w:space="0" w:color="000000"/>
              <w:bottom w:val="single" w:sz="4" w:space="0" w:color="000000"/>
            </w:tcBorders>
          </w:tcPr>
          <w:p w14:paraId="02E87E60" w14:textId="77777777" w:rsidR="00F75ED7" w:rsidRPr="007E19F0" w:rsidRDefault="00F75ED7" w:rsidP="00F75ED7">
            <w:pPr>
              <w:pStyle w:val="TableParagraph"/>
              <w:spacing w:before="43"/>
              <w:ind w:left="107"/>
              <w:rPr>
                <w:rFonts w:ascii="Arial" w:hAnsi="Arial" w:cs="Arial"/>
                <w:b/>
                <w:sz w:val="17"/>
                <w:szCs w:val="17"/>
              </w:rPr>
            </w:pPr>
            <w:r w:rsidRPr="007E19F0">
              <w:rPr>
                <w:rFonts w:ascii="Arial" w:hAnsi="Arial" w:cs="Arial"/>
                <w:b/>
                <w:sz w:val="17"/>
                <w:szCs w:val="17"/>
              </w:rPr>
              <w:t>Subtotal</w:t>
            </w:r>
          </w:p>
        </w:tc>
        <w:tc>
          <w:tcPr>
            <w:tcW w:w="946" w:type="dxa"/>
            <w:tcBorders>
              <w:top w:val="single" w:sz="4" w:space="0" w:color="000000"/>
              <w:bottom w:val="single" w:sz="4" w:space="0" w:color="000000"/>
            </w:tcBorders>
          </w:tcPr>
          <w:p w14:paraId="2C44D921" w14:textId="77777777" w:rsidR="00F75ED7" w:rsidRPr="007E19F0" w:rsidRDefault="00F75ED7" w:rsidP="00F75ED7">
            <w:pPr>
              <w:pStyle w:val="TableParagraph"/>
              <w:rPr>
                <w:rFonts w:ascii="Arial" w:hAnsi="Arial" w:cs="Arial"/>
                <w:sz w:val="17"/>
                <w:szCs w:val="17"/>
              </w:rPr>
            </w:pPr>
          </w:p>
        </w:tc>
        <w:tc>
          <w:tcPr>
            <w:tcW w:w="1011" w:type="dxa"/>
            <w:tcBorders>
              <w:top w:val="single" w:sz="4" w:space="0" w:color="000000"/>
              <w:bottom w:val="single" w:sz="4" w:space="0" w:color="000000"/>
            </w:tcBorders>
          </w:tcPr>
          <w:p w14:paraId="684A9FEE" w14:textId="3A64A102" w:rsidR="00F75ED7" w:rsidRPr="007E19F0" w:rsidRDefault="001C08E5" w:rsidP="00F75ED7">
            <w:pPr>
              <w:pStyle w:val="TableParagraph"/>
              <w:spacing w:before="43"/>
              <w:ind w:right="105"/>
              <w:jc w:val="right"/>
              <w:rPr>
                <w:rFonts w:ascii="Arial" w:hAnsi="Arial" w:cs="Arial"/>
                <w:b/>
                <w:sz w:val="17"/>
                <w:szCs w:val="17"/>
              </w:rPr>
            </w:pPr>
            <w:r>
              <w:rPr>
                <w:rFonts w:ascii="Arial" w:hAnsi="Arial" w:cs="Arial"/>
                <w:b/>
                <w:sz w:val="17"/>
                <w:szCs w:val="17"/>
              </w:rPr>
              <w:t>(310.652</w:t>
            </w:r>
            <w:r w:rsidR="00F75ED7" w:rsidRPr="007E19F0">
              <w:rPr>
                <w:rFonts w:ascii="Arial" w:hAnsi="Arial" w:cs="Arial"/>
                <w:b/>
                <w:sz w:val="17"/>
                <w:szCs w:val="17"/>
              </w:rPr>
              <w:t>)</w:t>
            </w:r>
          </w:p>
        </w:tc>
        <w:tc>
          <w:tcPr>
            <w:tcW w:w="919" w:type="dxa"/>
            <w:tcBorders>
              <w:top w:val="single" w:sz="4" w:space="0" w:color="000000"/>
              <w:bottom w:val="single" w:sz="4" w:space="0" w:color="000000"/>
            </w:tcBorders>
          </w:tcPr>
          <w:p w14:paraId="11E64F3F" w14:textId="5D9A5B6A" w:rsidR="00F75ED7" w:rsidRPr="007E19F0" w:rsidRDefault="007E19F0" w:rsidP="00F75ED7">
            <w:pPr>
              <w:pStyle w:val="TableParagraph"/>
              <w:spacing w:before="43"/>
              <w:ind w:right="184"/>
              <w:jc w:val="right"/>
              <w:rPr>
                <w:rFonts w:ascii="Arial" w:hAnsi="Arial" w:cs="Arial"/>
                <w:b/>
                <w:sz w:val="17"/>
                <w:szCs w:val="17"/>
              </w:rPr>
            </w:pPr>
            <w:r w:rsidRPr="007E19F0">
              <w:rPr>
                <w:rFonts w:ascii="Arial" w:hAnsi="Arial" w:cs="Arial"/>
                <w:b/>
                <w:sz w:val="17"/>
                <w:szCs w:val="17"/>
              </w:rPr>
              <w:t>(31.406)</w:t>
            </w:r>
          </w:p>
        </w:tc>
        <w:tc>
          <w:tcPr>
            <w:tcW w:w="1014" w:type="dxa"/>
            <w:tcBorders>
              <w:top w:val="single" w:sz="4" w:space="0" w:color="000000"/>
              <w:bottom w:val="single" w:sz="4" w:space="0" w:color="000000"/>
            </w:tcBorders>
          </w:tcPr>
          <w:p w14:paraId="4B7AD8F0" w14:textId="352B18F1" w:rsidR="00F75ED7" w:rsidRPr="007E19F0" w:rsidRDefault="007E19F0" w:rsidP="00F75ED7">
            <w:pPr>
              <w:pStyle w:val="TableParagraph"/>
              <w:spacing w:before="43"/>
              <w:ind w:right="151"/>
              <w:jc w:val="right"/>
              <w:rPr>
                <w:rFonts w:ascii="Arial" w:hAnsi="Arial" w:cs="Arial"/>
                <w:b/>
                <w:sz w:val="17"/>
                <w:szCs w:val="17"/>
              </w:rPr>
            </w:pPr>
            <w:r w:rsidRPr="007E19F0">
              <w:rPr>
                <w:rFonts w:ascii="Arial" w:hAnsi="Arial" w:cs="Arial"/>
                <w:b/>
                <w:sz w:val="17"/>
                <w:szCs w:val="17"/>
              </w:rPr>
              <w:t>4.503</w:t>
            </w:r>
          </w:p>
        </w:tc>
        <w:tc>
          <w:tcPr>
            <w:tcW w:w="884" w:type="dxa"/>
            <w:tcBorders>
              <w:top w:val="single" w:sz="4" w:space="0" w:color="000000"/>
              <w:bottom w:val="single" w:sz="4" w:space="0" w:color="000000"/>
            </w:tcBorders>
          </w:tcPr>
          <w:p w14:paraId="42E139BE" w14:textId="6B90D2FD" w:rsidR="00F75ED7" w:rsidRPr="007E19F0" w:rsidRDefault="007E19F0" w:rsidP="00F75ED7">
            <w:pPr>
              <w:pStyle w:val="TableParagraph"/>
              <w:spacing w:before="43"/>
              <w:ind w:right="103"/>
              <w:jc w:val="right"/>
              <w:rPr>
                <w:rFonts w:ascii="Arial" w:hAnsi="Arial" w:cs="Arial"/>
                <w:b/>
                <w:sz w:val="17"/>
                <w:szCs w:val="17"/>
              </w:rPr>
            </w:pPr>
            <w:r w:rsidRPr="007E19F0">
              <w:rPr>
                <w:rFonts w:ascii="Arial" w:hAnsi="Arial" w:cs="Arial"/>
                <w:b/>
                <w:sz w:val="17"/>
                <w:szCs w:val="17"/>
              </w:rPr>
              <w:t>-</w:t>
            </w:r>
          </w:p>
        </w:tc>
        <w:tc>
          <w:tcPr>
            <w:tcW w:w="1019" w:type="dxa"/>
            <w:tcBorders>
              <w:top w:val="single" w:sz="4" w:space="0" w:color="000000"/>
              <w:bottom w:val="single" w:sz="4" w:space="0" w:color="000000"/>
            </w:tcBorders>
          </w:tcPr>
          <w:p w14:paraId="5570FD99" w14:textId="7F25B750" w:rsidR="00F75ED7" w:rsidRPr="007E19F0" w:rsidRDefault="007E19F0" w:rsidP="00F75ED7">
            <w:pPr>
              <w:pStyle w:val="TableParagraph"/>
              <w:spacing w:before="43"/>
              <w:ind w:right="107"/>
              <w:jc w:val="right"/>
              <w:rPr>
                <w:rFonts w:ascii="Arial" w:hAnsi="Arial" w:cs="Arial"/>
                <w:b/>
                <w:sz w:val="17"/>
                <w:szCs w:val="17"/>
              </w:rPr>
            </w:pPr>
            <w:r w:rsidRPr="007E19F0">
              <w:rPr>
                <w:rFonts w:ascii="Arial" w:hAnsi="Arial" w:cs="Arial"/>
                <w:b/>
                <w:sz w:val="17"/>
                <w:szCs w:val="17"/>
              </w:rPr>
              <w:t>(337.555)</w:t>
            </w:r>
          </w:p>
        </w:tc>
      </w:tr>
      <w:tr w:rsidR="00F75ED7" w:rsidRPr="002F6861" w14:paraId="46E546A8" w14:textId="77777777" w:rsidTr="00925CF7">
        <w:trPr>
          <w:trHeight w:hRule="exact" w:val="284"/>
        </w:trPr>
        <w:tc>
          <w:tcPr>
            <w:tcW w:w="3965" w:type="dxa"/>
            <w:tcBorders>
              <w:top w:val="single" w:sz="4" w:space="0" w:color="000000"/>
              <w:bottom w:val="single" w:sz="4" w:space="0" w:color="000000"/>
            </w:tcBorders>
          </w:tcPr>
          <w:p w14:paraId="09963760" w14:textId="77777777" w:rsidR="00F75ED7" w:rsidRPr="007E19F0" w:rsidRDefault="00F75ED7" w:rsidP="00F75ED7">
            <w:pPr>
              <w:pStyle w:val="TableParagraph"/>
              <w:spacing w:before="34"/>
              <w:ind w:left="107"/>
              <w:rPr>
                <w:rFonts w:ascii="Arial" w:hAnsi="Arial" w:cs="Arial"/>
                <w:b/>
                <w:sz w:val="17"/>
                <w:szCs w:val="17"/>
              </w:rPr>
            </w:pPr>
            <w:r w:rsidRPr="007E19F0">
              <w:rPr>
                <w:rFonts w:ascii="Arial" w:hAnsi="Arial" w:cs="Arial"/>
                <w:b/>
                <w:sz w:val="17"/>
                <w:szCs w:val="17"/>
              </w:rPr>
              <w:t>Total</w:t>
            </w:r>
          </w:p>
        </w:tc>
        <w:tc>
          <w:tcPr>
            <w:tcW w:w="946" w:type="dxa"/>
            <w:tcBorders>
              <w:top w:val="single" w:sz="4" w:space="0" w:color="000000"/>
              <w:bottom w:val="single" w:sz="4" w:space="0" w:color="000000"/>
            </w:tcBorders>
          </w:tcPr>
          <w:p w14:paraId="62D71F23" w14:textId="77777777" w:rsidR="00F75ED7" w:rsidRPr="007E19F0" w:rsidRDefault="00F75ED7" w:rsidP="00F75ED7">
            <w:pPr>
              <w:pStyle w:val="TableParagraph"/>
              <w:rPr>
                <w:rFonts w:ascii="Arial" w:hAnsi="Arial" w:cs="Arial"/>
                <w:sz w:val="17"/>
                <w:szCs w:val="17"/>
              </w:rPr>
            </w:pPr>
          </w:p>
        </w:tc>
        <w:tc>
          <w:tcPr>
            <w:tcW w:w="1011" w:type="dxa"/>
            <w:tcBorders>
              <w:top w:val="single" w:sz="4" w:space="0" w:color="000000"/>
              <w:bottom w:val="single" w:sz="4" w:space="0" w:color="000000"/>
            </w:tcBorders>
          </w:tcPr>
          <w:p w14:paraId="71D26392" w14:textId="6288213D" w:rsidR="00F75ED7" w:rsidRPr="007E19F0" w:rsidRDefault="00F75ED7" w:rsidP="00F75ED7">
            <w:pPr>
              <w:pStyle w:val="TableParagraph"/>
              <w:spacing w:before="43"/>
              <w:ind w:right="105"/>
              <w:jc w:val="right"/>
              <w:rPr>
                <w:rFonts w:ascii="Arial" w:hAnsi="Arial" w:cs="Arial"/>
                <w:b/>
                <w:sz w:val="17"/>
                <w:szCs w:val="17"/>
              </w:rPr>
            </w:pPr>
            <w:r w:rsidRPr="007E19F0">
              <w:rPr>
                <w:rFonts w:ascii="Arial" w:hAnsi="Arial" w:cs="Arial"/>
                <w:b/>
                <w:sz w:val="17"/>
                <w:szCs w:val="17"/>
              </w:rPr>
              <w:t>446.688</w:t>
            </w:r>
          </w:p>
        </w:tc>
        <w:tc>
          <w:tcPr>
            <w:tcW w:w="919" w:type="dxa"/>
            <w:tcBorders>
              <w:top w:val="single" w:sz="4" w:space="0" w:color="000000"/>
              <w:bottom w:val="single" w:sz="4" w:space="0" w:color="000000"/>
            </w:tcBorders>
          </w:tcPr>
          <w:p w14:paraId="2F42BA6C" w14:textId="7B3AB6D9" w:rsidR="00F75ED7" w:rsidRPr="007E19F0" w:rsidRDefault="007E19F0" w:rsidP="00F75ED7">
            <w:pPr>
              <w:pStyle w:val="TableParagraph"/>
              <w:spacing w:before="43"/>
              <w:ind w:right="184"/>
              <w:jc w:val="right"/>
              <w:rPr>
                <w:rFonts w:ascii="Arial" w:hAnsi="Arial" w:cs="Arial"/>
                <w:b/>
                <w:sz w:val="17"/>
                <w:szCs w:val="17"/>
              </w:rPr>
            </w:pPr>
            <w:r w:rsidRPr="007E19F0">
              <w:rPr>
                <w:rFonts w:ascii="Arial" w:hAnsi="Arial" w:cs="Arial"/>
                <w:b/>
                <w:sz w:val="17"/>
                <w:szCs w:val="17"/>
              </w:rPr>
              <w:t>61.357</w:t>
            </w:r>
          </w:p>
        </w:tc>
        <w:tc>
          <w:tcPr>
            <w:tcW w:w="1014" w:type="dxa"/>
            <w:tcBorders>
              <w:top w:val="single" w:sz="4" w:space="0" w:color="000000"/>
              <w:bottom w:val="single" w:sz="4" w:space="0" w:color="000000"/>
            </w:tcBorders>
          </w:tcPr>
          <w:p w14:paraId="2DF687BE" w14:textId="1C46CCE7" w:rsidR="00F75ED7" w:rsidRPr="007E19F0" w:rsidRDefault="007E19F0" w:rsidP="00F75ED7">
            <w:pPr>
              <w:pStyle w:val="TableParagraph"/>
              <w:spacing w:before="43"/>
              <w:ind w:right="151"/>
              <w:jc w:val="right"/>
              <w:rPr>
                <w:rFonts w:ascii="Arial" w:hAnsi="Arial" w:cs="Arial"/>
                <w:b/>
                <w:sz w:val="17"/>
                <w:szCs w:val="17"/>
              </w:rPr>
            </w:pPr>
            <w:r w:rsidRPr="007E19F0">
              <w:rPr>
                <w:rFonts w:ascii="Arial" w:hAnsi="Arial" w:cs="Arial"/>
                <w:b/>
                <w:sz w:val="17"/>
                <w:szCs w:val="17"/>
              </w:rPr>
              <w:t>(3.454)</w:t>
            </w:r>
          </w:p>
        </w:tc>
        <w:tc>
          <w:tcPr>
            <w:tcW w:w="884" w:type="dxa"/>
            <w:tcBorders>
              <w:top w:val="single" w:sz="4" w:space="0" w:color="000000"/>
              <w:bottom w:val="single" w:sz="4" w:space="0" w:color="000000"/>
            </w:tcBorders>
          </w:tcPr>
          <w:p w14:paraId="65C25AF0" w14:textId="1D6AE558" w:rsidR="00F75ED7" w:rsidRPr="007E19F0" w:rsidRDefault="007E19F0" w:rsidP="00F75ED7">
            <w:pPr>
              <w:pStyle w:val="TableParagraph"/>
              <w:spacing w:before="43"/>
              <w:ind w:right="103"/>
              <w:jc w:val="right"/>
              <w:rPr>
                <w:rFonts w:ascii="Arial" w:hAnsi="Arial" w:cs="Arial"/>
                <w:b/>
                <w:sz w:val="17"/>
                <w:szCs w:val="17"/>
              </w:rPr>
            </w:pPr>
            <w:r w:rsidRPr="007E19F0">
              <w:rPr>
                <w:rFonts w:ascii="Arial" w:hAnsi="Arial" w:cs="Arial"/>
                <w:b/>
                <w:sz w:val="17"/>
                <w:szCs w:val="17"/>
              </w:rPr>
              <w:t>-</w:t>
            </w:r>
          </w:p>
        </w:tc>
        <w:tc>
          <w:tcPr>
            <w:tcW w:w="1019" w:type="dxa"/>
            <w:tcBorders>
              <w:top w:val="single" w:sz="4" w:space="0" w:color="000000"/>
              <w:bottom w:val="single" w:sz="4" w:space="0" w:color="000000"/>
            </w:tcBorders>
          </w:tcPr>
          <w:p w14:paraId="6C279E00" w14:textId="069ECEF1" w:rsidR="00F75ED7" w:rsidRPr="007E19F0" w:rsidRDefault="007E19F0" w:rsidP="00F75ED7">
            <w:pPr>
              <w:pStyle w:val="TableParagraph"/>
              <w:spacing w:before="43"/>
              <w:ind w:right="107"/>
              <w:jc w:val="right"/>
              <w:rPr>
                <w:rFonts w:ascii="Arial" w:hAnsi="Arial" w:cs="Arial"/>
                <w:b/>
                <w:sz w:val="17"/>
                <w:szCs w:val="17"/>
              </w:rPr>
            </w:pPr>
            <w:r w:rsidRPr="007E19F0">
              <w:rPr>
                <w:rFonts w:ascii="Arial" w:hAnsi="Arial" w:cs="Arial"/>
                <w:b/>
                <w:sz w:val="17"/>
                <w:szCs w:val="17"/>
              </w:rPr>
              <w:t>504.591</w:t>
            </w:r>
          </w:p>
        </w:tc>
      </w:tr>
      <w:tr w:rsidR="00F75ED7" w:rsidRPr="002F6861" w14:paraId="6BF95C16" w14:textId="77777777" w:rsidTr="00925CF7">
        <w:trPr>
          <w:trHeight w:hRule="exact" w:val="227"/>
        </w:trPr>
        <w:tc>
          <w:tcPr>
            <w:tcW w:w="3965" w:type="dxa"/>
            <w:tcBorders>
              <w:top w:val="single" w:sz="4" w:space="0" w:color="000000"/>
            </w:tcBorders>
          </w:tcPr>
          <w:p w14:paraId="64D48128" w14:textId="77777777" w:rsidR="00F75ED7" w:rsidRPr="007E19F0" w:rsidRDefault="00F75ED7" w:rsidP="00F75ED7">
            <w:pPr>
              <w:pStyle w:val="TableParagraph"/>
              <w:spacing w:before="34"/>
              <w:ind w:left="107"/>
              <w:rPr>
                <w:rFonts w:ascii="Arial" w:hAnsi="Arial" w:cs="Arial"/>
                <w:b/>
                <w:sz w:val="17"/>
                <w:szCs w:val="17"/>
              </w:rPr>
            </w:pPr>
            <w:r w:rsidRPr="007E19F0">
              <w:rPr>
                <w:sz w:val="16"/>
              </w:rPr>
              <w:t>Nota:</w:t>
            </w:r>
            <w:r w:rsidRPr="007E19F0">
              <w:rPr>
                <w:spacing w:val="-3"/>
                <w:sz w:val="16"/>
              </w:rPr>
              <w:t xml:space="preserve"> </w:t>
            </w:r>
            <w:r w:rsidRPr="007E19F0">
              <w:rPr>
                <w:sz w:val="16"/>
              </w:rPr>
              <w:t>Vida</w:t>
            </w:r>
            <w:r w:rsidRPr="007E19F0">
              <w:rPr>
                <w:spacing w:val="-2"/>
                <w:sz w:val="16"/>
              </w:rPr>
              <w:t xml:space="preserve"> </w:t>
            </w:r>
            <w:r w:rsidRPr="007E19F0">
              <w:rPr>
                <w:sz w:val="16"/>
              </w:rPr>
              <w:t>útil</w:t>
            </w:r>
            <w:r w:rsidRPr="007E19F0">
              <w:rPr>
                <w:spacing w:val="-3"/>
                <w:sz w:val="16"/>
              </w:rPr>
              <w:t xml:space="preserve"> </w:t>
            </w:r>
            <w:r w:rsidRPr="007E19F0">
              <w:rPr>
                <w:sz w:val="16"/>
              </w:rPr>
              <w:t>Estimada</w:t>
            </w:r>
            <w:r w:rsidRPr="007E19F0">
              <w:rPr>
                <w:spacing w:val="-2"/>
                <w:sz w:val="16"/>
              </w:rPr>
              <w:t xml:space="preserve"> </w:t>
            </w:r>
            <w:r w:rsidRPr="007E19F0">
              <w:rPr>
                <w:sz w:val="16"/>
              </w:rPr>
              <w:t>em</w:t>
            </w:r>
            <w:r w:rsidRPr="007E19F0">
              <w:rPr>
                <w:spacing w:val="-1"/>
                <w:sz w:val="16"/>
              </w:rPr>
              <w:t xml:space="preserve"> </w:t>
            </w:r>
            <w:r w:rsidRPr="007E19F0">
              <w:rPr>
                <w:sz w:val="16"/>
              </w:rPr>
              <w:t>Anos</w:t>
            </w:r>
          </w:p>
        </w:tc>
        <w:tc>
          <w:tcPr>
            <w:tcW w:w="946" w:type="dxa"/>
            <w:tcBorders>
              <w:top w:val="single" w:sz="4" w:space="0" w:color="000000"/>
            </w:tcBorders>
          </w:tcPr>
          <w:p w14:paraId="476BCB79" w14:textId="77777777" w:rsidR="00F75ED7" w:rsidRPr="007E19F0" w:rsidRDefault="00F75ED7" w:rsidP="00F75ED7">
            <w:pPr>
              <w:pStyle w:val="TableParagraph"/>
              <w:rPr>
                <w:rFonts w:ascii="Arial" w:hAnsi="Arial" w:cs="Arial"/>
                <w:sz w:val="17"/>
                <w:szCs w:val="17"/>
              </w:rPr>
            </w:pPr>
          </w:p>
        </w:tc>
        <w:tc>
          <w:tcPr>
            <w:tcW w:w="1011" w:type="dxa"/>
            <w:tcBorders>
              <w:top w:val="single" w:sz="4" w:space="0" w:color="000000"/>
            </w:tcBorders>
          </w:tcPr>
          <w:p w14:paraId="0D69C909" w14:textId="77777777" w:rsidR="00F75ED7" w:rsidRPr="007E19F0" w:rsidRDefault="00F75ED7" w:rsidP="00F75ED7">
            <w:pPr>
              <w:pStyle w:val="TableParagraph"/>
              <w:spacing w:before="43"/>
              <w:ind w:right="105"/>
              <w:jc w:val="right"/>
              <w:rPr>
                <w:rFonts w:ascii="Arial" w:hAnsi="Arial" w:cs="Arial"/>
                <w:b/>
                <w:sz w:val="17"/>
                <w:szCs w:val="17"/>
              </w:rPr>
            </w:pPr>
          </w:p>
        </w:tc>
        <w:tc>
          <w:tcPr>
            <w:tcW w:w="919" w:type="dxa"/>
            <w:tcBorders>
              <w:top w:val="single" w:sz="4" w:space="0" w:color="000000"/>
            </w:tcBorders>
          </w:tcPr>
          <w:p w14:paraId="2E521D36" w14:textId="77777777" w:rsidR="00F75ED7" w:rsidRPr="007E19F0" w:rsidRDefault="00F75ED7" w:rsidP="00F75ED7">
            <w:pPr>
              <w:pStyle w:val="TableParagraph"/>
              <w:spacing w:before="43"/>
              <w:ind w:right="184"/>
              <w:jc w:val="right"/>
              <w:rPr>
                <w:rFonts w:ascii="Arial" w:hAnsi="Arial" w:cs="Arial"/>
                <w:b/>
                <w:sz w:val="17"/>
                <w:szCs w:val="17"/>
              </w:rPr>
            </w:pPr>
          </w:p>
        </w:tc>
        <w:tc>
          <w:tcPr>
            <w:tcW w:w="1014" w:type="dxa"/>
            <w:tcBorders>
              <w:top w:val="single" w:sz="4" w:space="0" w:color="000000"/>
            </w:tcBorders>
          </w:tcPr>
          <w:p w14:paraId="1F376A46" w14:textId="77777777" w:rsidR="00F75ED7" w:rsidRPr="007E19F0" w:rsidRDefault="00F75ED7" w:rsidP="00F75ED7">
            <w:pPr>
              <w:pStyle w:val="TableParagraph"/>
              <w:spacing w:before="43"/>
              <w:ind w:right="151"/>
              <w:jc w:val="right"/>
              <w:rPr>
                <w:rFonts w:ascii="Arial" w:hAnsi="Arial" w:cs="Arial"/>
                <w:b/>
                <w:sz w:val="17"/>
                <w:szCs w:val="17"/>
              </w:rPr>
            </w:pPr>
          </w:p>
        </w:tc>
        <w:tc>
          <w:tcPr>
            <w:tcW w:w="884" w:type="dxa"/>
            <w:tcBorders>
              <w:top w:val="single" w:sz="4" w:space="0" w:color="000000"/>
            </w:tcBorders>
          </w:tcPr>
          <w:p w14:paraId="2BF4C81D" w14:textId="77777777" w:rsidR="00F75ED7" w:rsidRPr="007E19F0" w:rsidRDefault="00F75ED7" w:rsidP="00F75ED7">
            <w:pPr>
              <w:pStyle w:val="TableParagraph"/>
              <w:spacing w:before="43"/>
              <w:ind w:right="103"/>
              <w:jc w:val="right"/>
              <w:rPr>
                <w:rFonts w:ascii="Arial" w:hAnsi="Arial" w:cs="Arial"/>
                <w:b/>
                <w:sz w:val="17"/>
                <w:szCs w:val="17"/>
              </w:rPr>
            </w:pPr>
          </w:p>
        </w:tc>
        <w:tc>
          <w:tcPr>
            <w:tcW w:w="1019" w:type="dxa"/>
            <w:tcBorders>
              <w:top w:val="single" w:sz="4" w:space="0" w:color="000000"/>
            </w:tcBorders>
          </w:tcPr>
          <w:p w14:paraId="68ADBB5A" w14:textId="77777777" w:rsidR="00F75ED7" w:rsidRPr="007E19F0" w:rsidRDefault="00F75ED7" w:rsidP="00F75ED7">
            <w:pPr>
              <w:pStyle w:val="TableParagraph"/>
              <w:spacing w:before="43"/>
              <w:ind w:right="107"/>
              <w:jc w:val="right"/>
              <w:rPr>
                <w:rFonts w:ascii="Arial" w:hAnsi="Arial" w:cs="Arial"/>
                <w:b/>
                <w:sz w:val="17"/>
                <w:szCs w:val="17"/>
              </w:rPr>
            </w:pPr>
          </w:p>
        </w:tc>
      </w:tr>
      <w:tr w:rsidR="00F75ED7" w:rsidRPr="002F6861" w14:paraId="0C6B08E4" w14:textId="77777777" w:rsidTr="00925CF7">
        <w:trPr>
          <w:trHeight w:hRule="exact" w:val="227"/>
        </w:trPr>
        <w:tc>
          <w:tcPr>
            <w:tcW w:w="3965" w:type="dxa"/>
            <w:tcBorders>
              <w:bottom w:val="single" w:sz="4" w:space="0" w:color="000000"/>
            </w:tcBorders>
          </w:tcPr>
          <w:p w14:paraId="5CFDF947" w14:textId="77777777" w:rsidR="00F75ED7" w:rsidRPr="002F6861" w:rsidRDefault="00F75ED7" w:rsidP="00F75ED7">
            <w:pPr>
              <w:pStyle w:val="TableParagraph"/>
              <w:spacing w:before="34"/>
              <w:ind w:left="107"/>
              <w:rPr>
                <w:sz w:val="16"/>
                <w:highlight w:val="yellow"/>
              </w:rPr>
            </w:pPr>
          </w:p>
          <w:p w14:paraId="16510764" w14:textId="77777777" w:rsidR="00F75ED7" w:rsidRPr="002F6861" w:rsidRDefault="00F75ED7" w:rsidP="00F75ED7">
            <w:pPr>
              <w:pStyle w:val="TableParagraph"/>
              <w:spacing w:before="34"/>
              <w:ind w:left="107"/>
              <w:rPr>
                <w:sz w:val="16"/>
                <w:highlight w:val="yellow"/>
              </w:rPr>
            </w:pPr>
          </w:p>
          <w:p w14:paraId="584EA383" w14:textId="77777777" w:rsidR="00F75ED7" w:rsidRPr="002F6861" w:rsidRDefault="00F75ED7" w:rsidP="00F75ED7">
            <w:pPr>
              <w:pStyle w:val="TableParagraph"/>
              <w:spacing w:before="34"/>
              <w:ind w:left="107"/>
              <w:rPr>
                <w:sz w:val="16"/>
                <w:highlight w:val="yellow"/>
              </w:rPr>
            </w:pPr>
          </w:p>
        </w:tc>
        <w:tc>
          <w:tcPr>
            <w:tcW w:w="946" w:type="dxa"/>
            <w:tcBorders>
              <w:bottom w:val="single" w:sz="4" w:space="0" w:color="000000"/>
            </w:tcBorders>
          </w:tcPr>
          <w:p w14:paraId="5BE3CB9A" w14:textId="77777777" w:rsidR="00F75ED7" w:rsidRPr="002F6861" w:rsidRDefault="00F75ED7" w:rsidP="00F75ED7">
            <w:pPr>
              <w:pStyle w:val="TableParagraph"/>
              <w:rPr>
                <w:rFonts w:ascii="Arial" w:hAnsi="Arial" w:cs="Arial"/>
                <w:sz w:val="17"/>
                <w:szCs w:val="17"/>
                <w:highlight w:val="yellow"/>
              </w:rPr>
            </w:pPr>
          </w:p>
        </w:tc>
        <w:tc>
          <w:tcPr>
            <w:tcW w:w="1011" w:type="dxa"/>
            <w:tcBorders>
              <w:bottom w:val="single" w:sz="4" w:space="0" w:color="000000"/>
            </w:tcBorders>
          </w:tcPr>
          <w:p w14:paraId="4D06CC2E" w14:textId="77777777" w:rsidR="00F75ED7" w:rsidRPr="002F6861" w:rsidRDefault="00F75ED7" w:rsidP="00F75ED7">
            <w:pPr>
              <w:pStyle w:val="TableParagraph"/>
              <w:spacing w:before="43"/>
              <w:ind w:right="105"/>
              <w:jc w:val="right"/>
              <w:rPr>
                <w:rFonts w:ascii="Arial" w:hAnsi="Arial" w:cs="Arial"/>
                <w:b/>
                <w:sz w:val="17"/>
                <w:szCs w:val="17"/>
                <w:highlight w:val="yellow"/>
              </w:rPr>
            </w:pPr>
          </w:p>
        </w:tc>
        <w:tc>
          <w:tcPr>
            <w:tcW w:w="919" w:type="dxa"/>
            <w:tcBorders>
              <w:bottom w:val="single" w:sz="4" w:space="0" w:color="000000"/>
            </w:tcBorders>
          </w:tcPr>
          <w:p w14:paraId="18D3D682" w14:textId="77777777" w:rsidR="00F75ED7" w:rsidRPr="002F6861" w:rsidRDefault="00F75ED7" w:rsidP="00F75ED7">
            <w:pPr>
              <w:pStyle w:val="TableParagraph"/>
              <w:spacing w:before="43"/>
              <w:ind w:right="184"/>
              <w:jc w:val="right"/>
              <w:rPr>
                <w:rFonts w:ascii="Arial" w:hAnsi="Arial" w:cs="Arial"/>
                <w:b/>
                <w:sz w:val="17"/>
                <w:szCs w:val="17"/>
                <w:highlight w:val="yellow"/>
              </w:rPr>
            </w:pPr>
          </w:p>
        </w:tc>
        <w:tc>
          <w:tcPr>
            <w:tcW w:w="1014" w:type="dxa"/>
            <w:tcBorders>
              <w:bottom w:val="single" w:sz="4" w:space="0" w:color="000000"/>
            </w:tcBorders>
          </w:tcPr>
          <w:p w14:paraId="11D8EBE2" w14:textId="77777777" w:rsidR="00F75ED7" w:rsidRPr="002F6861" w:rsidRDefault="00F75ED7" w:rsidP="00F75ED7">
            <w:pPr>
              <w:pStyle w:val="TableParagraph"/>
              <w:spacing w:before="43"/>
              <w:ind w:right="151"/>
              <w:jc w:val="right"/>
              <w:rPr>
                <w:rFonts w:ascii="Arial" w:hAnsi="Arial" w:cs="Arial"/>
                <w:b/>
                <w:sz w:val="17"/>
                <w:szCs w:val="17"/>
                <w:highlight w:val="yellow"/>
              </w:rPr>
            </w:pPr>
          </w:p>
        </w:tc>
        <w:tc>
          <w:tcPr>
            <w:tcW w:w="884" w:type="dxa"/>
            <w:tcBorders>
              <w:bottom w:val="single" w:sz="4" w:space="0" w:color="000000"/>
            </w:tcBorders>
          </w:tcPr>
          <w:p w14:paraId="49DDE87C" w14:textId="77777777" w:rsidR="00F75ED7" w:rsidRPr="002F6861" w:rsidRDefault="00F75ED7" w:rsidP="00F75ED7">
            <w:pPr>
              <w:pStyle w:val="TableParagraph"/>
              <w:spacing w:before="43"/>
              <w:ind w:right="103"/>
              <w:jc w:val="right"/>
              <w:rPr>
                <w:rFonts w:ascii="Arial" w:hAnsi="Arial" w:cs="Arial"/>
                <w:b/>
                <w:sz w:val="17"/>
                <w:szCs w:val="17"/>
                <w:highlight w:val="yellow"/>
              </w:rPr>
            </w:pPr>
          </w:p>
        </w:tc>
        <w:tc>
          <w:tcPr>
            <w:tcW w:w="1019" w:type="dxa"/>
            <w:tcBorders>
              <w:bottom w:val="single" w:sz="4" w:space="0" w:color="000000"/>
            </w:tcBorders>
          </w:tcPr>
          <w:p w14:paraId="727C44EC" w14:textId="77777777" w:rsidR="00F75ED7" w:rsidRPr="002F6861" w:rsidRDefault="00F75ED7" w:rsidP="00F75ED7">
            <w:pPr>
              <w:pStyle w:val="TableParagraph"/>
              <w:spacing w:before="43"/>
              <w:ind w:right="107"/>
              <w:jc w:val="right"/>
              <w:rPr>
                <w:rFonts w:ascii="Arial" w:hAnsi="Arial" w:cs="Arial"/>
                <w:b/>
                <w:sz w:val="17"/>
                <w:szCs w:val="17"/>
                <w:highlight w:val="yellow"/>
              </w:rPr>
            </w:pPr>
          </w:p>
          <w:p w14:paraId="246D0E44" w14:textId="77777777" w:rsidR="00F75ED7" w:rsidRPr="002F6861" w:rsidRDefault="00F75ED7" w:rsidP="00F75ED7">
            <w:pPr>
              <w:pStyle w:val="TableParagraph"/>
              <w:spacing w:before="43"/>
              <w:ind w:right="107"/>
              <w:jc w:val="right"/>
              <w:rPr>
                <w:rFonts w:ascii="Arial" w:hAnsi="Arial" w:cs="Arial"/>
                <w:b/>
                <w:sz w:val="17"/>
                <w:szCs w:val="17"/>
                <w:highlight w:val="yellow"/>
              </w:rPr>
            </w:pPr>
          </w:p>
          <w:p w14:paraId="612CBD67" w14:textId="77777777" w:rsidR="00F75ED7" w:rsidRPr="002F6861" w:rsidRDefault="00F75ED7" w:rsidP="00F75ED7">
            <w:pPr>
              <w:pStyle w:val="TableParagraph"/>
              <w:spacing w:before="43"/>
              <w:ind w:right="107"/>
              <w:jc w:val="right"/>
              <w:rPr>
                <w:rFonts w:ascii="Arial" w:hAnsi="Arial" w:cs="Arial"/>
                <w:b/>
                <w:sz w:val="17"/>
                <w:szCs w:val="17"/>
                <w:highlight w:val="yellow"/>
              </w:rPr>
            </w:pPr>
          </w:p>
        </w:tc>
      </w:tr>
    </w:tbl>
    <w:tbl>
      <w:tblPr>
        <w:tblW w:w="9755" w:type="dxa"/>
        <w:jc w:val="center"/>
        <w:tblLook w:val="04A0" w:firstRow="1" w:lastRow="0" w:firstColumn="1" w:lastColumn="0" w:noHBand="0" w:noVBand="1"/>
      </w:tblPr>
      <w:tblGrid>
        <w:gridCol w:w="3783"/>
        <w:gridCol w:w="985"/>
        <w:gridCol w:w="1121"/>
        <w:gridCol w:w="849"/>
        <w:gridCol w:w="1049"/>
        <w:gridCol w:w="839"/>
        <w:gridCol w:w="1129"/>
      </w:tblGrid>
      <w:tr w:rsidR="00D77FBA" w:rsidRPr="00977E16" w14:paraId="49F42420" w14:textId="77777777" w:rsidTr="00087105">
        <w:trPr>
          <w:trHeight w:hRule="exact" w:val="454"/>
          <w:jc w:val="center"/>
        </w:trPr>
        <w:tc>
          <w:tcPr>
            <w:tcW w:w="9755" w:type="dxa"/>
            <w:gridSpan w:val="7"/>
            <w:tcBorders>
              <w:bottom w:val="single" w:sz="4" w:space="0" w:color="auto"/>
            </w:tcBorders>
            <w:shd w:val="clear" w:color="auto" w:fill="auto"/>
            <w:vAlign w:val="center"/>
          </w:tcPr>
          <w:p w14:paraId="2AF667AD" w14:textId="02A76B81" w:rsidR="00D77FBA" w:rsidRPr="00977E16" w:rsidRDefault="00D77FBA" w:rsidP="00925CF7">
            <w:pPr>
              <w:pStyle w:val="Corpodetexto"/>
              <w:rPr>
                <w:rFonts w:ascii="Arial" w:hAnsi="Arial" w:cs="Arial"/>
                <w:b/>
                <w:lang w:val="pt-BR"/>
              </w:rPr>
            </w:pPr>
            <w:proofErr w:type="gramStart"/>
            <w:r w:rsidRPr="00977E16">
              <w:rPr>
                <w:rFonts w:ascii="Arial" w:hAnsi="Arial" w:cs="Arial"/>
                <w:b/>
                <w:lang w:val="pt-BR"/>
              </w:rPr>
              <w:t>15.2 Composição</w:t>
            </w:r>
            <w:proofErr w:type="gramEnd"/>
            <w:r w:rsidRPr="00977E16">
              <w:rPr>
                <w:rFonts w:ascii="Arial" w:hAnsi="Arial" w:cs="Arial"/>
                <w:b/>
                <w:lang w:val="pt-BR"/>
              </w:rPr>
              <w:t xml:space="preserve"> do Saldo e Movimentação do Custo do Direito de Uso</w:t>
            </w:r>
          </w:p>
        </w:tc>
      </w:tr>
      <w:tr w:rsidR="00D77FBA" w:rsidRPr="00977E16" w14:paraId="4470904D" w14:textId="77777777" w:rsidTr="00087105">
        <w:trPr>
          <w:trHeight w:hRule="exact" w:val="454"/>
          <w:jc w:val="center"/>
        </w:trPr>
        <w:tc>
          <w:tcPr>
            <w:tcW w:w="3783" w:type="dxa"/>
            <w:tcBorders>
              <w:top w:val="single" w:sz="4" w:space="0" w:color="auto"/>
              <w:bottom w:val="single" w:sz="4" w:space="0" w:color="auto"/>
            </w:tcBorders>
            <w:shd w:val="clear" w:color="auto" w:fill="auto"/>
            <w:vAlign w:val="center"/>
          </w:tcPr>
          <w:p w14:paraId="361AC185" w14:textId="2151F160" w:rsidR="00D77FBA" w:rsidRPr="00977E16" w:rsidRDefault="00D77FBA" w:rsidP="00D77FBA">
            <w:pPr>
              <w:rPr>
                <w:rFonts w:ascii="Arial" w:hAnsi="Arial" w:cs="Arial"/>
                <w:b/>
                <w:iCs/>
                <w:sz w:val="16"/>
                <w:szCs w:val="16"/>
              </w:rPr>
            </w:pPr>
            <w:r w:rsidRPr="00977E16">
              <w:rPr>
                <w:rFonts w:ascii="Arial" w:hAnsi="Arial" w:cs="Arial"/>
                <w:b/>
                <w:iCs/>
                <w:sz w:val="16"/>
                <w:szCs w:val="16"/>
              </w:rPr>
              <w:t>Contas</w:t>
            </w:r>
          </w:p>
        </w:tc>
        <w:tc>
          <w:tcPr>
            <w:tcW w:w="985" w:type="dxa"/>
            <w:tcBorders>
              <w:top w:val="single" w:sz="4" w:space="0" w:color="auto"/>
              <w:bottom w:val="single" w:sz="4" w:space="0" w:color="auto"/>
            </w:tcBorders>
            <w:shd w:val="clear" w:color="auto" w:fill="auto"/>
            <w:vAlign w:val="center"/>
          </w:tcPr>
          <w:p w14:paraId="3B7EDE0A" w14:textId="77777777" w:rsidR="00D77FBA" w:rsidRPr="00977E16" w:rsidRDefault="00D77FBA" w:rsidP="00D77FBA">
            <w:pPr>
              <w:jc w:val="center"/>
              <w:rPr>
                <w:rFonts w:ascii="Arial" w:hAnsi="Arial" w:cs="Arial"/>
                <w:b/>
                <w:iCs/>
                <w:sz w:val="16"/>
                <w:szCs w:val="16"/>
              </w:rPr>
            </w:pPr>
            <w:r w:rsidRPr="00977E16">
              <w:rPr>
                <w:rFonts w:ascii="Arial" w:hAnsi="Arial" w:cs="Arial"/>
                <w:b/>
                <w:iCs/>
                <w:sz w:val="16"/>
                <w:szCs w:val="16"/>
              </w:rPr>
              <w:t xml:space="preserve">Vida Útil Estimada </w:t>
            </w:r>
          </w:p>
        </w:tc>
        <w:tc>
          <w:tcPr>
            <w:tcW w:w="1121" w:type="dxa"/>
            <w:tcBorders>
              <w:top w:val="single" w:sz="4" w:space="0" w:color="auto"/>
              <w:bottom w:val="single" w:sz="4" w:space="0" w:color="auto"/>
            </w:tcBorders>
            <w:shd w:val="clear" w:color="auto" w:fill="auto"/>
            <w:vAlign w:val="center"/>
          </w:tcPr>
          <w:p w14:paraId="0D18ED7E" w14:textId="77777777" w:rsidR="00D77FBA" w:rsidRPr="00977E16" w:rsidRDefault="00D77FBA" w:rsidP="00D77FBA">
            <w:pPr>
              <w:jc w:val="center"/>
              <w:rPr>
                <w:rFonts w:ascii="Arial" w:hAnsi="Arial" w:cs="Arial"/>
                <w:b/>
                <w:iCs/>
                <w:sz w:val="16"/>
                <w:szCs w:val="16"/>
              </w:rPr>
            </w:pPr>
            <w:r w:rsidRPr="00977E16">
              <w:rPr>
                <w:rFonts w:ascii="Arial" w:hAnsi="Arial" w:cs="Arial"/>
                <w:b/>
                <w:iCs/>
                <w:sz w:val="16"/>
                <w:szCs w:val="16"/>
              </w:rPr>
              <w:t>Período Anterior</w:t>
            </w:r>
          </w:p>
        </w:tc>
        <w:tc>
          <w:tcPr>
            <w:tcW w:w="2737" w:type="dxa"/>
            <w:gridSpan w:val="3"/>
            <w:tcBorders>
              <w:top w:val="single" w:sz="4" w:space="0" w:color="auto"/>
              <w:bottom w:val="single" w:sz="4" w:space="0" w:color="auto"/>
            </w:tcBorders>
            <w:shd w:val="clear" w:color="auto" w:fill="auto"/>
            <w:vAlign w:val="center"/>
          </w:tcPr>
          <w:p w14:paraId="105BB5AC" w14:textId="77777777" w:rsidR="00D77FBA" w:rsidRPr="00977E16" w:rsidRDefault="00D77FBA" w:rsidP="00D77FBA">
            <w:pPr>
              <w:jc w:val="center"/>
              <w:rPr>
                <w:rFonts w:ascii="Arial" w:hAnsi="Arial" w:cs="Arial"/>
                <w:b/>
                <w:iCs/>
                <w:sz w:val="16"/>
                <w:szCs w:val="16"/>
              </w:rPr>
            </w:pPr>
            <w:r w:rsidRPr="00977E16">
              <w:rPr>
                <w:rFonts w:ascii="Arial" w:hAnsi="Arial" w:cs="Arial"/>
                <w:b/>
                <w:iCs/>
                <w:sz w:val="16"/>
                <w:szCs w:val="16"/>
              </w:rPr>
              <w:t>Movimentação</w:t>
            </w:r>
          </w:p>
        </w:tc>
        <w:tc>
          <w:tcPr>
            <w:tcW w:w="1129" w:type="dxa"/>
            <w:tcBorders>
              <w:top w:val="single" w:sz="4" w:space="0" w:color="auto"/>
              <w:bottom w:val="single" w:sz="4" w:space="0" w:color="auto"/>
            </w:tcBorders>
            <w:shd w:val="clear" w:color="auto" w:fill="auto"/>
            <w:vAlign w:val="center"/>
          </w:tcPr>
          <w:p w14:paraId="2955321F" w14:textId="77777777" w:rsidR="00D77FBA" w:rsidRPr="00977E16" w:rsidRDefault="00D77FBA" w:rsidP="00D77FBA">
            <w:pPr>
              <w:jc w:val="center"/>
              <w:rPr>
                <w:rFonts w:ascii="Arial" w:hAnsi="Arial" w:cs="Arial"/>
                <w:iCs/>
                <w:sz w:val="16"/>
                <w:szCs w:val="16"/>
              </w:rPr>
            </w:pPr>
            <w:r w:rsidRPr="00977E16">
              <w:rPr>
                <w:rFonts w:ascii="Arial" w:hAnsi="Arial" w:cs="Arial"/>
                <w:b/>
                <w:iCs/>
                <w:sz w:val="16"/>
                <w:szCs w:val="16"/>
              </w:rPr>
              <w:t>Período Atual</w:t>
            </w:r>
          </w:p>
        </w:tc>
      </w:tr>
      <w:tr w:rsidR="00B10739" w:rsidRPr="00977E16" w14:paraId="52E638A9" w14:textId="77777777" w:rsidTr="00F56580">
        <w:trPr>
          <w:trHeight w:hRule="exact" w:val="227"/>
          <w:jc w:val="center"/>
        </w:trPr>
        <w:tc>
          <w:tcPr>
            <w:tcW w:w="3783" w:type="dxa"/>
            <w:tcBorders>
              <w:top w:val="single" w:sz="4" w:space="0" w:color="auto"/>
            </w:tcBorders>
            <w:shd w:val="clear" w:color="auto" w:fill="auto"/>
          </w:tcPr>
          <w:p w14:paraId="2D5CA6ED" w14:textId="77777777" w:rsidR="00B10739" w:rsidRPr="00977E16" w:rsidRDefault="00B10739" w:rsidP="00D77FBA">
            <w:pPr>
              <w:rPr>
                <w:rFonts w:ascii="Arial" w:hAnsi="Arial" w:cs="Arial"/>
                <w:sz w:val="16"/>
                <w:szCs w:val="16"/>
              </w:rPr>
            </w:pPr>
          </w:p>
        </w:tc>
        <w:tc>
          <w:tcPr>
            <w:tcW w:w="985" w:type="dxa"/>
            <w:tcBorders>
              <w:top w:val="single" w:sz="4" w:space="0" w:color="auto"/>
            </w:tcBorders>
            <w:shd w:val="clear" w:color="auto" w:fill="auto"/>
          </w:tcPr>
          <w:p w14:paraId="567C9A7A" w14:textId="77777777" w:rsidR="00B10739" w:rsidRPr="00977E16" w:rsidRDefault="00B10739" w:rsidP="00D77FBA">
            <w:pPr>
              <w:jc w:val="center"/>
              <w:rPr>
                <w:rFonts w:ascii="Arial" w:hAnsi="Arial" w:cs="Arial"/>
                <w:sz w:val="16"/>
                <w:szCs w:val="16"/>
              </w:rPr>
            </w:pPr>
          </w:p>
        </w:tc>
        <w:tc>
          <w:tcPr>
            <w:tcW w:w="1121" w:type="dxa"/>
            <w:tcBorders>
              <w:top w:val="single" w:sz="4" w:space="0" w:color="auto"/>
            </w:tcBorders>
            <w:shd w:val="clear" w:color="auto" w:fill="auto"/>
            <w:vAlign w:val="center"/>
          </w:tcPr>
          <w:p w14:paraId="053F25FF" w14:textId="7299AC38" w:rsidR="00B10739" w:rsidRPr="00977E16" w:rsidRDefault="00B10739" w:rsidP="00B64709">
            <w:pPr>
              <w:jc w:val="center"/>
              <w:rPr>
                <w:rFonts w:ascii="Arial" w:hAnsi="Arial" w:cs="Arial"/>
                <w:sz w:val="16"/>
                <w:szCs w:val="16"/>
              </w:rPr>
            </w:pPr>
            <w:r w:rsidRPr="00977E16">
              <w:rPr>
                <w:rFonts w:ascii="Arial" w:hAnsi="Arial" w:cs="Arial"/>
                <w:iCs/>
                <w:sz w:val="16"/>
                <w:szCs w:val="16"/>
              </w:rPr>
              <w:t>31/12/2024</w:t>
            </w:r>
          </w:p>
        </w:tc>
        <w:tc>
          <w:tcPr>
            <w:tcW w:w="2737" w:type="dxa"/>
            <w:gridSpan w:val="3"/>
            <w:tcBorders>
              <w:top w:val="single" w:sz="4" w:space="0" w:color="auto"/>
            </w:tcBorders>
            <w:shd w:val="clear" w:color="auto" w:fill="auto"/>
            <w:vAlign w:val="center"/>
          </w:tcPr>
          <w:p w14:paraId="62A15BC9" w14:textId="626E8081" w:rsidR="00B10739" w:rsidRPr="00977E16" w:rsidRDefault="00B10739" w:rsidP="007A0126">
            <w:pPr>
              <w:jc w:val="center"/>
              <w:rPr>
                <w:rFonts w:ascii="Arial" w:hAnsi="Arial" w:cs="Arial"/>
                <w:sz w:val="16"/>
                <w:szCs w:val="16"/>
              </w:rPr>
            </w:pPr>
            <w:r w:rsidRPr="00977E16">
              <w:rPr>
                <w:rFonts w:ascii="Arial" w:hAnsi="Arial" w:cs="Arial"/>
                <w:sz w:val="16"/>
                <w:szCs w:val="16"/>
              </w:rPr>
              <w:t>01/01/2025 a 31/12/2025</w:t>
            </w:r>
          </w:p>
        </w:tc>
        <w:tc>
          <w:tcPr>
            <w:tcW w:w="1129" w:type="dxa"/>
            <w:tcBorders>
              <w:top w:val="single" w:sz="4" w:space="0" w:color="auto"/>
            </w:tcBorders>
            <w:shd w:val="clear" w:color="auto" w:fill="auto"/>
            <w:vAlign w:val="center"/>
          </w:tcPr>
          <w:p w14:paraId="634B180B" w14:textId="19EC2132" w:rsidR="00B10739" w:rsidRPr="00977E16" w:rsidRDefault="00B10739" w:rsidP="007A0126">
            <w:pPr>
              <w:jc w:val="center"/>
              <w:rPr>
                <w:rFonts w:ascii="Arial" w:hAnsi="Arial" w:cs="Arial"/>
                <w:sz w:val="16"/>
                <w:szCs w:val="16"/>
              </w:rPr>
            </w:pPr>
            <w:r w:rsidRPr="00977E16">
              <w:rPr>
                <w:rFonts w:ascii="Arial" w:hAnsi="Arial" w:cs="Arial"/>
                <w:iCs/>
                <w:sz w:val="16"/>
                <w:szCs w:val="16"/>
              </w:rPr>
              <w:t>31/12/2025</w:t>
            </w:r>
          </w:p>
        </w:tc>
      </w:tr>
      <w:tr w:rsidR="00D77FBA" w:rsidRPr="00977E16" w14:paraId="74662596" w14:textId="77777777" w:rsidTr="00F56580">
        <w:trPr>
          <w:trHeight w:hRule="exact" w:val="244"/>
          <w:jc w:val="center"/>
        </w:trPr>
        <w:tc>
          <w:tcPr>
            <w:tcW w:w="3783" w:type="dxa"/>
            <w:tcBorders>
              <w:bottom w:val="single" w:sz="4" w:space="0" w:color="auto"/>
            </w:tcBorders>
            <w:shd w:val="clear" w:color="auto" w:fill="auto"/>
          </w:tcPr>
          <w:p w14:paraId="65187CFD" w14:textId="77777777" w:rsidR="00D77FBA" w:rsidRPr="00977E16" w:rsidRDefault="00D77FBA" w:rsidP="00D77FBA">
            <w:pPr>
              <w:rPr>
                <w:rFonts w:ascii="Arial" w:hAnsi="Arial" w:cs="Arial"/>
                <w:sz w:val="16"/>
                <w:szCs w:val="16"/>
              </w:rPr>
            </w:pPr>
          </w:p>
        </w:tc>
        <w:tc>
          <w:tcPr>
            <w:tcW w:w="985" w:type="dxa"/>
            <w:tcBorders>
              <w:bottom w:val="single" w:sz="4" w:space="0" w:color="auto"/>
            </w:tcBorders>
            <w:shd w:val="clear" w:color="auto" w:fill="auto"/>
          </w:tcPr>
          <w:p w14:paraId="777FEEB1" w14:textId="77777777" w:rsidR="00D77FBA" w:rsidRPr="00977E16" w:rsidRDefault="00D77FBA" w:rsidP="00D77FBA">
            <w:pPr>
              <w:jc w:val="center"/>
              <w:rPr>
                <w:rFonts w:ascii="Arial" w:hAnsi="Arial" w:cs="Arial"/>
                <w:sz w:val="16"/>
                <w:szCs w:val="16"/>
              </w:rPr>
            </w:pPr>
          </w:p>
        </w:tc>
        <w:tc>
          <w:tcPr>
            <w:tcW w:w="1121" w:type="dxa"/>
            <w:tcBorders>
              <w:bottom w:val="single" w:sz="4" w:space="0" w:color="auto"/>
            </w:tcBorders>
            <w:shd w:val="clear" w:color="auto" w:fill="auto"/>
            <w:vAlign w:val="center"/>
          </w:tcPr>
          <w:p w14:paraId="01F4F504" w14:textId="77777777" w:rsidR="00D77FBA" w:rsidRPr="00977E16" w:rsidRDefault="00D77FBA" w:rsidP="00D77FBA">
            <w:pPr>
              <w:jc w:val="center"/>
              <w:rPr>
                <w:rFonts w:ascii="Arial" w:hAnsi="Arial" w:cs="Arial"/>
                <w:b/>
                <w:iCs/>
                <w:sz w:val="16"/>
                <w:szCs w:val="16"/>
              </w:rPr>
            </w:pPr>
            <w:r w:rsidRPr="00977E16">
              <w:rPr>
                <w:rFonts w:ascii="Arial" w:hAnsi="Arial" w:cs="Arial"/>
                <w:b/>
                <w:sz w:val="16"/>
                <w:szCs w:val="16"/>
              </w:rPr>
              <w:t>Custos</w:t>
            </w:r>
          </w:p>
        </w:tc>
        <w:tc>
          <w:tcPr>
            <w:tcW w:w="849" w:type="dxa"/>
            <w:tcBorders>
              <w:bottom w:val="single" w:sz="4" w:space="0" w:color="auto"/>
            </w:tcBorders>
            <w:shd w:val="clear" w:color="auto" w:fill="auto"/>
            <w:vAlign w:val="center"/>
          </w:tcPr>
          <w:p w14:paraId="2D683F8B" w14:textId="77777777" w:rsidR="00D77FBA" w:rsidRPr="00977E16" w:rsidRDefault="00D77FBA" w:rsidP="00D77FBA">
            <w:pPr>
              <w:jc w:val="center"/>
              <w:rPr>
                <w:rFonts w:ascii="Arial" w:hAnsi="Arial" w:cs="Arial"/>
                <w:b/>
                <w:sz w:val="16"/>
                <w:szCs w:val="16"/>
              </w:rPr>
            </w:pPr>
            <w:r w:rsidRPr="00977E16">
              <w:rPr>
                <w:rFonts w:ascii="Arial" w:hAnsi="Arial" w:cs="Arial"/>
                <w:b/>
                <w:sz w:val="16"/>
                <w:szCs w:val="16"/>
              </w:rPr>
              <w:t>Adições</w:t>
            </w:r>
          </w:p>
        </w:tc>
        <w:tc>
          <w:tcPr>
            <w:tcW w:w="1049" w:type="dxa"/>
            <w:tcBorders>
              <w:bottom w:val="single" w:sz="4" w:space="0" w:color="auto"/>
            </w:tcBorders>
            <w:shd w:val="clear" w:color="auto" w:fill="auto"/>
            <w:vAlign w:val="center"/>
          </w:tcPr>
          <w:p w14:paraId="135A8DF8" w14:textId="77777777" w:rsidR="00D77FBA" w:rsidRPr="00977E16" w:rsidRDefault="00D77FBA" w:rsidP="00D77FBA">
            <w:pPr>
              <w:jc w:val="center"/>
              <w:rPr>
                <w:rFonts w:ascii="Arial" w:hAnsi="Arial" w:cs="Arial"/>
                <w:b/>
                <w:sz w:val="14"/>
                <w:szCs w:val="14"/>
              </w:rPr>
            </w:pPr>
            <w:r w:rsidRPr="00977E16">
              <w:rPr>
                <w:rFonts w:ascii="Arial" w:hAnsi="Arial" w:cs="Arial"/>
                <w:b/>
                <w:sz w:val="14"/>
                <w:szCs w:val="14"/>
              </w:rPr>
              <w:t>Depreciação</w:t>
            </w:r>
          </w:p>
        </w:tc>
        <w:tc>
          <w:tcPr>
            <w:tcW w:w="839" w:type="dxa"/>
            <w:tcBorders>
              <w:bottom w:val="single" w:sz="4" w:space="0" w:color="auto"/>
            </w:tcBorders>
            <w:shd w:val="clear" w:color="auto" w:fill="auto"/>
            <w:vAlign w:val="center"/>
          </w:tcPr>
          <w:p w14:paraId="14051EBD" w14:textId="77777777" w:rsidR="00D77FBA" w:rsidRPr="00977E16" w:rsidRDefault="00D77FBA" w:rsidP="00D77FBA">
            <w:pPr>
              <w:jc w:val="center"/>
              <w:rPr>
                <w:rFonts w:ascii="Arial" w:hAnsi="Arial" w:cs="Arial"/>
                <w:b/>
                <w:sz w:val="16"/>
                <w:szCs w:val="16"/>
              </w:rPr>
            </w:pPr>
            <w:r w:rsidRPr="00977E16">
              <w:rPr>
                <w:rFonts w:ascii="Arial" w:hAnsi="Arial" w:cs="Arial"/>
                <w:b/>
                <w:sz w:val="16"/>
                <w:szCs w:val="16"/>
              </w:rPr>
              <w:t>Transf.</w:t>
            </w:r>
          </w:p>
        </w:tc>
        <w:tc>
          <w:tcPr>
            <w:tcW w:w="1129" w:type="dxa"/>
            <w:tcBorders>
              <w:bottom w:val="single" w:sz="4" w:space="0" w:color="auto"/>
            </w:tcBorders>
            <w:shd w:val="clear" w:color="auto" w:fill="auto"/>
            <w:vAlign w:val="center"/>
          </w:tcPr>
          <w:p w14:paraId="2379029E" w14:textId="77777777" w:rsidR="00D77FBA" w:rsidRPr="00977E16" w:rsidRDefault="00D77FBA" w:rsidP="00D77FBA">
            <w:pPr>
              <w:jc w:val="center"/>
              <w:rPr>
                <w:rFonts w:ascii="Arial" w:hAnsi="Arial" w:cs="Arial"/>
                <w:b/>
                <w:iCs/>
                <w:sz w:val="16"/>
                <w:szCs w:val="16"/>
              </w:rPr>
            </w:pPr>
            <w:r w:rsidRPr="00977E16">
              <w:rPr>
                <w:rFonts w:ascii="Arial" w:hAnsi="Arial" w:cs="Arial"/>
                <w:b/>
                <w:sz w:val="16"/>
                <w:szCs w:val="16"/>
              </w:rPr>
              <w:t>Custos</w:t>
            </w:r>
          </w:p>
        </w:tc>
      </w:tr>
    </w:tbl>
    <w:tbl>
      <w:tblPr>
        <w:tblStyle w:val="TableNormal"/>
        <w:tblW w:w="0" w:type="auto"/>
        <w:tblInd w:w="460" w:type="dxa"/>
        <w:tblLayout w:type="fixed"/>
        <w:tblLook w:val="01E0" w:firstRow="1" w:lastRow="1" w:firstColumn="1" w:lastColumn="1" w:noHBand="0" w:noVBand="0"/>
      </w:tblPr>
      <w:tblGrid>
        <w:gridCol w:w="3459"/>
        <w:gridCol w:w="1348"/>
        <w:gridCol w:w="1117"/>
        <w:gridCol w:w="841"/>
        <w:gridCol w:w="1094"/>
        <w:gridCol w:w="705"/>
        <w:gridCol w:w="181"/>
        <w:gridCol w:w="1020"/>
      </w:tblGrid>
      <w:tr w:rsidR="00B64709" w:rsidRPr="00977E16" w14:paraId="57C7C88B" w14:textId="77777777" w:rsidTr="00B40100">
        <w:trPr>
          <w:trHeight w:hRule="exact" w:val="284"/>
        </w:trPr>
        <w:tc>
          <w:tcPr>
            <w:tcW w:w="3459" w:type="dxa"/>
          </w:tcPr>
          <w:p w14:paraId="0DBCE28F" w14:textId="77777777" w:rsidR="00B64709" w:rsidRPr="00977E16" w:rsidRDefault="00B64709" w:rsidP="00F56580">
            <w:pPr>
              <w:pStyle w:val="TableParagraph"/>
              <w:spacing w:before="39"/>
              <w:ind w:left="107"/>
              <w:rPr>
                <w:rFonts w:ascii="Arial" w:hAnsi="Arial" w:cs="Arial"/>
                <w:b/>
                <w:sz w:val="17"/>
                <w:szCs w:val="17"/>
              </w:rPr>
            </w:pPr>
            <w:r w:rsidRPr="00977E16">
              <w:rPr>
                <w:rFonts w:ascii="Arial" w:hAnsi="Arial" w:cs="Arial"/>
                <w:b/>
                <w:sz w:val="17"/>
                <w:szCs w:val="17"/>
              </w:rPr>
              <w:t>DIREITO</w:t>
            </w:r>
            <w:r w:rsidRPr="00977E16">
              <w:rPr>
                <w:rFonts w:ascii="Arial" w:hAnsi="Arial" w:cs="Arial"/>
                <w:b/>
                <w:spacing w:val="-1"/>
                <w:sz w:val="17"/>
                <w:szCs w:val="17"/>
              </w:rPr>
              <w:t xml:space="preserve"> </w:t>
            </w:r>
            <w:r w:rsidRPr="00977E16">
              <w:rPr>
                <w:rFonts w:ascii="Arial" w:hAnsi="Arial" w:cs="Arial"/>
                <w:b/>
                <w:sz w:val="17"/>
                <w:szCs w:val="17"/>
              </w:rPr>
              <w:t>DE</w:t>
            </w:r>
            <w:r w:rsidRPr="00977E16">
              <w:rPr>
                <w:rFonts w:ascii="Arial" w:hAnsi="Arial" w:cs="Arial"/>
                <w:b/>
                <w:spacing w:val="-1"/>
                <w:sz w:val="17"/>
                <w:szCs w:val="17"/>
              </w:rPr>
              <w:t xml:space="preserve"> </w:t>
            </w:r>
            <w:r w:rsidRPr="00977E16">
              <w:rPr>
                <w:rFonts w:ascii="Arial" w:hAnsi="Arial" w:cs="Arial"/>
                <w:b/>
                <w:sz w:val="17"/>
                <w:szCs w:val="17"/>
              </w:rPr>
              <w:t>USO</w:t>
            </w:r>
          </w:p>
        </w:tc>
        <w:tc>
          <w:tcPr>
            <w:tcW w:w="1348" w:type="dxa"/>
          </w:tcPr>
          <w:p w14:paraId="224C2D31" w14:textId="77777777" w:rsidR="00B64709" w:rsidRPr="00977E16" w:rsidRDefault="00B64709">
            <w:pPr>
              <w:pStyle w:val="TableParagraph"/>
              <w:rPr>
                <w:rFonts w:ascii="Arial" w:hAnsi="Arial" w:cs="Arial"/>
                <w:b/>
                <w:sz w:val="17"/>
                <w:szCs w:val="17"/>
              </w:rPr>
            </w:pPr>
          </w:p>
        </w:tc>
        <w:tc>
          <w:tcPr>
            <w:tcW w:w="1117" w:type="dxa"/>
          </w:tcPr>
          <w:p w14:paraId="5F6E6ED7" w14:textId="77777777" w:rsidR="00B64709" w:rsidRPr="00977E16" w:rsidRDefault="00B64709">
            <w:pPr>
              <w:pStyle w:val="TableParagraph"/>
              <w:rPr>
                <w:rFonts w:ascii="Arial" w:hAnsi="Arial" w:cs="Arial"/>
                <w:b/>
                <w:sz w:val="17"/>
                <w:szCs w:val="17"/>
              </w:rPr>
            </w:pPr>
          </w:p>
        </w:tc>
        <w:tc>
          <w:tcPr>
            <w:tcW w:w="841" w:type="dxa"/>
          </w:tcPr>
          <w:p w14:paraId="2A9F173B" w14:textId="77777777" w:rsidR="00B64709" w:rsidRPr="00977E16" w:rsidRDefault="00B64709">
            <w:pPr>
              <w:pStyle w:val="TableParagraph"/>
              <w:rPr>
                <w:rFonts w:ascii="Arial" w:hAnsi="Arial" w:cs="Arial"/>
                <w:b/>
                <w:sz w:val="17"/>
                <w:szCs w:val="17"/>
              </w:rPr>
            </w:pPr>
          </w:p>
        </w:tc>
        <w:tc>
          <w:tcPr>
            <w:tcW w:w="1094" w:type="dxa"/>
          </w:tcPr>
          <w:p w14:paraId="344B0634" w14:textId="77777777" w:rsidR="00B64709" w:rsidRPr="00977E16" w:rsidRDefault="00B64709">
            <w:pPr>
              <w:pStyle w:val="TableParagraph"/>
              <w:rPr>
                <w:rFonts w:ascii="Arial" w:hAnsi="Arial" w:cs="Arial"/>
                <w:b/>
                <w:sz w:val="17"/>
                <w:szCs w:val="17"/>
              </w:rPr>
            </w:pPr>
          </w:p>
        </w:tc>
        <w:tc>
          <w:tcPr>
            <w:tcW w:w="886" w:type="dxa"/>
            <w:gridSpan w:val="2"/>
          </w:tcPr>
          <w:p w14:paraId="3D39D594" w14:textId="77777777" w:rsidR="00B64709" w:rsidRPr="00977E16" w:rsidRDefault="00B64709" w:rsidP="00F56580">
            <w:pPr>
              <w:pStyle w:val="TableParagraph"/>
              <w:jc w:val="right"/>
              <w:rPr>
                <w:rFonts w:ascii="Arial" w:hAnsi="Arial" w:cs="Arial"/>
                <w:b/>
                <w:sz w:val="17"/>
                <w:szCs w:val="17"/>
              </w:rPr>
            </w:pPr>
          </w:p>
        </w:tc>
        <w:tc>
          <w:tcPr>
            <w:tcW w:w="1020" w:type="dxa"/>
          </w:tcPr>
          <w:p w14:paraId="6EC35CB0" w14:textId="77777777" w:rsidR="00B64709" w:rsidRPr="00977E16" w:rsidRDefault="00B64709">
            <w:pPr>
              <w:pStyle w:val="TableParagraph"/>
              <w:rPr>
                <w:rFonts w:ascii="Arial" w:hAnsi="Arial" w:cs="Arial"/>
                <w:b/>
                <w:sz w:val="17"/>
                <w:szCs w:val="17"/>
              </w:rPr>
            </w:pPr>
          </w:p>
        </w:tc>
      </w:tr>
      <w:tr w:rsidR="00B64709" w:rsidRPr="00977E16" w14:paraId="45191DB1" w14:textId="77777777" w:rsidTr="00B40100">
        <w:trPr>
          <w:trHeight w:hRule="exact" w:val="284"/>
        </w:trPr>
        <w:tc>
          <w:tcPr>
            <w:tcW w:w="3459" w:type="dxa"/>
          </w:tcPr>
          <w:p w14:paraId="26655909" w14:textId="5120C271" w:rsidR="00B64709" w:rsidRPr="00977E16" w:rsidRDefault="00B64709">
            <w:pPr>
              <w:pStyle w:val="TableParagraph"/>
              <w:spacing w:before="94"/>
              <w:ind w:left="107"/>
              <w:rPr>
                <w:rFonts w:ascii="Arial" w:hAnsi="Arial" w:cs="Arial"/>
                <w:sz w:val="17"/>
                <w:szCs w:val="17"/>
              </w:rPr>
            </w:pPr>
            <w:r w:rsidRPr="00977E16">
              <w:rPr>
                <w:rFonts w:ascii="Arial" w:hAnsi="Arial" w:cs="Arial"/>
                <w:sz w:val="17"/>
                <w:szCs w:val="17"/>
              </w:rPr>
              <w:t>Dire</w:t>
            </w:r>
            <w:r w:rsidR="002B1043">
              <w:rPr>
                <w:rFonts w:ascii="Arial" w:hAnsi="Arial" w:cs="Arial"/>
                <w:sz w:val="17"/>
                <w:szCs w:val="17"/>
              </w:rPr>
              <w:t>i</w:t>
            </w:r>
            <w:r w:rsidRPr="00977E16">
              <w:rPr>
                <w:rFonts w:ascii="Arial" w:hAnsi="Arial" w:cs="Arial"/>
                <w:sz w:val="17"/>
                <w:szCs w:val="17"/>
              </w:rPr>
              <w:t>to</w:t>
            </w:r>
            <w:r w:rsidRPr="00977E16">
              <w:rPr>
                <w:rFonts w:ascii="Arial" w:hAnsi="Arial" w:cs="Arial"/>
                <w:spacing w:val="-1"/>
                <w:sz w:val="17"/>
                <w:szCs w:val="17"/>
              </w:rPr>
              <w:t xml:space="preserve"> </w:t>
            </w:r>
            <w:r w:rsidRPr="00977E16">
              <w:rPr>
                <w:rFonts w:ascii="Arial" w:hAnsi="Arial" w:cs="Arial"/>
                <w:sz w:val="17"/>
                <w:szCs w:val="17"/>
              </w:rPr>
              <w:t>de Uso</w:t>
            </w:r>
          </w:p>
        </w:tc>
        <w:tc>
          <w:tcPr>
            <w:tcW w:w="1348" w:type="dxa"/>
          </w:tcPr>
          <w:p w14:paraId="19156E43" w14:textId="6E9DB7D4" w:rsidR="00B64709" w:rsidRPr="00977E16" w:rsidRDefault="00B64709">
            <w:pPr>
              <w:pStyle w:val="TableParagraph"/>
              <w:spacing w:before="110"/>
              <w:ind w:right="334"/>
              <w:jc w:val="right"/>
              <w:rPr>
                <w:rFonts w:ascii="Arial" w:hAnsi="Arial" w:cs="Arial"/>
                <w:sz w:val="17"/>
                <w:szCs w:val="17"/>
              </w:rPr>
            </w:pPr>
            <w:proofErr w:type="gramStart"/>
            <w:r w:rsidRPr="00977E16">
              <w:rPr>
                <w:rFonts w:ascii="Arial" w:hAnsi="Arial" w:cs="Arial"/>
                <w:sz w:val="17"/>
                <w:szCs w:val="17"/>
              </w:rPr>
              <w:t>1</w:t>
            </w:r>
            <w:proofErr w:type="gramEnd"/>
          </w:p>
        </w:tc>
        <w:tc>
          <w:tcPr>
            <w:tcW w:w="1117" w:type="dxa"/>
          </w:tcPr>
          <w:p w14:paraId="6633B876" w14:textId="07F33244" w:rsidR="00B64709" w:rsidRPr="00977E16" w:rsidRDefault="00B64709">
            <w:pPr>
              <w:pStyle w:val="TableParagraph"/>
              <w:spacing w:before="110"/>
              <w:ind w:right="107"/>
              <w:jc w:val="right"/>
              <w:rPr>
                <w:rFonts w:ascii="Arial" w:hAnsi="Arial" w:cs="Arial"/>
                <w:sz w:val="17"/>
                <w:szCs w:val="17"/>
              </w:rPr>
            </w:pPr>
            <w:r w:rsidRPr="00977E16">
              <w:rPr>
                <w:rFonts w:ascii="Arial" w:hAnsi="Arial" w:cs="Arial"/>
                <w:b/>
                <w:sz w:val="17"/>
                <w:szCs w:val="17"/>
              </w:rPr>
              <w:t>2.837</w:t>
            </w:r>
          </w:p>
        </w:tc>
        <w:tc>
          <w:tcPr>
            <w:tcW w:w="841" w:type="dxa"/>
          </w:tcPr>
          <w:p w14:paraId="69386294" w14:textId="6CE09974" w:rsidR="00B64709" w:rsidRPr="00977E16" w:rsidRDefault="00977E16">
            <w:pPr>
              <w:pStyle w:val="TableParagraph"/>
              <w:spacing w:before="110"/>
              <w:ind w:right="108"/>
              <w:jc w:val="right"/>
              <w:rPr>
                <w:rFonts w:ascii="Arial" w:hAnsi="Arial" w:cs="Arial"/>
                <w:sz w:val="17"/>
                <w:szCs w:val="17"/>
              </w:rPr>
            </w:pPr>
            <w:r>
              <w:rPr>
                <w:rFonts w:ascii="Arial" w:hAnsi="Arial" w:cs="Arial"/>
                <w:sz w:val="17"/>
                <w:szCs w:val="17"/>
              </w:rPr>
              <w:t>(2.837)</w:t>
            </w:r>
          </w:p>
        </w:tc>
        <w:tc>
          <w:tcPr>
            <w:tcW w:w="1094" w:type="dxa"/>
          </w:tcPr>
          <w:p w14:paraId="332AAE32" w14:textId="7B9F7FE6" w:rsidR="00B64709" w:rsidRPr="00977E16" w:rsidRDefault="00977E16">
            <w:pPr>
              <w:pStyle w:val="TableParagraph"/>
              <w:spacing w:before="110"/>
              <w:ind w:right="153"/>
              <w:jc w:val="right"/>
              <w:rPr>
                <w:rFonts w:ascii="Arial" w:hAnsi="Arial" w:cs="Arial"/>
                <w:sz w:val="17"/>
                <w:szCs w:val="17"/>
              </w:rPr>
            </w:pPr>
            <w:r>
              <w:rPr>
                <w:rFonts w:ascii="Arial" w:hAnsi="Arial" w:cs="Arial"/>
                <w:sz w:val="17"/>
                <w:szCs w:val="17"/>
              </w:rPr>
              <w:t>-</w:t>
            </w:r>
          </w:p>
        </w:tc>
        <w:tc>
          <w:tcPr>
            <w:tcW w:w="886" w:type="dxa"/>
            <w:gridSpan w:val="2"/>
          </w:tcPr>
          <w:p w14:paraId="07697342" w14:textId="27C0602B" w:rsidR="00B64709" w:rsidRPr="00977E16" w:rsidRDefault="00977E16" w:rsidP="00F56580">
            <w:pPr>
              <w:pStyle w:val="TableParagraph"/>
              <w:spacing w:before="110"/>
              <w:ind w:left="15"/>
              <w:jc w:val="right"/>
              <w:rPr>
                <w:rFonts w:ascii="Arial" w:hAnsi="Arial" w:cs="Arial"/>
                <w:sz w:val="17"/>
                <w:szCs w:val="17"/>
              </w:rPr>
            </w:pPr>
            <w:r>
              <w:rPr>
                <w:rFonts w:ascii="Arial" w:hAnsi="Arial" w:cs="Arial"/>
                <w:sz w:val="17"/>
                <w:szCs w:val="17"/>
              </w:rPr>
              <w:t>-</w:t>
            </w:r>
          </w:p>
        </w:tc>
        <w:tc>
          <w:tcPr>
            <w:tcW w:w="1020" w:type="dxa"/>
          </w:tcPr>
          <w:p w14:paraId="73775C34" w14:textId="0390A4D1" w:rsidR="00B64709" w:rsidRPr="00977E16" w:rsidRDefault="00977E16" w:rsidP="00A96B30">
            <w:pPr>
              <w:pStyle w:val="TableParagraph"/>
              <w:spacing w:before="108"/>
              <w:ind w:right="115"/>
              <w:jc w:val="right"/>
              <w:rPr>
                <w:rFonts w:ascii="Arial" w:hAnsi="Arial" w:cs="Arial"/>
                <w:b/>
                <w:sz w:val="17"/>
                <w:szCs w:val="17"/>
              </w:rPr>
            </w:pPr>
            <w:r>
              <w:rPr>
                <w:rFonts w:ascii="Arial" w:hAnsi="Arial" w:cs="Arial"/>
                <w:b/>
                <w:sz w:val="17"/>
                <w:szCs w:val="17"/>
              </w:rPr>
              <w:t>-</w:t>
            </w:r>
          </w:p>
        </w:tc>
      </w:tr>
      <w:tr w:rsidR="00B64709" w:rsidRPr="00977E16" w14:paraId="0682E2DF" w14:textId="77777777" w:rsidTr="00B40100">
        <w:trPr>
          <w:trHeight w:hRule="exact" w:val="284"/>
        </w:trPr>
        <w:tc>
          <w:tcPr>
            <w:tcW w:w="3459" w:type="dxa"/>
            <w:tcBorders>
              <w:bottom w:val="single" w:sz="4" w:space="0" w:color="auto"/>
            </w:tcBorders>
          </w:tcPr>
          <w:p w14:paraId="6F94F13B" w14:textId="77777777" w:rsidR="00B64709" w:rsidRPr="00977E16" w:rsidRDefault="00B64709">
            <w:pPr>
              <w:pStyle w:val="TableParagraph"/>
              <w:spacing w:before="47"/>
              <w:ind w:left="107"/>
              <w:rPr>
                <w:rFonts w:ascii="Arial" w:hAnsi="Arial" w:cs="Arial"/>
                <w:sz w:val="17"/>
                <w:szCs w:val="17"/>
              </w:rPr>
            </w:pPr>
            <w:r w:rsidRPr="00977E16">
              <w:rPr>
                <w:rFonts w:ascii="Arial" w:hAnsi="Arial" w:cs="Arial"/>
                <w:sz w:val="17"/>
                <w:szCs w:val="17"/>
              </w:rPr>
              <w:t>Depreciação</w:t>
            </w:r>
            <w:r w:rsidRPr="00977E16">
              <w:rPr>
                <w:rFonts w:ascii="Arial" w:hAnsi="Arial" w:cs="Arial"/>
                <w:spacing w:val="-4"/>
                <w:sz w:val="17"/>
                <w:szCs w:val="17"/>
              </w:rPr>
              <w:t xml:space="preserve"> </w:t>
            </w:r>
            <w:r w:rsidRPr="00977E16">
              <w:rPr>
                <w:rFonts w:ascii="Arial" w:hAnsi="Arial" w:cs="Arial"/>
                <w:sz w:val="17"/>
                <w:szCs w:val="17"/>
              </w:rPr>
              <w:t>Acumulada</w:t>
            </w:r>
          </w:p>
        </w:tc>
        <w:tc>
          <w:tcPr>
            <w:tcW w:w="1348" w:type="dxa"/>
            <w:tcBorders>
              <w:bottom w:val="single" w:sz="4" w:space="0" w:color="auto"/>
            </w:tcBorders>
          </w:tcPr>
          <w:p w14:paraId="3FF74DC8" w14:textId="77777777" w:rsidR="00B64709" w:rsidRPr="00977E16" w:rsidRDefault="00B64709">
            <w:pPr>
              <w:pStyle w:val="TableParagraph"/>
              <w:spacing w:before="47"/>
              <w:ind w:right="353"/>
              <w:jc w:val="right"/>
              <w:rPr>
                <w:rFonts w:ascii="Arial" w:hAnsi="Arial" w:cs="Arial"/>
                <w:sz w:val="17"/>
                <w:szCs w:val="17"/>
              </w:rPr>
            </w:pPr>
            <w:r w:rsidRPr="00977E16">
              <w:rPr>
                <w:rFonts w:ascii="Arial" w:hAnsi="Arial" w:cs="Arial"/>
                <w:sz w:val="17"/>
                <w:szCs w:val="17"/>
              </w:rPr>
              <w:t>-</w:t>
            </w:r>
          </w:p>
        </w:tc>
        <w:tc>
          <w:tcPr>
            <w:tcW w:w="1117" w:type="dxa"/>
            <w:tcBorders>
              <w:bottom w:val="single" w:sz="4" w:space="0" w:color="auto"/>
            </w:tcBorders>
          </w:tcPr>
          <w:p w14:paraId="0D6FDA7C" w14:textId="17DC142D" w:rsidR="00B64709" w:rsidRPr="00977E16" w:rsidRDefault="00B64709">
            <w:pPr>
              <w:pStyle w:val="TableParagraph"/>
              <w:spacing w:before="47"/>
              <w:ind w:right="107"/>
              <w:jc w:val="right"/>
              <w:rPr>
                <w:rFonts w:ascii="Arial" w:hAnsi="Arial" w:cs="Arial"/>
                <w:sz w:val="17"/>
                <w:szCs w:val="17"/>
              </w:rPr>
            </w:pPr>
            <w:r w:rsidRPr="00977E16">
              <w:rPr>
                <w:rFonts w:ascii="Arial" w:hAnsi="Arial" w:cs="Arial"/>
                <w:b/>
                <w:sz w:val="17"/>
                <w:szCs w:val="17"/>
              </w:rPr>
              <w:t>(2.514)</w:t>
            </w:r>
          </w:p>
        </w:tc>
        <w:tc>
          <w:tcPr>
            <w:tcW w:w="841" w:type="dxa"/>
            <w:tcBorders>
              <w:bottom w:val="single" w:sz="4" w:space="0" w:color="auto"/>
            </w:tcBorders>
          </w:tcPr>
          <w:p w14:paraId="171D7EF2" w14:textId="33620A99" w:rsidR="00B64709" w:rsidRPr="00977E16" w:rsidRDefault="00977E16">
            <w:pPr>
              <w:pStyle w:val="TableParagraph"/>
              <w:spacing w:before="47"/>
              <w:ind w:right="108"/>
              <w:jc w:val="right"/>
              <w:rPr>
                <w:rFonts w:ascii="Arial" w:hAnsi="Arial" w:cs="Arial"/>
                <w:sz w:val="17"/>
                <w:szCs w:val="17"/>
              </w:rPr>
            </w:pPr>
            <w:r>
              <w:rPr>
                <w:rFonts w:ascii="Arial" w:hAnsi="Arial" w:cs="Arial"/>
                <w:sz w:val="17"/>
                <w:szCs w:val="17"/>
              </w:rPr>
              <w:t>-</w:t>
            </w:r>
          </w:p>
        </w:tc>
        <w:tc>
          <w:tcPr>
            <w:tcW w:w="1094" w:type="dxa"/>
            <w:tcBorders>
              <w:bottom w:val="single" w:sz="4" w:space="0" w:color="auto"/>
            </w:tcBorders>
          </w:tcPr>
          <w:p w14:paraId="619BD0B8" w14:textId="5EB67B60" w:rsidR="00B64709" w:rsidRPr="00977E16" w:rsidRDefault="00977E16" w:rsidP="00BB3EBC">
            <w:pPr>
              <w:pStyle w:val="TableParagraph"/>
              <w:spacing w:before="47"/>
              <w:ind w:right="155"/>
              <w:jc w:val="right"/>
              <w:rPr>
                <w:rFonts w:ascii="Arial" w:hAnsi="Arial" w:cs="Arial"/>
                <w:sz w:val="17"/>
                <w:szCs w:val="17"/>
              </w:rPr>
            </w:pPr>
            <w:r>
              <w:rPr>
                <w:rFonts w:ascii="Arial" w:hAnsi="Arial" w:cs="Arial"/>
                <w:sz w:val="17"/>
                <w:szCs w:val="17"/>
              </w:rPr>
              <w:t>2.514</w:t>
            </w:r>
          </w:p>
        </w:tc>
        <w:tc>
          <w:tcPr>
            <w:tcW w:w="886" w:type="dxa"/>
            <w:gridSpan w:val="2"/>
            <w:tcBorders>
              <w:bottom w:val="single" w:sz="4" w:space="0" w:color="auto"/>
            </w:tcBorders>
          </w:tcPr>
          <w:p w14:paraId="31A315A3" w14:textId="3310F353" w:rsidR="00B64709" w:rsidRPr="00977E16" w:rsidRDefault="00977E16" w:rsidP="00F56580">
            <w:pPr>
              <w:pStyle w:val="TableParagraph"/>
              <w:spacing w:before="47"/>
              <w:ind w:left="15"/>
              <w:jc w:val="right"/>
              <w:rPr>
                <w:rFonts w:ascii="Arial" w:hAnsi="Arial" w:cs="Arial"/>
                <w:sz w:val="17"/>
                <w:szCs w:val="17"/>
              </w:rPr>
            </w:pPr>
            <w:r>
              <w:rPr>
                <w:rFonts w:ascii="Arial" w:hAnsi="Arial" w:cs="Arial"/>
                <w:sz w:val="17"/>
                <w:szCs w:val="17"/>
              </w:rPr>
              <w:t>-</w:t>
            </w:r>
          </w:p>
        </w:tc>
        <w:tc>
          <w:tcPr>
            <w:tcW w:w="1020" w:type="dxa"/>
            <w:tcBorders>
              <w:bottom w:val="single" w:sz="4" w:space="0" w:color="auto"/>
            </w:tcBorders>
          </w:tcPr>
          <w:p w14:paraId="5881CC2E" w14:textId="02ED8A30" w:rsidR="00B64709" w:rsidRPr="00977E16" w:rsidRDefault="00977E16" w:rsidP="00BB3EBC">
            <w:pPr>
              <w:pStyle w:val="TableParagraph"/>
              <w:spacing w:before="45"/>
              <w:ind w:right="114"/>
              <w:jc w:val="right"/>
              <w:rPr>
                <w:rFonts w:ascii="Arial" w:hAnsi="Arial" w:cs="Arial"/>
                <w:b/>
                <w:sz w:val="17"/>
                <w:szCs w:val="17"/>
              </w:rPr>
            </w:pPr>
            <w:r>
              <w:rPr>
                <w:rFonts w:ascii="Arial" w:hAnsi="Arial" w:cs="Arial"/>
                <w:b/>
                <w:sz w:val="17"/>
                <w:szCs w:val="17"/>
              </w:rPr>
              <w:t>-</w:t>
            </w:r>
          </w:p>
        </w:tc>
      </w:tr>
      <w:tr w:rsidR="00B64709" w:rsidRPr="00977E16" w14:paraId="0D09D2AA" w14:textId="77777777" w:rsidTr="00B40100">
        <w:trPr>
          <w:trHeight w:hRule="exact" w:val="284"/>
        </w:trPr>
        <w:tc>
          <w:tcPr>
            <w:tcW w:w="3459" w:type="dxa"/>
            <w:tcBorders>
              <w:top w:val="single" w:sz="4" w:space="0" w:color="auto"/>
              <w:bottom w:val="single" w:sz="4" w:space="0" w:color="auto"/>
            </w:tcBorders>
          </w:tcPr>
          <w:p w14:paraId="6646368A" w14:textId="77777777" w:rsidR="00B64709" w:rsidRPr="00977E16" w:rsidRDefault="00B64709">
            <w:pPr>
              <w:pStyle w:val="TableParagraph"/>
              <w:spacing w:before="27"/>
              <w:ind w:left="107"/>
              <w:rPr>
                <w:rFonts w:ascii="Arial" w:hAnsi="Arial" w:cs="Arial"/>
                <w:b/>
                <w:sz w:val="17"/>
                <w:szCs w:val="17"/>
              </w:rPr>
            </w:pPr>
            <w:r w:rsidRPr="00977E16">
              <w:rPr>
                <w:rFonts w:ascii="Arial" w:hAnsi="Arial" w:cs="Arial"/>
                <w:b/>
                <w:sz w:val="17"/>
                <w:szCs w:val="17"/>
              </w:rPr>
              <w:t>Total</w:t>
            </w:r>
          </w:p>
        </w:tc>
        <w:tc>
          <w:tcPr>
            <w:tcW w:w="1348" w:type="dxa"/>
            <w:tcBorders>
              <w:top w:val="single" w:sz="4" w:space="0" w:color="auto"/>
              <w:bottom w:val="single" w:sz="4" w:space="0" w:color="auto"/>
            </w:tcBorders>
          </w:tcPr>
          <w:p w14:paraId="2EA72872" w14:textId="77777777" w:rsidR="00B64709" w:rsidRPr="00977E16" w:rsidRDefault="00B64709">
            <w:pPr>
              <w:pStyle w:val="TableParagraph"/>
              <w:rPr>
                <w:rFonts w:ascii="Arial" w:hAnsi="Arial" w:cs="Arial"/>
                <w:sz w:val="17"/>
                <w:szCs w:val="17"/>
              </w:rPr>
            </w:pPr>
          </w:p>
        </w:tc>
        <w:tc>
          <w:tcPr>
            <w:tcW w:w="1117" w:type="dxa"/>
            <w:tcBorders>
              <w:top w:val="single" w:sz="4" w:space="0" w:color="auto"/>
              <w:bottom w:val="single" w:sz="4" w:space="0" w:color="auto"/>
            </w:tcBorders>
          </w:tcPr>
          <w:p w14:paraId="5DC76EDC" w14:textId="70FEC209" w:rsidR="00B64709" w:rsidRPr="00977E16" w:rsidRDefault="00B64709" w:rsidP="00A96B30">
            <w:pPr>
              <w:pStyle w:val="TableParagraph"/>
              <w:spacing w:before="39"/>
              <w:ind w:right="108"/>
              <w:jc w:val="right"/>
              <w:rPr>
                <w:rFonts w:ascii="Arial" w:hAnsi="Arial" w:cs="Arial"/>
                <w:b/>
                <w:sz w:val="17"/>
                <w:szCs w:val="17"/>
              </w:rPr>
            </w:pPr>
            <w:r w:rsidRPr="00977E16">
              <w:rPr>
                <w:rFonts w:ascii="Arial" w:hAnsi="Arial" w:cs="Arial"/>
                <w:b/>
                <w:sz w:val="17"/>
                <w:szCs w:val="17"/>
              </w:rPr>
              <w:t>323</w:t>
            </w:r>
          </w:p>
        </w:tc>
        <w:tc>
          <w:tcPr>
            <w:tcW w:w="841" w:type="dxa"/>
            <w:tcBorders>
              <w:top w:val="single" w:sz="4" w:space="0" w:color="auto"/>
              <w:bottom w:val="single" w:sz="4" w:space="0" w:color="auto"/>
            </w:tcBorders>
          </w:tcPr>
          <w:p w14:paraId="46F4D8C5" w14:textId="0F3117D8" w:rsidR="00B64709" w:rsidRPr="00977E16" w:rsidRDefault="00977E16">
            <w:pPr>
              <w:pStyle w:val="TableParagraph"/>
              <w:spacing w:before="39"/>
              <w:ind w:right="108"/>
              <w:jc w:val="right"/>
              <w:rPr>
                <w:rFonts w:ascii="Arial" w:hAnsi="Arial" w:cs="Arial"/>
                <w:b/>
                <w:sz w:val="17"/>
                <w:szCs w:val="17"/>
              </w:rPr>
            </w:pPr>
            <w:r>
              <w:rPr>
                <w:rFonts w:ascii="Arial" w:hAnsi="Arial" w:cs="Arial"/>
                <w:b/>
                <w:sz w:val="17"/>
                <w:szCs w:val="17"/>
              </w:rPr>
              <w:t>(2.837)</w:t>
            </w:r>
          </w:p>
        </w:tc>
        <w:tc>
          <w:tcPr>
            <w:tcW w:w="1094" w:type="dxa"/>
            <w:tcBorders>
              <w:top w:val="single" w:sz="4" w:space="0" w:color="auto"/>
              <w:bottom w:val="single" w:sz="4" w:space="0" w:color="auto"/>
            </w:tcBorders>
          </w:tcPr>
          <w:p w14:paraId="3A2CD828" w14:textId="310A0F4C" w:rsidR="00B64709" w:rsidRPr="00977E16" w:rsidRDefault="00977E16" w:rsidP="00D06861">
            <w:pPr>
              <w:pStyle w:val="TableParagraph"/>
              <w:spacing w:before="39"/>
              <w:ind w:right="155"/>
              <w:jc w:val="right"/>
              <w:rPr>
                <w:rFonts w:ascii="Arial" w:hAnsi="Arial" w:cs="Arial"/>
                <w:b/>
                <w:sz w:val="17"/>
                <w:szCs w:val="17"/>
              </w:rPr>
            </w:pPr>
            <w:r>
              <w:rPr>
                <w:rFonts w:ascii="Arial" w:hAnsi="Arial" w:cs="Arial"/>
                <w:b/>
                <w:sz w:val="17"/>
                <w:szCs w:val="17"/>
              </w:rPr>
              <w:t>2.514</w:t>
            </w:r>
          </w:p>
        </w:tc>
        <w:tc>
          <w:tcPr>
            <w:tcW w:w="886" w:type="dxa"/>
            <w:gridSpan w:val="2"/>
            <w:tcBorders>
              <w:top w:val="single" w:sz="4" w:space="0" w:color="auto"/>
              <w:bottom w:val="single" w:sz="4" w:space="0" w:color="auto"/>
            </w:tcBorders>
          </w:tcPr>
          <w:p w14:paraId="656D4128" w14:textId="20B80CDB" w:rsidR="00B64709" w:rsidRPr="00977E16" w:rsidRDefault="00977E16" w:rsidP="00B40100">
            <w:pPr>
              <w:pStyle w:val="TableParagraph"/>
              <w:spacing w:before="39"/>
              <w:ind w:left="15"/>
              <w:jc w:val="right"/>
              <w:rPr>
                <w:rFonts w:ascii="Arial" w:hAnsi="Arial" w:cs="Arial"/>
                <w:b/>
                <w:sz w:val="17"/>
                <w:szCs w:val="17"/>
              </w:rPr>
            </w:pPr>
            <w:r>
              <w:rPr>
                <w:rFonts w:ascii="Arial" w:hAnsi="Arial" w:cs="Arial"/>
                <w:b/>
                <w:sz w:val="17"/>
                <w:szCs w:val="17"/>
              </w:rPr>
              <w:t>-</w:t>
            </w:r>
          </w:p>
        </w:tc>
        <w:tc>
          <w:tcPr>
            <w:tcW w:w="1020" w:type="dxa"/>
            <w:tcBorders>
              <w:top w:val="single" w:sz="4" w:space="0" w:color="auto"/>
              <w:bottom w:val="single" w:sz="4" w:space="0" w:color="auto"/>
            </w:tcBorders>
          </w:tcPr>
          <w:p w14:paraId="2B699870" w14:textId="4FF3584D" w:rsidR="00B64709" w:rsidRPr="00977E16" w:rsidRDefault="00977E16" w:rsidP="0058709F">
            <w:pPr>
              <w:pStyle w:val="TableParagraph"/>
              <w:spacing w:before="39"/>
              <w:ind w:right="115"/>
              <w:jc w:val="right"/>
              <w:rPr>
                <w:rFonts w:ascii="Arial" w:hAnsi="Arial" w:cs="Arial"/>
                <w:b/>
                <w:sz w:val="17"/>
                <w:szCs w:val="17"/>
              </w:rPr>
            </w:pPr>
            <w:r>
              <w:rPr>
                <w:rFonts w:ascii="Arial" w:hAnsi="Arial" w:cs="Arial"/>
                <w:b/>
                <w:sz w:val="17"/>
                <w:szCs w:val="17"/>
              </w:rPr>
              <w:t>-</w:t>
            </w:r>
          </w:p>
        </w:tc>
      </w:tr>
      <w:tr w:rsidR="00B64709" w:rsidRPr="00977E16" w14:paraId="089452AE" w14:textId="77777777" w:rsidTr="00B40100">
        <w:trPr>
          <w:trHeight w:val="197"/>
        </w:trPr>
        <w:tc>
          <w:tcPr>
            <w:tcW w:w="3459" w:type="dxa"/>
            <w:tcBorders>
              <w:top w:val="single" w:sz="4" w:space="0" w:color="auto"/>
            </w:tcBorders>
          </w:tcPr>
          <w:p w14:paraId="4CE36C4B" w14:textId="77777777" w:rsidR="00B64709" w:rsidRPr="00977E16" w:rsidRDefault="00B64709">
            <w:pPr>
              <w:pStyle w:val="TableParagraph"/>
              <w:spacing w:before="13" w:line="164" w:lineRule="exact"/>
              <w:ind w:left="107"/>
              <w:rPr>
                <w:sz w:val="16"/>
              </w:rPr>
            </w:pPr>
            <w:r w:rsidRPr="00977E16">
              <w:rPr>
                <w:sz w:val="16"/>
              </w:rPr>
              <w:t>Nota:</w:t>
            </w:r>
            <w:r w:rsidRPr="00977E16">
              <w:rPr>
                <w:spacing w:val="-3"/>
                <w:sz w:val="16"/>
              </w:rPr>
              <w:t xml:space="preserve"> </w:t>
            </w:r>
            <w:r w:rsidRPr="00977E16">
              <w:rPr>
                <w:sz w:val="16"/>
              </w:rPr>
              <w:t>Vida</w:t>
            </w:r>
            <w:r w:rsidRPr="00977E16">
              <w:rPr>
                <w:spacing w:val="-2"/>
                <w:sz w:val="16"/>
              </w:rPr>
              <w:t xml:space="preserve"> </w:t>
            </w:r>
            <w:r w:rsidRPr="00977E16">
              <w:rPr>
                <w:sz w:val="16"/>
              </w:rPr>
              <w:t>útil</w:t>
            </w:r>
            <w:r w:rsidRPr="00977E16">
              <w:rPr>
                <w:spacing w:val="-3"/>
                <w:sz w:val="16"/>
              </w:rPr>
              <w:t xml:space="preserve"> </w:t>
            </w:r>
            <w:r w:rsidRPr="00977E16">
              <w:rPr>
                <w:sz w:val="16"/>
              </w:rPr>
              <w:t>Estimada</w:t>
            </w:r>
            <w:r w:rsidRPr="00977E16">
              <w:rPr>
                <w:spacing w:val="-2"/>
                <w:sz w:val="16"/>
              </w:rPr>
              <w:t xml:space="preserve"> </w:t>
            </w:r>
            <w:r w:rsidRPr="00977E16">
              <w:rPr>
                <w:sz w:val="16"/>
              </w:rPr>
              <w:t>em</w:t>
            </w:r>
            <w:r w:rsidRPr="00977E16">
              <w:rPr>
                <w:spacing w:val="-1"/>
                <w:sz w:val="16"/>
              </w:rPr>
              <w:t xml:space="preserve"> </w:t>
            </w:r>
            <w:r w:rsidRPr="00977E16">
              <w:rPr>
                <w:sz w:val="16"/>
              </w:rPr>
              <w:t>Anos.</w:t>
            </w:r>
          </w:p>
        </w:tc>
        <w:tc>
          <w:tcPr>
            <w:tcW w:w="1348" w:type="dxa"/>
            <w:tcBorders>
              <w:top w:val="single" w:sz="4" w:space="0" w:color="auto"/>
            </w:tcBorders>
          </w:tcPr>
          <w:p w14:paraId="4BBE5D5A" w14:textId="77777777" w:rsidR="00B64709" w:rsidRPr="00977E16" w:rsidRDefault="00B64709">
            <w:pPr>
              <w:pStyle w:val="TableParagraph"/>
              <w:rPr>
                <w:rFonts w:ascii="Times New Roman"/>
                <w:sz w:val="12"/>
              </w:rPr>
            </w:pPr>
          </w:p>
        </w:tc>
        <w:tc>
          <w:tcPr>
            <w:tcW w:w="1117" w:type="dxa"/>
            <w:tcBorders>
              <w:top w:val="single" w:sz="4" w:space="0" w:color="auto"/>
            </w:tcBorders>
          </w:tcPr>
          <w:p w14:paraId="611012F2" w14:textId="77777777" w:rsidR="00B64709" w:rsidRPr="00977E16" w:rsidRDefault="00B64709">
            <w:pPr>
              <w:pStyle w:val="TableParagraph"/>
              <w:rPr>
                <w:rFonts w:ascii="Times New Roman"/>
                <w:sz w:val="12"/>
              </w:rPr>
            </w:pPr>
          </w:p>
        </w:tc>
        <w:tc>
          <w:tcPr>
            <w:tcW w:w="841" w:type="dxa"/>
            <w:tcBorders>
              <w:top w:val="single" w:sz="4" w:space="0" w:color="auto"/>
            </w:tcBorders>
          </w:tcPr>
          <w:p w14:paraId="40B3B22B" w14:textId="77777777" w:rsidR="00B64709" w:rsidRPr="00977E16" w:rsidRDefault="00B64709">
            <w:pPr>
              <w:pStyle w:val="TableParagraph"/>
              <w:rPr>
                <w:rFonts w:ascii="Times New Roman"/>
                <w:sz w:val="12"/>
              </w:rPr>
            </w:pPr>
          </w:p>
        </w:tc>
        <w:tc>
          <w:tcPr>
            <w:tcW w:w="1094" w:type="dxa"/>
            <w:tcBorders>
              <w:top w:val="single" w:sz="4" w:space="0" w:color="auto"/>
            </w:tcBorders>
          </w:tcPr>
          <w:p w14:paraId="48C6F6CF" w14:textId="77777777" w:rsidR="00B64709" w:rsidRPr="00977E16" w:rsidRDefault="00B64709">
            <w:pPr>
              <w:pStyle w:val="TableParagraph"/>
              <w:rPr>
                <w:rFonts w:ascii="Times New Roman"/>
                <w:sz w:val="12"/>
              </w:rPr>
            </w:pPr>
          </w:p>
        </w:tc>
        <w:tc>
          <w:tcPr>
            <w:tcW w:w="705" w:type="dxa"/>
            <w:tcBorders>
              <w:top w:val="single" w:sz="4" w:space="0" w:color="auto"/>
            </w:tcBorders>
          </w:tcPr>
          <w:p w14:paraId="13F73F37" w14:textId="77777777" w:rsidR="00B64709" w:rsidRPr="00977E16" w:rsidRDefault="00B64709">
            <w:pPr>
              <w:pStyle w:val="TableParagraph"/>
              <w:rPr>
                <w:rFonts w:ascii="Times New Roman"/>
                <w:sz w:val="12"/>
              </w:rPr>
            </w:pPr>
          </w:p>
        </w:tc>
        <w:tc>
          <w:tcPr>
            <w:tcW w:w="181" w:type="dxa"/>
            <w:tcBorders>
              <w:top w:val="single" w:sz="4" w:space="0" w:color="auto"/>
            </w:tcBorders>
          </w:tcPr>
          <w:p w14:paraId="0F40D68F" w14:textId="77777777" w:rsidR="00B64709" w:rsidRPr="00977E16" w:rsidRDefault="00B64709">
            <w:pPr>
              <w:pStyle w:val="TableParagraph"/>
              <w:rPr>
                <w:rFonts w:ascii="Times New Roman"/>
                <w:sz w:val="12"/>
              </w:rPr>
            </w:pPr>
          </w:p>
        </w:tc>
        <w:tc>
          <w:tcPr>
            <w:tcW w:w="1020" w:type="dxa"/>
            <w:tcBorders>
              <w:top w:val="single" w:sz="4" w:space="0" w:color="auto"/>
            </w:tcBorders>
          </w:tcPr>
          <w:p w14:paraId="4573DA8E" w14:textId="77777777" w:rsidR="00B64709" w:rsidRPr="00977E16" w:rsidRDefault="00B64709">
            <w:pPr>
              <w:pStyle w:val="TableParagraph"/>
              <w:rPr>
                <w:rFonts w:ascii="Times New Roman"/>
                <w:sz w:val="12"/>
              </w:rPr>
            </w:pPr>
          </w:p>
        </w:tc>
      </w:tr>
    </w:tbl>
    <w:p w14:paraId="274A28AF" w14:textId="62BD8C29" w:rsidR="00087105" w:rsidRPr="00977E16" w:rsidRDefault="00087105">
      <w:pPr>
        <w:rPr>
          <w:rFonts w:ascii="Times New Roman"/>
          <w:sz w:val="12"/>
        </w:rPr>
      </w:pPr>
    </w:p>
    <w:p w14:paraId="1CB6EBBF" w14:textId="73549325" w:rsidR="00087105" w:rsidRPr="002F6861" w:rsidRDefault="00087105">
      <w:pPr>
        <w:rPr>
          <w:rFonts w:ascii="Times New Roman"/>
          <w:sz w:val="12"/>
          <w:highlight w:val="yellow"/>
        </w:rPr>
      </w:pPr>
    </w:p>
    <w:p w14:paraId="0E9DD593" w14:textId="56A755B3" w:rsidR="00087105" w:rsidRPr="002F6861" w:rsidRDefault="00087105">
      <w:pPr>
        <w:rPr>
          <w:rFonts w:ascii="Times New Roman"/>
          <w:sz w:val="12"/>
          <w:highlight w:val="yellow"/>
        </w:rPr>
      </w:pPr>
    </w:p>
    <w:p w14:paraId="6C8FA70A" w14:textId="77777777" w:rsidR="00087105" w:rsidRPr="002F6861" w:rsidRDefault="00087105">
      <w:pPr>
        <w:rPr>
          <w:rFonts w:ascii="Times New Roman"/>
          <w:sz w:val="12"/>
          <w:highlight w:val="yellow"/>
        </w:rPr>
        <w:sectPr w:rsidR="00087105" w:rsidRPr="002F6861" w:rsidSect="00F801C3">
          <w:type w:val="continuous"/>
          <w:pgSz w:w="11910" w:h="16850"/>
          <w:pgMar w:top="1240" w:right="560" w:bottom="280" w:left="680" w:header="720" w:footer="720" w:gutter="0"/>
          <w:cols w:space="720"/>
        </w:sectPr>
      </w:pPr>
    </w:p>
    <w:tbl>
      <w:tblPr>
        <w:tblStyle w:val="TableNormal"/>
        <w:tblW w:w="0" w:type="auto"/>
        <w:tblInd w:w="433" w:type="dxa"/>
        <w:tblLayout w:type="fixed"/>
        <w:tblLook w:val="01E0" w:firstRow="1" w:lastRow="1" w:firstColumn="1" w:lastColumn="1" w:noHBand="0" w:noVBand="0"/>
      </w:tblPr>
      <w:tblGrid>
        <w:gridCol w:w="3369"/>
        <w:gridCol w:w="1599"/>
        <w:gridCol w:w="981"/>
        <w:gridCol w:w="919"/>
        <w:gridCol w:w="1014"/>
        <w:gridCol w:w="704"/>
        <w:gridCol w:w="53"/>
        <w:gridCol w:w="1185"/>
      </w:tblGrid>
      <w:tr w:rsidR="00BA7F3C" w:rsidRPr="00977E16" w14:paraId="201BE2B4" w14:textId="77777777" w:rsidTr="00BA7F3C">
        <w:trPr>
          <w:trHeight w:val="346"/>
        </w:trPr>
        <w:tc>
          <w:tcPr>
            <w:tcW w:w="9824" w:type="dxa"/>
            <w:gridSpan w:val="8"/>
            <w:tcBorders>
              <w:bottom w:val="single" w:sz="4" w:space="0" w:color="auto"/>
            </w:tcBorders>
            <w:shd w:val="clear" w:color="auto" w:fill="auto"/>
          </w:tcPr>
          <w:p w14:paraId="2474638D" w14:textId="77777777" w:rsidR="004D00CC" w:rsidRPr="00977E16" w:rsidRDefault="00F34761" w:rsidP="00FD766E">
            <w:pPr>
              <w:pStyle w:val="TableParagraph"/>
              <w:spacing w:line="229" w:lineRule="exact"/>
              <w:ind w:left="134"/>
              <w:rPr>
                <w:rFonts w:ascii="Arial" w:hAnsi="Arial"/>
                <w:b/>
                <w:sz w:val="21"/>
              </w:rPr>
            </w:pPr>
            <w:proofErr w:type="gramStart"/>
            <w:r w:rsidRPr="00977E16">
              <w:rPr>
                <w:rFonts w:ascii="Arial" w:hAnsi="Arial"/>
                <w:b/>
                <w:sz w:val="21"/>
              </w:rPr>
              <w:lastRenderedPageBreak/>
              <w:t>15.3</w:t>
            </w:r>
            <w:r w:rsidRPr="00977E16">
              <w:rPr>
                <w:rFonts w:ascii="Arial" w:hAnsi="Arial"/>
                <w:b/>
                <w:spacing w:val="-2"/>
                <w:sz w:val="21"/>
              </w:rPr>
              <w:t xml:space="preserve"> </w:t>
            </w:r>
            <w:r w:rsidRPr="00977E16">
              <w:rPr>
                <w:rFonts w:ascii="Arial" w:hAnsi="Arial"/>
                <w:b/>
                <w:sz w:val="21"/>
              </w:rPr>
              <w:t>Composição</w:t>
            </w:r>
            <w:proofErr w:type="gramEnd"/>
            <w:r w:rsidRPr="00977E16">
              <w:rPr>
                <w:rFonts w:ascii="Arial" w:hAnsi="Arial"/>
                <w:b/>
                <w:spacing w:val="-2"/>
                <w:sz w:val="21"/>
              </w:rPr>
              <w:t xml:space="preserve"> </w:t>
            </w:r>
            <w:r w:rsidRPr="00977E16">
              <w:rPr>
                <w:rFonts w:ascii="Arial" w:hAnsi="Arial"/>
                <w:b/>
                <w:sz w:val="21"/>
              </w:rPr>
              <w:t>do</w:t>
            </w:r>
            <w:r w:rsidRPr="00977E16">
              <w:rPr>
                <w:rFonts w:ascii="Arial" w:hAnsi="Arial"/>
                <w:b/>
                <w:spacing w:val="-1"/>
                <w:sz w:val="21"/>
              </w:rPr>
              <w:t xml:space="preserve"> </w:t>
            </w:r>
            <w:r w:rsidRPr="00977E16">
              <w:rPr>
                <w:rFonts w:ascii="Arial" w:hAnsi="Arial"/>
                <w:b/>
                <w:sz w:val="21"/>
              </w:rPr>
              <w:t>Saldo e</w:t>
            </w:r>
            <w:r w:rsidRPr="00977E16">
              <w:rPr>
                <w:rFonts w:ascii="Arial" w:hAnsi="Arial"/>
                <w:b/>
                <w:spacing w:val="-5"/>
                <w:sz w:val="21"/>
              </w:rPr>
              <w:t xml:space="preserve"> </w:t>
            </w:r>
            <w:r w:rsidRPr="00977E16">
              <w:rPr>
                <w:rFonts w:ascii="Arial" w:hAnsi="Arial"/>
                <w:b/>
                <w:sz w:val="21"/>
              </w:rPr>
              <w:t>Movimentação</w:t>
            </w:r>
            <w:r w:rsidRPr="00977E16">
              <w:rPr>
                <w:rFonts w:ascii="Arial" w:hAnsi="Arial"/>
                <w:b/>
                <w:spacing w:val="-1"/>
                <w:sz w:val="21"/>
              </w:rPr>
              <w:t xml:space="preserve"> </w:t>
            </w:r>
            <w:r w:rsidRPr="00977E16">
              <w:rPr>
                <w:rFonts w:ascii="Arial" w:hAnsi="Arial"/>
                <w:b/>
                <w:sz w:val="21"/>
              </w:rPr>
              <w:t>do</w:t>
            </w:r>
            <w:r w:rsidRPr="00977E16">
              <w:rPr>
                <w:rFonts w:ascii="Arial" w:hAnsi="Arial"/>
                <w:b/>
                <w:spacing w:val="-1"/>
                <w:sz w:val="21"/>
              </w:rPr>
              <w:t xml:space="preserve"> </w:t>
            </w:r>
            <w:r w:rsidRPr="00977E16">
              <w:rPr>
                <w:rFonts w:ascii="Arial" w:hAnsi="Arial"/>
                <w:b/>
                <w:sz w:val="21"/>
              </w:rPr>
              <w:t>Custo</w:t>
            </w:r>
            <w:r w:rsidRPr="00977E16">
              <w:rPr>
                <w:rFonts w:ascii="Arial" w:hAnsi="Arial"/>
                <w:b/>
                <w:spacing w:val="-1"/>
                <w:sz w:val="21"/>
              </w:rPr>
              <w:t xml:space="preserve"> </w:t>
            </w:r>
            <w:r w:rsidRPr="00977E16">
              <w:rPr>
                <w:rFonts w:ascii="Arial" w:hAnsi="Arial"/>
                <w:b/>
                <w:sz w:val="21"/>
              </w:rPr>
              <w:t>do</w:t>
            </w:r>
            <w:r w:rsidRPr="00977E16">
              <w:rPr>
                <w:rFonts w:ascii="Arial" w:hAnsi="Arial"/>
                <w:b/>
                <w:spacing w:val="-1"/>
                <w:sz w:val="21"/>
              </w:rPr>
              <w:t xml:space="preserve"> </w:t>
            </w:r>
            <w:r w:rsidRPr="00977E16">
              <w:rPr>
                <w:rFonts w:ascii="Arial" w:hAnsi="Arial"/>
                <w:b/>
                <w:sz w:val="21"/>
              </w:rPr>
              <w:t>Intangível</w:t>
            </w:r>
          </w:p>
        </w:tc>
      </w:tr>
      <w:tr w:rsidR="00BA7F3C" w:rsidRPr="00977E16" w14:paraId="74ED5343" w14:textId="77777777" w:rsidTr="00BA7F3C">
        <w:trPr>
          <w:trHeight w:val="444"/>
        </w:trPr>
        <w:tc>
          <w:tcPr>
            <w:tcW w:w="3369" w:type="dxa"/>
            <w:tcBorders>
              <w:top w:val="single" w:sz="4" w:space="0" w:color="auto"/>
              <w:bottom w:val="single" w:sz="4" w:space="0" w:color="auto"/>
            </w:tcBorders>
            <w:shd w:val="clear" w:color="auto" w:fill="auto"/>
          </w:tcPr>
          <w:p w14:paraId="68D4DBFE" w14:textId="77777777" w:rsidR="00DE3297" w:rsidRPr="00977E16" w:rsidRDefault="00DE3297" w:rsidP="00FD766E">
            <w:pPr>
              <w:pStyle w:val="TableParagraph"/>
              <w:spacing w:before="117"/>
              <w:ind w:left="134"/>
              <w:rPr>
                <w:rFonts w:ascii="Arial"/>
                <w:b/>
                <w:sz w:val="16"/>
              </w:rPr>
            </w:pPr>
            <w:r w:rsidRPr="00977E16">
              <w:rPr>
                <w:rFonts w:ascii="Arial"/>
                <w:b/>
                <w:sz w:val="16"/>
              </w:rPr>
              <w:t>Contas</w:t>
            </w:r>
          </w:p>
        </w:tc>
        <w:tc>
          <w:tcPr>
            <w:tcW w:w="1599" w:type="dxa"/>
            <w:tcBorders>
              <w:top w:val="single" w:sz="4" w:space="0" w:color="auto"/>
              <w:bottom w:val="single" w:sz="4" w:space="0" w:color="auto"/>
            </w:tcBorders>
            <w:shd w:val="clear" w:color="auto" w:fill="auto"/>
          </w:tcPr>
          <w:p w14:paraId="49089FDA" w14:textId="77777777" w:rsidR="00DE3297" w:rsidRPr="00977E16" w:rsidRDefault="00DE3297" w:rsidP="00FD766E">
            <w:pPr>
              <w:pStyle w:val="TableParagraph"/>
              <w:spacing w:before="26"/>
              <w:ind w:left="726" w:right="141" w:firstLine="36"/>
              <w:rPr>
                <w:rFonts w:ascii="Arial" w:hAnsi="Arial"/>
                <w:b/>
                <w:sz w:val="16"/>
              </w:rPr>
            </w:pPr>
            <w:r w:rsidRPr="00977E16">
              <w:rPr>
                <w:rFonts w:ascii="Arial" w:hAnsi="Arial"/>
                <w:b/>
                <w:sz w:val="16"/>
              </w:rPr>
              <w:t>Vida Útil</w:t>
            </w:r>
            <w:r w:rsidRPr="00977E16">
              <w:rPr>
                <w:rFonts w:ascii="Arial" w:hAnsi="Arial"/>
                <w:b/>
                <w:spacing w:val="-42"/>
                <w:sz w:val="16"/>
              </w:rPr>
              <w:t xml:space="preserve"> </w:t>
            </w:r>
            <w:r w:rsidRPr="00977E16">
              <w:rPr>
                <w:rFonts w:ascii="Arial" w:hAnsi="Arial"/>
                <w:b/>
                <w:sz w:val="16"/>
              </w:rPr>
              <w:t>Estimada</w:t>
            </w:r>
          </w:p>
        </w:tc>
        <w:tc>
          <w:tcPr>
            <w:tcW w:w="981" w:type="dxa"/>
            <w:tcBorders>
              <w:top w:val="single" w:sz="4" w:space="0" w:color="auto"/>
              <w:bottom w:val="single" w:sz="4" w:space="0" w:color="auto"/>
            </w:tcBorders>
            <w:shd w:val="clear" w:color="auto" w:fill="auto"/>
          </w:tcPr>
          <w:p w14:paraId="6AE93C58" w14:textId="77777777" w:rsidR="00DE3297" w:rsidRPr="00977E16" w:rsidRDefault="00DE3297" w:rsidP="00FD766E">
            <w:pPr>
              <w:pStyle w:val="TableParagraph"/>
              <w:spacing w:before="26"/>
              <w:ind w:left="159" w:right="179" w:firstLine="12"/>
              <w:rPr>
                <w:rFonts w:ascii="Arial" w:hAnsi="Arial"/>
                <w:b/>
                <w:sz w:val="16"/>
              </w:rPr>
            </w:pPr>
            <w:r w:rsidRPr="00977E16">
              <w:rPr>
                <w:rFonts w:ascii="Arial" w:hAnsi="Arial"/>
                <w:b/>
                <w:sz w:val="16"/>
              </w:rPr>
              <w:t>Período</w:t>
            </w:r>
            <w:r w:rsidRPr="00977E16">
              <w:rPr>
                <w:rFonts w:ascii="Arial" w:hAnsi="Arial"/>
                <w:b/>
                <w:spacing w:val="-42"/>
                <w:sz w:val="16"/>
              </w:rPr>
              <w:t xml:space="preserve"> </w:t>
            </w:r>
            <w:r w:rsidRPr="00977E16">
              <w:rPr>
                <w:rFonts w:ascii="Arial" w:hAnsi="Arial"/>
                <w:b/>
                <w:sz w:val="16"/>
              </w:rPr>
              <w:t>Anterior</w:t>
            </w:r>
          </w:p>
        </w:tc>
        <w:tc>
          <w:tcPr>
            <w:tcW w:w="2690" w:type="dxa"/>
            <w:gridSpan w:val="4"/>
            <w:tcBorders>
              <w:top w:val="single" w:sz="4" w:space="0" w:color="auto"/>
              <w:bottom w:val="single" w:sz="4" w:space="0" w:color="auto"/>
            </w:tcBorders>
            <w:shd w:val="clear" w:color="auto" w:fill="auto"/>
          </w:tcPr>
          <w:p w14:paraId="10BCE71F" w14:textId="77777777" w:rsidR="00DE3297" w:rsidRPr="00977E16" w:rsidRDefault="00DE3297" w:rsidP="00FD766E">
            <w:pPr>
              <w:pStyle w:val="TableParagraph"/>
              <w:jc w:val="center"/>
              <w:rPr>
                <w:rFonts w:ascii="Arial" w:hAnsi="Arial"/>
                <w:b/>
                <w:sz w:val="16"/>
              </w:rPr>
            </w:pPr>
          </w:p>
          <w:p w14:paraId="39FB3A26" w14:textId="77777777" w:rsidR="00DE3297" w:rsidRPr="00977E16" w:rsidRDefault="00DE3297" w:rsidP="00FD766E">
            <w:pPr>
              <w:pStyle w:val="TableParagraph"/>
              <w:jc w:val="center"/>
              <w:rPr>
                <w:rFonts w:ascii="Times New Roman"/>
                <w:sz w:val="18"/>
              </w:rPr>
            </w:pPr>
            <w:r w:rsidRPr="00977E16">
              <w:rPr>
                <w:rFonts w:ascii="Arial" w:hAnsi="Arial"/>
                <w:b/>
                <w:sz w:val="16"/>
              </w:rPr>
              <w:t>Movimentação</w:t>
            </w:r>
          </w:p>
        </w:tc>
        <w:tc>
          <w:tcPr>
            <w:tcW w:w="1185" w:type="dxa"/>
            <w:tcBorders>
              <w:top w:val="single" w:sz="4" w:space="0" w:color="auto"/>
              <w:bottom w:val="single" w:sz="4" w:space="0" w:color="auto"/>
            </w:tcBorders>
            <w:shd w:val="clear" w:color="auto" w:fill="auto"/>
          </w:tcPr>
          <w:p w14:paraId="75F28BE2" w14:textId="77777777" w:rsidR="00DE3297" w:rsidRPr="00977E16" w:rsidRDefault="00DE3297" w:rsidP="00FD766E">
            <w:pPr>
              <w:pStyle w:val="TableParagraph"/>
              <w:spacing w:before="26"/>
              <w:ind w:left="91" w:right="236" w:hanging="99"/>
              <w:jc w:val="center"/>
              <w:rPr>
                <w:rFonts w:ascii="Arial" w:hAnsi="Arial"/>
                <w:b/>
                <w:sz w:val="16"/>
              </w:rPr>
            </w:pPr>
            <w:r w:rsidRPr="00977E16">
              <w:rPr>
                <w:rFonts w:ascii="Arial" w:hAnsi="Arial"/>
                <w:b/>
                <w:sz w:val="16"/>
              </w:rPr>
              <w:t>Período</w:t>
            </w:r>
            <w:r w:rsidRPr="00977E16">
              <w:rPr>
                <w:rFonts w:ascii="Arial" w:hAnsi="Arial"/>
                <w:b/>
                <w:spacing w:val="-42"/>
                <w:sz w:val="16"/>
              </w:rPr>
              <w:t xml:space="preserve"> </w:t>
            </w:r>
            <w:r w:rsidRPr="00977E16">
              <w:rPr>
                <w:rFonts w:ascii="Arial" w:hAnsi="Arial"/>
                <w:b/>
                <w:sz w:val="16"/>
              </w:rPr>
              <w:t>Atual</w:t>
            </w:r>
          </w:p>
        </w:tc>
      </w:tr>
      <w:tr w:rsidR="00B10739" w:rsidRPr="00977E16" w14:paraId="76810A70" w14:textId="77777777" w:rsidTr="00B10739">
        <w:trPr>
          <w:trHeight w:val="216"/>
        </w:trPr>
        <w:tc>
          <w:tcPr>
            <w:tcW w:w="3369" w:type="dxa"/>
            <w:tcBorders>
              <w:top w:val="single" w:sz="4" w:space="0" w:color="auto"/>
            </w:tcBorders>
            <w:shd w:val="clear" w:color="auto" w:fill="auto"/>
          </w:tcPr>
          <w:p w14:paraId="4FA01C69" w14:textId="77777777" w:rsidR="00B10739" w:rsidRPr="00977E16" w:rsidRDefault="00B10739" w:rsidP="00FD766E">
            <w:pPr>
              <w:pStyle w:val="TableParagraph"/>
              <w:rPr>
                <w:rFonts w:ascii="Times New Roman"/>
                <w:sz w:val="14"/>
              </w:rPr>
            </w:pPr>
          </w:p>
        </w:tc>
        <w:tc>
          <w:tcPr>
            <w:tcW w:w="1599" w:type="dxa"/>
            <w:tcBorders>
              <w:top w:val="single" w:sz="4" w:space="0" w:color="auto"/>
            </w:tcBorders>
            <w:shd w:val="clear" w:color="auto" w:fill="auto"/>
          </w:tcPr>
          <w:p w14:paraId="4C6ED7B6" w14:textId="77777777" w:rsidR="00B10739" w:rsidRPr="00977E16" w:rsidRDefault="00B10739" w:rsidP="00FD766E">
            <w:pPr>
              <w:pStyle w:val="TableParagraph"/>
              <w:rPr>
                <w:rFonts w:ascii="Times New Roman"/>
                <w:sz w:val="14"/>
              </w:rPr>
            </w:pPr>
          </w:p>
        </w:tc>
        <w:tc>
          <w:tcPr>
            <w:tcW w:w="981" w:type="dxa"/>
            <w:tcBorders>
              <w:top w:val="single" w:sz="4" w:space="0" w:color="auto"/>
            </w:tcBorders>
            <w:shd w:val="clear" w:color="auto" w:fill="auto"/>
            <w:vAlign w:val="center"/>
          </w:tcPr>
          <w:p w14:paraId="53564CB7" w14:textId="086C6141" w:rsidR="00B10739" w:rsidRPr="00977E16" w:rsidRDefault="00B10739" w:rsidP="008241A2">
            <w:pPr>
              <w:pStyle w:val="TableParagraph"/>
              <w:spacing w:before="6"/>
              <w:ind w:right="105"/>
              <w:jc w:val="right"/>
              <w:rPr>
                <w:sz w:val="16"/>
              </w:rPr>
            </w:pPr>
            <w:r w:rsidRPr="00977E16">
              <w:rPr>
                <w:rFonts w:ascii="Arial" w:hAnsi="Arial" w:cs="Arial"/>
                <w:iCs/>
                <w:sz w:val="16"/>
                <w:szCs w:val="16"/>
              </w:rPr>
              <w:t>31/12/2024</w:t>
            </w:r>
          </w:p>
        </w:tc>
        <w:tc>
          <w:tcPr>
            <w:tcW w:w="2690" w:type="dxa"/>
            <w:gridSpan w:val="4"/>
            <w:tcBorders>
              <w:top w:val="single" w:sz="4" w:space="0" w:color="auto"/>
            </w:tcBorders>
            <w:shd w:val="clear" w:color="auto" w:fill="auto"/>
            <w:vAlign w:val="center"/>
          </w:tcPr>
          <w:p w14:paraId="30C9DC07" w14:textId="4442B617" w:rsidR="00B10739" w:rsidRPr="00977E16" w:rsidRDefault="00B10739" w:rsidP="00936326">
            <w:pPr>
              <w:pStyle w:val="TableParagraph"/>
              <w:spacing w:before="6"/>
              <w:ind w:left="518"/>
              <w:rPr>
                <w:sz w:val="16"/>
              </w:rPr>
            </w:pPr>
            <w:r w:rsidRPr="00977E16">
              <w:rPr>
                <w:rFonts w:ascii="Arial" w:hAnsi="Arial" w:cs="Arial"/>
                <w:sz w:val="16"/>
                <w:szCs w:val="16"/>
              </w:rPr>
              <w:t>01/01/2025 a 31/12/2025</w:t>
            </w:r>
          </w:p>
        </w:tc>
        <w:tc>
          <w:tcPr>
            <w:tcW w:w="1185" w:type="dxa"/>
            <w:tcBorders>
              <w:top w:val="single" w:sz="4" w:space="0" w:color="auto"/>
            </w:tcBorders>
            <w:shd w:val="clear" w:color="auto" w:fill="auto"/>
            <w:vAlign w:val="center"/>
          </w:tcPr>
          <w:p w14:paraId="4B0AC053" w14:textId="7FBE9E0C" w:rsidR="00B10739" w:rsidRPr="00977E16" w:rsidRDefault="00B10739" w:rsidP="00936326">
            <w:pPr>
              <w:pStyle w:val="TableParagraph"/>
              <w:spacing w:before="6"/>
              <w:ind w:left="286"/>
              <w:rPr>
                <w:sz w:val="16"/>
              </w:rPr>
            </w:pPr>
            <w:r w:rsidRPr="00977E16">
              <w:rPr>
                <w:rFonts w:ascii="Arial" w:hAnsi="Arial" w:cs="Arial"/>
                <w:iCs/>
                <w:sz w:val="16"/>
                <w:szCs w:val="16"/>
              </w:rPr>
              <w:t>31/12/2025</w:t>
            </w:r>
          </w:p>
        </w:tc>
      </w:tr>
      <w:tr w:rsidR="00BA7F3C" w:rsidRPr="00977E16" w14:paraId="24D38C2B" w14:textId="77777777" w:rsidTr="00BA7F3C">
        <w:trPr>
          <w:trHeight w:val="237"/>
        </w:trPr>
        <w:tc>
          <w:tcPr>
            <w:tcW w:w="3369" w:type="dxa"/>
            <w:tcBorders>
              <w:bottom w:val="single" w:sz="4" w:space="0" w:color="auto"/>
            </w:tcBorders>
            <w:shd w:val="clear" w:color="auto" w:fill="auto"/>
          </w:tcPr>
          <w:p w14:paraId="4F7A662B" w14:textId="77777777" w:rsidR="00DE3297" w:rsidRPr="00977E16" w:rsidRDefault="00DE3297" w:rsidP="00FD766E">
            <w:pPr>
              <w:pStyle w:val="TableParagraph"/>
              <w:rPr>
                <w:rFonts w:ascii="Times New Roman"/>
                <w:sz w:val="16"/>
              </w:rPr>
            </w:pPr>
          </w:p>
        </w:tc>
        <w:tc>
          <w:tcPr>
            <w:tcW w:w="1599" w:type="dxa"/>
            <w:tcBorders>
              <w:bottom w:val="single" w:sz="4" w:space="0" w:color="auto"/>
            </w:tcBorders>
            <w:shd w:val="clear" w:color="auto" w:fill="auto"/>
          </w:tcPr>
          <w:p w14:paraId="25AE66A6" w14:textId="77777777" w:rsidR="00DE3297" w:rsidRPr="00977E16" w:rsidRDefault="00DE3297" w:rsidP="00FD766E">
            <w:pPr>
              <w:pStyle w:val="TableParagraph"/>
              <w:rPr>
                <w:rFonts w:ascii="Times New Roman"/>
                <w:sz w:val="16"/>
              </w:rPr>
            </w:pPr>
          </w:p>
        </w:tc>
        <w:tc>
          <w:tcPr>
            <w:tcW w:w="981" w:type="dxa"/>
            <w:tcBorders>
              <w:bottom w:val="single" w:sz="4" w:space="0" w:color="auto"/>
            </w:tcBorders>
            <w:shd w:val="clear" w:color="auto" w:fill="auto"/>
          </w:tcPr>
          <w:p w14:paraId="2EA4BEC7" w14:textId="77777777" w:rsidR="00DE3297" w:rsidRPr="00977E16" w:rsidRDefault="00DE3297" w:rsidP="00FD766E">
            <w:pPr>
              <w:pStyle w:val="TableParagraph"/>
              <w:spacing w:before="8"/>
              <w:ind w:left="200"/>
              <w:jc w:val="center"/>
              <w:rPr>
                <w:rFonts w:ascii="Arial"/>
                <w:b/>
                <w:sz w:val="16"/>
              </w:rPr>
            </w:pPr>
            <w:r w:rsidRPr="00977E16">
              <w:rPr>
                <w:rFonts w:ascii="Arial"/>
                <w:b/>
                <w:sz w:val="16"/>
              </w:rPr>
              <w:t>Custos</w:t>
            </w:r>
          </w:p>
        </w:tc>
        <w:tc>
          <w:tcPr>
            <w:tcW w:w="919" w:type="dxa"/>
            <w:tcBorders>
              <w:bottom w:val="single" w:sz="4" w:space="0" w:color="auto"/>
            </w:tcBorders>
            <w:shd w:val="clear" w:color="auto" w:fill="auto"/>
          </w:tcPr>
          <w:p w14:paraId="0137B548" w14:textId="77777777" w:rsidR="00DE3297" w:rsidRPr="00977E16" w:rsidRDefault="00DE3297" w:rsidP="00FD766E">
            <w:pPr>
              <w:pStyle w:val="TableParagraph"/>
              <w:spacing w:before="8"/>
              <w:ind w:left="200"/>
              <w:jc w:val="center"/>
              <w:rPr>
                <w:rFonts w:ascii="Arial"/>
                <w:b/>
                <w:sz w:val="16"/>
              </w:rPr>
            </w:pPr>
            <w:r w:rsidRPr="00977E16">
              <w:rPr>
                <w:rFonts w:ascii="Arial"/>
                <w:b/>
                <w:sz w:val="16"/>
              </w:rPr>
              <w:t>Adi</w:t>
            </w:r>
            <w:r w:rsidRPr="00977E16">
              <w:rPr>
                <w:rFonts w:ascii="Arial"/>
                <w:b/>
                <w:sz w:val="16"/>
              </w:rPr>
              <w:t>çõ</w:t>
            </w:r>
            <w:r w:rsidRPr="00977E16">
              <w:rPr>
                <w:rFonts w:ascii="Arial"/>
                <w:b/>
                <w:sz w:val="16"/>
              </w:rPr>
              <w:t>es</w:t>
            </w:r>
          </w:p>
        </w:tc>
        <w:tc>
          <w:tcPr>
            <w:tcW w:w="1014" w:type="dxa"/>
            <w:tcBorders>
              <w:bottom w:val="single" w:sz="4" w:space="0" w:color="auto"/>
            </w:tcBorders>
            <w:shd w:val="clear" w:color="auto" w:fill="auto"/>
          </w:tcPr>
          <w:p w14:paraId="51324E97" w14:textId="77777777" w:rsidR="00DE3297" w:rsidRPr="00977E16" w:rsidRDefault="00DE3297" w:rsidP="00FD766E">
            <w:pPr>
              <w:pStyle w:val="TableParagraph"/>
              <w:spacing w:before="8"/>
              <w:ind w:left="200"/>
              <w:jc w:val="center"/>
              <w:rPr>
                <w:rFonts w:ascii="Arial"/>
                <w:b/>
                <w:sz w:val="16"/>
              </w:rPr>
            </w:pPr>
            <w:r w:rsidRPr="00977E16">
              <w:rPr>
                <w:rFonts w:ascii="Arial"/>
                <w:b/>
                <w:sz w:val="16"/>
              </w:rPr>
              <w:t>Baixas</w:t>
            </w:r>
          </w:p>
        </w:tc>
        <w:tc>
          <w:tcPr>
            <w:tcW w:w="757" w:type="dxa"/>
            <w:gridSpan w:val="2"/>
            <w:tcBorders>
              <w:bottom w:val="single" w:sz="4" w:space="0" w:color="auto"/>
            </w:tcBorders>
            <w:shd w:val="clear" w:color="auto" w:fill="auto"/>
          </w:tcPr>
          <w:p w14:paraId="11FDE2FB" w14:textId="77777777" w:rsidR="00DE3297" w:rsidRPr="00977E16" w:rsidRDefault="00DE3297" w:rsidP="00FD766E">
            <w:pPr>
              <w:pStyle w:val="TableParagraph"/>
              <w:ind w:left="200"/>
              <w:jc w:val="center"/>
              <w:rPr>
                <w:rFonts w:ascii="Arial"/>
                <w:b/>
                <w:sz w:val="16"/>
              </w:rPr>
            </w:pPr>
            <w:r w:rsidRPr="00977E16">
              <w:rPr>
                <w:rFonts w:ascii="Arial"/>
                <w:b/>
                <w:sz w:val="16"/>
              </w:rPr>
              <w:t>Transf.</w:t>
            </w:r>
          </w:p>
        </w:tc>
        <w:tc>
          <w:tcPr>
            <w:tcW w:w="1185" w:type="dxa"/>
            <w:tcBorders>
              <w:bottom w:val="single" w:sz="4" w:space="0" w:color="auto"/>
            </w:tcBorders>
            <w:shd w:val="clear" w:color="auto" w:fill="auto"/>
          </w:tcPr>
          <w:p w14:paraId="53F97A3E" w14:textId="77777777" w:rsidR="00DE3297" w:rsidRPr="00977E16" w:rsidRDefault="00DE3297" w:rsidP="00FD766E">
            <w:pPr>
              <w:pStyle w:val="TableParagraph"/>
              <w:spacing w:before="8"/>
              <w:ind w:left="22"/>
              <w:jc w:val="center"/>
              <w:rPr>
                <w:rFonts w:ascii="Arial"/>
                <w:b/>
                <w:sz w:val="16"/>
              </w:rPr>
            </w:pPr>
            <w:r w:rsidRPr="00977E16">
              <w:rPr>
                <w:rFonts w:ascii="Arial"/>
                <w:b/>
                <w:sz w:val="16"/>
              </w:rPr>
              <w:t>Custos</w:t>
            </w:r>
          </w:p>
        </w:tc>
      </w:tr>
      <w:tr w:rsidR="00BA7F3C" w:rsidRPr="00977E16" w14:paraId="37B8F359" w14:textId="77777777" w:rsidTr="00BA7F3C">
        <w:trPr>
          <w:trHeight w:val="244"/>
        </w:trPr>
        <w:tc>
          <w:tcPr>
            <w:tcW w:w="3369" w:type="dxa"/>
            <w:tcBorders>
              <w:top w:val="single" w:sz="4" w:space="0" w:color="auto"/>
            </w:tcBorders>
            <w:shd w:val="clear" w:color="auto" w:fill="auto"/>
          </w:tcPr>
          <w:p w14:paraId="62B519D2" w14:textId="77777777" w:rsidR="004D00CC" w:rsidRPr="00977E16" w:rsidRDefault="00F34761" w:rsidP="00FD766E">
            <w:pPr>
              <w:pStyle w:val="TableParagraph"/>
              <w:spacing w:before="27"/>
              <w:ind w:left="134"/>
              <w:rPr>
                <w:rFonts w:ascii="Arial" w:hAnsi="Arial"/>
                <w:b/>
                <w:sz w:val="18"/>
                <w:szCs w:val="18"/>
              </w:rPr>
            </w:pPr>
            <w:r w:rsidRPr="00977E16">
              <w:rPr>
                <w:rFonts w:ascii="Arial" w:hAnsi="Arial"/>
                <w:b/>
                <w:sz w:val="18"/>
                <w:szCs w:val="18"/>
              </w:rPr>
              <w:t>INTANGÍVEL</w:t>
            </w:r>
          </w:p>
        </w:tc>
        <w:tc>
          <w:tcPr>
            <w:tcW w:w="1599" w:type="dxa"/>
            <w:tcBorders>
              <w:top w:val="single" w:sz="4" w:space="0" w:color="auto"/>
            </w:tcBorders>
            <w:shd w:val="clear" w:color="auto" w:fill="auto"/>
          </w:tcPr>
          <w:p w14:paraId="58AC8313" w14:textId="77777777" w:rsidR="004D00CC" w:rsidRPr="00977E16" w:rsidRDefault="004D00CC" w:rsidP="00FD766E">
            <w:pPr>
              <w:pStyle w:val="TableParagraph"/>
              <w:rPr>
                <w:rFonts w:ascii="Times New Roman"/>
                <w:sz w:val="18"/>
                <w:szCs w:val="18"/>
              </w:rPr>
            </w:pPr>
          </w:p>
        </w:tc>
        <w:tc>
          <w:tcPr>
            <w:tcW w:w="981" w:type="dxa"/>
            <w:tcBorders>
              <w:top w:val="single" w:sz="4" w:space="0" w:color="auto"/>
            </w:tcBorders>
            <w:shd w:val="clear" w:color="auto" w:fill="auto"/>
          </w:tcPr>
          <w:p w14:paraId="6D2D5E6B" w14:textId="77777777" w:rsidR="004D00CC" w:rsidRPr="00977E16" w:rsidRDefault="004D00CC" w:rsidP="00FD766E">
            <w:pPr>
              <w:pStyle w:val="TableParagraph"/>
              <w:rPr>
                <w:rFonts w:ascii="Times New Roman"/>
                <w:sz w:val="18"/>
                <w:szCs w:val="18"/>
              </w:rPr>
            </w:pPr>
          </w:p>
        </w:tc>
        <w:tc>
          <w:tcPr>
            <w:tcW w:w="919" w:type="dxa"/>
            <w:tcBorders>
              <w:top w:val="single" w:sz="4" w:space="0" w:color="auto"/>
            </w:tcBorders>
            <w:shd w:val="clear" w:color="auto" w:fill="auto"/>
          </w:tcPr>
          <w:p w14:paraId="008C2C01" w14:textId="77777777" w:rsidR="004D00CC" w:rsidRPr="00977E16" w:rsidRDefault="004D00CC" w:rsidP="00FD766E">
            <w:pPr>
              <w:pStyle w:val="TableParagraph"/>
              <w:rPr>
                <w:rFonts w:ascii="Times New Roman"/>
                <w:sz w:val="18"/>
                <w:szCs w:val="18"/>
              </w:rPr>
            </w:pPr>
          </w:p>
        </w:tc>
        <w:tc>
          <w:tcPr>
            <w:tcW w:w="1014" w:type="dxa"/>
            <w:tcBorders>
              <w:top w:val="single" w:sz="4" w:space="0" w:color="auto"/>
            </w:tcBorders>
            <w:shd w:val="clear" w:color="auto" w:fill="auto"/>
          </w:tcPr>
          <w:p w14:paraId="1C80E307" w14:textId="77777777" w:rsidR="004D00CC" w:rsidRPr="00977E16" w:rsidRDefault="004D00CC" w:rsidP="00FD766E">
            <w:pPr>
              <w:pStyle w:val="TableParagraph"/>
              <w:rPr>
                <w:rFonts w:ascii="Times New Roman"/>
                <w:sz w:val="18"/>
                <w:szCs w:val="18"/>
              </w:rPr>
            </w:pPr>
          </w:p>
        </w:tc>
        <w:tc>
          <w:tcPr>
            <w:tcW w:w="704" w:type="dxa"/>
            <w:tcBorders>
              <w:top w:val="single" w:sz="4" w:space="0" w:color="auto"/>
            </w:tcBorders>
            <w:shd w:val="clear" w:color="auto" w:fill="auto"/>
          </w:tcPr>
          <w:p w14:paraId="17925405" w14:textId="77777777" w:rsidR="004D00CC" w:rsidRPr="00977E16" w:rsidRDefault="004D00CC" w:rsidP="00FD766E">
            <w:pPr>
              <w:pStyle w:val="TableParagraph"/>
              <w:rPr>
                <w:rFonts w:ascii="Times New Roman"/>
                <w:sz w:val="18"/>
                <w:szCs w:val="18"/>
              </w:rPr>
            </w:pPr>
          </w:p>
        </w:tc>
        <w:tc>
          <w:tcPr>
            <w:tcW w:w="53" w:type="dxa"/>
            <w:tcBorders>
              <w:top w:val="single" w:sz="4" w:space="0" w:color="auto"/>
            </w:tcBorders>
            <w:shd w:val="clear" w:color="auto" w:fill="auto"/>
          </w:tcPr>
          <w:p w14:paraId="63AE05F0" w14:textId="77777777" w:rsidR="004D00CC" w:rsidRPr="00977E16" w:rsidRDefault="004D00CC" w:rsidP="00FD766E">
            <w:pPr>
              <w:pStyle w:val="TableParagraph"/>
              <w:rPr>
                <w:rFonts w:ascii="Times New Roman"/>
                <w:sz w:val="18"/>
                <w:szCs w:val="18"/>
              </w:rPr>
            </w:pPr>
          </w:p>
        </w:tc>
        <w:tc>
          <w:tcPr>
            <w:tcW w:w="1185" w:type="dxa"/>
            <w:tcBorders>
              <w:top w:val="single" w:sz="4" w:space="0" w:color="auto"/>
            </w:tcBorders>
            <w:shd w:val="clear" w:color="auto" w:fill="auto"/>
          </w:tcPr>
          <w:p w14:paraId="2626C0A3" w14:textId="77777777" w:rsidR="004D00CC" w:rsidRPr="00977E16" w:rsidRDefault="004D00CC" w:rsidP="00FD766E">
            <w:pPr>
              <w:pStyle w:val="TableParagraph"/>
              <w:rPr>
                <w:rFonts w:ascii="Times New Roman"/>
                <w:sz w:val="18"/>
                <w:szCs w:val="18"/>
              </w:rPr>
            </w:pPr>
          </w:p>
        </w:tc>
      </w:tr>
      <w:tr w:rsidR="00BA7F3C" w:rsidRPr="00977E16" w14:paraId="67584862" w14:textId="77777777" w:rsidTr="00BA7F3C">
        <w:trPr>
          <w:trHeight w:val="285"/>
        </w:trPr>
        <w:tc>
          <w:tcPr>
            <w:tcW w:w="3369" w:type="dxa"/>
            <w:shd w:val="clear" w:color="auto" w:fill="auto"/>
          </w:tcPr>
          <w:p w14:paraId="4D5C77C5" w14:textId="77777777" w:rsidR="008241A2" w:rsidRPr="00977E16" w:rsidRDefault="008241A2" w:rsidP="00FD766E">
            <w:pPr>
              <w:pStyle w:val="TableParagraph"/>
              <w:spacing w:before="68"/>
              <w:ind w:left="134"/>
              <w:rPr>
                <w:sz w:val="18"/>
                <w:szCs w:val="18"/>
              </w:rPr>
            </w:pPr>
            <w:r w:rsidRPr="00977E16">
              <w:rPr>
                <w:sz w:val="18"/>
                <w:szCs w:val="18"/>
              </w:rPr>
              <w:t>Software</w:t>
            </w:r>
          </w:p>
        </w:tc>
        <w:tc>
          <w:tcPr>
            <w:tcW w:w="1599" w:type="dxa"/>
            <w:shd w:val="clear" w:color="auto" w:fill="auto"/>
          </w:tcPr>
          <w:p w14:paraId="6F6BA39E" w14:textId="77777777" w:rsidR="008241A2" w:rsidRPr="00977E16" w:rsidRDefault="008241A2" w:rsidP="00FD766E">
            <w:pPr>
              <w:pStyle w:val="TableParagraph"/>
              <w:spacing w:before="68"/>
              <w:ind w:right="469"/>
              <w:jc w:val="right"/>
              <w:rPr>
                <w:sz w:val="18"/>
                <w:szCs w:val="18"/>
              </w:rPr>
            </w:pPr>
            <w:proofErr w:type="gramStart"/>
            <w:r w:rsidRPr="00977E16">
              <w:rPr>
                <w:sz w:val="18"/>
                <w:szCs w:val="18"/>
              </w:rPr>
              <w:t>3</w:t>
            </w:r>
            <w:proofErr w:type="gramEnd"/>
          </w:p>
        </w:tc>
        <w:tc>
          <w:tcPr>
            <w:tcW w:w="981" w:type="dxa"/>
            <w:shd w:val="clear" w:color="auto" w:fill="auto"/>
          </w:tcPr>
          <w:p w14:paraId="0F70E98D" w14:textId="57909DA7" w:rsidR="008241A2" w:rsidRPr="00977E16" w:rsidRDefault="008241A2" w:rsidP="00FD766E">
            <w:pPr>
              <w:pStyle w:val="TableParagraph"/>
              <w:spacing w:before="18"/>
              <w:ind w:right="106"/>
              <w:jc w:val="right"/>
              <w:rPr>
                <w:sz w:val="18"/>
                <w:szCs w:val="18"/>
              </w:rPr>
            </w:pPr>
            <w:r w:rsidRPr="00977E16">
              <w:rPr>
                <w:rFonts w:ascii="Arial"/>
                <w:b/>
                <w:sz w:val="18"/>
                <w:szCs w:val="18"/>
              </w:rPr>
              <w:t>955</w:t>
            </w:r>
          </w:p>
        </w:tc>
        <w:tc>
          <w:tcPr>
            <w:tcW w:w="919" w:type="dxa"/>
            <w:shd w:val="clear" w:color="auto" w:fill="auto"/>
          </w:tcPr>
          <w:p w14:paraId="79BC7127" w14:textId="49371C8F" w:rsidR="008241A2" w:rsidRPr="00977E16" w:rsidRDefault="00977E16" w:rsidP="00FD766E">
            <w:pPr>
              <w:pStyle w:val="TableParagraph"/>
              <w:spacing w:before="18"/>
              <w:ind w:right="184"/>
              <w:jc w:val="right"/>
              <w:rPr>
                <w:sz w:val="18"/>
                <w:szCs w:val="18"/>
              </w:rPr>
            </w:pPr>
            <w:r>
              <w:rPr>
                <w:sz w:val="18"/>
                <w:szCs w:val="18"/>
              </w:rPr>
              <w:t>-</w:t>
            </w:r>
          </w:p>
        </w:tc>
        <w:tc>
          <w:tcPr>
            <w:tcW w:w="1014" w:type="dxa"/>
            <w:shd w:val="clear" w:color="auto" w:fill="auto"/>
          </w:tcPr>
          <w:p w14:paraId="4D4DE871" w14:textId="575E3590" w:rsidR="008241A2" w:rsidRPr="00977E16" w:rsidRDefault="00977E16" w:rsidP="00FD766E">
            <w:pPr>
              <w:pStyle w:val="TableParagraph"/>
              <w:spacing w:before="18"/>
              <w:ind w:right="149"/>
              <w:jc w:val="right"/>
              <w:rPr>
                <w:sz w:val="18"/>
                <w:szCs w:val="18"/>
              </w:rPr>
            </w:pPr>
            <w:r>
              <w:rPr>
                <w:sz w:val="18"/>
                <w:szCs w:val="18"/>
              </w:rPr>
              <w:t>(517)</w:t>
            </w:r>
          </w:p>
        </w:tc>
        <w:tc>
          <w:tcPr>
            <w:tcW w:w="704" w:type="dxa"/>
            <w:shd w:val="clear" w:color="auto" w:fill="auto"/>
          </w:tcPr>
          <w:p w14:paraId="40DB19E2" w14:textId="60149CA8" w:rsidR="008241A2" w:rsidRPr="00977E16" w:rsidRDefault="008241A2" w:rsidP="00FD766E">
            <w:pPr>
              <w:pStyle w:val="TableParagraph"/>
              <w:rPr>
                <w:rFonts w:ascii="Times New Roman"/>
                <w:sz w:val="18"/>
                <w:szCs w:val="18"/>
              </w:rPr>
            </w:pPr>
          </w:p>
        </w:tc>
        <w:tc>
          <w:tcPr>
            <w:tcW w:w="53" w:type="dxa"/>
            <w:shd w:val="clear" w:color="auto" w:fill="auto"/>
          </w:tcPr>
          <w:p w14:paraId="307CBCFB" w14:textId="41704DF9" w:rsidR="008241A2" w:rsidRPr="00977E16" w:rsidRDefault="00977E16" w:rsidP="00FD766E">
            <w:pPr>
              <w:pStyle w:val="TableParagraph"/>
              <w:spacing w:before="18"/>
              <w:ind w:left="20"/>
              <w:rPr>
                <w:sz w:val="18"/>
                <w:szCs w:val="18"/>
              </w:rPr>
            </w:pPr>
            <w:r>
              <w:rPr>
                <w:sz w:val="18"/>
                <w:szCs w:val="18"/>
              </w:rPr>
              <w:t>-</w:t>
            </w:r>
          </w:p>
        </w:tc>
        <w:tc>
          <w:tcPr>
            <w:tcW w:w="1185" w:type="dxa"/>
            <w:shd w:val="clear" w:color="auto" w:fill="auto"/>
          </w:tcPr>
          <w:p w14:paraId="3C6AC6C5" w14:textId="20D52D79" w:rsidR="008241A2" w:rsidRPr="00977E16" w:rsidRDefault="00977E16" w:rsidP="00FD766E">
            <w:pPr>
              <w:pStyle w:val="TableParagraph"/>
              <w:spacing w:before="15"/>
              <w:ind w:right="149"/>
              <w:jc w:val="right"/>
              <w:rPr>
                <w:rFonts w:ascii="Arial"/>
                <w:b/>
                <w:sz w:val="18"/>
                <w:szCs w:val="18"/>
              </w:rPr>
            </w:pPr>
            <w:r>
              <w:rPr>
                <w:rFonts w:ascii="Arial"/>
                <w:b/>
                <w:sz w:val="18"/>
                <w:szCs w:val="18"/>
              </w:rPr>
              <w:t>438</w:t>
            </w:r>
          </w:p>
        </w:tc>
      </w:tr>
      <w:tr w:rsidR="00BA7F3C" w:rsidRPr="00977E16" w14:paraId="2AB616B3" w14:textId="77777777" w:rsidTr="00BA7F3C">
        <w:trPr>
          <w:trHeight w:val="284"/>
        </w:trPr>
        <w:tc>
          <w:tcPr>
            <w:tcW w:w="3369" w:type="dxa"/>
            <w:shd w:val="clear" w:color="auto" w:fill="auto"/>
          </w:tcPr>
          <w:p w14:paraId="40DDC91E" w14:textId="77777777" w:rsidR="008241A2" w:rsidRPr="00977E16" w:rsidRDefault="008241A2" w:rsidP="00FD766E">
            <w:pPr>
              <w:pStyle w:val="TableParagraph"/>
              <w:spacing w:before="68"/>
              <w:ind w:left="134"/>
              <w:rPr>
                <w:sz w:val="18"/>
                <w:szCs w:val="18"/>
              </w:rPr>
            </w:pPr>
            <w:r w:rsidRPr="00977E16">
              <w:rPr>
                <w:sz w:val="18"/>
                <w:szCs w:val="18"/>
              </w:rPr>
              <w:t>Marcas e</w:t>
            </w:r>
            <w:r w:rsidRPr="00977E16">
              <w:rPr>
                <w:spacing w:val="-4"/>
                <w:sz w:val="18"/>
                <w:szCs w:val="18"/>
              </w:rPr>
              <w:t xml:space="preserve"> </w:t>
            </w:r>
            <w:r w:rsidRPr="00977E16">
              <w:rPr>
                <w:sz w:val="18"/>
                <w:szCs w:val="18"/>
              </w:rPr>
              <w:t>Patentes</w:t>
            </w:r>
          </w:p>
        </w:tc>
        <w:tc>
          <w:tcPr>
            <w:tcW w:w="1599" w:type="dxa"/>
            <w:shd w:val="clear" w:color="auto" w:fill="auto"/>
          </w:tcPr>
          <w:p w14:paraId="177964DC" w14:textId="77777777" w:rsidR="008241A2" w:rsidRPr="00977E16" w:rsidRDefault="008241A2" w:rsidP="00FD766E">
            <w:pPr>
              <w:pStyle w:val="TableParagraph"/>
              <w:spacing w:before="68"/>
              <w:ind w:right="488"/>
              <w:jc w:val="right"/>
              <w:rPr>
                <w:sz w:val="18"/>
                <w:szCs w:val="18"/>
              </w:rPr>
            </w:pPr>
            <w:r w:rsidRPr="00977E16">
              <w:rPr>
                <w:sz w:val="18"/>
                <w:szCs w:val="18"/>
              </w:rPr>
              <w:t>-</w:t>
            </w:r>
          </w:p>
        </w:tc>
        <w:tc>
          <w:tcPr>
            <w:tcW w:w="981" w:type="dxa"/>
            <w:shd w:val="clear" w:color="auto" w:fill="auto"/>
          </w:tcPr>
          <w:p w14:paraId="271F010C" w14:textId="61FCFB6A" w:rsidR="008241A2" w:rsidRPr="00977E16" w:rsidRDefault="008241A2" w:rsidP="00FD766E">
            <w:pPr>
              <w:pStyle w:val="TableParagraph"/>
              <w:spacing w:before="18"/>
              <w:ind w:right="106"/>
              <w:jc w:val="right"/>
              <w:rPr>
                <w:sz w:val="18"/>
                <w:szCs w:val="18"/>
              </w:rPr>
            </w:pPr>
            <w:r w:rsidRPr="00977E16">
              <w:rPr>
                <w:rFonts w:ascii="Arial"/>
                <w:b/>
                <w:sz w:val="18"/>
                <w:szCs w:val="18"/>
              </w:rPr>
              <w:t>17</w:t>
            </w:r>
          </w:p>
        </w:tc>
        <w:tc>
          <w:tcPr>
            <w:tcW w:w="919" w:type="dxa"/>
            <w:shd w:val="clear" w:color="auto" w:fill="auto"/>
          </w:tcPr>
          <w:p w14:paraId="6B77FAE1" w14:textId="30F0390B" w:rsidR="008241A2" w:rsidRPr="00977E16" w:rsidRDefault="00977E16" w:rsidP="00FD766E">
            <w:pPr>
              <w:pStyle w:val="TableParagraph"/>
              <w:spacing w:before="18"/>
              <w:ind w:right="184"/>
              <w:jc w:val="right"/>
              <w:rPr>
                <w:sz w:val="18"/>
                <w:szCs w:val="18"/>
              </w:rPr>
            </w:pPr>
            <w:r>
              <w:rPr>
                <w:sz w:val="18"/>
                <w:szCs w:val="18"/>
              </w:rPr>
              <w:t>-</w:t>
            </w:r>
          </w:p>
        </w:tc>
        <w:tc>
          <w:tcPr>
            <w:tcW w:w="1014" w:type="dxa"/>
            <w:shd w:val="clear" w:color="auto" w:fill="auto"/>
          </w:tcPr>
          <w:p w14:paraId="74E07B8D" w14:textId="6CD179AD" w:rsidR="008241A2" w:rsidRPr="00977E16" w:rsidRDefault="00977E16" w:rsidP="00FD766E">
            <w:pPr>
              <w:pStyle w:val="TableParagraph"/>
              <w:spacing w:before="18"/>
              <w:ind w:right="149"/>
              <w:jc w:val="right"/>
              <w:rPr>
                <w:sz w:val="18"/>
                <w:szCs w:val="18"/>
              </w:rPr>
            </w:pPr>
            <w:r>
              <w:rPr>
                <w:sz w:val="18"/>
                <w:szCs w:val="18"/>
              </w:rPr>
              <w:t>-</w:t>
            </w:r>
          </w:p>
        </w:tc>
        <w:tc>
          <w:tcPr>
            <w:tcW w:w="704" w:type="dxa"/>
            <w:shd w:val="clear" w:color="auto" w:fill="auto"/>
          </w:tcPr>
          <w:p w14:paraId="62F0CD20" w14:textId="35AC30B2" w:rsidR="008241A2" w:rsidRPr="00977E16" w:rsidRDefault="008241A2" w:rsidP="00FD766E">
            <w:pPr>
              <w:pStyle w:val="TableParagraph"/>
              <w:rPr>
                <w:rFonts w:ascii="Times New Roman"/>
                <w:sz w:val="18"/>
                <w:szCs w:val="18"/>
              </w:rPr>
            </w:pPr>
          </w:p>
        </w:tc>
        <w:tc>
          <w:tcPr>
            <w:tcW w:w="53" w:type="dxa"/>
            <w:shd w:val="clear" w:color="auto" w:fill="auto"/>
          </w:tcPr>
          <w:p w14:paraId="4AFA3D09" w14:textId="30E04225" w:rsidR="008241A2" w:rsidRPr="00977E16" w:rsidRDefault="00977E16" w:rsidP="00FD766E">
            <w:pPr>
              <w:pStyle w:val="TableParagraph"/>
              <w:spacing w:before="18"/>
              <w:ind w:left="20"/>
              <w:rPr>
                <w:sz w:val="18"/>
                <w:szCs w:val="18"/>
              </w:rPr>
            </w:pPr>
            <w:r>
              <w:rPr>
                <w:sz w:val="18"/>
                <w:szCs w:val="18"/>
              </w:rPr>
              <w:t>-</w:t>
            </w:r>
          </w:p>
        </w:tc>
        <w:tc>
          <w:tcPr>
            <w:tcW w:w="1185" w:type="dxa"/>
            <w:shd w:val="clear" w:color="auto" w:fill="auto"/>
          </w:tcPr>
          <w:p w14:paraId="7D045822" w14:textId="24CC28B7" w:rsidR="008241A2" w:rsidRPr="00977E16" w:rsidRDefault="00977E16" w:rsidP="00FD766E">
            <w:pPr>
              <w:pStyle w:val="TableParagraph"/>
              <w:spacing w:before="15"/>
              <w:ind w:right="149"/>
              <w:jc w:val="right"/>
              <w:rPr>
                <w:rFonts w:ascii="Arial"/>
                <w:b/>
                <w:sz w:val="18"/>
                <w:szCs w:val="18"/>
              </w:rPr>
            </w:pPr>
            <w:r>
              <w:rPr>
                <w:rFonts w:ascii="Arial"/>
                <w:b/>
                <w:sz w:val="18"/>
                <w:szCs w:val="18"/>
              </w:rPr>
              <w:t>17</w:t>
            </w:r>
          </w:p>
        </w:tc>
      </w:tr>
      <w:tr w:rsidR="00BA7F3C" w:rsidRPr="00977E16" w14:paraId="76371ECA" w14:textId="77777777" w:rsidTr="00BA7F3C">
        <w:trPr>
          <w:trHeight w:val="283"/>
        </w:trPr>
        <w:tc>
          <w:tcPr>
            <w:tcW w:w="3369" w:type="dxa"/>
            <w:shd w:val="clear" w:color="auto" w:fill="auto"/>
          </w:tcPr>
          <w:p w14:paraId="26919EBB" w14:textId="77777777" w:rsidR="008241A2" w:rsidRPr="00977E16" w:rsidRDefault="008241A2" w:rsidP="00FD766E">
            <w:pPr>
              <w:pStyle w:val="TableParagraph"/>
              <w:spacing w:before="67"/>
              <w:ind w:left="134"/>
              <w:rPr>
                <w:sz w:val="18"/>
                <w:szCs w:val="18"/>
              </w:rPr>
            </w:pPr>
            <w:r w:rsidRPr="00977E16">
              <w:rPr>
                <w:sz w:val="18"/>
                <w:szCs w:val="18"/>
              </w:rPr>
              <w:t>Potencial</w:t>
            </w:r>
            <w:r w:rsidRPr="00977E16">
              <w:rPr>
                <w:spacing w:val="-3"/>
                <w:sz w:val="18"/>
                <w:szCs w:val="18"/>
              </w:rPr>
              <w:t xml:space="preserve"> </w:t>
            </w:r>
            <w:r w:rsidRPr="00977E16">
              <w:rPr>
                <w:sz w:val="18"/>
                <w:szCs w:val="18"/>
              </w:rPr>
              <w:t>Construtivo</w:t>
            </w:r>
          </w:p>
        </w:tc>
        <w:tc>
          <w:tcPr>
            <w:tcW w:w="1599" w:type="dxa"/>
            <w:shd w:val="clear" w:color="auto" w:fill="auto"/>
          </w:tcPr>
          <w:p w14:paraId="3B832D46" w14:textId="77777777" w:rsidR="008241A2" w:rsidRPr="00977E16" w:rsidRDefault="008241A2" w:rsidP="00FD766E">
            <w:pPr>
              <w:pStyle w:val="TableParagraph"/>
              <w:spacing w:before="67"/>
              <w:ind w:right="488"/>
              <w:jc w:val="right"/>
              <w:rPr>
                <w:sz w:val="18"/>
                <w:szCs w:val="18"/>
              </w:rPr>
            </w:pPr>
            <w:r w:rsidRPr="00977E16">
              <w:rPr>
                <w:sz w:val="18"/>
                <w:szCs w:val="18"/>
              </w:rPr>
              <w:t>-</w:t>
            </w:r>
          </w:p>
        </w:tc>
        <w:tc>
          <w:tcPr>
            <w:tcW w:w="981" w:type="dxa"/>
            <w:shd w:val="clear" w:color="auto" w:fill="auto"/>
          </w:tcPr>
          <w:p w14:paraId="326C98E4" w14:textId="4145FE74" w:rsidR="008241A2" w:rsidRPr="00977E16" w:rsidRDefault="008241A2" w:rsidP="00FD766E">
            <w:pPr>
              <w:pStyle w:val="TableParagraph"/>
              <w:spacing w:before="17"/>
              <w:ind w:right="106"/>
              <w:jc w:val="right"/>
              <w:rPr>
                <w:sz w:val="18"/>
                <w:szCs w:val="18"/>
              </w:rPr>
            </w:pPr>
            <w:r w:rsidRPr="00977E16">
              <w:rPr>
                <w:rFonts w:ascii="Arial"/>
                <w:b/>
                <w:sz w:val="18"/>
                <w:szCs w:val="18"/>
              </w:rPr>
              <w:t>892</w:t>
            </w:r>
          </w:p>
        </w:tc>
        <w:tc>
          <w:tcPr>
            <w:tcW w:w="919" w:type="dxa"/>
            <w:shd w:val="clear" w:color="auto" w:fill="auto"/>
          </w:tcPr>
          <w:p w14:paraId="0B324117" w14:textId="6ADF39A1" w:rsidR="008241A2" w:rsidRPr="00977E16" w:rsidRDefault="00977E16" w:rsidP="00FD766E">
            <w:pPr>
              <w:pStyle w:val="TableParagraph"/>
              <w:spacing w:before="17"/>
              <w:ind w:right="184"/>
              <w:jc w:val="right"/>
              <w:rPr>
                <w:sz w:val="18"/>
                <w:szCs w:val="18"/>
              </w:rPr>
            </w:pPr>
            <w:r>
              <w:rPr>
                <w:sz w:val="18"/>
                <w:szCs w:val="18"/>
              </w:rPr>
              <w:t>-</w:t>
            </w:r>
          </w:p>
        </w:tc>
        <w:tc>
          <w:tcPr>
            <w:tcW w:w="1014" w:type="dxa"/>
            <w:shd w:val="clear" w:color="auto" w:fill="auto"/>
          </w:tcPr>
          <w:p w14:paraId="21F7D62A" w14:textId="5771E9CE" w:rsidR="008241A2" w:rsidRPr="00977E16" w:rsidRDefault="00977E16" w:rsidP="00FD766E">
            <w:pPr>
              <w:pStyle w:val="TableParagraph"/>
              <w:spacing w:before="17"/>
              <w:ind w:right="149"/>
              <w:jc w:val="right"/>
              <w:rPr>
                <w:sz w:val="18"/>
                <w:szCs w:val="18"/>
              </w:rPr>
            </w:pPr>
            <w:r>
              <w:rPr>
                <w:sz w:val="18"/>
                <w:szCs w:val="18"/>
              </w:rPr>
              <w:t>(892)</w:t>
            </w:r>
          </w:p>
        </w:tc>
        <w:tc>
          <w:tcPr>
            <w:tcW w:w="704" w:type="dxa"/>
            <w:shd w:val="clear" w:color="auto" w:fill="auto"/>
          </w:tcPr>
          <w:p w14:paraId="3BDFD5AF" w14:textId="77777777" w:rsidR="008241A2" w:rsidRPr="00977E16" w:rsidRDefault="008241A2" w:rsidP="00FD766E">
            <w:pPr>
              <w:pStyle w:val="TableParagraph"/>
              <w:rPr>
                <w:rFonts w:ascii="Times New Roman"/>
                <w:sz w:val="18"/>
                <w:szCs w:val="18"/>
              </w:rPr>
            </w:pPr>
          </w:p>
        </w:tc>
        <w:tc>
          <w:tcPr>
            <w:tcW w:w="53" w:type="dxa"/>
            <w:shd w:val="clear" w:color="auto" w:fill="auto"/>
          </w:tcPr>
          <w:p w14:paraId="15157EE8" w14:textId="519B8AF6" w:rsidR="008241A2" w:rsidRPr="00977E16" w:rsidRDefault="00977E16" w:rsidP="00FD766E">
            <w:pPr>
              <w:pStyle w:val="TableParagraph"/>
              <w:spacing w:before="17"/>
              <w:ind w:left="20"/>
              <w:rPr>
                <w:sz w:val="18"/>
                <w:szCs w:val="18"/>
              </w:rPr>
            </w:pPr>
            <w:r>
              <w:rPr>
                <w:sz w:val="18"/>
                <w:szCs w:val="18"/>
              </w:rPr>
              <w:t>-</w:t>
            </w:r>
          </w:p>
        </w:tc>
        <w:tc>
          <w:tcPr>
            <w:tcW w:w="1185" w:type="dxa"/>
            <w:shd w:val="clear" w:color="auto" w:fill="auto"/>
          </w:tcPr>
          <w:p w14:paraId="74B24612" w14:textId="64B03EB9" w:rsidR="008241A2" w:rsidRPr="00977E16" w:rsidRDefault="00977E16" w:rsidP="00FD766E">
            <w:pPr>
              <w:pStyle w:val="TableParagraph"/>
              <w:spacing w:before="14"/>
              <w:ind w:right="149"/>
              <w:jc w:val="right"/>
              <w:rPr>
                <w:rFonts w:ascii="Arial"/>
                <w:b/>
                <w:sz w:val="18"/>
                <w:szCs w:val="18"/>
              </w:rPr>
            </w:pPr>
            <w:r>
              <w:rPr>
                <w:rFonts w:ascii="Arial"/>
                <w:b/>
                <w:sz w:val="18"/>
                <w:szCs w:val="18"/>
              </w:rPr>
              <w:t>-</w:t>
            </w:r>
          </w:p>
        </w:tc>
      </w:tr>
      <w:tr w:rsidR="00BA7F3C" w:rsidRPr="00977E16" w14:paraId="148459B4" w14:textId="77777777" w:rsidTr="00BA7F3C">
        <w:trPr>
          <w:trHeight w:val="312"/>
        </w:trPr>
        <w:tc>
          <w:tcPr>
            <w:tcW w:w="3369" w:type="dxa"/>
            <w:tcBorders>
              <w:bottom w:val="single" w:sz="4" w:space="0" w:color="000000"/>
            </w:tcBorders>
            <w:shd w:val="clear" w:color="auto" w:fill="auto"/>
          </w:tcPr>
          <w:p w14:paraId="3BA52E22" w14:textId="77777777" w:rsidR="008241A2" w:rsidRPr="00977E16" w:rsidRDefault="008241A2" w:rsidP="00FD766E">
            <w:pPr>
              <w:pStyle w:val="TableParagraph"/>
              <w:spacing w:before="67"/>
              <w:ind w:left="134"/>
              <w:rPr>
                <w:sz w:val="18"/>
                <w:szCs w:val="18"/>
              </w:rPr>
            </w:pPr>
            <w:r w:rsidRPr="00977E16">
              <w:rPr>
                <w:sz w:val="18"/>
                <w:szCs w:val="18"/>
              </w:rPr>
              <w:t>Amortização</w:t>
            </w:r>
            <w:r w:rsidRPr="00977E16">
              <w:rPr>
                <w:spacing w:val="-3"/>
                <w:sz w:val="18"/>
                <w:szCs w:val="18"/>
              </w:rPr>
              <w:t xml:space="preserve"> </w:t>
            </w:r>
            <w:r w:rsidRPr="00977E16">
              <w:rPr>
                <w:sz w:val="18"/>
                <w:szCs w:val="18"/>
              </w:rPr>
              <w:t>Acumulada</w:t>
            </w:r>
            <w:r w:rsidRPr="00977E16">
              <w:rPr>
                <w:spacing w:val="-2"/>
                <w:sz w:val="18"/>
                <w:szCs w:val="18"/>
              </w:rPr>
              <w:t xml:space="preserve"> </w:t>
            </w:r>
            <w:r w:rsidRPr="00977E16">
              <w:rPr>
                <w:sz w:val="18"/>
                <w:szCs w:val="18"/>
              </w:rPr>
              <w:t>-</w:t>
            </w:r>
            <w:r w:rsidRPr="00977E16">
              <w:rPr>
                <w:spacing w:val="-4"/>
                <w:sz w:val="18"/>
                <w:szCs w:val="18"/>
              </w:rPr>
              <w:t xml:space="preserve"> </w:t>
            </w:r>
            <w:r w:rsidRPr="00977E16">
              <w:rPr>
                <w:sz w:val="18"/>
                <w:szCs w:val="18"/>
              </w:rPr>
              <w:t>Software</w:t>
            </w:r>
          </w:p>
        </w:tc>
        <w:tc>
          <w:tcPr>
            <w:tcW w:w="1599" w:type="dxa"/>
            <w:tcBorders>
              <w:bottom w:val="single" w:sz="4" w:space="0" w:color="000000"/>
            </w:tcBorders>
            <w:shd w:val="clear" w:color="auto" w:fill="auto"/>
          </w:tcPr>
          <w:p w14:paraId="4AE7A6D7" w14:textId="77777777" w:rsidR="008241A2" w:rsidRPr="00977E16" w:rsidRDefault="008241A2" w:rsidP="00FD766E">
            <w:pPr>
              <w:pStyle w:val="TableParagraph"/>
              <w:spacing w:before="67"/>
              <w:ind w:right="488"/>
              <w:jc w:val="right"/>
              <w:rPr>
                <w:sz w:val="18"/>
                <w:szCs w:val="18"/>
              </w:rPr>
            </w:pPr>
            <w:r w:rsidRPr="00977E16">
              <w:rPr>
                <w:sz w:val="18"/>
                <w:szCs w:val="18"/>
              </w:rPr>
              <w:t>-</w:t>
            </w:r>
          </w:p>
        </w:tc>
        <w:tc>
          <w:tcPr>
            <w:tcW w:w="981" w:type="dxa"/>
            <w:tcBorders>
              <w:bottom w:val="single" w:sz="4" w:space="0" w:color="000000"/>
            </w:tcBorders>
            <w:shd w:val="clear" w:color="auto" w:fill="auto"/>
          </w:tcPr>
          <w:p w14:paraId="33F873CD" w14:textId="353F8607" w:rsidR="008241A2" w:rsidRPr="00977E16" w:rsidRDefault="008241A2" w:rsidP="00FD766E">
            <w:pPr>
              <w:pStyle w:val="TableParagraph"/>
              <w:spacing w:before="17"/>
              <w:ind w:right="109"/>
              <w:jc w:val="right"/>
              <w:rPr>
                <w:sz w:val="18"/>
                <w:szCs w:val="18"/>
              </w:rPr>
            </w:pPr>
            <w:r w:rsidRPr="00977E16">
              <w:rPr>
                <w:rFonts w:ascii="Arial"/>
                <w:b/>
                <w:sz w:val="18"/>
                <w:szCs w:val="18"/>
              </w:rPr>
              <w:t>(955)</w:t>
            </w:r>
          </w:p>
        </w:tc>
        <w:tc>
          <w:tcPr>
            <w:tcW w:w="919" w:type="dxa"/>
            <w:tcBorders>
              <w:bottom w:val="single" w:sz="4" w:space="0" w:color="000000"/>
            </w:tcBorders>
            <w:shd w:val="clear" w:color="auto" w:fill="auto"/>
          </w:tcPr>
          <w:p w14:paraId="5D7F5650" w14:textId="64C35A74" w:rsidR="008241A2" w:rsidRPr="00977E16" w:rsidRDefault="00977E16" w:rsidP="00FD766E">
            <w:pPr>
              <w:pStyle w:val="TableParagraph"/>
              <w:spacing w:before="17"/>
              <w:ind w:right="184"/>
              <w:jc w:val="right"/>
              <w:rPr>
                <w:sz w:val="18"/>
                <w:szCs w:val="18"/>
              </w:rPr>
            </w:pPr>
            <w:r>
              <w:rPr>
                <w:sz w:val="18"/>
                <w:szCs w:val="18"/>
              </w:rPr>
              <w:t>-</w:t>
            </w:r>
          </w:p>
        </w:tc>
        <w:tc>
          <w:tcPr>
            <w:tcW w:w="1014" w:type="dxa"/>
            <w:tcBorders>
              <w:bottom w:val="single" w:sz="4" w:space="0" w:color="000000"/>
            </w:tcBorders>
            <w:shd w:val="clear" w:color="auto" w:fill="auto"/>
          </w:tcPr>
          <w:p w14:paraId="791F28E7" w14:textId="4C0B95BB" w:rsidR="008241A2" w:rsidRPr="00977E16" w:rsidRDefault="00977E16" w:rsidP="00FD766E">
            <w:pPr>
              <w:pStyle w:val="TableParagraph"/>
              <w:spacing w:before="17"/>
              <w:ind w:right="149"/>
              <w:jc w:val="right"/>
              <w:rPr>
                <w:sz w:val="18"/>
                <w:szCs w:val="18"/>
              </w:rPr>
            </w:pPr>
            <w:r>
              <w:rPr>
                <w:sz w:val="18"/>
                <w:szCs w:val="18"/>
              </w:rPr>
              <w:t>517</w:t>
            </w:r>
          </w:p>
        </w:tc>
        <w:tc>
          <w:tcPr>
            <w:tcW w:w="704" w:type="dxa"/>
            <w:tcBorders>
              <w:bottom w:val="single" w:sz="4" w:space="0" w:color="000000"/>
            </w:tcBorders>
            <w:shd w:val="clear" w:color="auto" w:fill="auto"/>
          </w:tcPr>
          <w:p w14:paraId="3B71310F" w14:textId="33ECB55A" w:rsidR="008241A2" w:rsidRPr="00977E16" w:rsidRDefault="008241A2" w:rsidP="00FD766E">
            <w:pPr>
              <w:pStyle w:val="TableParagraph"/>
              <w:rPr>
                <w:rFonts w:ascii="Times New Roman"/>
                <w:sz w:val="18"/>
                <w:szCs w:val="18"/>
              </w:rPr>
            </w:pPr>
          </w:p>
        </w:tc>
        <w:tc>
          <w:tcPr>
            <w:tcW w:w="53" w:type="dxa"/>
            <w:tcBorders>
              <w:bottom w:val="single" w:sz="4" w:space="0" w:color="000000"/>
            </w:tcBorders>
            <w:shd w:val="clear" w:color="auto" w:fill="auto"/>
          </w:tcPr>
          <w:p w14:paraId="0073F222" w14:textId="06517889" w:rsidR="008241A2" w:rsidRPr="00977E16" w:rsidRDefault="00977E16" w:rsidP="00FD766E">
            <w:pPr>
              <w:pStyle w:val="TableParagraph"/>
              <w:spacing w:before="17"/>
              <w:ind w:left="20"/>
              <w:rPr>
                <w:sz w:val="18"/>
                <w:szCs w:val="18"/>
              </w:rPr>
            </w:pPr>
            <w:r>
              <w:rPr>
                <w:sz w:val="18"/>
                <w:szCs w:val="18"/>
              </w:rPr>
              <w:t>-</w:t>
            </w:r>
          </w:p>
        </w:tc>
        <w:tc>
          <w:tcPr>
            <w:tcW w:w="1185" w:type="dxa"/>
            <w:tcBorders>
              <w:bottom w:val="single" w:sz="4" w:space="0" w:color="000000"/>
            </w:tcBorders>
            <w:shd w:val="clear" w:color="auto" w:fill="auto"/>
          </w:tcPr>
          <w:p w14:paraId="7B1CA21E" w14:textId="1F82DB7F" w:rsidR="008241A2" w:rsidRPr="00977E16" w:rsidRDefault="00977E16" w:rsidP="00FD766E">
            <w:pPr>
              <w:pStyle w:val="TableParagraph"/>
              <w:spacing w:before="14"/>
              <w:ind w:right="150"/>
              <w:jc w:val="right"/>
              <w:rPr>
                <w:rFonts w:ascii="Arial"/>
                <w:b/>
                <w:sz w:val="18"/>
                <w:szCs w:val="18"/>
              </w:rPr>
            </w:pPr>
            <w:r>
              <w:rPr>
                <w:rFonts w:ascii="Arial"/>
                <w:b/>
                <w:sz w:val="18"/>
                <w:szCs w:val="18"/>
              </w:rPr>
              <w:t>(438)</w:t>
            </w:r>
          </w:p>
        </w:tc>
      </w:tr>
      <w:tr w:rsidR="00BA7F3C" w:rsidRPr="00977E16" w14:paraId="09F386EF" w14:textId="77777777" w:rsidTr="00BA7F3C">
        <w:trPr>
          <w:trHeight w:val="273"/>
        </w:trPr>
        <w:tc>
          <w:tcPr>
            <w:tcW w:w="3369" w:type="dxa"/>
            <w:tcBorders>
              <w:top w:val="single" w:sz="4" w:space="0" w:color="000000"/>
              <w:bottom w:val="single" w:sz="4" w:space="0" w:color="000000"/>
            </w:tcBorders>
            <w:shd w:val="clear" w:color="auto" w:fill="auto"/>
          </w:tcPr>
          <w:p w14:paraId="347216B3" w14:textId="77777777" w:rsidR="008241A2" w:rsidRPr="00977E16" w:rsidRDefault="008241A2" w:rsidP="00FD766E">
            <w:pPr>
              <w:pStyle w:val="TableParagraph"/>
              <w:spacing w:before="21"/>
              <w:ind w:left="134"/>
              <w:rPr>
                <w:rFonts w:ascii="Arial"/>
                <w:b/>
                <w:sz w:val="18"/>
                <w:szCs w:val="18"/>
              </w:rPr>
            </w:pPr>
            <w:r w:rsidRPr="00977E16">
              <w:rPr>
                <w:rFonts w:ascii="Arial"/>
                <w:b/>
                <w:sz w:val="18"/>
                <w:szCs w:val="18"/>
              </w:rPr>
              <w:t>Total</w:t>
            </w:r>
          </w:p>
        </w:tc>
        <w:tc>
          <w:tcPr>
            <w:tcW w:w="1599" w:type="dxa"/>
            <w:tcBorders>
              <w:top w:val="single" w:sz="4" w:space="0" w:color="000000"/>
              <w:bottom w:val="single" w:sz="4" w:space="0" w:color="000000"/>
            </w:tcBorders>
            <w:shd w:val="clear" w:color="auto" w:fill="auto"/>
          </w:tcPr>
          <w:p w14:paraId="17DD8F5F" w14:textId="77777777" w:rsidR="008241A2" w:rsidRPr="00977E16" w:rsidRDefault="008241A2" w:rsidP="00FD766E">
            <w:pPr>
              <w:pStyle w:val="TableParagraph"/>
              <w:rPr>
                <w:rFonts w:ascii="Times New Roman"/>
                <w:sz w:val="18"/>
                <w:szCs w:val="18"/>
              </w:rPr>
            </w:pPr>
          </w:p>
        </w:tc>
        <w:tc>
          <w:tcPr>
            <w:tcW w:w="981" w:type="dxa"/>
            <w:tcBorders>
              <w:top w:val="single" w:sz="4" w:space="0" w:color="000000"/>
              <w:bottom w:val="single" w:sz="4" w:space="0" w:color="000000"/>
            </w:tcBorders>
            <w:shd w:val="clear" w:color="auto" w:fill="auto"/>
          </w:tcPr>
          <w:p w14:paraId="29D1E7C9" w14:textId="610584DF" w:rsidR="008241A2" w:rsidRPr="00977E16" w:rsidRDefault="008241A2" w:rsidP="00FD766E">
            <w:pPr>
              <w:pStyle w:val="TableParagraph"/>
              <w:spacing w:before="33"/>
              <w:ind w:right="106"/>
              <w:jc w:val="right"/>
              <w:rPr>
                <w:rFonts w:ascii="Arial"/>
                <w:b/>
                <w:sz w:val="18"/>
                <w:szCs w:val="18"/>
              </w:rPr>
            </w:pPr>
            <w:r w:rsidRPr="00977E16">
              <w:rPr>
                <w:rFonts w:ascii="Arial"/>
                <w:b/>
                <w:sz w:val="18"/>
                <w:szCs w:val="18"/>
              </w:rPr>
              <w:t>909</w:t>
            </w:r>
          </w:p>
        </w:tc>
        <w:tc>
          <w:tcPr>
            <w:tcW w:w="919" w:type="dxa"/>
            <w:tcBorders>
              <w:top w:val="single" w:sz="4" w:space="0" w:color="000000"/>
              <w:bottom w:val="single" w:sz="4" w:space="0" w:color="000000"/>
            </w:tcBorders>
            <w:shd w:val="clear" w:color="auto" w:fill="auto"/>
          </w:tcPr>
          <w:p w14:paraId="74B5CD4D" w14:textId="3FC5823E" w:rsidR="008241A2" w:rsidRPr="00977E16" w:rsidRDefault="00977E16" w:rsidP="00FD766E">
            <w:pPr>
              <w:pStyle w:val="TableParagraph"/>
              <w:spacing w:before="33"/>
              <w:ind w:right="184"/>
              <w:jc w:val="right"/>
              <w:rPr>
                <w:rFonts w:ascii="Arial"/>
                <w:b/>
                <w:sz w:val="18"/>
                <w:szCs w:val="18"/>
              </w:rPr>
            </w:pPr>
            <w:r>
              <w:rPr>
                <w:rFonts w:ascii="Arial"/>
                <w:b/>
                <w:sz w:val="18"/>
                <w:szCs w:val="18"/>
              </w:rPr>
              <w:t>-</w:t>
            </w:r>
          </w:p>
        </w:tc>
        <w:tc>
          <w:tcPr>
            <w:tcW w:w="1014" w:type="dxa"/>
            <w:tcBorders>
              <w:top w:val="single" w:sz="4" w:space="0" w:color="000000"/>
              <w:bottom w:val="single" w:sz="4" w:space="0" w:color="000000"/>
            </w:tcBorders>
            <w:shd w:val="clear" w:color="auto" w:fill="auto"/>
          </w:tcPr>
          <w:p w14:paraId="7D920784" w14:textId="5156ADC5" w:rsidR="008241A2" w:rsidRPr="00977E16" w:rsidRDefault="00977E16" w:rsidP="00FD766E">
            <w:pPr>
              <w:pStyle w:val="TableParagraph"/>
              <w:spacing w:before="33"/>
              <w:ind w:right="149"/>
              <w:jc w:val="right"/>
              <w:rPr>
                <w:rFonts w:ascii="Arial"/>
                <w:b/>
                <w:sz w:val="18"/>
                <w:szCs w:val="18"/>
              </w:rPr>
            </w:pPr>
            <w:r>
              <w:rPr>
                <w:rFonts w:ascii="Arial"/>
                <w:b/>
                <w:sz w:val="18"/>
                <w:szCs w:val="18"/>
              </w:rPr>
              <w:t>(892)</w:t>
            </w:r>
          </w:p>
        </w:tc>
        <w:tc>
          <w:tcPr>
            <w:tcW w:w="704" w:type="dxa"/>
            <w:tcBorders>
              <w:top w:val="single" w:sz="4" w:space="0" w:color="000000"/>
              <w:bottom w:val="single" w:sz="4" w:space="0" w:color="000000"/>
            </w:tcBorders>
            <w:shd w:val="clear" w:color="auto" w:fill="auto"/>
          </w:tcPr>
          <w:p w14:paraId="66375F97" w14:textId="77777777" w:rsidR="008241A2" w:rsidRPr="00977E16" w:rsidRDefault="008241A2" w:rsidP="00FD766E">
            <w:pPr>
              <w:pStyle w:val="TableParagraph"/>
              <w:rPr>
                <w:rFonts w:ascii="Times New Roman"/>
                <w:sz w:val="18"/>
                <w:szCs w:val="18"/>
              </w:rPr>
            </w:pPr>
          </w:p>
        </w:tc>
        <w:tc>
          <w:tcPr>
            <w:tcW w:w="53" w:type="dxa"/>
            <w:tcBorders>
              <w:top w:val="single" w:sz="4" w:space="0" w:color="000000"/>
              <w:bottom w:val="single" w:sz="4" w:space="0" w:color="000000"/>
            </w:tcBorders>
            <w:shd w:val="clear" w:color="auto" w:fill="auto"/>
          </w:tcPr>
          <w:p w14:paraId="755B21CF" w14:textId="398B03B9" w:rsidR="008241A2" w:rsidRPr="00977E16" w:rsidRDefault="00977E16" w:rsidP="00FD766E">
            <w:pPr>
              <w:pStyle w:val="TableParagraph"/>
              <w:spacing w:before="33"/>
              <w:ind w:left="20"/>
              <w:rPr>
                <w:rFonts w:ascii="Arial"/>
                <w:b/>
                <w:sz w:val="18"/>
                <w:szCs w:val="18"/>
              </w:rPr>
            </w:pPr>
            <w:r>
              <w:rPr>
                <w:rFonts w:ascii="Arial"/>
                <w:b/>
                <w:sz w:val="18"/>
                <w:szCs w:val="18"/>
              </w:rPr>
              <w:t>-</w:t>
            </w:r>
          </w:p>
        </w:tc>
        <w:tc>
          <w:tcPr>
            <w:tcW w:w="1185" w:type="dxa"/>
            <w:tcBorders>
              <w:top w:val="single" w:sz="4" w:space="0" w:color="000000"/>
              <w:bottom w:val="single" w:sz="4" w:space="0" w:color="000000"/>
            </w:tcBorders>
            <w:shd w:val="clear" w:color="auto" w:fill="auto"/>
          </w:tcPr>
          <w:p w14:paraId="442CE900" w14:textId="4D2A7D88" w:rsidR="008241A2" w:rsidRPr="00977E16" w:rsidRDefault="00977E16" w:rsidP="008C43EA">
            <w:pPr>
              <w:pStyle w:val="TableParagraph"/>
              <w:spacing w:before="33"/>
              <w:ind w:right="149"/>
              <w:jc w:val="right"/>
              <w:rPr>
                <w:rFonts w:ascii="Arial"/>
                <w:b/>
                <w:sz w:val="18"/>
                <w:szCs w:val="18"/>
              </w:rPr>
            </w:pPr>
            <w:r>
              <w:rPr>
                <w:rFonts w:ascii="Arial"/>
                <w:b/>
                <w:sz w:val="18"/>
                <w:szCs w:val="18"/>
              </w:rPr>
              <w:t>17</w:t>
            </w:r>
          </w:p>
        </w:tc>
      </w:tr>
      <w:tr w:rsidR="008241A2" w:rsidRPr="00977E16" w14:paraId="3822CF68" w14:textId="77777777" w:rsidTr="00977E16">
        <w:trPr>
          <w:trHeight w:val="50"/>
        </w:trPr>
        <w:tc>
          <w:tcPr>
            <w:tcW w:w="3369" w:type="dxa"/>
            <w:tcBorders>
              <w:top w:val="single" w:sz="4" w:space="0" w:color="000000"/>
            </w:tcBorders>
            <w:shd w:val="clear" w:color="auto" w:fill="auto"/>
          </w:tcPr>
          <w:p w14:paraId="5E8C41CF" w14:textId="77777777" w:rsidR="008241A2" w:rsidRPr="00977E16" w:rsidRDefault="008241A2" w:rsidP="00FD766E">
            <w:pPr>
              <w:pStyle w:val="TableParagraph"/>
              <w:spacing w:before="6" w:line="171" w:lineRule="exact"/>
              <w:ind w:left="134"/>
              <w:rPr>
                <w:sz w:val="16"/>
              </w:rPr>
            </w:pPr>
            <w:r w:rsidRPr="00977E16">
              <w:rPr>
                <w:sz w:val="16"/>
              </w:rPr>
              <w:t>Nota:</w:t>
            </w:r>
            <w:r w:rsidRPr="00977E16">
              <w:rPr>
                <w:spacing w:val="-3"/>
                <w:sz w:val="16"/>
              </w:rPr>
              <w:t xml:space="preserve"> </w:t>
            </w:r>
            <w:r w:rsidRPr="00977E16">
              <w:rPr>
                <w:sz w:val="16"/>
              </w:rPr>
              <w:t>Vida</w:t>
            </w:r>
            <w:r w:rsidRPr="00977E16">
              <w:rPr>
                <w:spacing w:val="-2"/>
                <w:sz w:val="16"/>
              </w:rPr>
              <w:t xml:space="preserve"> </w:t>
            </w:r>
            <w:r w:rsidRPr="00977E16">
              <w:rPr>
                <w:sz w:val="16"/>
              </w:rPr>
              <w:t>útil</w:t>
            </w:r>
            <w:r w:rsidRPr="00977E16">
              <w:rPr>
                <w:spacing w:val="-3"/>
                <w:sz w:val="16"/>
              </w:rPr>
              <w:t xml:space="preserve"> </w:t>
            </w:r>
            <w:r w:rsidRPr="00977E16">
              <w:rPr>
                <w:sz w:val="16"/>
              </w:rPr>
              <w:t>Estimada</w:t>
            </w:r>
            <w:r w:rsidRPr="00977E16">
              <w:rPr>
                <w:spacing w:val="-2"/>
                <w:sz w:val="16"/>
              </w:rPr>
              <w:t xml:space="preserve"> </w:t>
            </w:r>
            <w:r w:rsidRPr="00977E16">
              <w:rPr>
                <w:sz w:val="16"/>
              </w:rPr>
              <w:t>em</w:t>
            </w:r>
            <w:r w:rsidRPr="00977E16">
              <w:rPr>
                <w:spacing w:val="-1"/>
                <w:sz w:val="16"/>
              </w:rPr>
              <w:t xml:space="preserve"> </w:t>
            </w:r>
            <w:r w:rsidRPr="00977E16">
              <w:rPr>
                <w:sz w:val="16"/>
              </w:rPr>
              <w:t>Anos.</w:t>
            </w:r>
          </w:p>
        </w:tc>
        <w:tc>
          <w:tcPr>
            <w:tcW w:w="1599" w:type="dxa"/>
            <w:tcBorders>
              <w:top w:val="single" w:sz="4" w:space="0" w:color="000000"/>
            </w:tcBorders>
            <w:shd w:val="clear" w:color="auto" w:fill="auto"/>
          </w:tcPr>
          <w:p w14:paraId="45C58AE0" w14:textId="77777777" w:rsidR="008241A2" w:rsidRPr="00977E16" w:rsidRDefault="008241A2" w:rsidP="00FD766E">
            <w:pPr>
              <w:pStyle w:val="TableParagraph"/>
              <w:rPr>
                <w:rFonts w:ascii="Times New Roman"/>
                <w:sz w:val="12"/>
              </w:rPr>
            </w:pPr>
          </w:p>
        </w:tc>
        <w:tc>
          <w:tcPr>
            <w:tcW w:w="981" w:type="dxa"/>
            <w:tcBorders>
              <w:top w:val="single" w:sz="4" w:space="0" w:color="000000"/>
            </w:tcBorders>
            <w:shd w:val="clear" w:color="auto" w:fill="auto"/>
          </w:tcPr>
          <w:p w14:paraId="466D83B3" w14:textId="77777777" w:rsidR="008241A2" w:rsidRPr="00977E16" w:rsidRDefault="008241A2" w:rsidP="00FD766E">
            <w:pPr>
              <w:pStyle w:val="TableParagraph"/>
              <w:rPr>
                <w:rFonts w:ascii="Times New Roman"/>
                <w:sz w:val="12"/>
              </w:rPr>
            </w:pPr>
          </w:p>
        </w:tc>
        <w:tc>
          <w:tcPr>
            <w:tcW w:w="919" w:type="dxa"/>
            <w:tcBorders>
              <w:top w:val="single" w:sz="4" w:space="0" w:color="000000"/>
            </w:tcBorders>
            <w:shd w:val="clear" w:color="auto" w:fill="auto"/>
          </w:tcPr>
          <w:p w14:paraId="72623913" w14:textId="77777777" w:rsidR="008241A2" w:rsidRPr="00977E16" w:rsidRDefault="008241A2" w:rsidP="00FD766E">
            <w:pPr>
              <w:pStyle w:val="TableParagraph"/>
              <w:rPr>
                <w:rFonts w:ascii="Times New Roman"/>
                <w:sz w:val="12"/>
              </w:rPr>
            </w:pPr>
          </w:p>
        </w:tc>
        <w:tc>
          <w:tcPr>
            <w:tcW w:w="1014" w:type="dxa"/>
            <w:tcBorders>
              <w:top w:val="single" w:sz="4" w:space="0" w:color="000000"/>
            </w:tcBorders>
            <w:shd w:val="clear" w:color="auto" w:fill="auto"/>
          </w:tcPr>
          <w:p w14:paraId="3D347FF2" w14:textId="77777777" w:rsidR="008241A2" w:rsidRPr="00977E16" w:rsidRDefault="008241A2" w:rsidP="00FD766E">
            <w:pPr>
              <w:pStyle w:val="TableParagraph"/>
              <w:rPr>
                <w:rFonts w:ascii="Times New Roman"/>
                <w:sz w:val="12"/>
              </w:rPr>
            </w:pPr>
          </w:p>
        </w:tc>
        <w:tc>
          <w:tcPr>
            <w:tcW w:w="704" w:type="dxa"/>
            <w:tcBorders>
              <w:top w:val="single" w:sz="4" w:space="0" w:color="000000"/>
            </w:tcBorders>
            <w:shd w:val="clear" w:color="auto" w:fill="auto"/>
          </w:tcPr>
          <w:p w14:paraId="221D2C13" w14:textId="77777777" w:rsidR="008241A2" w:rsidRPr="00977E16" w:rsidRDefault="008241A2" w:rsidP="00FD766E">
            <w:pPr>
              <w:pStyle w:val="TableParagraph"/>
              <w:rPr>
                <w:rFonts w:ascii="Times New Roman"/>
                <w:sz w:val="12"/>
              </w:rPr>
            </w:pPr>
          </w:p>
        </w:tc>
        <w:tc>
          <w:tcPr>
            <w:tcW w:w="53" w:type="dxa"/>
            <w:tcBorders>
              <w:top w:val="single" w:sz="4" w:space="0" w:color="000000"/>
            </w:tcBorders>
            <w:shd w:val="clear" w:color="auto" w:fill="auto"/>
          </w:tcPr>
          <w:p w14:paraId="5430A17A" w14:textId="77777777" w:rsidR="008241A2" w:rsidRPr="00977E16" w:rsidRDefault="008241A2" w:rsidP="00FD766E">
            <w:pPr>
              <w:pStyle w:val="TableParagraph"/>
              <w:rPr>
                <w:rFonts w:ascii="Times New Roman"/>
                <w:sz w:val="12"/>
              </w:rPr>
            </w:pPr>
          </w:p>
        </w:tc>
        <w:tc>
          <w:tcPr>
            <w:tcW w:w="1185" w:type="dxa"/>
            <w:tcBorders>
              <w:top w:val="single" w:sz="4" w:space="0" w:color="000000"/>
            </w:tcBorders>
            <w:shd w:val="clear" w:color="auto" w:fill="auto"/>
          </w:tcPr>
          <w:p w14:paraId="68AFB795" w14:textId="77777777" w:rsidR="008241A2" w:rsidRPr="00977E16" w:rsidRDefault="008241A2" w:rsidP="00FD766E">
            <w:pPr>
              <w:pStyle w:val="TableParagraph"/>
              <w:rPr>
                <w:rFonts w:ascii="Times New Roman"/>
                <w:sz w:val="12"/>
              </w:rPr>
            </w:pPr>
          </w:p>
        </w:tc>
      </w:tr>
    </w:tbl>
    <w:p w14:paraId="2A7BA16C" w14:textId="77777777" w:rsidR="004D00CC" w:rsidRPr="00977E16" w:rsidRDefault="004D00CC" w:rsidP="00FD766E">
      <w:pPr>
        <w:pStyle w:val="Corpodetexto"/>
        <w:spacing w:before="10"/>
        <w:rPr>
          <w:rFonts w:ascii="Arial"/>
          <w:b/>
          <w:sz w:val="27"/>
        </w:rPr>
      </w:pPr>
    </w:p>
    <w:p w14:paraId="50EE5037" w14:textId="7E45554D" w:rsidR="003B1160" w:rsidRPr="003B1160" w:rsidRDefault="003B1160" w:rsidP="003B1160">
      <w:pPr>
        <w:pStyle w:val="Corpodetexto"/>
        <w:spacing w:before="94" w:line="297" w:lineRule="auto"/>
        <w:ind w:left="426" w:right="453"/>
        <w:jc w:val="both"/>
      </w:pPr>
      <w:r w:rsidRPr="003B1160">
        <w:t>No quarto trimestre de 2025 (4T25), o saldo do Ativo Intangível apresentou variação negativa decorrente, substancialmente, do reconhecimento de perdas por descontinuidade de ativos e baixas patrimoniais. Procedeu-se à baixa de sistemas aplicativos (softwares) cujos benefícios econômicos futuros e potencial de serviço não são mais esperados pela Entidade, em conformidade com os critérios de reconhecimento do CPC 04. Adicionalmente, foi realizada a baixa do potencial construtivo vinculado à doação do terreno da Escola GHC, face à reavaliação de sua mensuração ou fruição. Os ativos de vida útil indefinida, classificados como Marcas e Patentes, compreendem os gastos capitalizados para o registro da marca nominativa “GHC” e o depósito de patente de modelo de utilidade junto ao INPI, referente ao sistema de aero câmara para pacientes em ventilação assistida.</w:t>
      </w:r>
    </w:p>
    <w:p w14:paraId="2627BF24" w14:textId="77777777" w:rsidR="003B1160" w:rsidRPr="00DC004B" w:rsidRDefault="003B1160" w:rsidP="00DC004B">
      <w:pPr>
        <w:pStyle w:val="Corpodetexto"/>
        <w:spacing w:before="94" w:line="297" w:lineRule="auto"/>
        <w:ind w:left="426" w:right="453"/>
        <w:jc w:val="both"/>
      </w:pPr>
    </w:p>
    <w:tbl>
      <w:tblPr>
        <w:tblW w:w="9657" w:type="dxa"/>
        <w:tblInd w:w="496" w:type="dxa"/>
        <w:tblCellMar>
          <w:left w:w="70" w:type="dxa"/>
          <w:right w:w="70" w:type="dxa"/>
        </w:tblCellMar>
        <w:tblLook w:val="04A0" w:firstRow="1" w:lastRow="0" w:firstColumn="1" w:lastColumn="0" w:noHBand="0" w:noVBand="1"/>
      </w:tblPr>
      <w:tblGrid>
        <w:gridCol w:w="807"/>
        <w:gridCol w:w="556"/>
        <w:gridCol w:w="5402"/>
        <w:gridCol w:w="1457"/>
        <w:gridCol w:w="1435"/>
      </w:tblGrid>
      <w:tr w:rsidR="003938AF" w:rsidRPr="00BE57A8" w14:paraId="5DEC2EB1" w14:textId="77777777" w:rsidTr="00A709FF">
        <w:trPr>
          <w:trHeight w:val="794"/>
        </w:trPr>
        <w:tc>
          <w:tcPr>
            <w:tcW w:w="807" w:type="dxa"/>
            <w:shd w:val="clear" w:color="auto" w:fill="auto"/>
            <w:vAlign w:val="center"/>
            <w:hideMark/>
          </w:tcPr>
          <w:p w14:paraId="03310078" w14:textId="77777777" w:rsidR="00A709FF" w:rsidRPr="00BE57A8" w:rsidRDefault="00A709FF" w:rsidP="00A709FF">
            <w:pPr>
              <w:rPr>
                <w:rFonts w:ascii="Arial" w:hAnsi="Arial" w:cs="Arial"/>
                <w:b/>
                <w:bCs/>
                <w:sz w:val="21"/>
                <w:szCs w:val="21"/>
              </w:rPr>
            </w:pPr>
            <w:r w:rsidRPr="00BE57A8">
              <w:rPr>
                <w:rFonts w:ascii="Arial" w:hAnsi="Arial" w:cs="Arial"/>
                <w:b/>
                <w:bCs/>
                <w:sz w:val="21"/>
                <w:szCs w:val="21"/>
              </w:rPr>
              <w:t>NOTA</w:t>
            </w:r>
          </w:p>
        </w:tc>
        <w:tc>
          <w:tcPr>
            <w:tcW w:w="556" w:type="dxa"/>
            <w:shd w:val="clear" w:color="auto" w:fill="auto"/>
            <w:vAlign w:val="center"/>
            <w:hideMark/>
          </w:tcPr>
          <w:p w14:paraId="09EB9D77" w14:textId="77777777" w:rsidR="00A709FF" w:rsidRPr="00BE57A8" w:rsidRDefault="00A709FF" w:rsidP="00A709FF">
            <w:pPr>
              <w:rPr>
                <w:rFonts w:ascii="Arial" w:hAnsi="Arial" w:cs="Arial"/>
                <w:b/>
                <w:bCs/>
                <w:sz w:val="21"/>
                <w:szCs w:val="21"/>
              </w:rPr>
            </w:pPr>
            <w:r w:rsidRPr="00BE57A8">
              <w:rPr>
                <w:rFonts w:ascii="Arial" w:hAnsi="Arial" w:cs="Arial"/>
                <w:b/>
                <w:bCs/>
                <w:sz w:val="21"/>
                <w:szCs w:val="21"/>
              </w:rPr>
              <w:t>16</w:t>
            </w:r>
          </w:p>
        </w:tc>
        <w:tc>
          <w:tcPr>
            <w:tcW w:w="8294" w:type="dxa"/>
            <w:gridSpan w:val="3"/>
            <w:shd w:val="clear" w:color="auto" w:fill="auto"/>
            <w:vAlign w:val="center"/>
            <w:hideMark/>
          </w:tcPr>
          <w:p w14:paraId="2F04959B" w14:textId="77777777" w:rsidR="00A709FF" w:rsidRPr="00BE57A8" w:rsidRDefault="00A709FF" w:rsidP="00A709FF">
            <w:pPr>
              <w:jc w:val="both"/>
              <w:rPr>
                <w:rFonts w:ascii="Arial" w:hAnsi="Arial" w:cs="Arial"/>
                <w:b/>
                <w:bCs/>
                <w:sz w:val="21"/>
                <w:szCs w:val="21"/>
              </w:rPr>
            </w:pPr>
            <w:r w:rsidRPr="00BE57A8">
              <w:rPr>
                <w:rFonts w:ascii="Arial" w:hAnsi="Arial" w:cs="Arial"/>
                <w:b/>
                <w:bCs/>
                <w:sz w:val="21"/>
                <w:szCs w:val="21"/>
              </w:rPr>
              <w:t>PARTES RELACIONADAS</w:t>
            </w:r>
          </w:p>
        </w:tc>
      </w:tr>
      <w:tr w:rsidR="003938AF" w:rsidRPr="00BE57A8" w14:paraId="437151E6" w14:textId="77777777" w:rsidTr="00A709FF">
        <w:trPr>
          <w:trHeight w:hRule="exact" w:val="567"/>
        </w:trPr>
        <w:tc>
          <w:tcPr>
            <w:tcW w:w="9657" w:type="dxa"/>
            <w:gridSpan w:val="5"/>
            <w:tcBorders>
              <w:bottom w:val="single" w:sz="4" w:space="0" w:color="auto"/>
            </w:tcBorders>
            <w:shd w:val="clear" w:color="auto" w:fill="auto"/>
            <w:vAlign w:val="center"/>
            <w:hideMark/>
          </w:tcPr>
          <w:p w14:paraId="48C833A0" w14:textId="77777777" w:rsidR="00A709FF" w:rsidRPr="00BE57A8" w:rsidRDefault="00A709FF" w:rsidP="00A709FF">
            <w:pPr>
              <w:jc w:val="both"/>
              <w:rPr>
                <w:rFonts w:ascii="Arial" w:hAnsi="Arial" w:cs="Arial"/>
                <w:b/>
                <w:bCs/>
                <w:sz w:val="21"/>
                <w:szCs w:val="21"/>
              </w:rPr>
            </w:pPr>
            <w:r w:rsidRPr="00BE57A8">
              <w:rPr>
                <w:rFonts w:ascii="Arial" w:hAnsi="Arial" w:cs="Arial"/>
                <w:b/>
                <w:bCs/>
                <w:sz w:val="21"/>
                <w:szCs w:val="21"/>
              </w:rPr>
              <w:t>16.1 Saldos com Partes Relacionadas</w:t>
            </w:r>
          </w:p>
        </w:tc>
      </w:tr>
      <w:tr w:rsidR="003938AF" w:rsidRPr="00BE57A8" w14:paraId="5EA6EFFE" w14:textId="77777777" w:rsidTr="00A709FF">
        <w:trPr>
          <w:trHeight w:val="400"/>
        </w:trPr>
        <w:tc>
          <w:tcPr>
            <w:tcW w:w="6765" w:type="dxa"/>
            <w:gridSpan w:val="3"/>
            <w:tcBorders>
              <w:top w:val="single" w:sz="4" w:space="0" w:color="auto"/>
              <w:bottom w:val="single" w:sz="4" w:space="0" w:color="auto"/>
            </w:tcBorders>
            <w:shd w:val="clear" w:color="auto" w:fill="auto"/>
            <w:vAlign w:val="center"/>
            <w:hideMark/>
          </w:tcPr>
          <w:p w14:paraId="6D5FB70C" w14:textId="77777777" w:rsidR="00A709FF" w:rsidRPr="00BE57A8" w:rsidRDefault="00A709FF" w:rsidP="00A709FF">
            <w:pPr>
              <w:rPr>
                <w:rFonts w:ascii="Arial" w:hAnsi="Arial" w:cs="Arial"/>
                <w:b/>
                <w:bCs/>
                <w:sz w:val="20"/>
                <w:szCs w:val="20"/>
              </w:rPr>
            </w:pPr>
            <w:r w:rsidRPr="00BE57A8">
              <w:rPr>
                <w:rFonts w:ascii="Arial" w:hAnsi="Arial" w:cs="Arial"/>
                <w:b/>
                <w:bCs/>
                <w:sz w:val="20"/>
                <w:szCs w:val="20"/>
              </w:rPr>
              <w:t>Contas</w:t>
            </w:r>
          </w:p>
        </w:tc>
        <w:tc>
          <w:tcPr>
            <w:tcW w:w="1457" w:type="dxa"/>
            <w:tcBorders>
              <w:top w:val="single" w:sz="4" w:space="0" w:color="auto"/>
              <w:bottom w:val="single" w:sz="4" w:space="0" w:color="auto"/>
            </w:tcBorders>
            <w:shd w:val="clear" w:color="auto" w:fill="auto"/>
            <w:vAlign w:val="center"/>
            <w:hideMark/>
          </w:tcPr>
          <w:p w14:paraId="0BFE470A" w14:textId="77777777" w:rsidR="00A709FF" w:rsidRPr="00BE57A8" w:rsidRDefault="00A709FF" w:rsidP="00A709FF">
            <w:pPr>
              <w:jc w:val="center"/>
              <w:rPr>
                <w:rFonts w:ascii="Arial" w:hAnsi="Arial" w:cs="Arial"/>
                <w:b/>
                <w:bCs/>
                <w:sz w:val="18"/>
                <w:szCs w:val="18"/>
              </w:rPr>
            </w:pPr>
            <w:r w:rsidRPr="00BE57A8">
              <w:rPr>
                <w:rFonts w:ascii="Arial" w:hAnsi="Arial" w:cs="Arial"/>
                <w:b/>
                <w:bCs/>
                <w:sz w:val="18"/>
                <w:szCs w:val="18"/>
              </w:rPr>
              <w:t>Período</w:t>
            </w:r>
          </w:p>
          <w:p w14:paraId="34F811E4" w14:textId="77777777" w:rsidR="00A709FF" w:rsidRPr="00BE57A8" w:rsidRDefault="00A709FF" w:rsidP="00A709FF">
            <w:pPr>
              <w:jc w:val="center"/>
              <w:rPr>
                <w:rFonts w:ascii="Arial" w:hAnsi="Arial" w:cs="Arial"/>
                <w:b/>
                <w:bCs/>
                <w:sz w:val="18"/>
                <w:szCs w:val="18"/>
              </w:rPr>
            </w:pPr>
            <w:r w:rsidRPr="00BE57A8">
              <w:rPr>
                <w:rFonts w:ascii="Arial" w:hAnsi="Arial" w:cs="Arial"/>
                <w:b/>
                <w:bCs/>
                <w:sz w:val="18"/>
                <w:szCs w:val="18"/>
              </w:rPr>
              <w:t>Atual</w:t>
            </w:r>
          </w:p>
        </w:tc>
        <w:tc>
          <w:tcPr>
            <w:tcW w:w="1435" w:type="dxa"/>
            <w:tcBorders>
              <w:top w:val="single" w:sz="4" w:space="0" w:color="auto"/>
              <w:bottom w:val="single" w:sz="4" w:space="0" w:color="auto"/>
            </w:tcBorders>
            <w:shd w:val="clear" w:color="auto" w:fill="auto"/>
            <w:vAlign w:val="center"/>
            <w:hideMark/>
          </w:tcPr>
          <w:p w14:paraId="2BD327B4" w14:textId="77777777" w:rsidR="00A709FF" w:rsidRPr="00BE57A8" w:rsidRDefault="00A709FF" w:rsidP="00A709FF">
            <w:pPr>
              <w:jc w:val="center"/>
              <w:rPr>
                <w:rFonts w:ascii="Arial" w:hAnsi="Arial" w:cs="Arial"/>
                <w:b/>
                <w:bCs/>
                <w:sz w:val="18"/>
                <w:szCs w:val="18"/>
              </w:rPr>
            </w:pPr>
            <w:r w:rsidRPr="00BE57A8">
              <w:rPr>
                <w:rFonts w:ascii="Arial" w:hAnsi="Arial" w:cs="Arial"/>
                <w:b/>
                <w:bCs/>
                <w:sz w:val="18"/>
                <w:szCs w:val="18"/>
              </w:rPr>
              <w:t>Período Anterior</w:t>
            </w:r>
          </w:p>
        </w:tc>
      </w:tr>
      <w:tr w:rsidR="00CC033C" w:rsidRPr="00BE57A8" w14:paraId="1873C1E9" w14:textId="77777777" w:rsidTr="00A709FF">
        <w:trPr>
          <w:trHeight w:val="288"/>
        </w:trPr>
        <w:tc>
          <w:tcPr>
            <w:tcW w:w="6765" w:type="dxa"/>
            <w:gridSpan w:val="3"/>
            <w:tcBorders>
              <w:top w:val="single" w:sz="4" w:space="0" w:color="auto"/>
            </w:tcBorders>
            <w:vAlign w:val="center"/>
            <w:hideMark/>
          </w:tcPr>
          <w:p w14:paraId="4551C7AD" w14:textId="77777777" w:rsidR="00CC033C" w:rsidRPr="00BE57A8" w:rsidRDefault="00CC033C" w:rsidP="00A709FF">
            <w:pPr>
              <w:rPr>
                <w:rFonts w:ascii="Arial" w:hAnsi="Arial" w:cs="Arial"/>
                <w:b/>
                <w:bCs/>
                <w:sz w:val="20"/>
                <w:szCs w:val="20"/>
              </w:rPr>
            </w:pPr>
          </w:p>
        </w:tc>
        <w:tc>
          <w:tcPr>
            <w:tcW w:w="1457" w:type="dxa"/>
            <w:tcBorders>
              <w:top w:val="single" w:sz="4" w:space="0" w:color="auto"/>
            </w:tcBorders>
            <w:shd w:val="clear" w:color="auto" w:fill="auto"/>
            <w:vAlign w:val="center"/>
            <w:hideMark/>
          </w:tcPr>
          <w:p w14:paraId="6D6620F8" w14:textId="248D0BF3" w:rsidR="00CC033C" w:rsidRPr="00F95FE1" w:rsidRDefault="00CC033C" w:rsidP="00936326">
            <w:pPr>
              <w:jc w:val="right"/>
              <w:rPr>
                <w:rFonts w:ascii="Arial" w:hAnsi="Arial" w:cs="Arial"/>
                <w:sz w:val="18"/>
                <w:szCs w:val="18"/>
              </w:rPr>
            </w:pPr>
            <w:r>
              <w:rPr>
                <w:rFonts w:ascii="Arial" w:hAnsi="Arial" w:cs="Arial"/>
                <w:color w:val="000000"/>
                <w:sz w:val="16"/>
                <w:szCs w:val="16"/>
              </w:rPr>
              <w:t>31/12/2025</w:t>
            </w:r>
          </w:p>
        </w:tc>
        <w:tc>
          <w:tcPr>
            <w:tcW w:w="1435" w:type="dxa"/>
            <w:tcBorders>
              <w:top w:val="single" w:sz="4" w:space="0" w:color="auto"/>
            </w:tcBorders>
            <w:shd w:val="clear" w:color="auto" w:fill="auto"/>
            <w:vAlign w:val="center"/>
            <w:hideMark/>
          </w:tcPr>
          <w:p w14:paraId="020BC43B" w14:textId="4FE101A3" w:rsidR="00CC033C" w:rsidRPr="00F95FE1" w:rsidRDefault="00CC033C" w:rsidP="008241A2">
            <w:pPr>
              <w:jc w:val="right"/>
              <w:rPr>
                <w:rFonts w:ascii="Arial" w:hAnsi="Arial" w:cs="Arial"/>
                <w:sz w:val="18"/>
                <w:szCs w:val="18"/>
              </w:rPr>
            </w:pPr>
            <w:r>
              <w:rPr>
                <w:rFonts w:ascii="Arial" w:hAnsi="Arial" w:cs="Arial"/>
                <w:color w:val="000000"/>
                <w:sz w:val="16"/>
                <w:szCs w:val="16"/>
              </w:rPr>
              <w:t>31/12/2024</w:t>
            </w:r>
          </w:p>
        </w:tc>
      </w:tr>
      <w:tr w:rsidR="008241A2" w:rsidRPr="00BE57A8" w14:paraId="7651C44A" w14:textId="77777777" w:rsidTr="008241A2">
        <w:trPr>
          <w:trHeight w:hRule="exact" w:val="397"/>
        </w:trPr>
        <w:tc>
          <w:tcPr>
            <w:tcW w:w="6765" w:type="dxa"/>
            <w:gridSpan w:val="3"/>
            <w:tcBorders>
              <w:bottom w:val="single" w:sz="4" w:space="0" w:color="auto"/>
            </w:tcBorders>
            <w:shd w:val="clear" w:color="auto" w:fill="auto"/>
            <w:vAlign w:val="center"/>
            <w:hideMark/>
          </w:tcPr>
          <w:p w14:paraId="30937138" w14:textId="54BB29E4" w:rsidR="008241A2" w:rsidRPr="00BE57A8" w:rsidRDefault="008241A2" w:rsidP="00D741F7">
            <w:pPr>
              <w:rPr>
                <w:rFonts w:ascii="Arial" w:hAnsi="Arial" w:cs="Arial"/>
                <w:sz w:val="19"/>
                <w:szCs w:val="19"/>
              </w:rPr>
            </w:pPr>
            <w:r w:rsidRPr="00BE57A8">
              <w:rPr>
                <w:rFonts w:ascii="Arial" w:hAnsi="Arial" w:cs="Arial"/>
                <w:sz w:val="19"/>
                <w:szCs w:val="19"/>
              </w:rPr>
              <w:t>Investimentos – Associação dos Hospitais de Porto Alegre</w:t>
            </w:r>
          </w:p>
        </w:tc>
        <w:tc>
          <w:tcPr>
            <w:tcW w:w="1457" w:type="dxa"/>
            <w:tcBorders>
              <w:bottom w:val="single" w:sz="4" w:space="0" w:color="auto"/>
            </w:tcBorders>
            <w:shd w:val="clear" w:color="auto" w:fill="auto"/>
            <w:vAlign w:val="center"/>
          </w:tcPr>
          <w:p w14:paraId="236B4976" w14:textId="4920AC40" w:rsidR="008241A2" w:rsidRPr="00F95FE1" w:rsidRDefault="002F6861" w:rsidP="0083620D">
            <w:pPr>
              <w:jc w:val="right"/>
              <w:rPr>
                <w:rFonts w:ascii="Arial" w:hAnsi="Arial" w:cs="Arial"/>
                <w:sz w:val="19"/>
                <w:szCs w:val="19"/>
              </w:rPr>
            </w:pPr>
            <w:r>
              <w:rPr>
                <w:rFonts w:ascii="Arial" w:hAnsi="Arial" w:cs="Arial"/>
                <w:sz w:val="19"/>
                <w:szCs w:val="19"/>
              </w:rPr>
              <w:t>4.867</w:t>
            </w:r>
          </w:p>
        </w:tc>
        <w:tc>
          <w:tcPr>
            <w:tcW w:w="1435" w:type="dxa"/>
            <w:tcBorders>
              <w:bottom w:val="single" w:sz="4" w:space="0" w:color="auto"/>
            </w:tcBorders>
            <w:shd w:val="clear" w:color="auto" w:fill="auto"/>
            <w:vAlign w:val="center"/>
          </w:tcPr>
          <w:p w14:paraId="65EDFEB8" w14:textId="03E3EB66" w:rsidR="008241A2" w:rsidRPr="00F95FE1" w:rsidRDefault="008241A2" w:rsidP="00A709FF">
            <w:pPr>
              <w:jc w:val="right"/>
              <w:rPr>
                <w:rFonts w:ascii="Arial" w:hAnsi="Arial" w:cs="Arial"/>
                <w:sz w:val="19"/>
                <w:szCs w:val="19"/>
              </w:rPr>
            </w:pPr>
            <w:r w:rsidRPr="00F95FE1">
              <w:rPr>
                <w:rFonts w:ascii="Arial" w:hAnsi="Arial" w:cs="Arial"/>
                <w:sz w:val="19"/>
                <w:szCs w:val="19"/>
              </w:rPr>
              <w:t>3.588</w:t>
            </w:r>
          </w:p>
        </w:tc>
      </w:tr>
      <w:tr w:rsidR="008241A2" w:rsidRPr="00BE57A8" w14:paraId="3137B62D" w14:textId="77777777" w:rsidTr="00A709FF">
        <w:trPr>
          <w:trHeight w:val="300"/>
        </w:trPr>
        <w:tc>
          <w:tcPr>
            <w:tcW w:w="6765" w:type="dxa"/>
            <w:gridSpan w:val="3"/>
            <w:tcBorders>
              <w:top w:val="single" w:sz="4" w:space="0" w:color="auto"/>
              <w:bottom w:val="single" w:sz="4" w:space="0" w:color="auto"/>
            </w:tcBorders>
            <w:shd w:val="clear" w:color="auto" w:fill="auto"/>
            <w:vAlign w:val="center"/>
            <w:hideMark/>
          </w:tcPr>
          <w:p w14:paraId="39E436DB" w14:textId="77777777" w:rsidR="008241A2" w:rsidRPr="00BE57A8" w:rsidRDefault="008241A2" w:rsidP="00A709FF">
            <w:pPr>
              <w:jc w:val="both"/>
              <w:rPr>
                <w:rFonts w:ascii="Arial" w:hAnsi="Arial" w:cs="Arial"/>
                <w:b/>
                <w:bCs/>
                <w:sz w:val="19"/>
                <w:szCs w:val="19"/>
              </w:rPr>
            </w:pPr>
            <w:r w:rsidRPr="00BE57A8">
              <w:rPr>
                <w:rFonts w:ascii="Arial" w:hAnsi="Arial" w:cs="Arial"/>
                <w:b/>
                <w:bCs/>
                <w:sz w:val="19"/>
                <w:szCs w:val="19"/>
              </w:rPr>
              <w:t>Total</w:t>
            </w:r>
          </w:p>
        </w:tc>
        <w:tc>
          <w:tcPr>
            <w:tcW w:w="1457" w:type="dxa"/>
            <w:tcBorders>
              <w:top w:val="single" w:sz="4" w:space="0" w:color="auto"/>
              <w:bottom w:val="single" w:sz="4" w:space="0" w:color="auto"/>
            </w:tcBorders>
            <w:shd w:val="clear" w:color="auto" w:fill="auto"/>
            <w:vAlign w:val="center"/>
          </w:tcPr>
          <w:p w14:paraId="03193FA9" w14:textId="057CFB8E" w:rsidR="008241A2" w:rsidRPr="00F95FE1" w:rsidRDefault="002F6861" w:rsidP="0083620D">
            <w:pPr>
              <w:jc w:val="right"/>
              <w:rPr>
                <w:rFonts w:ascii="Arial" w:hAnsi="Arial" w:cs="Arial"/>
                <w:b/>
                <w:bCs/>
                <w:sz w:val="19"/>
                <w:szCs w:val="19"/>
              </w:rPr>
            </w:pPr>
            <w:r>
              <w:rPr>
                <w:rFonts w:ascii="Arial" w:hAnsi="Arial" w:cs="Arial"/>
                <w:b/>
                <w:bCs/>
                <w:sz w:val="19"/>
                <w:szCs w:val="19"/>
              </w:rPr>
              <w:t>4.867</w:t>
            </w:r>
          </w:p>
        </w:tc>
        <w:tc>
          <w:tcPr>
            <w:tcW w:w="1435" w:type="dxa"/>
            <w:tcBorders>
              <w:top w:val="single" w:sz="4" w:space="0" w:color="auto"/>
              <w:bottom w:val="single" w:sz="4" w:space="0" w:color="auto"/>
            </w:tcBorders>
            <w:shd w:val="clear" w:color="auto" w:fill="auto"/>
            <w:vAlign w:val="center"/>
          </w:tcPr>
          <w:p w14:paraId="7AABF089" w14:textId="59CA5B28" w:rsidR="008241A2" w:rsidRPr="00F95FE1" w:rsidRDefault="008241A2" w:rsidP="00A709FF">
            <w:pPr>
              <w:jc w:val="right"/>
              <w:rPr>
                <w:rFonts w:ascii="Arial" w:hAnsi="Arial" w:cs="Arial"/>
                <w:b/>
                <w:bCs/>
                <w:sz w:val="19"/>
                <w:szCs w:val="19"/>
              </w:rPr>
            </w:pPr>
            <w:r w:rsidRPr="00F95FE1">
              <w:rPr>
                <w:rFonts w:ascii="Arial" w:hAnsi="Arial" w:cs="Arial"/>
                <w:b/>
                <w:bCs/>
                <w:sz w:val="19"/>
                <w:szCs w:val="19"/>
              </w:rPr>
              <w:t>3.588</w:t>
            </w:r>
          </w:p>
        </w:tc>
      </w:tr>
      <w:tr w:rsidR="008241A2" w:rsidRPr="00BE57A8" w14:paraId="6A065F4C" w14:textId="77777777" w:rsidTr="00D741F7">
        <w:trPr>
          <w:trHeight w:val="288"/>
        </w:trPr>
        <w:tc>
          <w:tcPr>
            <w:tcW w:w="9657" w:type="dxa"/>
            <w:gridSpan w:val="5"/>
            <w:tcBorders>
              <w:top w:val="single" w:sz="4" w:space="0" w:color="auto"/>
            </w:tcBorders>
            <w:shd w:val="clear" w:color="auto" w:fill="auto"/>
            <w:vAlign w:val="center"/>
          </w:tcPr>
          <w:p w14:paraId="4154B73C" w14:textId="27D37440" w:rsidR="008241A2" w:rsidRPr="00BE57A8" w:rsidRDefault="008241A2" w:rsidP="00A709FF">
            <w:pPr>
              <w:rPr>
                <w:rFonts w:ascii="Arial" w:hAnsi="Arial" w:cs="Arial"/>
                <w:sz w:val="16"/>
                <w:szCs w:val="16"/>
              </w:rPr>
            </w:pPr>
          </w:p>
        </w:tc>
      </w:tr>
    </w:tbl>
    <w:p w14:paraId="4696230D" w14:textId="77777777" w:rsidR="00A709FF" w:rsidRPr="00BE57A8" w:rsidRDefault="00A709FF" w:rsidP="00A709FF">
      <w:pPr>
        <w:tabs>
          <w:tab w:val="left" w:pos="-142"/>
        </w:tabs>
        <w:spacing w:line="300" w:lineRule="atLeast"/>
        <w:ind w:left="-142" w:right="-113"/>
        <w:jc w:val="both"/>
        <w:rPr>
          <w:rFonts w:ascii="Arial" w:hAnsi="Arial" w:cs="Arial"/>
          <w:bCs/>
          <w:sz w:val="21"/>
          <w:szCs w:val="21"/>
        </w:rPr>
      </w:pPr>
    </w:p>
    <w:tbl>
      <w:tblPr>
        <w:tblW w:w="9763" w:type="dxa"/>
        <w:jc w:val="center"/>
        <w:tblCellMar>
          <w:left w:w="70" w:type="dxa"/>
          <w:right w:w="70" w:type="dxa"/>
        </w:tblCellMar>
        <w:tblLook w:val="04A0" w:firstRow="1" w:lastRow="0" w:firstColumn="1" w:lastColumn="0" w:noHBand="0" w:noVBand="1"/>
      </w:tblPr>
      <w:tblGrid>
        <w:gridCol w:w="6960"/>
        <w:gridCol w:w="1436"/>
        <w:gridCol w:w="1367"/>
      </w:tblGrid>
      <w:tr w:rsidR="003938AF" w:rsidRPr="00BE57A8" w14:paraId="03325519" w14:textId="77777777" w:rsidTr="00A709FF">
        <w:trPr>
          <w:trHeight w:hRule="exact" w:val="567"/>
          <w:jc w:val="center"/>
        </w:trPr>
        <w:tc>
          <w:tcPr>
            <w:tcW w:w="9763" w:type="dxa"/>
            <w:gridSpan w:val="3"/>
            <w:shd w:val="clear" w:color="auto" w:fill="auto"/>
            <w:vAlign w:val="center"/>
            <w:hideMark/>
          </w:tcPr>
          <w:p w14:paraId="08CB8823" w14:textId="77777777" w:rsidR="00A709FF" w:rsidRPr="00A96FD3" w:rsidRDefault="00A709FF" w:rsidP="00A709FF">
            <w:pPr>
              <w:jc w:val="both"/>
              <w:rPr>
                <w:rFonts w:ascii="Arial" w:hAnsi="Arial" w:cs="Arial"/>
                <w:b/>
                <w:bCs/>
                <w:sz w:val="21"/>
                <w:szCs w:val="21"/>
              </w:rPr>
            </w:pPr>
            <w:r w:rsidRPr="00A96FD3">
              <w:rPr>
                <w:rFonts w:ascii="Arial" w:hAnsi="Arial" w:cs="Arial"/>
                <w:b/>
                <w:bCs/>
                <w:sz w:val="21"/>
                <w:szCs w:val="21"/>
              </w:rPr>
              <w:t>16.2 Efeitos no Resultado</w:t>
            </w:r>
          </w:p>
        </w:tc>
      </w:tr>
      <w:tr w:rsidR="003938AF" w:rsidRPr="00BE57A8" w14:paraId="0ECD871D" w14:textId="77777777" w:rsidTr="00A709FF">
        <w:trPr>
          <w:trHeight w:val="300"/>
          <w:jc w:val="center"/>
        </w:trPr>
        <w:tc>
          <w:tcPr>
            <w:tcW w:w="6960" w:type="dxa"/>
            <w:tcBorders>
              <w:top w:val="single" w:sz="4" w:space="0" w:color="auto"/>
              <w:bottom w:val="single" w:sz="4" w:space="0" w:color="auto"/>
            </w:tcBorders>
            <w:shd w:val="clear" w:color="auto" w:fill="auto"/>
            <w:vAlign w:val="center"/>
            <w:hideMark/>
          </w:tcPr>
          <w:p w14:paraId="3CF76444" w14:textId="77777777" w:rsidR="00A709FF" w:rsidRPr="00A96FD3" w:rsidRDefault="00A709FF" w:rsidP="00A709FF">
            <w:pPr>
              <w:rPr>
                <w:rFonts w:ascii="Arial" w:hAnsi="Arial" w:cs="Arial"/>
                <w:b/>
                <w:bCs/>
                <w:sz w:val="20"/>
                <w:szCs w:val="20"/>
              </w:rPr>
            </w:pPr>
            <w:r w:rsidRPr="00A96FD3">
              <w:rPr>
                <w:rFonts w:ascii="Arial" w:hAnsi="Arial" w:cs="Arial"/>
                <w:b/>
                <w:bCs/>
                <w:sz w:val="20"/>
                <w:szCs w:val="20"/>
              </w:rPr>
              <w:t>Contas</w:t>
            </w:r>
          </w:p>
        </w:tc>
        <w:tc>
          <w:tcPr>
            <w:tcW w:w="1436" w:type="dxa"/>
            <w:tcBorders>
              <w:top w:val="single" w:sz="4" w:space="0" w:color="auto"/>
              <w:bottom w:val="single" w:sz="4" w:space="0" w:color="auto"/>
            </w:tcBorders>
            <w:shd w:val="clear" w:color="auto" w:fill="auto"/>
            <w:vAlign w:val="center"/>
            <w:hideMark/>
          </w:tcPr>
          <w:p w14:paraId="79CE69C8" w14:textId="77777777" w:rsidR="00A709FF" w:rsidRPr="00A96FD3" w:rsidRDefault="00A709FF" w:rsidP="00A709FF">
            <w:pPr>
              <w:jc w:val="center"/>
              <w:rPr>
                <w:rFonts w:ascii="Arial" w:hAnsi="Arial" w:cs="Arial"/>
                <w:b/>
                <w:bCs/>
                <w:sz w:val="18"/>
                <w:szCs w:val="18"/>
              </w:rPr>
            </w:pPr>
            <w:r w:rsidRPr="00A96FD3">
              <w:rPr>
                <w:rFonts w:ascii="Arial" w:hAnsi="Arial" w:cs="Arial"/>
                <w:b/>
                <w:bCs/>
                <w:sz w:val="18"/>
                <w:szCs w:val="18"/>
              </w:rPr>
              <w:t>Período</w:t>
            </w:r>
          </w:p>
          <w:p w14:paraId="7EBD0FC5" w14:textId="77777777" w:rsidR="00A709FF" w:rsidRPr="00A96FD3" w:rsidRDefault="00A709FF" w:rsidP="00A709FF">
            <w:pPr>
              <w:jc w:val="center"/>
              <w:rPr>
                <w:rFonts w:ascii="Arial" w:hAnsi="Arial" w:cs="Arial"/>
                <w:b/>
                <w:bCs/>
                <w:sz w:val="18"/>
                <w:szCs w:val="18"/>
              </w:rPr>
            </w:pPr>
            <w:r w:rsidRPr="00A96FD3">
              <w:rPr>
                <w:rFonts w:ascii="Arial" w:hAnsi="Arial" w:cs="Arial"/>
                <w:b/>
                <w:bCs/>
                <w:sz w:val="18"/>
                <w:szCs w:val="18"/>
              </w:rPr>
              <w:t>Atual</w:t>
            </w:r>
          </w:p>
        </w:tc>
        <w:tc>
          <w:tcPr>
            <w:tcW w:w="1367" w:type="dxa"/>
            <w:tcBorders>
              <w:top w:val="single" w:sz="4" w:space="0" w:color="auto"/>
              <w:bottom w:val="single" w:sz="4" w:space="0" w:color="auto"/>
            </w:tcBorders>
            <w:shd w:val="clear" w:color="auto" w:fill="auto"/>
            <w:vAlign w:val="center"/>
            <w:hideMark/>
          </w:tcPr>
          <w:p w14:paraId="3612EAFC" w14:textId="77777777" w:rsidR="00A709FF" w:rsidRPr="00A96FD3" w:rsidRDefault="00A709FF" w:rsidP="00A709FF">
            <w:pPr>
              <w:jc w:val="center"/>
              <w:rPr>
                <w:rFonts w:ascii="Arial" w:hAnsi="Arial" w:cs="Arial"/>
                <w:b/>
                <w:bCs/>
                <w:sz w:val="18"/>
                <w:szCs w:val="18"/>
              </w:rPr>
            </w:pPr>
            <w:r w:rsidRPr="00A96FD3">
              <w:rPr>
                <w:rFonts w:ascii="Arial" w:hAnsi="Arial" w:cs="Arial"/>
                <w:b/>
                <w:bCs/>
                <w:sz w:val="18"/>
                <w:szCs w:val="18"/>
              </w:rPr>
              <w:t>Período Anterior</w:t>
            </w:r>
          </w:p>
        </w:tc>
      </w:tr>
      <w:tr w:rsidR="00CC033C" w:rsidRPr="00BE57A8" w14:paraId="73A68FD6" w14:textId="77777777" w:rsidTr="00A709FF">
        <w:trPr>
          <w:trHeight w:val="288"/>
          <w:jc w:val="center"/>
        </w:trPr>
        <w:tc>
          <w:tcPr>
            <w:tcW w:w="6960" w:type="dxa"/>
            <w:tcBorders>
              <w:top w:val="single" w:sz="4" w:space="0" w:color="auto"/>
            </w:tcBorders>
            <w:shd w:val="clear" w:color="auto" w:fill="auto"/>
            <w:vAlign w:val="center"/>
            <w:hideMark/>
          </w:tcPr>
          <w:p w14:paraId="7DC51489" w14:textId="77777777" w:rsidR="00CC033C" w:rsidRPr="00A96FD3" w:rsidRDefault="00CC033C" w:rsidP="00A709FF">
            <w:pPr>
              <w:jc w:val="both"/>
              <w:rPr>
                <w:rFonts w:ascii="Arial" w:hAnsi="Arial" w:cs="Arial"/>
                <w:sz w:val="20"/>
                <w:szCs w:val="20"/>
              </w:rPr>
            </w:pPr>
          </w:p>
        </w:tc>
        <w:tc>
          <w:tcPr>
            <w:tcW w:w="1436" w:type="dxa"/>
            <w:tcBorders>
              <w:top w:val="single" w:sz="4" w:space="0" w:color="auto"/>
            </w:tcBorders>
            <w:shd w:val="clear" w:color="auto" w:fill="auto"/>
            <w:vAlign w:val="center"/>
            <w:hideMark/>
          </w:tcPr>
          <w:p w14:paraId="0CB1C408" w14:textId="07472C3D" w:rsidR="00CC033C" w:rsidRPr="00A96FD3" w:rsidRDefault="00CC033C" w:rsidP="00936326">
            <w:pPr>
              <w:jc w:val="right"/>
              <w:rPr>
                <w:rFonts w:ascii="Arial" w:hAnsi="Arial" w:cs="Arial"/>
                <w:sz w:val="18"/>
                <w:szCs w:val="18"/>
              </w:rPr>
            </w:pPr>
            <w:r w:rsidRPr="00A96FD3">
              <w:rPr>
                <w:rFonts w:ascii="Arial" w:hAnsi="Arial" w:cs="Arial"/>
                <w:color w:val="000000"/>
                <w:sz w:val="16"/>
                <w:szCs w:val="16"/>
              </w:rPr>
              <w:t>31/12/2025</w:t>
            </w:r>
          </w:p>
        </w:tc>
        <w:tc>
          <w:tcPr>
            <w:tcW w:w="1367" w:type="dxa"/>
            <w:tcBorders>
              <w:top w:val="single" w:sz="4" w:space="0" w:color="auto"/>
            </w:tcBorders>
            <w:shd w:val="clear" w:color="auto" w:fill="auto"/>
            <w:vAlign w:val="center"/>
            <w:hideMark/>
          </w:tcPr>
          <w:p w14:paraId="1ABA2EEA" w14:textId="455EF144" w:rsidR="00CC033C" w:rsidRPr="00A96FD3" w:rsidRDefault="00CC033C" w:rsidP="008241A2">
            <w:pPr>
              <w:jc w:val="right"/>
              <w:rPr>
                <w:rFonts w:ascii="Arial" w:hAnsi="Arial" w:cs="Arial"/>
                <w:sz w:val="18"/>
                <w:szCs w:val="18"/>
              </w:rPr>
            </w:pPr>
            <w:r w:rsidRPr="00A96FD3">
              <w:rPr>
                <w:rFonts w:ascii="Arial" w:hAnsi="Arial" w:cs="Arial"/>
                <w:color w:val="000000"/>
                <w:sz w:val="16"/>
                <w:szCs w:val="16"/>
              </w:rPr>
              <w:t>31/12/2024</w:t>
            </w:r>
          </w:p>
        </w:tc>
      </w:tr>
      <w:tr w:rsidR="008241A2" w:rsidRPr="00BE57A8" w14:paraId="54B300F1" w14:textId="77777777" w:rsidTr="00A709FF">
        <w:trPr>
          <w:trHeight w:hRule="exact" w:val="397"/>
          <w:jc w:val="center"/>
        </w:trPr>
        <w:tc>
          <w:tcPr>
            <w:tcW w:w="6960" w:type="dxa"/>
            <w:shd w:val="clear" w:color="auto" w:fill="auto"/>
            <w:vAlign w:val="center"/>
            <w:hideMark/>
          </w:tcPr>
          <w:p w14:paraId="09DB3658" w14:textId="6DBC8634" w:rsidR="008241A2" w:rsidRPr="00A96FD3" w:rsidRDefault="008241A2" w:rsidP="00087105">
            <w:pPr>
              <w:rPr>
                <w:rFonts w:ascii="Arial" w:hAnsi="Arial" w:cs="Arial"/>
                <w:sz w:val="19"/>
                <w:szCs w:val="19"/>
              </w:rPr>
            </w:pPr>
            <w:r w:rsidRPr="00A96FD3">
              <w:rPr>
                <w:rFonts w:ascii="Arial" w:hAnsi="Arial" w:cs="Arial"/>
                <w:sz w:val="19"/>
                <w:szCs w:val="19"/>
              </w:rPr>
              <w:t>Serviços de Higienização de R</w:t>
            </w:r>
            <w:r w:rsidR="00330FEC" w:rsidRPr="00A96FD3">
              <w:rPr>
                <w:rFonts w:ascii="Arial" w:hAnsi="Arial" w:cs="Arial"/>
                <w:sz w:val="19"/>
                <w:szCs w:val="19"/>
              </w:rPr>
              <w:t>oupas (A</w:t>
            </w:r>
            <w:r w:rsidRPr="00A96FD3">
              <w:rPr>
                <w:rFonts w:ascii="Arial" w:hAnsi="Arial" w:cs="Arial"/>
                <w:sz w:val="19"/>
                <w:szCs w:val="19"/>
              </w:rPr>
              <w:t>H</w:t>
            </w:r>
            <w:r w:rsidR="00330FEC" w:rsidRPr="00A96FD3">
              <w:rPr>
                <w:rFonts w:ascii="Arial" w:hAnsi="Arial" w:cs="Arial"/>
                <w:sz w:val="19"/>
                <w:szCs w:val="19"/>
              </w:rPr>
              <w:t>P</w:t>
            </w:r>
            <w:r w:rsidRPr="00A96FD3">
              <w:rPr>
                <w:rFonts w:ascii="Arial" w:hAnsi="Arial" w:cs="Arial"/>
                <w:sz w:val="19"/>
                <w:szCs w:val="19"/>
              </w:rPr>
              <w:t>A)</w:t>
            </w:r>
          </w:p>
        </w:tc>
        <w:tc>
          <w:tcPr>
            <w:tcW w:w="1436" w:type="dxa"/>
            <w:shd w:val="clear" w:color="auto" w:fill="auto"/>
            <w:vAlign w:val="center"/>
          </w:tcPr>
          <w:p w14:paraId="39C081BF" w14:textId="55BEBD47" w:rsidR="008241A2" w:rsidRPr="00A96FD3" w:rsidRDefault="00A96FD3" w:rsidP="003938AF">
            <w:pPr>
              <w:jc w:val="right"/>
              <w:rPr>
                <w:rFonts w:ascii="Arial" w:hAnsi="Arial" w:cs="Arial"/>
                <w:sz w:val="19"/>
                <w:szCs w:val="19"/>
              </w:rPr>
            </w:pPr>
            <w:r w:rsidRPr="00A96FD3">
              <w:rPr>
                <w:sz w:val="20"/>
              </w:rPr>
              <w:t>16.336</w:t>
            </w:r>
          </w:p>
        </w:tc>
        <w:tc>
          <w:tcPr>
            <w:tcW w:w="1367" w:type="dxa"/>
            <w:shd w:val="clear" w:color="auto" w:fill="auto"/>
            <w:vAlign w:val="center"/>
          </w:tcPr>
          <w:p w14:paraId="293E4392" w14:textId="187E6365" w:rsidR="008241A2" w:rsidRPr="00A96FD3" w:rsidRDefault="008241A2" w:rsidP="00A709FF">
            <w:pPr>
              <w:jc w:val="right"/>
              <w:rPr>
                <w:rFonts w:ascii="Arial" w:hAnsi="Arial" w:cs="Arial"/>
                <w:sz w:val="19"/>
                <w:szCs w:val="19"/>
              </w:rPr>
            </w:pPr>
            <w:r w:rsidRPr="00A96FD3">
              <w:rPr>
                <w:rFonts w:ascii="Arial" w:hAnsi="Arial" w:cs="Arial"/>
                <w:sz w:val="19"/>
                <w:szCs w:val="19"/>
              </w:rPr>
              <w:t>13.574</w:t>
            </w:r>
          </w:p>
        </w:tc>
      </w:tr>
      <w:tr w:rsidR="008241A2" w:rsidRPr="00BE57A8" w14:paraId="3D5C2CF1" w14:textId="77777777" w:rsidTr="00A709FF">
        <w:trPr>
          <w:trHeight w:hRule="exact" w:val="397"/>
          <w:jc w:val="center"/>
        </w:trPr>
        <w:tc>
          <w:tcPr>
            <w:tcW w:w="6960" w:type="dxa"/>
            <w:tcBorders>
              <w:bottom w:val="single" w:sz="4" w:space="0" w:color="auto"/>
            </w:tcBorders>
            <w:shd w:val="clear" w:color="auto" w:fill="auto"/>
            <w:vAlign w:val="center"/>
            <w:hideMark/>
          </w:tcPr>
          <w:p w14:paraId="723813A3" w14:textId="0BC14454" w:rsidR="008241A2" w:rsidRPr="00A96FD3" w:rsidRDefault="008241A2" w:rsidP="00087105">
            <w:pPr>
              <w:rPr>
                <w:rFonts w:ascii="Arial" w:hAnsi="Arial" w:cs="Arial"/>
                <w:sz w:val="19"/>
                <w:szCs w:val="19"/>
              </w:rPr>
            </w:pPr>
            <w:r w:rsidRPr="00A96FD3">
              <w:rPr>
                <w:rFonts w:ascii="Arial" w:hAnsi="Arial" w:cs="Arial"/>
                <w:sz w:val="19"/>
                <w:szCs w:val="19"/>
              </w:rPr>
              <w:t>Ganhos Estimados com Investimentos (AHPA)</w:t>
            </w:r>
          </w:p>
        </w:tc>
        <w:tc>
          <w:tcPr>
            <w:tcW w:w="1436" w:type="dxa"/>
            <w:tcBorders>
              <w:bottom w:val="single" w:sz="4" w:space="0" w:color="auto"/>
            </w:tcBorders>
            <w:shd w:val="clear" w:color="auto" w:fill="auto"/>
            <w:vAlign w:val="center"/>
          </w:tcPr>
          <w:p w14:paraId="6C56383E" w14:textId="11701D92" w:rsidR="008241A2" w:rsidRPr="00A96FD3" w:rsidRDefault="00A96FD3" w:rsidP="00A709FF">
            <w:pPr>
              <w:jc w:val="right"/>
              <w:rPr>
                <w:rFonts w:ascii="Arial" w:hAnsi="Arial" w:cs="Arial"/>
                <w:sz w:val="19"/>
                <w:szCs w:val="19"/>
              </w:rPr>
            </w:pPr>
            <w:r w:rsidRPr="00A96FD3">
              <w:rPr>
                <w:rFonts w:ascii="Arial" w:hAnsi="Arial" w:cs="Arial"/>
                <w:sz w:val="19"/>
                <w:szCs w:val="19"/>
              </w:rPr>
              <w:t>143</w:t>
            </w:r>
          </w:p>
        </w:tc>
        <w:tc>
          <w:tcPr>
            <w:tcW w:w="1367" w:type="dxa"/>
            <w:tcBorders>
              <w:bottom w:val="single" w:sz="4" w:space="0" w:color="auto"/>
            </w:tcBorders>
            <w:shd w:val="clear" w:color="auto" w:fill="auto"/>
            <w:vAlign w:val="center"/>
          </w:tcPr>
          <w:p w14:paraId="42B88F3F" w14:textId="43B7E4D8" w:rsidR="008241A2" w:rsidRPr="00A96FD3" w:rsidRDefault="008241A2" w:rsidP="00A709FF">
            <w:pPr>
              <w:jc w:val="right"/>
              <w:rPr>
                <w:rFonts w:ascii="Arial" w:hAnsi="Arial" w:cs="Arial"/>
                <w:sz w:val="19"/>
                <w:szCs w:val="19"/>
              </w:rPr>
            </w:pPr>
            <w:r w:rsidRPr="00A96FD3">
              <w:rPr>
                <w:rFonts w:ascii="Arial" w:hAnsi="Arial" w:cs="Arial"/>
                <w:sz w:val="19"/>
                <w:szCs w:val="19"/>
              </w:rPr>
              <w:t>819</w:t>
            </w:r>
          </w:p>
        </w:tc>
      </w:tr>
      <w:tr w:rsidR="008241A2" w:rsidRPr="00BE57A8" w14:paraId="0CFC16E6" w14:textId="77777777" w:rsidTr="0009254F">
        <w:trPr>
          <w:trHeight w:hRule="exact" w:val="397"/>
          <w:jc w:val="center"/>
        </w:trPr>
        <w:tc>
          <w:tcPr>
            <w:tcW w:w="6960" w:type="dxa"/>
            <w:tcBorders>
              <w:top w:val="single" w:sz="4" w:space="0" w:color="auto"/>
            </w:tcBorders>
            <w:shd w:val="clear" w:color="auto" w:fill="auto"/>
            <w:vAlign w:val="center"/>
            <w:hideMark/>
          </w:tcPr>
          <w:p w14:paraId="1434F737" w14:textId="191843A0" w:rsidR="008241A2" w:rsidRPr="00A96FD3" w:rsidRDefault="008241A2" w:rsidP="00A709FF">
            <w:pPr>
              <w:jc w:val="both"/>
              <w:rPr>
                <w:rFonts w:ascii="Arial" w:hAnsi="Arial" w:cs="Arial"/>
                <w:b/>
                <w:bCs/>
                <w:sz w:val="19"/>
                <w:szCs w:val="19"/>
              </w:rPr>
            </w:pPr>
            <w:r w:rsidRPr="00A96FD3">
              <w:rPr>
                <w:rFonts w:ascii="Arial" w:hAnsi="Arial" w:cs="Arial"/>
                <w:sz w:val="16"/>
                <w:szCs w:val="16"/>
              </w:rPr>
              <w:t>Legenda: AHPA – Associação de Hospitais de Porto Alegre.</w:t>
            </w:r>
          </w:p>
        </w:tc>
        <w:tc>
          <w:tcPr>
            <w:tcW w:w="1436" w:type="dxa"/>
          </w:tcPr>
          <w:p w14:paraId="4EFCAE67" w14:textId="52E70340" w:rsidR="008241A2" w:rsidRPr="00A96FD3" w:rsidRDefault="008241A2" w:rsidP="00DE4127">
            <w:pPr>
              <w:jc w:val="right"/>
              <w:rPr>
                <w:rFonts w:ascii="Arial" w:hAnsi="Arial" w:cs="Arial"/>
                <w:b/>
                <w:bCs/>
                <w:sz w:val="19"/>
                <w:szCs w:val="19"/>
              </w:rPr>
            </w:pPr>
          </w:p>
        </w:tc>
        <w:tc>
          <w:tcPr>
            <w:tcW w:w="1367" w:type="dxa"/>
          </w:tcPr>
          <w:p w14:paraId="4EBB92D0" w14:textId="03749BF3" w:rsidR="008241A2" w:rsidRPr="00A96FD3" w:rsidRDefault="008241A2" w:rsidP="00A709FF">
            <w:pPr>
              <w:jc w:val="right"/>
              <w:rPr>
                <w:rFonts w:ascii="Arial" w:hAnsi="Arial" w:cs="Arial"/>
                <w:b/>
                <w:bCs/>
                <w:sz w:val="19"/>
                <w:szCs w:val="19"/>
              </w:rPr>
            </w:pPr>
          </w:p>
        </w:tc>
      </w:tr>
      <w:tr w:rsidR="008241A2" w:rsidRPr="00BE57A8" w14:paraId="33760CD0" w14:textId="77777777" w:rsidTr="00A709FF">
        <w:trPr>
          <w:trHeight w:hRule="exact" w:val="227"/>
          <w:jc w:val="center"/>
        </w:trPr>
        <w:tc>
          <w:tcPr>
            <w:tcW w:w="9763" w:type="dxa"/>
            <w:gridSpan w:val="3"/>
            <w:tcBorders>
              <w:top w:val="single" w:sz="4" w:space="0" w:color="auto"/>
            </w:tcBorders>
            <w:shd w:val="clear" w:color="auto" w:fill="auto"/>
            <w:vAlign w:val="center"/>
          </w:tcPr>
          <w:p w14:paraId="3E072728" w14:textId="64AEEAE2" w:rsidR="008241A2" w:rsidRPr="002F6861" w:rsidRDefault="008241A2" w:rsidP="00A709FF">
            <w:pPr>
              <w:rPr>
                <w:rFonts w:ascii="Arial" w:hAnsi="Arial" w:cs="Arial"/>
                <w:b/>
                <w:bCs/>
                <w:highlight w:val="yellow"/>
              </w:rPr>
            </w:pPr>
          </w:p>
        </w:tc>
      </w:tr>
    </w:tbl>
    <w:p w14:paraId="6631826E" w14:textId="63964D2B" w:rsidR="00BE57A8" w:rsidRPr="00BE57A8" w:rsidRDefault="00BE57A8" w:rsidP="00990509">
      <w:pPr>
        <w:pStyle w:val="Corpodetexto"/>
        <w:spacing w:before="94" w:line="297" w:lineRule="auto"/>
        <w:ind w:left="426" w:right="453"/>
        <w:jc w:val="both"/>
      </w:pPr>
      <w:r w:rsidRPr="00A96FD3">
        <w:t>A Política de Transações com Partes Relacionadas foi devidamente aprovada pelo Conselho de Administração em 05 de dezembro de 2018 e subsequentemente revisada em 22 de dezembro de 2021, consoante a Ata nº 149 do referido Conselho. A elaboração da referida Política observou estritamente os termos da legislação vigente, notadamente a Lei nº 6.404/76 (Lei das Sociedades por Ações), a Lei nº 13.303/16 (Estatuto Jurídico da Empresa Pública, da Sociedade de Economia Mista e de suas Subsidiárias), o Decreto nº 8.945/16 (que regulamenta dispositivos da Lei nº 13.303/16) e a Resolução nº 2014 - NBC TG 05 (R3) – Divulgação sobre Partes Relacionadas – do Conselho Federal de Contabilidade</w:t>
      </w:r>
      <w:r w:rsidR="00710184" w:rsidRPr="00A96FD3">
        <w:t>.</w:t>
      </w:r>
      <w:r w:rsidR="00247621" w:rsidRPr="00A96FD3">
        <w:t xml:space="preserve"> </w:t>
      </w:r>
      <w:r w:rsidRPr="00A96FD3">
        <w:t xml:space="preserve">O objeto do contrato consiste na prestação de serviços especializados de higienização de vestuário e enxoval hospitalar ao Hospital, com prazo de vigência de doze meses, facultando-se a </w:t>
      </w:r>
      <w:r w:rsidRPr="00A96FD3">
        <w:lastRenderedPageBreak/>
        <w:t xml:space="preserve">sua prorrogação dentro dos limites legais aplicáveis. A participação societária na AHPA encontra-se detalhadamente descrita na Nota Explicativa nº 14 destas demonstrações </w:t>
      </w:r>
      <w:r w:rsidR="00710184" w:rsidRPr="00A96FD3">
        <w:t>contábeis</w:t>
      </w:r>
      <w:r w:rsidRPr="00A96FD3">
        <w:t>.</w:t>
      </w:r>
    </w:p>
    <w:p w14:paraId="5E5C9E52" w14:textId="77777777" w:rsidR="00BE57A8" w:rsidRPr="00BE57A8" w:rsidRDefault="00BE57A8" w:rsidP="00BE57A8">
      <w:pPr>
        <w:pStyle w:val="Corpodetexto"/>
        <w:spacing w:before="82" w:line="297" w:lineRule="auto"/>
        <w:ind w:left="426" w:right="453"/>
        <w:jc w:val="both"/>
        <w:rPr>
          <w:highlight w:val="yellow"/>
        </w:rPr>
      </w:pPr>
    </w:p>
    <w:tbl>
      <w:tblPr>
        <w:tblStyle w:val="TableNormal"/>
        <w:tblW w:w="0" w:type="auto"/>
        <w:tblInd w:w="433" w:type="dxa"/>
        <w:tblLayout w:type="fixed"/>
        <w:tblLook w:val="01E0" w:firstRow="1" w:lastRow="1" w:firstColumn="1" w:lastColumn="1" w:noHBand="0" w:noVBand="0"/>
      </w:tblPr>
      <w:tblGrid>
        <w:gridCol w:w="3820"/>
        <w:gridCol w:w="1134"/>
        <w:gridCol w:w="1417"/>
        <w:gridCol w:w="587"/>
        <w:gridCol w:w="1417"/>
        <w:gridCol w:w="1540"/>
      </w:tblGrid>
      <w:tr w:rsidR="000C29AC" w:rsidRPr="00D4663D" w14:paraId="37FDC62B" w14:textId="77777777" w:rsidTr="009D5EC8">
        <w:trPr>
          <w:trHeight w:val="404"/>
        </w:trPr>
        <w:tc>
          <w:tcPr>
            <w:tcW w:w="9915" w:type="dxa"/>
            <w:gridSpan w:val="6"/>
            <w:tcBorders>
              <w:bottom w:val="single" w:sz="4" w:space="0" w:color="auto"/>
            </w:tcBorders>
          </w:tcPr>
          <w:p w14:paraId="659248BF" w14:textId="77777777" w:rsidR="004D00CC" w:rsidRPr="00D4663D" w:rsidRDefault="00F34761">
            <w:pPr>
              <w:pStyle w:val="TableParagraph"/>
              <w:spacing w:line="236" w:lineRule="exact"/>
              <w:ind w:left="69"/>
              <w:rPr>
                <w:rFonts w:ascii="Arial" w:hAnsi="Arial"/>
                <w:b/>
                <w:color w:val="FF0000"/>
                <w:sz w:val="21"/>
              </w:rPr>
            </w:pPr>
            <w:proofErr w:type="gramStart"/>
            <w:r w:rsidRPr="00D4663D">
              <w:rPr>
                <w:rFonts w:ascii="Arial" w:hAnsi="Arial"/>
                <w:b/>
                <w:color w:val="000000" w:themeColor="text1"/>
                <w:sz w:val="21"/>
              </w:rPr>
              <w:t>16.3</w:t>
            </w:r>
            <w:r w:rsidRPr="00D4663D">
              <w:rPr>
                <w:rFonts w:ascii="Arial" w:hAnsi="Arial"/>
                <w:b/>
                <w:color w:val="000000" w:themeColor="text1"/>
                <w:spacing w:val="-2"/>
                <w:sz w:val="21"/>
              </w:rPr>
              <w:t xml:space="preserve"> </w:t>
            </w:r>
            <w:r w:rsidRPr="00D4663D">
              <w:rPr>
                <w:rFonts w:ascii="Arial" w:hAnsi="Arial"/>
                <w:b/>
                <w:color w:val="000000" w:themeColor="text1"/>
                <w:sz w:val="21"/>
              </w:rPr>
              <w:t>Remuneração</w:t>
            </w:r>
            <w:proofErr w:type="gramEnd"/>
            <w:r w:rsidRPr="00D4663D">
              <w:rPr>
                <w:rFonts w:ascii="Arial" w:hAnsi="Arial"/>
                <w:b/>
                <w:color w:val="000000" w:themeColor="text1"/>
                <w:spacing w:val="-1"/>
                <w:sz w:val="21"/>
              </w:rPr>
              <w:t xml:space="preserve"> </w:t>
            </w:r>
            <w:r w:rsidRPr="00D4663D">
              <w:rPr>
                <w:rFonts w:ascii="Arial" w:hAnsi="Arial"/>
                <w:b/>
                <w:color w:val="000000" w:themeColor="text1"/>
                <w:sz w:val="21"/>
              </w:rPr>
              <w:t>Paga</w:t>
            </w:r>
            <w:r w:rsidRPr="00D4663D">
              <w:rPr>
                <w:rFonts w:ascii="Arial" w:hAnsi="Arial"/>
                <w:b/>
                <w:color w:val="000000" w:themeColor="text1"/>
                <w:spacing w:val="-3"/>
                <w:sz w:val="21"/>
              </w:rPr>
              <w:t xml:space="preserve"> </w:t>
            </w:r>
            <w:r w:rsidRPr="00D4663D">
              <w:rPr>
                <w:rFonts w:ascii="Arial" w:hAnsi="Arial"/>
                <w:b/>
                <w:color w:val="000000" w:themeColor="text1"/>
                <w:sz w:val="21"/>
              </w:rPr>
              <w:t>ao</w:t>
            </w:r>
            <w:r w:rsidRPr="00D4663D">
              <w:rPr>
                <w:rFonts w:ascii="Arial" w:hAnsi="Arial"/>
                <w:b/>
                <w:color w:val="000000" w:themeColor="text1"/>
                <w:spacing w:val="-2"/>
                <w:sz w:val="21"/>
              </w:rPr>
              <w:t xml:space="preserve"> </w:t>
            </w:r>
            <w:r w:rsidRPr="00D4663D">
              <w:rPr>
                <w:rFonts w:ascii="Arial" w:hAnsi="Arial"/>
                <w:b/>
                <w:color w:val="000000" w:themeColor="text1"/>
                <w:sz w:val="21"/>
              </w:rPr>
              <w:t>Pessoal-Chave</w:t>
            </w:r>
            <w:r w:rsidRPr="00D4663D">
              <w:rPr>
                <w:rFonts w:ascii="Arial" w:hAnsi="Arial"/>
                <w:b/>
                <w:color w:val="000000" w:themeColor="text1"/>
                <w:spacing w:val="-1"/>
                <w:sz w:val="21"/>
              </w:rPr>
              <w:t xml:space="preserve"> </w:t>
            </w:r>
            <w:r w:rsidRPr="00D4663D">
              <w:rPr>
                <w:rFonts w:ascii="Arial" w:hAnsi="Arial"/>
                <w:b/>
                <w:color w:val="000000" w:themeColor="text1"/>
                <w:sz w:val="21"/>
              </w:rPr>
              <w:t>da</w:t>
            </w:r>
            <w:r w:rsidRPr="00D4663D">
              <w:rPr>
                <w:rFonts w:ascii="Arial" w:hAnsi="Arial"/>
                <w:b/>
                <w:color w:val="000000" w:themeColor="text1"/>
                <w:spacing w:val="-2"/>
                <w:sz w:val="21"/>
              </w:rPr>
              <w:t xml:space="preserve"> </w:t>
            </w:r>
            <w:r w:rsidRPr="00D4663D">
              <w:rPr>
                <w:rFonts w:ascii="Arial" w:hAnsi="Arial"/>
                <w:b/>
                <w:color w:val="000000" w:themeColor="text1"/>
                <w:sz w:val="21"/>
              </w:rPr>
              <w:t>Administração</w:t>
            </w:r>
          </w:p>
        </w:tc>
      </w:tr>
      <w:tr w:rsidR="006D2B4C" w:rsidRPr="00D4663D" w14:paraId="31EBA894" w14:textId="77777777" w:rsidTr="009D5EC8">
        <w:trPr>
          <w:trHeight w:val="285"/>
        </w:trPr>
        <w:tc>
          <w:tcPr>
            <w:tcW w:w="3820" w:type="dxa"/>
            <w:tcBorders>
              <w:top w:val="single" w:sz="4" w:space="0" w:color="auto"/>
              <w:bottom w:val="single" w:sz="4" w:space="0" w:color="auto"/>
            </w:tcBorders>
          </w:tcPr>
          <w:p w14:paraId="1DA81FFD" w14:textId="77777777" w:rsidR="006D2B4C" w:rsidRPr="002F6861" w:rsidRDefault="006D2B4C">
            <w:pPr>
              <w:pStyle w:val="TableParagraph"/>
              <w:rPr>
                <w:rFonts w:ascii="Times New Roman"/>
                <w:sz w:val="18"/>
                <w:szCs w:val="18"/>
                <w:highlight w:val="yellow"/>
              </w:rPr>
            </w:pPr>
          </w:p>
        </w:tc>
        <w:tc>
          <w:tcPr>
            <w:tcW w:w="1134" w:type="dxa"/>
            <w:tcBorders>
              <w:top w:val="single" w:sz="4" w:space="0" w:color="auto"/>
              <w:bottom w:val="single" w:sz="4" w:space="0" w:color="auto"/>
            </w:tcBorders>
          </w:tcPr>
          <w:p w14:paraId="55DFE182" w14:textId="77777777" w:rsidR="006D2B4C" w:rsidRPr="00D4663D" w:rsidRDefault="006D2B4C">
            <w:pPr>
              <w:pStyle w:val="TableParagraph"/>
              <w:spacing w:before="42"/>
              <w:ind w:left="1788" w:right="-15"/>
              <w:rPr>
                <w:rFonts w:ascii="Arial"/>
                <w:b/>
                <w:sz w:val="18"/>
                <w:szCs w:val="18"/>
              </w:rPr>
            </w:pPr>
          </w:p>
        </w:tc>
        <w:tc>
          <w:tcPr>
            <w:tcW w:w="2004" w:type="dxa"/>
            <w:gridSpan w:val="2"/>
            <w:tcBorders>
              <w:top w:val="single" w:sz="4" w:space="0" w:color="auto"/>
              <w:bottom w:val="single" w:sz="4" w:space="0" w:color="auto"/>
            </w:tcBorders>
          </w:tcPr>
          <w:p w14:paraId="08DB25B3" w14:textId="77777777" w:rsidR="006D2B4C" w:rsidRPr="00D4663D" w:rsidRDefault="006D2B4C" w:rsidP="006D2B4C">
            <w:pPr>
              <w:pStyle w:val="TableParagraph"/>
              <w:spacing w:before="42"/>
              <w:ind w:right="-15"/>
              <w:jc w:val="center"/>
              <w:rPr>
                <w:rFonts w:ascii="Arial"/>
                <w:b/>
                <w:sz w:val="17"/>
                <w:szCs w:val="17"/>
              </w:rPr>
            </w:pPr>
            <w:r w:rsidRPr="00D4663D">
              <w:rPr>
                <w:rFonts w:ascii="Arial"/>
                <w:b/>
                <w:sz w:val="17"/>
                <w:szCs w:val="17"/>
              </w:rPr>
              <w:t>Per</w:t>
            </w:r>
            <w:r w:rsidRPr="00D4663D">
              <w:rPr>
                <w:rFonts w:ascii="Arial"/>
                <w:b/>
                <w:sz w:val="17"/>
                <w:szCs w:val="17"/>
              </w:rPr>
              <w:t>í</w:t>
            </w:r>
            <w:r w:rsidRPr="00D4663D">
              <w:rPr>
                <w:rFonts w:ascii="Arial"/>
                <w:b/>
                <w:sz w:val="17"/>
                <w:szCs w:val="17"/>
              </w:rPr>
              <w:t>odo Atual</w:t>
            </w:r>
          </w:p>
        </w:tc>
        <w:tc>
          <w:tcPr>
            <w:tcW w:w="2957" w:type="dxa"/>
            <w:gridSpan w:val="2"/>
            <w:tcBorders>
              <w:top w:val="single" w:sz="4" w:space="0" w:color="auto"/>
              <w:bottom w:val="single" w:sz="4" w:space="0" w:color="auto"/>
            </w:tcBorders>
          </w:tcPr>
          <w:p w14:paraId="5A4205F7" w14:textId="77777777" w:rsidR="006D2B4C" w:rsidRPr="00D4663D" w:rsidRDefault="006D2B4C" w:rsidP="006D2B4C">
            <w:pPr>
              <w:pStyle w:val="TableParagraph"/>
              <w:spacing w:before="42"/>
              <w:ind w:left="68"/>
              <w:jc w:val="center"/>
              <w:rPr>
                <w:rFonts w:ascii="Arial"/>
                <w:b/>
                <w:color w:val="000000" w:themeColor="text1"/>
                <w:sz w:val="17"/>
                <w:szCs w:val="17"/>
              </w:rPr>
            </w:pPr>
            <w:r w:rsidRPr="00D4663D">
              <w:rPr>
                <w:rFonts w:ascii="Arial"/>
                <w:b/>
                <w:color w:val="000000" w:themeColor="text1"/>
                <w:sz w:val="17"/>
                <w:szCs w:val="17"/>
              </w:rPr>
              <w:t>Per</w:t>
            </w:r>
            <w:r w:rsidRPr="00D4663D">
              <w:rPr>
                <w:rFonts w:ascii="Arial"/>
                <w:b/>
                <w:color w:val="000000" w:themeColor="text1"/>
                <w:sz w:val="17"/>
                <w:szCs w:val="17"/>
              </w:rPr>
              <w:t>í</w:t>
            </w:r>
            <w:r w:rsidRPr="00D4663D">
              <w:rPr>
                <w:rFonts w:ascii="Arial"/>
                <w:b/>
                <w:color w:val="000000" w:themeColor="text1"/>
                <w:sz w:val="17"/>
                <w:szCs w:val="17"/>
              </w:rPr>
              <w:t>odo Anterior</w:t>
            </w:r>
          </w:p>
        </w:tc>
      </w:tr>
      <w:tr w:rsidR="006D2B4C" w:rsidRPr="00D4663D" w14:paraId="4206E1A7" w14:textId="77777777" w:rsidTr="009D5EC8">
        <w:trPr>
          <w:trHeight w:val="276"/>
        </w:trPr>
        <w:tc>
          <w:tcPr>
            <w:tcW w:w="3820" w:type="dxa"/>
            <w:tcBorders>
              <w:top w:val="single" w:sz="4" w:space="0" w:color="auto"/>
              <w:bottom w:val="single" w:sz="4" w:space="0" w:color="auto"/>
            </w:tcBorders>
          </w:tcPr>
          <w:p w14:paraId="38AEF30F" w14:textId="77777777" w:rsidR="006D2B4C" w:rsidRPr="002F6861" w:rsidRDefault="006D2B4C">
            <w:pPr>
              <w:pStyle w:val="TableParagraph"/>
              <w:spacing w:before="37"/>
              <w:ind w:left="69"/>
              <w:rPr>
                <w:rFonts w:ascii="Arial"/>
                <w:b/>
                <w:sz w:val="18"/>
                <w:szCs w:val="18"/>
                <w:highlight w:val="yellow"/>
              </w:rPr>
            </w:pPr>
          </w:p>
        </w:tc>
        <w:tc>
          <w:tcPr>
            <w:tcW w:w="1134" w:type="dxa"/>
            <w:tcBorders>
              <w:top w:val="single" w:sz="4" w:space="0" w:color="auto"/>
              <w:bottom w:val="single" w:sz="4" w:space="0" w:color="auto"/>
            </w:tcBorders>
          </w:tcPr>
          <w:p w14:paraId="2AAF5041" w14:textId="77777777" w:rsidR="006D2B4C" w:rsidRPr="00D4663D" w:rsidRDefault="006D2B4C">
            <w:pPr>
              <w:pStyle w:val="TableParagraph"/>
              <w:rPr>
                <w:rFonts w:ascii="Times New Roman"/>
                <w:sz w:val="18"/>
                <w:szCs w:val="18"/>
              </w:rPr>
            </w:pPr>
          </w:p>
        </w:tc>
        <w:tc>
          <w:tcPr>
            <w:tcW w:w="2004" w:type="dxa"/>
            <w:gridSpan w:val="2"/>
            <w:tcBorders>
              <w:top w:val="single" w:sz="4" w:space="0" w:color="auto"/>
              <w:bottom w:val="single" w:sz="4" w:space="0" w:color="auto"/>
            </w:tcBorders>
          </w:tcPr>
          <w:p w14:paraId="22A6A43C" w14:textId="7F3765A6" w:rsidR="006D2B4C" w:rsidRPr="00D4663D" w:rsidRDefault="00C10888" w:rsidP="00936326">
            <w:pPr>
              <w:pStyle w:val="TableParagraph"/>
              <w:spacing w:before="37"/>
              <w:ind w:left="36"/>
              <w:jc w:val="center"/>
              <w:rPr>
                <w:rFonts w:ascii="Arial"/>
                <w:b/>
                <w:sz w:val="17"/>
                <w:szCs w:val="17"/>
              </w:rPr>
            </w:pPr>
            <w:r w:rsidRPr="00D4663D">
              <w:rPr>
                <w:rFonts w:ascii="Arial"/>
                <w:b/>
                <w:sz w:val="17"/>
                <w:szCs w:val="17"/>
              </w:rPr>
              <w:t>31/12/2025</w:t>
            </w:r>
          </w:p>
        </w:tc>
        <w:tc>
          <w:tcPr>
            <w:tcW w:w="2957" w:type="dxa"/>
            <w:gridSpan w:val="2"/>
            <w:tcBorders>
              <w:top w:val="single" w:sz="4" w:space="0" w:color="auto"/>
              <w:bottom w:val="single" w:sz="4" w:space="0" w:color="auto"/>
            </w:tcBorders>
          </w:tcPr>
          <w:p w14:paraId="6DF7445F" w14:textId="3A7F968F" w:rsidR="006D2B4C" w:rsidRPr="00D4663D" w:rsidRDefault="00C10888" w:rsidP="005B4265">
            <w:pPr>
              <w:pStyle w:val="TableParagraph"/>
              <w:spacing w:before="37"/>
              <w:ind w:right="70"/>
              <w:jc w:val="center"/>
              <w:rPr>
                <w:rFonts w:ascii="Arial"/>
                <w:b/>
                <w:color w:val="000000" w:themeColor="text1"/>
                <w:sz w:val="17"/>
                <w:szCs w:val="17"/>
              </w:rPr>
            </w:pPr>
            <w:r w:rsidRPr="00D4663D">
              <w:rPr>
                <w:rFonts w:ascii="Arial"/>
                <w:b/>
                <w:color w:val="000000" w:themeColor="text1"/>
                <w:sz w:val="17"/>
                <w:szCs w:val="17"/>
              </w:rPr>
              <w:t>31/12/2024</w:t>
            </w:r>
          </w:p>
        </w:tc>
      </w:tr>
      <w:tr w:rsidR="00A81C19" w:rsidRPr="00D4663D" w14:paraId="1A25202F" w14:textId="77777777" w:rsidTr="009D5EC8">
        <w:trPr>
          <w:trHeight w:val="276"/>
        </w:trPr>
        <w:tc>
          <w:tcPr>
            <w:tcW w:w="3820" w:type="dxa"/>
            <w:tcBorders>
              <w:top w:val="single" w:sz="4" w:space="0" w:color="auto"/>
              <w:bottom w:val="single" w:sz="4" w:space="0" w:color="auto"/>
            </w:tcBorders>
          </w:tcPr>
          <w:p w14:paraId="1D0BA84D" w14:textId="77777777" w:rsidR="00A81C19" w:rsidRPr="00D4663D" w:rsidRDefault="00A81C19">
            <w:pPr>
              <w:pStyle w:val="TableParagraph"/>
              <w:spacing w:before="37"/>
              <w:ind w:left="69"/>
              <w:rPr>
                <w:rFonts w:ascii="Arial"/>
                <w:b/>
                <w:color w:val="000000" w:themeColor="text1"/>
                <w:sz w:val="18"/>
                <w:szCs w:val="18"/>
              </w:rPr>
            </w:pPr>
          </w:p>
        </w:tc>
        <w:tc>
          <w:tcPr>
            <w:tcW w:w="1134" w:type="dxa"/>
            <w:tcBorders>
              <w:top w:val="single" w:sz="4" w:space="0" w:color="auto"/>
              <w:bottom w:val="single" w:sz="4" w:space="0" w:color="auto"/>
            </w:tcBorders>
          </w:tcPr>
          <w:p w14:paraId="63444346" w14:textId="77777777" w:rsidR="00A81C19" w:rsidRPr="00D4663D" w:rsidRDefault="00A81C19">
            <w:pPr>
              <w:pStyle w:val="TableParagraph"/>
              <w:rPr>
                <w:rFonts w:ascii="Times New Roman"/>
                <w:color w:val="000000" w:themeColor="text1"/>
                <w:sz w:val="18"/>
                <w:szCs w:val="18"/>
              </w:rPr>
            </w:pPr>
          </w:p>
        </w:tc>
        <w:tc>
          <w:tcPr>
            <w:tcW w:w="1417" w:type="dxa"/>
            <w:tcBorders>
              <w:top w:val="single" w:sz="4" w:space="0" w:color="auto"/>
              <w:bottom w:val="single" w:sz="4" w:space="0" w:color="auto"/>
            </w:tcBorders>
          </w:tcPr>
          <w:p w14:paraId="4CD5C233" w14:textId="77777777" w:rsidR="00A81C19" w:rsidRPr="00D4663D" w:rsidRDefault="00A81C19" w:rsidP="006D2B4C">
            <w:pPr>
              <w:pStyle w:val="TableParagraph"/>
              <w:spacing w:before="37"/>
              <w:ind w:left="87"/>
              <w:jc w:val="center"/>
              <w:rPr>
                <w:rFonts w:ascii="Arial"/>
                <w:b/>
                <w:color w:val="000000" w:themeColor="text1"/>
                <w:sz w:val="18"/>
                <w:szCs w:val="18"/>
              </w:rPr>
            </w:pPr>
            <w:r w:rsidRPr="00D4663D">
              <w:rPr>
                <w:rFonts w:ascii="Arial"/>
                <w:b/>
                <w:color w:val="000000" w:themeColor="text1"/>
                <w:sz w:val="18"/>
                <w:szCs w:val="18"/>
              </w:rPr>
              <w:t>Quantidade</w:t>
            </w:r>
          </w:p>
        </w:tc>
        <w:tc>
          <w:tcPr>
            <w:tcW w:w="587" w:type="dxa"/>
            <w:tcBorders>
              <w:top w:val="single" w:sz="4" w:space="0" w:color="auto"/>
              <w:bottom w:val="single" w:sz="4" w:space="0" w:color="auto"/>
            </w:tcBorders>
          </w:tcPr>
          <w:p w14:paraId="3F87FC57" w14:textId="77777777" w:rsidR="00A81C19" w:rsidRPr="00D4663D" w:rsidRDefault="00A81C19" w:rsidP="006D2B4C">
            <w:pPr>
              <w:pStyle w:val="TableParagraph"/>
              <w:spacing w:before="37"/>
              <w:ind w:left="36"/>
              <w:jc w:val="center"/>
              <w:rPr>
                <w:rFonts w:ascii="Arial"/>
                <w:b/>
                <w:color w:val="000000" w:themeColor="text1"/>
                <w:sz w:val="18"/>
                <w:szCs w:val="18"/>
              </w:rPr>
            </w:pPr>
            <w:r w:rsidRPr="00D4663D">
              <w:rPr>
                <w:rFonts w:ascii="Arial"/>
                <w:b/>
                <w:color w:val="000000" w:themeColor="text1"/>
                <w:sz w:val="18"/>
                <w:szCs w:val="18"/>
              </w:rPr>
              <w:t>Valor</w:t>
            </w:r>
          </w:p>
        </w:tc>
        <w:tc>
          <w:tcPr>
            <w:tcW w:w="1417" w:type="dxa"/>
            <w:tcBorders>
              <w:top w:val="single" w:sz="4" w:space="0" w:color="auto"/>
              <w:bottom w:val="single" w:sz="4" w:space="0" w:color="auto"/>
            </w:tcBorders>
          </w:tcPr>
          <w:p w14:paraId="5EE858F7" w14:textId="77777777" w:rsidR="00A81C19" w:rsidRPr="00D4663D" w:rsidRDefault="00A81C19" w:rsidP="006D2B4C">
            <w:pPr>
              <w:pStyle w:val="TableParagraph"/>
              <w:spacing w:before="37"/>
              <w:ind w:left="86"/>
              <w:jc w:val="center"/>
              <w:rPr>
                <w:rFonts w:ascii="Arial"/>
                <w:b/>
                <w:sz w:val="18"/>
                <w:szCs w:val="18"/>
              </w:rPr>
            </w:pPr>
            <w:r w:rsidRPr="00D4663D">
              <w:rPr>
                <w:rFonts w:ascii="Arial"/>
                <w:b/>
                <w:sz w:val="18"/>
                <w:szCs w:val="18"/>
              </w:rPr>
              <w:t>Quantidade</w:t>
            </w:r>
          </w:p>
        </w:tc>
        <w:tc>
          <w:tcPr>
            <w:tcW w:w="1540" w:type="dxa"/>
            <w:tcBorders>
              <w:top w:val="single" w:sz="4" w:space="0" w:color="auto"/>
              <w:bottom w:val="single" w:sz="4" w:space="0" w:color="auto"/>
            </w:tcBorders>
          </w:tcPr>
          <w:p w14:paraId="12A9E0E3" w14:textId="77777777" w:rsidR="00A81C19" w:rsidRPr="00D4663D" w:rsidRDefault="00A81C19" w:rsidP="006D2B4C">
            <w:pPr>
              <w:pStyle w:val="TableParagraph"/>
              <w:spacing w:before="37"/>
              <w:ind w:right="70"/>
              <w:jc w:val="center"/>
              <w:rPr>
                <w:rFonts w:ascii="Arial"/>
                <w:b/>
                <w:sz w:val="18"/>
                <w:szCs w:val="18"/>
              </w:rPr>
            </w:pPr>
            <w:r w:rsidRPr="00D4663D">
              <w:rPr>
                <w:rFonts w:ascii="Arial"/>
                <w:b/>
                <w:sz w:val="18"/>
                <w:szCs w:val="18"/>
              </w:rPr>
              <w:t>Valor</w:t>
            </w:r>
          </w:p>
        </w:tc>
      </w:tr>
      <w:tr w:rsidR="009D5EC8" w:rsidRPr="00D4663D" w14:paraId="439AD0B8" w14:textId="77777777" w:rsidTr="009D5EC8">
        <w:trPr>
          <w:trHeight w:val="276"/>
        </w:trPr>
        <w:tc>
          <w:tcPr>
            <w:tcW w:w="3820" w:type="dxa"/>
            <w:tcBorders>
              <w:top w:val="single" w:sz="4" w:space="0" w:color="auto"/>
            </w:tcBorders>
          </w:tcPr>
          <w:p w14:paraId="1D507C00" w14:textId="77777777" w:rsidR="009D5EC8" w:rsidRPr="00D4663D" w:rsidRDefault="009D5EC8">
            <w:pPr>
              <w:pStyle w:val="TableParagraph"/>
              <w:spacing w:before="37"/>
              <w:ind w:left="69"/>
              <w:rPr>
                <w:rFonts w:ascii="Arial"/>
                <w:b/>
                <w:color w:val="000000" w:themeColor="text1"/>
                <w:sz w:val="18"/>
                <w:szCs w:val="18"/>
              </w:rPr>
            </w:pPr>
            <w:r w:rsidRPr="00D4663D">
              <w:rPr>
                <w:rFonts w:ascii="Arial"/>
                <w:b/>
                <w:color w:val="000000" w:themeColor="text1"/>
                <w:sz w:val="18"/>
                <w:szCs w:val="18"/>
              </w:rPr>
              <w:t>Diretoria</w:t>
            </w:r>
            <w:r w:rsidRPr="00D4663D">
              <w:rPr>
                <w:rFonts w:ascii="Arial"/>
                <w:b/>
                <w:color w:val="000000" w:themeColor="text1"/>
                <w:spacing w:val="-6"/>
                <w:sz w:val="18"/>
                <w:szCs w:val="18"/>
              </w:rPr>
              <w:t xml:space="preserve"> </w:t>
            </w:r>
            <w:r w:rsidRPr="00D4663D">
              <w:rPr>
                <w:rFonts w:ascii="Arial"/>
                <w:b/>
                <w:color w:val="000000" w:themeColor="text1"/>
                <w:sz w:val="18"/>
                <w:szCs w:val="18"/>
              </w:rPr>
              <w:t>Executiva</w:t>
            </w:r>
          </w:p>
        </w:tc>
        <w:tc>
          <w:tcPr>
            <w:tcW w:w="1134" w:type="dxa"/>
            <w:tcBorders>
              <w:top w:val="single" w:sz="4" w:space="0" w:color="auto"/>
            </w:tcBorders>
          </w:tcPr>
          <w:p w14:paraId="33B1C612" w14:textId="77777777" w:rsidR="009D5EC8" w:rsidRPr="00D4663D" w:rsidRDefault="009D5EC8">
            <w:pPr>
              <w:pStyle w:val="TableParagraph"/>
              <w:rPr>
                <w:rFonts w:ascii="Times New Roman"/>
                <w:color w:val="000000" w:themeColor="text1"/>
                <w:sz w:val="18"/>
                <w:szCs w:val="18"/>
              </w:rPr>
            </w:pPr>
          </w:p>
        </w:tc>
        <w:tc>
          <w:tcPr>
            <w:tcW w:w="1417" w:type="dxa"/>
            <w:tcBorders>
              <w:top w:val="single" w:sz="4" w:space="0" w:color="auto"/>
            </w:tcBorders>
          </w:tcPr>
          <w:p w14:paraId="4608719D" w14:textId="1E3A59CA" w:rsidR="009D5EC8" w:rsidRPr="00D4663D" w:rsidRDefault="009D5EC8" w:rsidP="006D2B4C">
            <w:pPr>
              <w:pStyle w:val="TableParagraph"/>
              <w:spacing w:before="37"/>
              <w:ind w:left="87"/>
              <w:jc w:val="right"/>
              <w:rPr>
                <w:rFonts w:ascii="Arial"/>
                <w:b/>
                <w:sz w:val="18"/>
                <w:szCs w:val="18"/>
              </w:rPr>
            </w:pPr>
            <w:proofErr w:type="gramStart"/>
            <w:r w:rsidRPr="00D4663D">
              <w:rPr>
                <w:rFonts w:ascii="Arial"/>
                <w:b/>
                <w:color w:val="000000" w:themeColor="text1"/>
                <w:sz w:val="18"/>
                <w:szCs w:val="18"/>
              </w:rPr>
              <w:t>4</w:t>
            </w:r>
            <w:proofErr w:type="gramEnd"/>
          </w:p>
        </w:tc>
        <w:tc>
          <w:tcPr>
            <w:tcW w:w="587" w:type="dxa"/>
            <w:tcBorders>
              <w:top w:val="single" w:sz="4" w:space="0" w:color="auto"/>
            </w:tcBorders>
          </w:tcPr>
          <w:p w14:paraId="4CFB5C0A" w14:textId="0AA61B3C" w:rsidR="009D5EC8" w:rsidRPr="00D4663D" w:rsidRDefault="009D5EC8" w:rsidP="009D5EC8">
            <w:pPr>
              <w:pStyle w:val="TableParagraph"/>
              <w:spacing w:before="37"/>
              <w:ind w:left="36"/>
              <w:jc w:val="right"/>
              <w:rPr>
                <w:rFonts w:ascii="Arial"/>
                <w:b/>
                <w:sz w:val="18"/>
                <w:szCs w:val="18"/>
              </w:rPr>
            </w:pPr>
            <w:r w:rsidRPr="00D4663D">
              <w:rPr>
                <w:rFonts w:ascii="Arial"/>
                <w:b/>
                <w:sz w:val="18"/>
                <w:szCs w:val="18"/>
              </w:rPr>
              <w:t>1.757</w:t>
            </w:r>
          </w:p>
        </w:tc>
        <w:tc>
          <w:tcPr>
            <w:tcW w:w="1417" w:type="dxa"/>
            <w:tcBorders>
              <w:top w:val="single" w:sz="4" w:space="0" w:color="auto"/>
            </w:tcBorders>
          </w:tcPr>
          <w:p w14:paraId="6206DAD3" w14:textId="6F4F0BA0" w:rsidR="009D5EC8" w:rsidRPr="00D4663D" w:rsidRDefault="009D5EC8" w:rsidP="006D2B4C">
            <w:pPr>
              <w:pStyle w:val="TableParagraph"/>
              <w:spacing w:before="37"/>
              <w:ind w:left="86"/>
              <w:jc w:val="right"/>
              <w:rPr>
                <w:rFonts w:ascii="Arial"/>
                <w:color w:val="000000" w:themeColor="text1"/>
                <w:sz w:val="18"/>
                <w:szCs w:val="18"/>
              </w:rPr>
            </w:pPr>
            <w:proofErr w:type="gramStart"/>
            <w:r w:rsidRPr="00D4663D">
              <w:rPr>
                <w:rFonts w:ascii="Arial"/>
                <w:color w:val="000000" w:themeColor="text1"/>
                <w:sz w:val="18"/>
                <w:szCs w:val="18"/>
              </w:rPr>
              <w:t>4</w:t>
            </w:r>
            <w:proofErr w:type="gramEnd"/>
          </w:p>
        </w:tc>
        <w:tc>
          <w:tcPr>
            <w:tcW w:w="1540" w:type="dxa"/>
            <w:tcBorders>
              <w:top w:val="single" w:sz="4" w:space="0" w:color="auto"/>
            </w:tcBorders>
          </w:tcPr>
          <w:p w14:paraId="3C05BFC6" w14:textId="6C6DBB1B" w:rsidR="009D5EC8" w:rsidRPr="0093082C" w:rsidRDefault="001C08E5" w:rsidP="00F95FE1">
            <w:pPr>
              <w:pStyle w:val="TableParagraph"/>
              <w:spacing w:before="37"/>
              <w:ind w:right="70"/>
              <w:jc w:val="right"/>
              <w:rPr>
                <w:rFonts w:ascii="Arial"/>
                <w:b/>
                <w:sz w:val="18"/>
                <w:szCs w:val="18"/>
              </w:rPr>
            </w:pPr>
            <w:r>
              <w:rPr>
                <w:rFonts w:ascii="Arial"/>
                <w:b/>
                <w:sz w:val="18"/>
                <w:szCs w:val="18"/>
              </w:rPr>
              <w:t>1.627</w:t>
            </w:r>
          </w:p>
        </w:tc>
      </w:tr>
      <w:tr w:rsidR="009D5EC8" w:rsidRPr="00D4663D" w14:paraId="04523C41" w14:textId="77777777" w:rsidTr="009D5EC8">
        <w:trPr>
          <w:trHeight w:val="279"/>
        </w:trPr>
        <w:tc>
          <w:tcPr>
            <w:tcW w:w="3820" w:type="dxa"/>
          </w:tcPr>
          <w:p w14:paraId="2545E8C1" w14:textId="6D5060F3" w:rsidR="009D5EC8" w:rsidRPr="00D4663D" w:rsidRDefault="009D5EC8">
            <w:pPr>
              <w:pStyle w:val="TableParagraph"/>
              <w:spacing w:before="39"/>
              <w:ind w:left="69"/>
              <w:rPr>
                <w:color w:val="000000" w:themeColor="text1"/>
                <w:sz w:val="18"/>
                <w:szCs w:val="18"/>
              </w:rPr>
            </w:pPr>
            <w:r w:rsidRPr="00D4663D">
              <w:rPr>
                <w:color w:val="000000" w:themeColor="text1"/>
                <w:sz w:val="18"/>
                <w:szCs w:val="18"/>
              </w:rPr>
              <w:t>Remuneração</w:t>
            </w:r>
          </w:p>
        </w:tc>
        <w:tc>
          <w:tcPr>
            <w:tcW w:w="1134" w:type="dxa"/>
          </w:tcPr>
          <w:p w14:paraId="05FEF9A7" w14:textId="77777777" w:rsidR="009D5EC8" w:rsidRPr="00D4663D" w:rsidRDefault="009D5EC8">
            <w:pPr>
              <w:pStyle w:val="TableParagraph"/>
              <w:rPr>
                <w:rFonts w:ascii="Times New Roman"/>
                <w:color w:val="000000" w:themeColor="text1"/>
                <w:sz w:val="18"/>
                <w:szCs w:val="18"/>
              </w:rPr>
            </w:pPr>
          </w:p>
        </w:tc>
        <w:tc>
          <w:tcPr>
            <w:tcW w:w="1417" w:type="dxa"/>
          </w:tcPr>
          <w:p w14:paraId="21BC1E5D" w14:textId="13DAB31B" w:rsidR="009D5EC8" w:rsidRPr="00D4663D" w:rsidRDefault="009D5EC8" w:rsidP="006D2B4C">
            <w:pPr>
              <w:pStyle w:val="TableParagraph"/>
              <w:spacing w:before="39"/>
              <w:ind w:left="123"/>
              <w:jc w:val="right"/>
              <w:rPr>
                <w:sz w:val="18"/>
                <w:szCs w:val="18"/>
              </w:rPr>
            </w:pPr>
            <w:r w:rsidRPr="00D4663D">
              <w:rPr>
                <w:color w:val="000000" w:themeColor="text1"/>
                <w:sz w:val="18"/>
                <w:szCs w:val="18"/>
              </w:rPr>
              <w:t>-</w:t>
            </w:r>
          </w:p>
        </w:tc>
        <w:tc>
          <w:tcPr>
            <w:tcW w:w="587" w:type="dxa"/>
          </w:tcPr>
          <w:p w14:paraId="48E58D15" w14:textId="7A2B882F" w:rsidR="009D5EC8" w:rsidRPr="00D4663D" w:rsidRDefault="009C6DCC" w:rsidP="009D5EC8">
            <w:pPr>
              <w:pStyle w:val="TableParagraph"/>
              <w:tabs>
                <w:tab w:val="left" w:pos="426"/>
              </w:tabs>
              <w:spacing w:before="39"/>
              <w:ind w:left="36"/>
              <w:jc w:val="right"/>
              <w:rPr>
                <w:sz w:val="18"/>
                <w:szCs w:val="18"/>
              </w:rPr>
            </w:pPr>
            <w:r>
              <w:rPr>
                <w:sz w:val="18"/>
                <w:szCs w:val="18"/>
              </w:rPr>
              <w:t>1.420</w:t>
            </w:r>
          </w:p>
        </w:tc>
        <w:tc>
          <w:tcPr>
            <w:tcW w:w="1417" w:type="dxa"/>
          </w:tcPr>
          <w:p w14:paraId="29623A6B" w14:textId="1660B2ED" w:rsidR="009D5EC8" w:rsidRPr="00D4663D" w:rsidRDefault="009D5EC8" w:rsidP="006D2B4C">
            <w:pPr>
              <w:pStyle w:val="TableParagraph"/>
              <w:spacing w:before="39"/>
              <w:ind w:left="122"/>
              <w:jc w:val="right"/>
              <w:rPr>
                <w:color w:val="000000" w:themeColor="text1"/>
                <w:sz w:val="18"/>
                <w:szCs w:val="18"/>
              </w:rPr>
            </w:pPr>
            <w:r w:rsidRPr="00D4663D">
              <w:rPr>
                <w:color w:val="000000" w:themeColor="text1"/>
                <w:sz w:val="18"/>
                <w:szCs w:val="18"/>
              </w:rPr>
              <w:t>-</w:t>
            </w:r>
          </w:p>
        </w:tc>
        <w:tc>
          <w:tcPr>
            <w:tcW w:w="1540" w:type="dxa"/>
          </w:tcPr>
          <w:p w14:paraId="3867E1E7" w14:textId="561CEA00" w:rsidR="009D5EC8" w:rsidRPr="00D4663D" w:rsidRDefault="001C08E5" w:rsidP="007C5F2E">
            <w:pPr>
              <w:pStyle w:val="TableParagraph"/>
              <w:spacing w:before="39"/>
              <w:ind w:right="70"/>
              <w:jc w:val="right"/>
              <w:rPr>
                <w:sz w:val="18"/>
                <w:szCs w:val="18"/>
              </w:rPr>
            </w:pPr>
            <w:r>
              <w:rPr>
                <w:sz w:val="18"/>
                <w:szCs w:val="18"/>
              </w:rPr>
              <w:t>1.329</w:t>
            </w:r>
          </w:p>
        </w:tc>
      </w:tr>
      <w:tr w:rsidR="009D5EC8" w:rsidRPr="00D4663D" w14:paraId="5B8B43CC" w14:textId="77777777" w:rsidTr="009D5EC8">
        <w:trPr>
          <w:trHeight w:val="279"/>
        </w:trPr>
        <w:tc>
          <w:tcPr>
            <w:tcW w:w="3820" w:type="dxa"/>
          </w:tcPr>
          <w:p w14:paraId="61DE3B37" w14:textId="77777777" w:rsidR="009D5EC8" w:rsidRPr="00D4663D" w:rsidRDefault="009D5EC8" w:rsidP="00B411FE">
            <w:pPr>
              <w:pStyle w:val="TableParagraph"/>
              <w:spacing w:before="39"/>
              <w:ind w:left="69"/>
              <w:rPr>
                <w:color w:val="000000" w:themeColor="text1"/>
                <w:sz w:val="18"/>
                <w:szCs w:val="18"/>
              </w:rPr>
            </w:pPr>
            <w:r w:rsidRPr="00D4663D">
              <w:rPr>
                <w:color w:val="000000" w:themeColor="text1"/>
                <w:sz w:val="18"/>
                <w:szCs w:val="18"/>
              </w:rPr>
              <w:t>Remuneração Variável a Administradores</w:t>
            </w:r>
          </w:p>
        </w:tc>
        <w:tc>
          <w:tcPr>
            <w:tcW w:w="1134" w:type="dxa"/>
          </w:tcPr>
          <w:p w14:paraId="25929043" w14:textId="77777777" w:rsidR="009D5EC8" w:rsidRPr="00D4663D" w:rsidRDefault="009D5EC8">
            <w:pPr>
              <w:pStyle w:val="TableParagraph"/>
              <w:rPr>
                <w:rFonts w:ascii="Times New Roman"/>
                <w:color w:val="000000" w:themeColor="text1"/>
                <w:sz w:val="18"/>
                <w:szCs w:val="18"/>
              </w:rPr>
            </w:pPr>
          </w:p>
        </w:tc>
        <w:tc>
          <w:tcPr>
            <w:tcW w:w="1417" w:type="dxa"/>
          </w:tcPr>
          <w:p w14:paraId="02B527AB" w14:textId="084A7A57" w:rsidR="009D5EC8" w:rsidRPr="00D4663D" w:rsidRDefault="009D5EC8" w:rsidP="006D2B4C">
            <w:pPr>
              <w:pStyle w:val="TableParagraph"/>
              <w:spacing w:before="39"/>
              <w:ind w:left="123"/>
              <w:jc w:val="right"/>
              <w:rPr>
                <w:sz w:val="18"/>
                <w:szCs w:val="18"/>
              </w:rPr>
            </w:pPr>
            <w:r w:rsidRPr="00D4663D">
              <w:rPr>
                <w:color w:val="000000" w:themeColor="text1"/>
                <w:sz w:val="18"/>
                <w:szCs w:val="18"/>
              </w:rPr>
              <w:t>-</w:t>
            </w:r>
          </w:p>
        </w:tc>
        <w:tc>
          <w:tcPr>
            <w:tcW w:w="587" w:type="dxa"/>
          </w:tcPr>
          <w:p w14:paraId="7ABF8FFA" w14:textId="624C43B1" w:rsidR="009D5EC8" w:rsidRPr="00D4663D" w:rsidRDefault="009D5EC8" w:rsidP="009D5EC8">
            <w:pPr>
              <w:pStyle w:val="TableParagraph"/>
              <w:spacing w:before="39"/>
              <w:ind w:left="36"/>
              <w:jc w:val="right"/>
              <w:rPr>
                <w:sz w:val="18"/>
                <w:szCs w:val="18"/>
              </w:rPr>
            </w:pPr>
            <w:r w:rsidRPr="00D4663D">
              <w:rPr>
                <w:sz w:val="18"/>
                <w:szCs w:val="18"/>
              </w:rPr>
              <w:t>120</w:t>
            </w:r>
          </w:p>
        </w:tc>
        <w:tc>
          <w:tcPr>
            <w:tcW w:w="1417" w:type="dxa"/>
          </w:tcPr>
          <w:p w14:paraId="22036741" w14:textId="682BDF23" w:rsidR="009D5EC8" w:rsidRPr="00D4663D" w:rsidRDefault="009D5EC8" w:rsidP="006D2B4C">
            <w:pPr>
              <w:pStyle w:val="TableParagraph"/>
              <w:spacing w:before="39"/>
              <w:ind w:left="122"/>
              <w:jc w:val="right"/>
              <w:rPr>
                <w:color w:val="000000" w:themeColor="text1"/>
                <w:sz w:val="18"/>
                <w:szCs w:val="18"/>
              </w:rPr>
            </w:pPr>
            <w:r w:rsidRPr="00D4663D">
              <w:rPr>
                <w:color w:val="000000" w:themeColor="text1"/>
                <w:sz w:val="18"/>
                <w:szCs w:val="18"/>
              </w:rPr>
              <w:t>-</w:t>
            </w:r>
          </w:p>
        </w:tc>
        <w:tc>
          <w:tcPr>
            <w:tcW w:w="1540" w:type="dxa"/>
          </w:tcPr>
          <w:p w14:paraId="779CF5B6" w14:textId="6F4D3F72" w:rsidR="009D5EC8" w:rsidRPr="00D4663D" w:rsidRDefault="009D5EC8" w:rsidP="006D2B4C">
            <w:pPr>
              <w:pStyle w:val="TableParagraph"/>
              <w:spacing w:before="39"/>
              <w:ind w:right="70"/>
              <w:jc w:val="right"/>
              <w:rPr>
                <w:sz w:val="18"/>
                <w:szCs w:val="18"/>
              </w:rPr>
            </w:pPr>
            <w:r w:rsidRPr="00D4663D">
              <w:rPr>
                <w:sz w:val="18"/>
                <w:szCs w:val="18"/>
              </w:rPr>
              <w:t>59</w:t>
            </w:r>
          </w:p>
        </w:tc>
      </w:tr>
      <w:tr w:rsidR="009D5EC8" w:rsidRPr="00D4663D" w14:paraId="5A81759E" w14:textId="77777777" w:rsidTr="009D5EC8">
        <w:trPr>
          <w:trHeight w:val="282"/>
        </w:trPr>
        <w:tc>
          <w:tcPr>
            <w:tcW w:w="3820" w:type="dxa"/>
          </w:tcPr>
          <w:p w14:paraId="08B4CC8B" w14:textId="77777777" w:rsidR="009D5EC8" w:rsidRPr="00D4663D" w:rsidRDefault="009D5EC8">
            <w:pPr>
              <w:pStyle w:val="TableParagraph"/>
              <w:spacing w:before="40"/>
              <w:ind w:left="69"/>
              <w:rPr>
                <w:color w:val="000000" w:themeColor="text1"/>
                <w:sz w:val="18"/>
                <w:szCs w:val="18"/>
              </w:rPr>
            </w:pPr>
            <w:r w:rsidRPr="00D4663D">
              <w:rPr>
                <w:color w:val="000000" w:themeColor="text1"/>
                <w:sz w:val="18"/>
                <w:szCs w:val="18"/>
              </w:rPr>
              <w:t>Um</w:t>
            </w:r>
            <w:r w:rsidRPr="00D4663D">
              <w:rPr>
                <w:color w:val="000000" w:themeColor="text1"/>
                <w:spacing w:val="-2"/>
                <w:sz w:val="18"/>
                <w:szCs w:val="18"/>
              </w:rPr>
              <w:t xml:space="preserve"> </w:t>
            </w:r>
            <w:r w:rsidRPr="00D4663D">
              <w:rPr>
                <w:color w:val="000000" w:themeColor="text1"/>
                <w:sz w:val="18"/>
                <w:szCs w:val="18"/>
              </w:rPr>
              <w:t>Terço</w:t>
            </w:r>
            <w:r w:rsidRPr="00D4663D">
              <w:rPr>
                <w:color w:val="000000" w:themeColor="text1"/>
                <w:spacing w:val="-3"/>
                <w:sz w:val="18"/>
                <w:szCs w:val="18"/>
              </w:rPr>
              <w:t xml:space="preserve"> </w:t>
            </w:r>
            <w:r w:rsidRPr="00D4663D">
              <w:rPr>
                <w:color w:val="000000" w:themeColor="text1"/>
                <w:sz w:val="18"/>
                <w:szCs w:val="18"/>
              </w:rPr>
              <w:t>de</w:t>
            </w:r>
            <w:r w:rsidRPr="00D4663D">
              <w:rPr>
                <w:color w:val="000000" w:themeColor="text1"/>
                <w:spacing w:val="-2"/>
                <w:sz w:val="18"/>
                <w:szCs w:val="18"/>
              </w:rPr>
              <w:t xml:space="preserve"> </w:t>
            </w:r>
            <w:r w:rsidRPr="00D4663D">
              <w:rPr>
                <w:color w:val="000000" w:themeColor="text1"/>
                <w:sz w:val="18"/>
                <w:szCs w:val="18"/>
              </w:rPr>
              <w:t>Férias</w:t>
            </w:r>
          </w:p>
        </w:tc>
        <w:tc>
          <w:tcPr>
            <w:tcW w:w="1134" w:type="dxa"/>
          </w:tcPr>
          <w:p w14:paraId="1B17A566" w14:textId="77777777" w:rsidR="009D5EC8" w:rsidRPr="00D4663D" w:rsidRDefault="009D5EC8">
            <w:pPr>
              <w:pStyle w:val="TableParagraph"/>
              <w:rPr>
                <w:rFonts w:ascii="Times New Roman"/>
                <w:color w:val="000000" w:themeColor="text1"/>
                <w:sz w:val="18"/>
                <w:szCs w:val="18"/>
              </w:rPr>
            </w:pPr>
          </w:p>
        </w:tc>
        <w:tc>
          <w:tcPr>
            <w:tcW w:w="1417" w:type="dxa"/>
          </w:tcPr>
          <w:p w14:paraId="7530F6AB" w14:textId="490F154B" w:rsidR="009D5EC8" w:rsidRPr="00D4663D" w:rsidRDefault="009D5EC8" w:rsidP="006D2B4C">
            <w:pPr>
              <w:pStyle w:val="TableParagraph"/>
              <w:spacing w:before="40"/>
              <w:ind w:left="123"/>
              <w:jc w:val="right"/>
              <w:rPr>
                <w:sz w:val="18"/>
                <w:szCs w:val="18"/>
              </w:rPr>
            </w:pPr>
            <w:r w:rsidRPr="00D4663D">
              <w:rPr>
                <w:color w:val="000000" w:themeColor="text1"/>
                <w:sz w:val="18"/>
                <w:szCs w:val="18"/>
              </w:rPr>
              <w:t>-</w:t>
            </w:r>
          </w:p>
        </w:tc>
        <w:tc>
          <w:tcPr>
            <w:tcW w:w="587" w:type="dxa"/>
          </w:tcPr>
          <w:p w14:paraId="7273FC4C" w14:textId="6F4462D1" w:rsidR="009D5EC8" w:rsidRPr="00D4663D" w:rsidRDefault="009C6DCC" w:rsidP="009D5EC8">
            <w:pPr>
              <w:pStyle w:val="TableParagraph"/>
              <w:tabs>
                <w:tab w:val="left" w:pos="520"/>
              </w:tabs>
              <w:spacing w:before="40"/>
              <w:ind w:left="261"/>
              <w:jc w:val="right"/>
              <w:rPr>
                <w:sz w:val="18"/>
                <w:szCs w:val="18"/>
              </w:rPr>
            </w:pPr>
            <w:r>
              <w:rPr>
                <w:sz w:val="18"/>
                <w:szCs w:val="18"/>
              </w:rPr>
              <w:t>26</w:t>
            </w:r>
          </w:p>
        </w:tc>
        <w:tc>
          <w:tcPr>
            <w:tcW w:w="1417" w:type="dxa"/>
          </w:tcPr>
          <w:p w14:paraId="66A2EB50" w14:textId="467E70E0" w:rsidR="009D5EC8" w:rsidRPr="00D4663D" w:rsidRDefault="009D5EC8" w:rsidP="006D2B4C">
            <w:pPr>
              <w:pStyle w:val="TableParagraph"/>
              <w:spacing w:before="40"/>
              <w:ind w:left="122"/>
              <w:jc w:val="right"/>
              <w:rPr>
                <w:color w:val="000000" w:themeColor="text1"/>
                <w:sz w:val="18"/>
                <w:szCs w:val="18"/>
              </w:rPr>
            </w:pPr>
            <w:r w:rsidRPr="00D4663D">
              <w:rPr>
                <w:color w:val="000000" w:themeColor="text1"/>
                <w:sz w:val="18"/>
                <w:szCs w:val="18"/>
              </w:rPr>
              <w:t>-</w:t>
            </w:r>
          </w:p>
        </w:tc>
        <w:tc>
          <w:tcPr>
            <w:tcW w:w="1540" w:type="dxa"/>
          </w:tcPr>
          <w:p w14:paraId="132A5812" w14:textId="6B258B30" w:rsidR="009D5EC8" w:rsidRPr="00D4663D" w:rsidRDefault="001C08E5" w:rsidP="001A2070">
            <w:pPr>
              <w:pStyle w:val="TableParagraph"/>
              <w:spacing w:before="40"/>
              <w:ind w:right="70"/>
              <w:jc w:val="right"/>
              <w:rPr>
                <w:sz w:val="18"/>
                <w:szCs w:val="18"/>
              </w:rPr>
            </w:pPr>
            <w:r>
              <w:rPr>
                <w:sz w:val="18"/>
                <w:szCs w:val="18"/>
              </w:rPr>
              <w:t>32</w:t>
            </w:r>
          </w:p>
        </w:tc>
      </w:tr>
      <w:tr w:rsidR="009D5EC8" w:rsidRPr="00D4663D" w14:paraId="34D9E683" w14:textId="77777777" w:rsidTr="009D5EC8">
        <w:trPr>
          <w:trHeight w:val="283"/>
        </w:trPr>
        <w:tc>
          <w:tcPr>
            <w:tcW w:w="3820" w:type="dxa"/>
          </w:tcPr>
          <w:p w14:paraId="338A0863" w14:textId="77777777" w:rsidR="009D5EC8" w:rsidRPr="00D4663D" w:rsidRDefault="009D5EC8">
            <w:pPr>
              <w:pStyle w:val="TableParagraph"/>
              <w:spacing w:before="41"/>
              <w:ind w:left="69"/>
              <w:rPr>
                <w:color w:val="000000" w:themeColor="text1"/>
                <w:sz w:val="18"/>
                <w:szCs w:val="18"/>
              </w:rPr>
            </w:pPr>
            <w:r w:rsidRPr="00D4663D">
              <w:rPr>
                <w:color w:val="000000" w:themeColor="text1"/>
                <w:sz w:val="18"/>
                <w:szCs w:val="18"/>
              </w:rPr>
              <w:t>Gratificação</w:t>
            </w:r>
            <w:r w:rsidRPr="00D4663D">
              <w:rPr>
                <w:color w:val="000000" w:themeColor="text1"/>
                <w:spacing w:val="-6"/>
                <w:sz w:val="18"/>
                <w:szCs w:val="18"/>
              </w:rPr>
              <w:t xml:space="preserve"> </w:t>
            </w:r>
            <w:r w:rsidRPr="00D4663D">
              <w:rPr>
                <w:color w:val="000000" w:themeColor="text1"/>
                <w:sz w:val="18"/>
                <w:szCs w:val="18"/>
              </w:rPr>
              <w:t>Natalina</w:t>
            </w:r>
          </w:p>
        </w:tc>
        <w:tc>
          <w:tcPr>
            <w:tcW w:w="1134" w:type="dxa"/>
          </w:tcPr>
          <w:p w14:paraId="51709D93" w14:textId="77777777" w:rsidR="009D5EC8" w:rsidRPr="00D4663D" w:rsidRDefault="009D5EC8">
            <w:pPr>
              <w:pStyle w:val="TableParagraph"/>
              <w:rPr>
                <w:rFonts w:ascii="Times New Roman"/>
                <w:color w:val="000000" w:themeColor="text1"/>
                <w:sz w:val="18"/>
                <w:szCs w:val="18"/>
              </w:rPr>
            </w:pPr>
          </w:p>
        </w:tc>
        <w:tc>
          <w:tcPr>
            <w:tcW w:w="1417" w:type="dxa"/>
          </w:tcPr>
          <w:p w14:paraId="6859E18C" w14:textId="31424DC7" w:rsidR="009D5EC8" w:rsidRPr="00D4663D" w:rsidRDefault="009D5EC8" w:rsidP="006D2B4C">
            <w:pPr>
              <w:pStyle w:val="TableParagraph"/>
              <w:spacing w:before="41"/>
              <w:ind w:left="123"/>
              <w:jc w:val="right"/>
              <w:rPr>
                <w:sz w:val="18"/>
                <w:szCs w:val="18"/>
              </w:rPr>
            </w:pPr>
            <w:r w:rsidRPr="00D4663D">
              <w:rPr>
                <w:color w:val="000000" w:themeColor="text1"/>
                <w:sz w:val="18"/>
                <w:szCs w:val="18"/>
              </w:rPr>
              <w:t>-</w:t>
            </w:r>
          </w:p>
        </w:tc>
        <w:tc>
          <w:tcPr>
            <w:tcW w:w="587" w:type="dxa"/>
          </w:tcPr>
          <w:p w14:paraId="5B2EAD32" w14:textId="4D7090E9" w:rsidR="009D5EC8" w:rsidRPr="00D4663D" w:rsidRDefault="009D5EC8" w:rsidP="009D5EC8">
            <w:pPr>
              <w:pStyle w:val="TableParagraph"/>
              <w:spacing w:before="41"/>
              <w:ind w:left="261"/>
              <w:jc w:val="right"/>
              <w:rPr>
                <w:sz w:val="18"/>
                <w:szCs w:val="18"/>
              </w:rPr>
            </w:pPr>
            <w:r w:rsidRPr="00D4663D">
              <w:rPr>
                <w:sz w:val="18"/>
                <w:szCs w:val="18"/>
              </w:rPr>
              <w:t>79</w:t>
            </w:r>
          </w:p>
        </w:tc>
        <w:tc>
          <w:tcPr>
            <w:tcW w:w="1417" w:type="dxa"/>
          </w:tcPr>
          <w:p w14:paraId="28B7423D" w14:textId="61FC7947" w:rsidR="009D5EC8" w:rsidRPr="00D4663D" w:rsidRDefault="009D5EC8" w:rsidP="006D2B4C">
            <w:pPr>
              <w:pStyle w:val="TableParagraph"/>
              <w:spacing w:before="41"/>
              <w:ind w:left="122"/>
              <w:jc w:val="right"/>
              <w:rPr>
                <w:color w:val="000000" w:themeColor="text1"/>
                <w:sz w:val="18"/>
                <w:szCs w:val="18"/>
              </w:rPr>
            </w:pPr>
            <w:r w:rsidRPr="00D4663D">
              <w:rPr>
                <w:color w:val="000000" w:themeColor="text1"/>
                <w:sz w:val="18"/>
                <w:szCs w:val="18"/>
              </w:rPr>
              <w:t>-</w:t>
            </w:r>
          </w:p>
        </w:tc>
        <w:tc>
          <w:tcPr>
            <w:tcW w:w="1540" w:type="dxa"/>
          </w:tcPr>
          <w:p w14:paraId="1974E74B" w14:textId="55ECB314" w:rsidR="009D5EC8" w:rsidRPr="00D4663D" w:rsidRDefault="009D5EC8" w:rsidP="006D2B4C">
            <w:pPr>
              <w:pStyle w:val="TableParagraph"/>
              <w:spacing w:before="41"/>
              <w:ind w:right="70"/>
              <w:jc w:val="right"/>
              <w:rPr>
                <w:sz w:val="18"/>
                <w:szCs w:val="18"/>
              </w:rPr>
            </w:pPr>
            <w:r w:rsidRPr="00D4663D">
              <w:rPr>
                <w:sz w:val="18"/>
                <w:szCs w:val="18"/>
              </w:rPr>
              <w:t>98</w:t>
            </w:r>
          </w:p>
        </w:tc>
      </w:tr>
      <w:tr w:rsidR="009D5EC8" w:rsidRPr="00D4663D" w14:paraId="20EE8F83" w14:textId="77777777" w:rsidTr="009D5EC8">
        <w:trPr>
          <w:trHeight w:val="319"/>
        </w:trPr>
        <w:tc>
          <w:tcPr>
            <w:tcW w:w="3820" w:type="dxa"/>
          </w:tcPr>
          <w:p w14:paraId="266D0742" w14:textId="77777777" w:rsidR="009D5EC8" w:rsidRPr="00D4663D" w:rsidRDefault="009D5EC8">
            <w:pPr>
              <w:pStyle w:val="TableParagraph"/>
              <w:spacing w:before="41"/>
              <w:ind w:left="69"/>
              <w:rPr>
                <w:color w:val="000000" w:themeColor="text1"/>
                <w:sz w:val="18"/>
                <w:szCs w:val="18"/>
              </w:rPr>
            </w:pPr>
            <w:r w:rsidRPr="00D4663D">
              <w:rPr>
                <w:color w:val="000000" w:themeColor="text1"/>
                <w:sz w:val="18"/>
                <w:szCs w:val="18"/>
              </w:rPr>
              <w:t>FGTS</w:t>
            </w:r>
          </w:p>
        </w:tc>
        <w:tc>
          <w:tcPr>
            <w:tcW w:w="1134" w:type="dxa"/>
          </w:tcPr>
          <w:p w14:paraId="3FBC3662" w14:textId="77777777" w:rsidR="009D5EC8" w:rsidRPr="00D4663D" w:rsidRDefault="009D5EC8">
            <w:pPr>
              <w:pStyle w:val="TableParagraph"/>
              <w:rPr>
                <w:rFonts w:ascii="Times New Roman"/>
                <w:color w:val="000000" w:themeColor="text1"/>
                <w:sz w:val="18"/>
                <w:szCs w:val="18"/>
              </w:rPr>
            </w:pPr>
          </w:p>
        </w:tc>
        <w:tc>
          <w:tcPr>
            <w:tcW w:w="1417" w:type="dxa"/>
          </w:tcPr>
          <w:p w14:paraId="327F2B6A" w14:textId="5EC32066" w:rsidR="009D5EC8" w:rsidRPr="00D4663D" w:rsidRDefault="009D5EC8" w:rsidP="006D2B4C">
            <w:pPr>
              <w:pStyle w:val="TableParagraph"/>
              <w:spacing w:before="41"/>
              <w:ind w:left="123"/>
              <w:jc w:val="right"/>
              <w:rPr>
                <w:sz w:val="18"/>
                <w:szCs w:val="18"/>
              </w:rPr>
            </w:pPr>
            <w:r w:rsidRPr="00D4663D">
              <w:rPr>
                <w:color w:val="000000" w:themeColor="text1"/>
                <w:sz w:val="18"/>
                <w:szCs w:val="18"/>
              </w:rPr>
              <w:t>-</w:t>
            </w:r>
          </w:p>
        </w:tc>
        <w:tc>
          <w:tcPr>
            <w:tcW w:w="587" w:type="dxa"/>
          </w:tcPr>
          <w:p w14:paraId="53B144DE" w14:textId="475B1722" w:rsidR="009D5EC8" w:rsidRPr="00D4663D" w:rsidRDefault="009D5EC8" w:rsidP="009D5EC8">
            <w:pPr>
              <w:pStyle w:val="TableParagraph"/>
              <w:spacing w:before="41"/>
              <w:ind w:left="129"/>
              <w:jc w:val="right"/>
              <w:rPr>
                <w:sz w:val="18"/>
                <w:szCs w:val="18"/>
              </w:rPr>
            </w:pPr>
            <w:r w:rsidRPr="00D4663D">
              <w:rPr>
                <w:sz w:val="18"/>
                <w:szCs w:val="18"/>
              </w:rPr>
              <w:t>112</w:t>
            </w:r>
          </w:p>
        </w:tc>
        <w:tc>
          <w:tcPr>
            <w:tcW w:w="1417" w:type="dxa"/>
          </w:tcPr>
          <w:p w14:paraId="52ABDDCD" w14:textId="154A00B2" w:rsidR="009D5EC8" w:rsidRPr="00D4663D" w:rsidRDefault="009D5EC8" w:rsidP="006D2B4C">
            <w:pPr>
              <w:pStyle w:val="TableParagraph"/>
              <w:spacing w:before="41"/>
              <w:ind w:left="122"/>
              <w:jc w:val="right"/>
              <w:rPr>
                <w:color w:val="000000" w:themeColor="text1"/>
                <w:sz w:val="18"/>
                <w:szCs w:val="18"/>
              </w:rPr>
            </w:pPr>
            <w:r w:rsidRPr="00D4663D">
              <w:rPr>
                <w:color w:val="000000" w:themeColor="text1"/>
                <w:sz w:val="18"/>
                <w:szCs w:val="18"/>
              </w:rPr>
              <w:t>-</w:t>
            </w:r>
          </w:p>
        </w:tc>
        <w:tc>
          <w:tcPr>
            <w:tcW w:w="1540" w:type="dxa"/>
          </w:tcPr>
          <w:p w14:paraId="2668E38E" w14:textId="51CAEA17" w:rsidR="009D5EC8" w:rsidRPr="00D4663D" w:rsidRDefault="001C08E5" w:rsidP="006D2B4C">
            <w:pPr>
              <w:pStyle w:val="TableParagraph"/>
              <w:spacing w:before="41"/>
              <w:ind w:right="71"/>
              <w:jc w:val="right"/>
              <w:rPr>
                <w:sz w:val="18"/>
                <w:szCs w:val="18"/>
              </w:rPr>
            </w:pPr>
            <w:r>
              <w:rPr>
                <w:sz w:val="18"/>
                <w:szCs w:val="18"/>
              </w:rPr>
              <w:t>109</w:t>
            </w:r>
          </w:p>
        </w:tc>
      </w:tr>
      <w:tr w:rsidR="009D5EC8" w:rsidRPr="00D4663D" w14:paraId="0650EE71" w14:textId="77777777" w:rsidTr="009D5EC8">
        <w:trPr>
          <w:trHeight w:val="355"/>
        </w:trPr>
        <w:tc>
          <w:tcPr>
            <w:tcW w:w="3820" w:type="dxa"/>
          </w:tcPr>
          <w:p w14:paraId="7B044EA8" w14:textId="77777777" w:rsidR="009D5EC8" w:rsidRPr="00D4663D" w:rsidRDefault="009D5EC8">
            <w:pPr>
              <w:pStyle w:val="TableParagraph"/>
              <w:spacing w:before="77"/>
              <w:ind w:left="69"/>
              <w:rPr>
                <w:rFonts w:ascii="Arial" w:hAnsi="Arial"/>
                <w:b/>
                <w:color w:val="000000" w:themeColor="text1"/>
                <w:sz w:val="18"/>
                <w:szCs w:val="18"/>
              </w:rPr>
            </w:pPr>
            <w:r w:rsidRPr="00D4663D">
              <w:rPr>
                <w:rFonts w:ascii="Arial" w:hAnsi="Arial"/>
                <w:b/>
                <w:color w:val="000000" w:themeColor="text1"/>
                <w:sz w:val="18"/>
                <w:szCs w:val="18"/>
              </w:rPr>
              <w:t>Conselho</w:t>
            </w:r>
            <w:r w:rsidRPr="00D4663D">
              <w:rPr>
                <w:rFonts w:ascii="Arial" w:hAnsi="Arial"/>
                <w:b/>
                <w:color w:val="000000" w:themeColor="text1"/>
                <w:spacing w:val="-6"/>
                <w:sz w:val="18"/>
                <w:szCs w:val="18"/>
              </w:rPr>
              <w:t xml:space="preserve"> </w:t>
            </w:r>
            <w:r w:rsidRPr="00D4663D">
              <w:rPr>
                <w:rFonts w:ascii="Arial" w:hAnsi="Arial"/>
                <w:b/>
                <w:color w:val="000000" w:themeColor="text1"/>
                <w:sz w:val="18"/>
                <w:szCs w:val="18"/>
              </w:rPr>
              <w:t>de</w:t>
            </w:r>
            <w:r w:rsidRPr="00D4663D">
              <w:rPr>
                <w:rFonts w:ascii="Arial" w:hAnsi="Arial"/>
                <w:b/>
                <w:color w:val="000000" w:themeColor="text1"/>
                <w:spacing w:val="-3"/>
                <w:sz w:val="18"/>
                <w:szCs w:val="18"/>
              </w:rPr>
              <w:t xml:space="preserve"> </w:t>
            </w:r>
            <w:r w:rsidRPr="00D4663D">
              <w:rPr>
                <w:rFonts w:ascii="Arial" w:hAnsi="Arial"/>
                <w:b/>
                <w:color w:val="000000" w:themeColor="text1"/>
                <w:sz w:val="18"/>
                <w:szCs w:val="18"/>
              </w:rPr>
              <w:t>Administração</w:t>
            </w:r>
          </w:p>
        </w:tc>
        <w:tc>
          <w:tcPr>
            <w:tcW w:w="1134" w:type="dxa"/>
          </w:tcPr>
          <w:p w14:paraId="6F4A7A77" w14:textId="77777777" w:rsidR="009D5EC8" w:rsidRPr="00D4663D" w:rsidRDefault="009D5EC8">
            <w:pPr>
              <w:pStyle w:val="TableParagraph"/>
              <w:rPr>
                <w:rFonts w:ascii="Times New Roman"/>
                <w:color w:val="000000" w:themeColor="text1"/>
                <w:sz w:val="18"/>
                <w:szCs w:val="18"/>
              </w:rPr>
            </w:pPr>
          </w:p>
        </w:tc>
        <w:tc>
          <w:tcPr>
            <w:tcW w:w="1417" w:type="dxa"/>
          </w:tcPr>
          <w:p w14:paraId="174915C1" w14:textId="77787AA9" w:rsidR="009D5EC8" w:rsidRPr="00D4663D" w:rsidRDefault="009D5EC8" w:rsidP="006D2B4C">
            <w:pPr>
              <w:pStyle w:val="TableParagraph"/>
              <w:spacing w:before="77"/>
              <w:ind w:left="87"/>
              <w:jc w:val="right"/>
              <w:rPr>
                <w:rFonts w:ascii="Arial"/>
                <w:b/>
                <w:sz w:val="18"/>
                <w:szCs w:val="18"/>
              </w:rPr>
            </w:pPr>
            <w:proofErr w:type="gramStart"/>
            <w:r w:rsidRPr="00D4663D">
              <w:rPr>
                <w:rFonts w:ascii="Arial"/>
                <w:b/>
                <w:color w:val="000000" w:themeColor="text1"/>
                <w:sz w:val="18"/>
                <w:szCs w:val="18"/>
              </w:rPr>
              <w:t>6</w:t>
            </w:r>
            <w:proofErr w:type="gramEnd"/>
          </w:p>
        </w:tc>
        <w:tc>
          <w:tcPr>
            <w:tcW w:w="587" w:type="dxa"/>
          </w:tcPr>
          <w:p w14:paraId="69D43D97" w14:textId="24A3B562" w:rsidR="009D5EC8" w:rsidRPr="00D4663D" w:rsidRDefault="009D5EC8" w:rsidP="009D5EC8">
            <w:pPr>
              <w:pStyle w:val="TableParagraph"/>
              <w:spacing w:before="77"/>
              <w:ind w:left="129"/>
              <w:jc w:val="right"/>
              <w:rPr>
                <w:rFonts w:ascii="Arial"/>
                <w:b/>
                <w:sz w:val="18"/>
                <w:szCs w:val="18"/>
              </w:rPr>
            </w:pPr>
            <w:r w:rsidRPr="00D4663D">
              <w:rPr>
                <w:rFonts w:ascii="Arial"/>
                <w:b/>
                <w:sz w:val="18"/>
                <w:szCs w:val="18"/>
              </w:rPr>
              <w:t>211</w:t>
            </w:r>
          </w:p>
        </w:tc>
        <w:tc>
          <w:tcPr>
            <w:tcW w:w="1417" w:type="dxa"/>
          </w:tcPr>
          <w:p w14:paraId="0E4BB7B4" w14:textId="79139D8E" w:rsidR="009D5EC8" w:rsidRPr="00D4663D" w:rsidRDefault="001C08E5" w:rsidP="006D2B4C">
            <w:pPr>
              <w:pStyle w:val="TableParagraph"/>
              <w:spacing w:before="77"/>
              <w:ind w:left="86"/>
              <w:jc w:val="right"/>
              <w:rPr>
                <w:rFonts w:ascii="Arial"/>
                <w:b/>
                <w:color w:val="000000" w:themeColor="text1"/>
                <w:sz w:val="18"/>
                <w:szCs w:val="18"/>
              </w:rPr>
            </w:pPr>
            <w:proofErr w:type="gramStart"/>
            <w:r>
              <w:rPr>
                <w:rFonts w:ascii="Arial"/>
                <w:b/>
                <w:color w:val="000000" w:themeColor="text1"/>
                <w:sz w:val="18"/>
                <w:szCs w:val="18"/>
              </w:rPr>
              <w:t>7</w:t>
            </w:r>
            <w:proofErr w:type="gramEnd"/>
          </w:p>
        </w:tc>
        <w:tc>
          <w:tcPr>
            <w:tcW w:w="1540" w:type="dxa"/>
          </w:tcPr>
          <w:p w14:paraId="09D332CF" w14:textId="3EF98EF2" w:rsidR="009D5EC8" w:rsidRPr="00D4663D" w:rsidRDefault="00D4663D" w:rsidP="006D2B4C">
            <w:pPr>
              <w:pStyle w:val="TableParagraph"/>
              <w:spacing w:before="77"/>
              <w:ind w:right="71"/>
              <w:jc w:val="right"/>
              <w:rPr>
                <w:rFonts w:ascii="Arial"/>
                <w:b/>
                <w:sz w:val="18"/>
                <w:szCs w:val="18"/>
              </w:rPr>
            </w:pPr>
            <w:r w:rsidRPr="00D4663D">
              <w:rPr>
                <w:rFonts w:ascii="Arial"/>
                <w:b/>
                <w:sz w:val="18"/>
                <w:szCs w:val="18"/>
              </w:rPr>
              <w:t>215</w:t>
            </w:r>
          </w:p>
        </w:tc>
      </w:tr>
      <w:tr w:rsidR="009D5EC8" w:rsidRPr="00D4663D" w14:paraId="68A33586" w14:textId="77777777" w:rsidTr="009D5EC8">
        <w:trPr>
          <w:trHeight w:val="321"/>
        </w:trPr>
        <w:tc>
          <w:tcPr>
            <w:tcW w:w="3820" w:type="dxa"/>
          </w:tcPr>
          <w:p w14:paraId="69D82437" w14:textId="77777777" w:rsidR="009D5EC8" w:rsidRPr="00D4663D" w:rsidRDefault="009D5EC8">
            <w:pPr>
              <w:pStyle w:val="TableParagraph"/>
              <w:spacing w:before="77"/>
              <w:ind w:left="69"/>
              <w:rPr>
                <w:rFonts w:ascii="Arial"/>
                <w:b/>
                <w:color w:val="000000" w:themeColor="text1"/>
                <w:sz w:val="18"/>
                <w:szCs w:val="18"/>
              </w:rPr>
            </w:pPr>
            <w:r w:rsidRPr="00D4663D">
              <w:rPr>
                <w:rFonts w:ascii="Arial"/>
                <w:b/>
                <w:color w:val="000000" w:themeColor="text1"/>
                <w:sz w:val="18"/>
                <w:szCs w:val="18"/>
              </w:rPr>
              <w:t>Conselho</w:t>
            </w:r>
            <w:r w:rsidRPr="00D4663D">
              <w:rPr>
                <w:rFonts w:ascii="Arial"/>
                <w:b/>
                <w:color w:val="000000" w:themeColor="text1"/>
                <w:spacing w:val="-5"/>
                <w:sz w:val="18"/>
                <w:szCs w:val="18"/>
              </w:rPr>
              <w:t xml:space="preserve"> </w:t>
            </w:r>
            <w:r w:rsidRPr="00D4663D">
              <w:rPr>
                <w:rFonts w:ascii="Arial"/>
                <w:b/>
                <w:color w:val="000000" w:themeColor="text1"/>
                <w:sz w:val="18"/>
                <w:szCs w:val="18"/>
              </w:rPr>
              <w:t>Fiscal</w:t>
            </w:r>
          </w:p>
        </w:tc>
        <w:tc>
          <w:tcPr>
            <w:tcW w:w="1134" w:type="dxa"/>
          </w:tcPr>
          <w:p w14:paraId="23F2308B" w14:textId="77777777" w:rsidR="009D5EC8" w:rsidRPr="00D4663D" w:rsidRDefault="009D5EC8">
            <w:pPr>
              <w:pStyle w:val="TableParagraph"/>
              <w:rPr>
                <w:rFonts w:ascii="Times New Roman"/>
                <w:color w:val="000000" w:themeColor="text1"/>
                <w:sz w:val="18"/>
                <w:szCs w:val="18"/>
              </w:rPr>
            </w:pPr>
          </w:p>
        </w:tc>
        <w:tc>
          <w:tcPr>
            <w:tcW w:w="1417" w:type="dxa"/>
          </w:tcPr>
          <w:p w14:paraId="1D3D00D1" w14:textId="6EFD2576" w:rsidR="009D5EC8" w:rsidRPr="00D4663D" w:rsidRDefault="009D5EC8" w:rsidP="006D2B4C">
            <w:pPr>
              <w:pStyle w:val="TableParagraph"/>
              <w:spacing w:before="77"/>
              <w:ind w:left="87"/>
              <w:jc w:val="right"/>
              <w:rPr>
                <w:rFonts w:ascii="Arial"/>
                <w:b/>
                <w:sz w:val="18"/>
                <w:szCs w:val="18"/>
              </w:rPr>
            </w:pPr>
            <w:proofErr w:type="gramStart"/>
            <w:r w:rsidRPr="00D4663D">
              <w:rPr>
                <w:rFonts w:ascii="Arial"/>
                <w:b/>
                <w:color w:val="000000" w:themeColor="text1"/>
                <w:sz w:val="18"/>
                <w:szCs w:val="18"/>
              </w:rPr>
              <w:t>3</w:t>
            </w:r>
            <w:proofErr w:type="gramEnd"/>
          </w:p>
        </w:tc>
        <w:tc>
          <w:tcPr>
            <w:tcW w:w="587" w:type="dxa"/>
          </w:tcPr>
          <w:p w14:paraId="48550DDE" w14:textId="5DA67BC3" w:rsidR="009D5EC8" w:rsidRPr="00D4663D" w:rsidRDefault="009D5EC8" w:rsidP="009D5EC8">
            <w:pPr>
              <w:pStyle w:val="TableParagraph"/>
              <w:tabs>
                <w:tab w:val="left" w:pos="450"/>
              </w:tabs>
              <w:spacing w:before="77"/>
              <w:ind w:left="129"/>
              <w:jc w:val="right"/>
              <w:rPr>
                <w:rFonts w:ascii="Arial"/>
                <w:b/>
                <w:sz w:val="18"/>
                <w:szCs w:val="18"/>
              </w:rPr>
            </w:pPr>
            <w:r w:rsidRPr="00D4663D">
              <w:rPr>
                <w:rFonts w:ascii="Arial"/>
                <w:b/>
                <w:sz w:val="18"/>
                <w:szCs w:val="18"/>
              </w:rPr>
              <w:t>92</w:t>
            </w:r>
          </w:p>
        </w:tc>
        <w:tc>
          <w:tcPr>
            <w:tcW w:w="1417" w:type="dxa"/>
          </w:tcPr>
          <w:p w14:paraId="0201E37B" w14:textId="02B9FD9D" w:rsidR="009D5EC8" w:rsidRPr="00D4663D" w:rsidRDefault="009D5EC8" w:rsidP="006D2B4C">
            <w:pPr>
              <w:pStyle w:val="TableParagraph"/>
              <w:spacing w:before="77"/>
              <w:ind w:left="86"/>
              <w:jc w:val="right"/>
              <w:rPr>
                <w:rFonts w:ascii="Arial"/>
                <w:b/>
                <w:color w:val="000000" w:themeColor="text1"/>
                <w:sz w:val="18"/>
                <w:szCs w:val="18"/>
              </w:rPr>
            </w:pPr>
            <w:proofErr w:type="gramStart"/>
            <w:r w:rsidRPr="00D4663D">
              <w:rPr>
                <w:rFonts w:ascii="Arial"/>
                <w:b/>
                <w:color w:val="000000" w:themeColor="text1"/>
                <w:sz w:val="18"/>
                <w:szCs w:val="18"/>
              </w:rPr>
              <w:t>3</w:t>
            </w:r>
            <w:proofErr w:type="gramEnd"/>
          </w:p>
        </w:tc>
        <w:tc>
          <w:tcPr>
            <w:tcW w:w="1540" w:type="dxa"/>
          </w:tcPr>
          <w:p w14:paraId="1D809364" w14:textId="5D9C2A1F" w:rsidR="009D5EC8" w:rsidRPr="00D4663D" w:rsidRDefault="00D4663D" w:rsidP="006D2B4C">
            <w:pPr>
              <w:pStyle w:val="TableParagraph"/>
              <w:spacing w:before="77"/>
              <w:ind w:right="71"/>
              <w:jc w:val="right"/>
              <w:rPr>
                <w:rFonts w:ascii="Arial"/>
                <w:b/>
                <w:sz w:val="18"/>
                <w:szCs w:val="18"/>
              </w:rPr>
            </w:pPr>
            <w:r w:rsidRPr="00D4663D">
              <w:rPr>
                <w:rFonts w:ascii="Arial"/>
                <w:b/>
                <w:sz w:val="18"/>
                <w:szCs w:val="18"/>
              </w:rPr>
              <w:t>114</w:t>
            </w:r>
          </w:p>
        </w:tc>
      </w:tr>
      <w:tr w:rsidR="009D5EC8" w:rsidRPr="00D4663D" w14:paraId="79580031" w14:textId="77777777" w:rsidTr="009D5EC8">
        <w:trPr>
          <w:trHeight w:val="294"/>
        </w:trPr>
        <w:tc>
          <w:tcPr>
            <w:tcW w:w="3820" w:type="dxa"/>
            <w:tcBorders>
              <w:bottom w:val="single" w:sz="4" w:space="0" w:color="auto"/>
            </w:tcBorders>
          </w:tcPr>
          <w:p w14:paraId="5849507C" w14:textId="77777777" w:rsidR="009D5EC8" w:rsidRPr="00D4663D" w:rsidRDefault="009D5EC8">
            <w:pPr>
              <w:pStyle w:val="TableParagraph"/>
              <w:spacing w:before="43"/>
              <w:ind w:left="69"/>
              <w:rPr>
                <w:rFonts w:ascii="Arial" w:hAnsi="Arial"/>
                <w:b/>
                <w:color w:val="000000" w:themeColor="text1"/>
                <w:sz w:val="18"/>
                <w:szCs w:val="18"/>
              </w:rPr>
            </w:pPr>
            <w:r w:rsidRPr="00D4663D">
              <w:rPr>
                <w:rFonts w:ascii="Arial" w:hAnsi="Arial"/>
                <w:b/>
                <w:color w:val="000000" w:themeColor="text1"/>
                <w:sz w:val="18"/>
                <w:szCs w:val="18"/>
              </w:rPr>
              <w:t>Comitê</w:t>
            </w:r>
            <w:r w:rsidRPr="00D4663D">
              <w:rPr>
                <w:rFonts w:ascii="Arial" w:hAnsi="Arial"/>
                <w:b/>
                <w:color w:val="000000" w:themeColor="text1"/>
                <w:spacing w:val="-3"/>
                <w:sz w:val="18"/>
                <w:szCs w:val="18"/>
              </w:rPr>
              <w:t xml:space="preserve"> </w:t>
            </w:r>
            <w:r w:rsidRPr="00D4663D">
              <w:rPr>
                <w:rFonts w:ascii="Arial" w:hAnsi="Arial"/>
                <w:b/>
                <w:color w:val="000000" w:themeColor="text1"/>
                <w:sz w:val="18"/>
                <w:szCs w:val="18"/>
              </w:rPr>
              <w:t>de Auditoria</w:t>
            </w:r>
          </w:p>
        </w:tc>
        <w:tc>
          <w:tcPr>
            <w:tcW w:w="1134" w:type="dxa"/>
            <w:tcBorders>
              <w:bottom w:val="single" w:sz="4" w:space="0" w:color="auto"/>
            </w:tcBorders>
          </w:tcPr>
          <w:p w14:paraId="0FA19A17" w14:textId="77777777" w:rsidR="009D5EC8" w:rsidRPr="00D4663D" w:rsidRDefault="009D5EC8">
            <w:pPr>
              <w:pStyle w:val="TableParagraph"/>
              <w:rPr>
                <w:rFonts w:ascii="Times New Roman"/>
                <w:color w:val="000000" w:themeColor="text1"/>
                <w:sz w:val="18"/>
                <w:szCs w:val="18"/>
              </w:rPr>
            </w:pPr>
          </w:p>
        </w:tc>
        <w:tc>
          <w:tcPr>
            <w:tcW w:w="1417" w:type="dxa"/>
            <w:tcBorders>
              <w:bottom w:val="single" w:sz="4" w:space="0" w:color="auto"/>
            </w:tcBorders>
          </w:tcPr>
          <w:p w14:paraId="45A10D31" w14:textId="2819BAAA" w:rsidR="009D5EC8" w:rsidRPr="00D4663D" w:rsidRDefault="009D5EC8" w:rsidP="006D2B4C">
            <w:pPr>
              <w:pStyle w:val="TableParagraph"/>
              <w:spacing w:before="43"/>
              <w:ind w:left="87"/>
              <w:jc w:val="right"/>
              <w:rPr>
                <w:rFonts w:ascii="Arial"/>
                <w:b/>
                <w:sz w:val="18"/>
                <w:szCs w:val="18"/>
              </w:rPr>
            </w:pPr>
            <w:proofErr w:type="gramStart"/>
            <w:r w:rsidRPr="00D4663D">
              <w:rPr>
                <w:rFonts w:ascii="Arial"/>
                <w:b/>
                <w:color w:val="000000" w:themeColor="text1"/>
                <w:sz w:val="18"/>
                <w:szCs w:val="18"/>
              </w:rPr>
              <w:t>3</w:t>
            </w:r>
            <w:proofErr w:type="gramEnd"/>
          </w:p>
        </w:tc>
        <w:tc>
          <w:tcPr>
            <w:tcW w:w="587" w:type="dxa"/>
            <w:tcBorders>
              <w:bottom w:val="single" w:sz="4" w:space="0" w:color="auto"/>
            </w:tcBorders>
          </w:tcPr>
          <w:p w14:paraId="4E83EA6A" w14:textId="2F73451B" w:rsidR="009D5EC8" w:rsidRPr="00D4663D" w:rsidRDefault="009D5EC8" w:rsidP="009D5EC8">
            <w:pPr>
              <w:pStyle w:val="TableParagraph"/>
              <w:tabs>
                <w:tab w:val="left" w:pos="520"/>
              </w:tabs>
              <w:spacing w:before="43"/>
              <w:ind w:left="129"/>
              <w:jc w:val="right"/>
              <w:rPr>
                <w:rFonts w:ascii="Arial"/>
                <w:b/>
                <w:sz w:val="18"/>
                <w:szCs w:val="18"/>
              </w:rPr>
            </w:pPr>
            <w:r w:rsidRPr="00D4663D">
              <w:rPr>
                <w:rFonts w:ascii="Arial"/>
                <w:b/>
                <w:sz w:val="18"/>
                <w:szCs w:val="18"/>
              </w:rPr>
              <w:t>149</w:t>
            </w:r>
          </w:p>
        </w:tc>
        <w:tc>
          <w:tcPr>
            <w:tcW w:w="1417" w:type="dxa"/>
            <w:tcBorders>
              <w:bottom w:val="single" w:sz="4" w:space="0" w:color="auto"/>
            </w:tcBorders>
          </w:tcPr>
          <w:p w14:paraId="35C4C7A4" w14:textId="592A569E" w:rsidR="009D5EC8" w:rsidRPr="00D4663D" w:rsidRDefault="009D5EC8" w:rsidP="006D2B4C">
            <w:pPr>
              <w:pStyle w:val="TableParagraph"/>
              <w:spacing w:before="43"/>
              <w:ind w:left="86"/>
              <w:jc w:val="right"/>
              <w:rPr>
                <w:rFonts w:ascii="Arial"/>
                <w:b/>
                <w:color w:val="000000" w:themeColor="text1"/>
                <w:sz w:val="18"/>
                <w:szCs w:val="18"/>
              </w:rPr>
            </w:pPr>
            <w:proofErr w:type="gramStart"/>
            <w:r w:rsidRPr="00D4663D">
              <w:rPr>
                <w:rFonts w:ascii="Arial"/>
                <w:b/>
                <w:color w:val="000000" w:themeColor="text1"/>
                <w:sz w:val="18"/>
                <w:szCs w:val="18"/>
              </w:rPr>
              <w:t>3</w:t>
            </w:r>
            <w:proofErr w:type="gramEnd"/>
          </w:p>
        </w:tc>
        <w:tc>
          <w:tcPr>
            <w:tcW w:w="1540" w:type="dxa"/>
            <w:tcBorders>
              <w:bottom w:val="single" w:sz="4" w:space="0" w:color="auto"/>
            </w:tcBorders>
          </w:tcPr>
          <w:p w14:paraId="592B9DF7" w14:textId="4739CD12" w:rsidR="009D5EC8" w:rsidRPr="00D4663D" w:rsidRDefault="00D4663D" w:rsidP="006D2B4C">
            <w:pPr>
              <w:pStyle w:val="TableParagraph"/>
              <w:spacing w:before="43"/>
              <w:ind w:right="71"/>
              <w:jc w:val="right"/>
              <w:rPr>
                <w:rFonts w:ascii="Arial"/>
                <w:b/>
                <w:sz w:val="18"/>
                <w:szCs w:val="18"/>
              </w:rPr>
            </w:pPr>
            <w:r w:rsidRPr="00D4663D">
              <w:rPr>
                <w:rFonts w:ascii="Arial"/>
                <w:b/>
                <w:sz w:val="18"/>
                <w:szCs w:val="18"/>
              </w:rPr>
              <w:t>144</w:t>
            </w:r>
          </w:p>
        </w:tc>
      </w:tr>
      <w:tr w:rsidR="009D5EC8" w:rsidRPr="00D4663D" w14:paraId="603E2915" w14:textId="77777777" w:rsidTr="009D5EC8">
        <w:trPr>
          <w:trHeight w:val="285"/>
        </w:trPr>
        <w:tc>
          <w:tcPr>
            <w:tcW w:w="3820" w:type="dxa"/>
            <w:tcBorders>
              <w:top w:val="single" w:sz="4" w:space="0" w:color="auto"/>
              <w:bottom w:val="single" w:sz="4" w:space="0" w:color="auto"/>
            </w:tcBorders>
          </w:tcPr>
          <w:p w14:paraId="400C547B" w14:textId="77777777" w:rsidR="009D5EC8" w:rsidRPr="00D4663D" w:rsidRDefault="009D5EC8">
            <w:pPr>
              <w:pStyle w:val="TableParagraph"/>
              <w:spacing w:before="32"/>
              <w:ind w:left="69"/>
              <w:rPr>
                <w:rFonts w:ascii="Arial"/>
                <w:b/>
                <w:color w:val="000000" w:themeColor="text1"/>
                <w:sz w:val="18"/>
                <w:szCs w:val="18"/>
              </w:rPr>
            </w:pPr>
            <w:r w:rsidRPr="00D4663D">
              <w:rPr>
                <w:rFonts w:ascii="Arial"/>
                <w:b/>
                <w:color w:val="000000" w:themeColor="text1"/>
                <w:sz w:val="18"/>
                <w:szCs w:val="18"/>
              </w:rPr>
              <w:t>Total</w:t>
            </w:r>
          </w:p>
        </w:tc>
        <w:tc>
          <w:tcPr>
            <w:tcW w:w="1134" w:type="dxa"/>
            <w:tcBorders>
              <w:top w:val="single" w:sz="4" w:space="0" w:color="auto"/>
              <w:bottom w:val="single" w:sz="4" w:space="0" w:color="auto"/>
            </w:tcBorders>
          </w:tcPr>
          <w:p w14:paraId="3411D61D" w14:textId="77777777" w:rsidR="009D5EC8" w:rsidRPr="00D4663D" w:rsidRDefault="009D5EC8">
            <w:pPr>
              <w:pStyle w:val="TableParagraph"/>
              <w:rPr>
                <w:rFonts w:ascii="Times New Roman"/>
                <w:color w:val="000000" w:themeColor="text1"/>
                <w:sz w:val="18"/>
                <w:szCs w:val="18"/>
              </w:rPr>
            </w:pPr>
          </w:p>
        </w:tc>
        <w:tc>
          <w:tcPr>
            <w:tcW w:w="1417" w:type="dxa"/>
            <w:tcBorders>
              <w:top w:val="single" w:sz="4" w:space="0" w:color="auto"/>
              <w:bottom w:val="single" w:sz="4" w:space="0" w:color="auto"/>
            </w:tcBorders>
          </w:tcPr>
          <w:p w14:paraId="2B4FF1CD" w14:textId="64D94A71" w:rsidR="009D5EC8" w:rsidRPr="00D4663D" w:rsidRDefault="009D5EC8" w:rsidP="00D804CD">
            <w:pPr>
              <w:pStyle w:val="TableParagraph"/>
              <w:spacing w:before="42"/>
              <w:ind w:left="-9"/>
              <w:jc w:val="right"/>
              <w:rPr>
                <w:rFonts w:ascii="Arial"/>
                <w:b/>
                <w:sz w:val="18"/>
                <w:szCs w:val="18"/>
              </w:rPr>
            </w:pPr>
            <w:r w:rsidRPr="00D4663D">
              <w:rPr>
                <w:rFonts w:ascii="Arial"/>
                <w:b/>
                <w:color w:val="000000" w:themeColor="text1"/>
                <w:sz w:val="18"/>
                <w:szCs w:val="18"/>
              </w:rPr>
              <w:t>16</w:t>
            </w:r>
          </w:p>
        </w:tc>
        <w:tc>
          <w:tcPr>
            <w:tcW w:w="587" w:type="dxa"/>
            <w:tcBorders>
              <w:top w:val="single" w:sz="4" w:space="0" w:color="auto"/>
              <w:bottom w:val="single" w:sz="4" w:space="0" w:color="auto"/>
            </w:tcBorders>
          </w:tcPr>
          <w:p w14:paraId="34FC0217" w14:textId="0EB255DB" w:rsidR="009D5EC8" w:rsidRPr="00D4663D" w:rsidRDefault="009D5EC8" w:rsidP="009D5EC8">
            <w:pPr>
              <w:pStyle w:val="TableParagraph"/>
              <w:spacing w:before="42"/>
              <w:ind w:left="36"/>
              <w:jc w:val="right"/>
              <w:rPr>
                <w:rFonts w:ascii="Arial"/>
                <w:b/>
                <w:sz w:val="18"/>
                <w:szCs w:val="18"/>
              </w:rPr>
            </w:pPr>
            <w:r w:rsidRPr="00D4663D">
              <w:rPr>
                <w:rFonts w:ascii="Arial"/>
                <w:b/>
                <w:sz w:val="18"/>
                <w:szCs w:val="18"/>
              </w:rPr>
              <w:t>2.209</w:t>
            </w:r>
          </w:p>
        </w:tc>
        <w:tc>
          <w:tcPr>
            <w:tcW w:w="1417" w:type="dxa"/>
            <w:tcBorders>
              <w:top w:val="single" w:sz="4" w:space="0" w:color="auto"/>
              <w:bottom w:val="single" w:sz="4" w:space="0" w:color="auto"/>
            </w:tcBorders>
          </w:tcPr>
          <w:p w14:paraId="42E9042C" w14:textId="76908039" w:rsidR="009D5EC8" w:rsidRPr="00D4663D" w:rsidRDefault="009D5EC8" w:rsidP="005C730C">
            <w:pPr>
              <w:pStyle w:val="TableParagraph"/>
              <w:spacing w:before="42"/>
              <w:ind w:left="-10"/>
              <w:jc w:val="right"/>
              <w:rPr>
                <w:rFonts w:ascii="Arial"/>
                <w:b/>
                <w:color w:val="000000" w:themeColor="text1"/>
                <w:sz w:val="18"/>
                <w:szCs w:val="18"/>
              </w:rPr>
            </w:pPr>
            <w:r w:rsidRPr="00D4663D">
              <w:rPr>
                <w:rFonts w:ascii="Arial"/>
                <w:b/>
                <w:color w:val="000000" w:themeColor="text1"/>
                <w:sz w:val="18"/>
                <w:szCs w:val="18"/>
              </w:rPr>
              <w:t>16</w:t>
            </w:r>
          </w:p>
        </w:tc>
        <w:tc>
          <w:tcPr>
            <w:tcW w:w="1540" w:type="dxa"/>
            <w:tcBorders>
              <w:top w:val="single" w:sz="4" w:space="0" w:color="auto"/>
              <w:bottom w:val="single" w:sz="4" w:space="0" w:color="auto"/>
            </w:tcBorders>
          </w:tcPr>
          <w:p w14:paraId="0051E155" w14:textId="629435F5" w:rsidR="009D5EC8" w:rsidRPr="00D4663D" w:rsidRDefault="00D4663D" w:rsidP="00F95FE1">
            <w:pPr>
              <w:pStyle w:val="TableParagraph"/>
              <w:spacing w:before="42"/>
              <w:ind w:right="70"/>
              <w:jc w:val="right"/>
              <w:rPr>
                <w:rFonts w:ascii="Arial"/>
                <w:b/>
                <w:sz w:val="18"/>
                <w:szCs w:val="18"/>
              </w:rPr>
            </w:pPr>
            <w:r w:rsidRPr="00D4663D">
              <w:rPr>
                <w:rFonts w:ascii="Arial"/>
                <w:b/>
                <w:sz w:val="18"/>
                <w:szCs w:val="18"/>
              </w:rPr>
              <w:t>2.099</w:t>
            </w:r>
          </w:p>
        </w:tc>
      </w:tr>
    </w:tbl>
    <w:p w14:paraId="4BBAF51A" w14:textId="77777777" w:rsidR="004D00CC" w:rsidRPr="002F6861" w:rsidRDefault="004D00CC">
      <w:pPr>
        <w:pStyle w:val="Corpodetexto"/>
        <w:rPr>
          <w:sz w:val="24"/>
          <w:highlight w:val="yellow"/>
        </w:rPr>
      </w:pPr>
    </w:p>
    <w:p w14:paraId="086683C8" w14:textId="77777777" w:rsidR="00642328" w:rsidRDefault="00642328" w:rsidP="00642328">
      <w:pPr>
        <w:pStyle w:val="Corpodetexto"/>
        <w:spacing w:before="185" w:line="297" w:lineRule="auto"/>
        <w:ind w:left="426" w:right="312"/>
        <w:jc w:val="both"/>
      </w:pPr>
      <w:r w:rsidRPr="007E44EB">
        <w:t>Em Reunião Ordinária do Conselho de Administração, realizada em 28 de abril de 2025, deliberou-se, conforme ata nº 377, pela reeleição dos atuais membros da diretoria executiva para o biênio 2025/2027. A Assembleia Geral Ordinária (AGO), datada de 28 de abril de 2025, deliberou pela aprovação do montante global da remuneração dos Administradores, membros do Conselho Fiscal e membros do Comitê de Auditoria para o período de 2025-2026.</w:t>
      </w:r>
      <w:r>
        <w:t xml:space="preserve"> </w:t>
      </w:r>
      <w:r w:rsidRPr="007E44EB">
        <w:t xml:space="preserve">Referida deliberação fundamenta-se nos dispositivos da Lei nº 13.303/2016 e do Decreto nº 8.945/2016, observando as diretrizes da Secretaria de Coordenação e Governança das Empresas Estatais (SEST) e as resoluções da Comissão Interministerial de Governança Corporativa e de Administração de Participações Societárias da União (CGPAR), conforme </w:t>
      </w:r>
      <w:proofErr w:type="gramStart"/>
      <w:r w:rsidRPr="007E44EB">
        <w:t>as orientações constantes na Nota Técnica SEI</w:t>
      </w:r>
      <w:proofErr w:type="gramEnd"/>
      <w:r w:rsidRPr="007E44EB">
        <w:t xml:space="preserve"> nº 14764/2025/</w:t>
      </w:r>
      <w:r w:rsidRPr="00367AB4">
        <w:t xml:space="preserve">MGI, nos seguintes limites: </w:t>
      </w:r>
      <w:r w:rsidRPr="00367AB4">
        <w:rPr>
          <w:bCs/>
        </w:rPr>
        <w:t>Administração (Presidente, Diretores e membros do Conselho de Administração):</w:t>
      </w:r>
      <w:r w:rsidRPr="00367AB4">
        <w:t xml:space="preserve"> até R$ 2.955.093,64, </w:t>
      </w:r>
      <w:r w:rsidRPr="00367AB4">
        <w:rPr>
          <w:bCs/>
        </w:rPr>
        <w:t>Conselho Fiscal:</w:t>
      </w:r>
      <w:r w:rsidRPr="00367AB4">
        <w:t xml:space="preserve"> até R$ 113.166,00 e </w:t>
      </w:r>
      <w:r w:rsidRPr="00367AB4">
        <w:rPr>
          <w:bCs/>
        </w:rPr>
        <w:t>Comitê de Auditoria:</w:t>
      </w:r>
      <w:r w:rsidRPr="00367AB4">
        <w:t xml:space="preserve"> até R$ 150.995,20</w:t>
      </w:r>
      <w:r>
        <w:t>.</w:t>
      </w:r>
    </w:p>
    <w:p w14:paraId="43D99BD3" w14:textId="77777777" w:rsidR="00E15ED7" w:rsidRPr="00BE57A8" w:rsidRDefault="00E15ED7" w:rsidP="00BE57A8">
      <w:pPr>
        <w:pStyle w:val="Corpodetexto"/>
        <w:spacing w:before="185" w:line="297" w:lineRule="auto"/>
        <w:ind w:left="426" w:right="312"/>
        <w:jc w:val="both"/>
        <w:rPr>
          <w:rFonts w:ascii="Times New Roman" w:eastAsia="Times New Roman" w:hAnsi="Times New Roman" w:cs="Times New Roman"/>
          <w:sz w:val="24"/>
          <w:szCs w:val="24"/>
          <w:lang w:val="pt-BR" w:eastAsia="pt-BR"/>
        </w:rPr>
      </w:pPr>
    </w:p>
    <w:tbl>
      <w:tblPr>
        <w:tblStyle w:val="TableNormal"/>
        <w:tblW w:w="0" w:type="auto"/>
        <w:tblInd w:w="433" w:type="dxa"/>
        <w:tblLayout w:type="fixed"/>
        <w:tblLook w:val="01E0" w:firstRow="1" w:lastRow="1" w:firstColumn="1" w:lastColumn="1" w:noHBand="0" w:noVBand="0"/>
      </w:tblPr>
      <w:tblGrid>
        <w:gridCol w:w="800"/>
        <w:gridCol w:w="450"/>
        <w:gridCol w:w="3568"/>
        <w:gridCol w:w="3653"/>
        <w:gridCol w:w="1311"/>
      </w:tblGrid>
      <w:tr w:rsidR="004D00CC" w:rsidRPr="009C51CF" w14:paraId="2162AC40" w14:textId="77777777">
        <w:trPr>
          <w:trHeight w:val="515"/>
        </w:trPr>
        <w:tc>
          <w:tcPr>
            <w:tcW w:w="800" w:type="dxa"/>
            <w:tcBorders>
              <w:bottom w:val="single" w:sz="4" w:space="0" w:color="000000"/>
            </w:tcBorders>
          </w:tcPr>
          <w:p w14:paraId="533669F7" w14:textId="77777777" w:rsidR="004D00CC" w:rsidRPr="009C51CF" w:rsidRDefault="00F34761">
            <w:pPr>
              <w:pStyle w:val="TableParagraph"/>
              <w:spacing w:line="236" w:lineRule="exact"/>
              <w:ind w:left="69"/>
              <w:rPr>
                <w:rFonts w:ascii="Arial"/>
                <w:b/>
                <w:sz w:val="21"/>
              </w:rPr>
            </w:pPr>
            <w:r w:rsidRPr="009C51CF">
              <w:rPr>
                <w:rFonts w:ascii="Arial"/>
                <w:b/>
                <w:sz w:val="21"/>
              </w:rPr>
              <w:t>NOTA</w:t>
            </w:r>
          </w:p>
        </w:tc>
        <w:tc>
          <w:tcPr>
            <w:tcW w:w="450" w:type="dxa"/>
            <w:tcBorders>
              <w:bottom w:val="single" w:sz="4" w:space="0" w:color="000000"/>
            </w:tcBorders>
          </w:tcPr>
          <w:p w14:paraId="698C0783" w14:textId="77777777" w:rsidR="004D00CC" w:rsidRPr="009C51CF" w:rsidRDefault="00F34761">
            <w:pPr>
              <w:pStyle w:val="TableParagraph"/>
              <w:spacing w:line="236" w:lineRule="exact"/>
              <w:ind w:left="119"/>
              <w:rPr>
                <w:rFonts w:ascii="Arial"/>
                <w:b/>
                <w:sz w:val="21"/>
              </w:rPr>
            </w:pPr>
            <w:r w:rsidRPr="009C51CF">
              <w:rPr>
                <w:rFonts w:ascii="Arial"/>
                <w:b/>
                <w:sz w:val="21"/>
              </w:rPr>
              <w:t>17</w:t>
            </w:r>
          </w:p>
        </w:tc>
        <w:tc>
          <w:tcPr>
            <w:tcW w:w="3568" w:type="dxa"/>
            <w:tcBorders>
              <w:bottom w:val="single" w:sz="4" w:space="0" w:color="000000"/>
            </w:tcBorders>
          </w:tcPr>
          <w:p w14:paraId="3C09242D" w14:textId="77777777" w:rsidR="004D00CC" w:rsidRPr="009C51CF" w:rsidRDefault="00F34761">
            <w:pPr>
              <w:pStyle w:val="TableParagraph"/>
              <w:spacing w:line="236" w:lineRule="exact"/>
              <w:ind w:left="94"/>
              <w:rPr>
                <w:rFonts w:ascii="Arial"/>
                <w:b/>
                <w:sz w:val="21"/>
              </w:rPr>
            </w:pPr>
            <w:r w:rsidRPr="009C51CF">
              <w:rPr>
                <w:rFonts w:ascii="Arial"/>
                <w:b/>
                <w:sz w:val="21"/>
              </w:rPr>
              <w:t>FORNECEDORES</w:t>
            </w:r>
          </w:p>
        </w:tc>
        <w:tc>
          <w:tcPr>
            <w:tcW w:w="3653" w:type="dxa"/>
            <w:tcBorders>
              <w:bottom w:val="single" w:sz="4" w:space="0" w:color="000000"/>
            </w:tcBorders>
          </w:tcPr>
          <w:p w14:paraId="45BDA84A" w14:textId="77777777" w:rsidR="004D00CC" w:rsidRPr="009C51CF" w:rsidRDefault="004D00CC">
            <w:pPr>
              <w:pStyle w:val="TableParagraph"/>
              <w:rPr>
                <w:rFonts w:ascii="Times New Roman"/>
                <w:sz w:val="20"/>
              </w:rPr>
            </w:pPr>
          </w:p>
        </w:tc>
        <w:tc>
          <w:tcPr>
            <w:tcW w:w="1311" w:type="dxa"/>
            <w:tcBorders>
              <w:bottom w:val="single" w:sz="4" w:space="0" w:color="000000"/>
            </w:tcBorders>
          </w:tcPr>
          <w:p w14:paraId="17EE05D6" w14:textId="77777777" w:rsidR="004D00CC" w:rsidRPr="009C51CF" w:rsidRDefault="004D00CC">
            <w:pPr>
              <w:pStyle w:val="TableParagraph"/>
              <w:rPr>
                <w:rFonts w:ascii="Times New Roman"/>
                <w:sz w:val="20"/>
              </w:rPr>
            </w:pPr>
          </w:p>
        </w:tc>
      </w:tr>
      <w:tr w:rsidR="004D00CC" w:rsidRPr="009C51CF" w14:paraId="0D6DE121" w14:textId="77777777">
        <w:trPr>
          <w:trHeight w:val="530"/>
        </w:trPr>
        <w:tc>
          <w:tcPr>
            <w:tcW w:w="800" w:type="dxa"/>
            <w:tcBorders>
              <w:top w:val="single" w:sz="4" w:space="0" w:color="000000"/>
              <w:bottom w:val="single" w:sz="4" w:space="0" w:color="000000"/>
            </w:tcBorders>
          </w:tcPr>
          <w:p w14:paraId="6176CDFE" w14:textId="77777777" w:rsidR="004D00CC" w:rsidRPr="009C51CF" w:rsidRDefault="00F34761">
            <w:pPr>
              <w:pStyle w:val="TableParagraph"/>
              <w:spacing w:before="157"/>
              <w:ind w:left="69"/>
              <w:rPr>
                <w:rFonts w:ascii="Arial"/>
                <w:b/>
                <w:sz w:val="18"/>
              </w:rPr>
            </w:pPr>
            <w:r w:rsidRPr="009C51CF">
              <w:rPr>
                <w:rFonts w:ascii="Arial"/>
                <w:b/>
                <w:sz w:val="18"/>
              </w:rPr>
              <w:t>Contas</w:t>
            </w:r>
          </w:p>
        </w:tc>
        <w:tc>
          <w:tcPr>
            <w:tcW w:w="450" w:type="dxa"/>
            <w:tcBorders>
              <w:top w:val="single" w:sz="4" w:space="0" w:color="000000"/>
              <w:bottom w:val="single" w:sz="4" w:space="0" w:color="000000"/>
            </w:tcBorders>
          </w:tcPr>
          <w:p w14:paraId="25C972B3" w14:textId="77777777" w:rsidR="004D00CC" w:rsidRPr="009C51CF" w:rsidRDefault="004D00CC">
            <w:pPr>
              <w:pStyle w:val="TableParagraph"/>
              <w:rPr>
                <w:rFonts w:ascii="Times New Roman"/>
                <w:sz w:val="20"/>
              </w:rPr>
            </w:pPr>
          </w:p>
        </w:tc>
        <w:tc>
          <w:tcPr>
            <w:tcW w:w="3568" w:type="dxa"/>
            <w:tcBorders>
              <w:top w:val="single" w:sz="4" w:space="0" w:color="000000"/>
              <w:bottom w:val="single" w:sz="4" w:space="0" w:color="000000"/>
            </w:tcBorders>
          </w:tcPr>
          <w:p w14:paraId="3C42064F" w14:textId="77777777" w:rsidR="004D00CC" w:rsidRPr="009C51CF" w:rsidRDefault="004D00CC">
            <w:pPr>
              <w:pStyle w:val="TableParagraph"/>
              <w:rPr>
                <w:rFonts w:ascii="Times New Roman"/>
                <w:sz w:val="20"/>
              </w:rPr>
            </w:pPr>
          </w:p>
        </w:tc>
        <w:tc>
          <w:tcPr>
            <w:tcW w:w="3653" w:type="dxa"/>
            <w:tcBorders>
              <w:top w:val="single" w:sz="4" w:space="0" w:color="000000"/>
              <w:bottom w:val="single" w:sz="4" w:space="0" w:color="000000"/>
            </w:tcBorders>
          </w:tcPr>
          <w:p w14:paraId="4BF8D0E7" w14:textId="77777777" w:rsidR="004D00CC" w:rsidRPr="009C51CF" w:rsidRDefault="00F34761">
            <w:pPr>
              <w:pStyle w:val="TableParagraph"/>
              <w:spacing w:before="54"/>
              <w:ind w:left="2752" w:right="321" w:hanging="111"/>
              <w:rPr>
                <w:rFonts w:ascii="Arial" w:hAnsi="Arial"/>
                <w:b/>
                <w:sz w:val="18"/>
              </w:rPr>
            </w:pPr>
            <w:r w:rsidRPr="009C51CF">
              <w:rPr>
                <w:rFonts w:ascii="Arial" w:hAnsi="Arial"/>
                <w:b/>
                <w:sz w:val="18"/>
              </w:rPr>
              <w:t>Período</w:t>
            </w:r>
            <w:r w:rsidRPr="009C51CF">
              <w:rPr>
                <w:rFonts w:ascii="Arial" w:hAnsi="Arial"/>
                <w:b/>
                <w:spacing w:val="-47"/>
                <w:sz w:val="18"/>
              </w:rPr>
              <w:t xml:space="preserve"> </w:t>
            </w:r>
            <w:r w:rsidRPr="009C51CF">
              <w:rPr>
                <w:rFonts w:ascii="Arial" w:hAnsi="Arial"/>
                <w:b/>
                <w:sz w:val="18"/>
              </w:rPr>
              <w:t>Atual</w:t>
            </w:r>
          </w:p>
        </w:tc>
        <w:tc>
          <w:tcPr>
            <w:tcW w:w="1311" w:type="dxa"/>
            <w:tcBorders>
              <w:top w:val="single" w:sz="4" w:space="0" w:color="000000"/>
              <w:bottom w:val="single" w:sz="4" w:space="0" w:color="000000"/>
            </w:tcBorders>
          </w:tcPr>
          <w:p w14:paraId="2372FD58" w14:textId="77777777" w:rsidR="004D00CC" w:rsidRPr="009C51CF" w:rsidRDefault="00F34761">
            <w:pPr>
              <w:pStyle w:val="TableParagraph"/>
              <w:spacing w:before="54"/>
              <w:ind w:left="322" w:right="276" w:firstLine="16"/>
              <w:rPr>
                <w:rFonts w:ascii="Arial" w:hAnsi="Arial"/>
                <w:b/>
                <w:sz w:val="18"/>
              </w:rPr>
            </w:pPr>
            <w:r w:rsidRPr="009C51CF">
              <w:rPr>
                <w:rFonts w:ascii="Arial" w:hAnsi="Arial"/>
                <w:b/>
                <w:sz w:val="18"/>
              </w:rPr>
              <w:t>Período</w:t>
            </w:r>
            <w:r w:rsidRPr="009C51CF">
              <w:rPr>
                <w:rFonts w:ascii="Arial" w:hAnsi="Arial"/>
                <w:b/>
                <w:spacing w:val="-47"/>
                <w:sz w:val="18"/>
              </w:rPr>
              <w:t xml:space="preserve"> </w:t>
            </w:r>
            <w:r w:rsidRPr="009C51CF">
              <w:rPr>
                <w:rFonts w:ascii="Arial" w:hAnsi="Arial"/>
                <w:b/>
                <w:spacing w:val="-1"/>
                <w:sz w:val="18"/>
              </w:rPr>
              <w:t>Anterior</w:t>
            </w:r>
          </w:p>
        </w:tc>
      </w:tr>
      <w:tr w:rsidR="00C10888" w:rsidRPr="009C51CF" w14:paraId="7341CA01" w14:textId="77777777" w:rsidTr="00CD5145">
        <w:trPr>
          <w:trHeight w:val="321"/>
        </w:trPr>
        <w:tc>
          <w:tcPr>
            <w:tcW w:w="800" w:type="dxa"/>
            <w:tcBorders>
              <w:top w:val="single" w:sz="4" w:space="0" w:color="000000"/>
            </w:tcBorders>
          </w:tcPr>
          <w:p w14:paraId="4B625F64" w14:textId="77777777" w:rsidR="00C10888" w:rsidRPr="009C51CF" w:rsidRDefault="00C10888">
            <w:pPr>
              <w:pStyle w:val="TableParagraph"/>
              <w:rPr>
                <w:rFonts w:ascii="Times New Roman"/>
                <w:sz w:val="20"/>
              </w:rPr>
            </w:pPr>
          </w:p>
        </w:tc>
        <w:tc>
          <w:tcPr>
            <w:tcW w:w="450" w:type="dxa"/>
            <w:tcBorders>
              <w:top w:val="single" w:sz="4" w:space="0" w:color="000000"/>
            </w:tcBorders>
          </w:tcPr>
          <w:p w14:paraId="17F26635" w14:textId="77777777" w:rsidR="00C10888" w:rsidRPr="009C51CF" w:rsidRDefault="00C10888">
            <w:pPr>
              <w:pStyle w:val="TableParagraph"/>
              <w:rPr>
                <w:rFonts w:ascii="Times New Roman"/>
                <w:sz w:val="20"/>
              </w:rPr>
            </w:pPr>
          </w:p>
        </w:tc>
        <w:tc>
          <w:tcPr>
            <w:tcW w:w="3568" w:type="dxa"/>
            <w:tcBorders>
              <w:top w:val="single" w:sz="4" w:space="0" w:color="000000"/>
            </w:tcBorders>
          </w:tcPr>
          <w:p w14:paraId="4947C1CA" w14:textId="77777777" w:rsidR="00C10888" w:rsidRPr="009C51CF" w:rsidRDefault="00C10888">
            <w:pPr>
              <w:pStyle w:val="TableParagraph"/>
              <w:rPr>
                <w:rFonts w:ascii="Times New Roman"/>
                <w:sz w:val="20"/>
              </w:rPr>
            </w:pPr>
          </w:p>
        </w:tc>
        <w:tc>
          <w:tcPr>
            <w:tcW w:w="3653" w:type="dxa"/>
            <w:tcBorders>
              <w:top w:val="single" w:sz="4" w:space="0" w:color="000000"/>
            </w:tcBorders>
            <w:vAlign w:val="center"/>
          </w:tcPr>
          <w:p w14:paraId="60E2479C" w14:textId="54F9375A" w:rsidR="00C10888" w:rsidRPr="009C51CF" w:rsidRDefault="00C10888" w:rsidP="005B4265">
            <w:pPr>
              <w:pStyle w:val="TableParagraph"/>
              <w:spacing w:before="66"/>
              <w:ind w:left="2507" w:right="204"/>
              <w:jc w:val="center"/>
              <w:rPr>
                <w:sz w:val="18"/>
              </w:rPr>
            </w:pPr>
            <w:r>
              <w:rPr>
                <w:rFonts w:ascii="Arial" w:hAnsi="Arial" w:cs="Arial"/>
                <w:sz w:val="18"/>
                <w:szCs w:val="18"/>
              </w:rPr>
              <w:t>31/12/2025</w:t>
            </w:r>
          </w:p>
        </w:tc>
        <w:tc>
          <w:tcPr>
            <w:tcW w:w="1311" w:type="dxa"/>
            <w:tcBorders>
              <w:top w:val="single" w:sz="4" w:space="0" w:color="000000"/>
            </w:tcBorders>
            <w:vAlign w:val="center"/>
          </w:tcPr>
          <w:p w14:paraId="63E214B8" w14:textId="1A000EFB" w:rsidR="00C10888" w:rsidRPr="009C51CF" w:rsidRDefault="00C10888" w:rsidP="00B81E3F">
            <w:pPr>
              <w:pStyle w:val="TableParagraph"/>
              <w:spacing w:before="66"/>
              <w:ind w:left="203" w:right="166"/>
              <w:jc w:val="center"/>
              <w:rPr>
                <w:sz w:val="18"/>
              </w:rPr>
            </w:pPr>
            <w:r w:rsidRPr="00F95FE1">
              <w:rPr>
                <w:rFonts w:ascii="Arial" w:hAnsi="Arial" w:cs="Arial"/>
                <w:sz w:val="18"/>
                <w:szCs w:val="18"/>
              </w:rPr>
              <w:t>31/12/2024</w:t>
            </w:r>
          </w:p>
        </w:tc>
      </w:tr>
      <w:tr w:rsidR="004D00CC" w:rsidRPr="009C51CF" w14:paraId="2A624852" w14:textId="77777777">
        <w:trPr>
          <w:trHeight w:val="290"/>
        </w:trPr>
        <w:tc>
          <w:tcPr>
            <w:tcW w:w="9782" w:type="dxa"/>
            <w:gridSpan w:val="5"/>
          </w:tcPr>
          <w:p w14:paraId="3DEF8F89" w14:textId="77777777" w:rsidR="004D00CC" w:rsidRPr="009C51CF" w:rsidRDefault="00F34761">
            <w:pPr>
              <w:pStyle w:val="TableParagraph"/>
              <w:spacing w:before="42"/>
              <w:ind w:left="69"/>
              <w:rPr>
                <w:rFonts w:ascii="Arial"/>
                <w:b/>
                <w:sz w:val="19"/>
              </w:rPr>
            </w:pPr>
            <w:r w:rsidRPr="009C51CF">
              <w:rPr>
                <w:rFonts w:ascii="Arial"/>
                <w:b/>
                <w:sz w:val="19"/>
              </w:rPr>
              <w:t>Fornecedores</w:t>
            </w:r>
          </w:p>
        </w:tc>
      </w:tr>
      <w:tr w:rsidR="004D00CC" w:rsidRPr="009C51CF" w14:paraId="0D1C2D8C" w14:textId="77777777">
        <w:trPr>
          <w:trHeight w:val="268"/>
        </w:trPr>
        <w:tc>
          <w:tcPr>
            <w:tcW w:w="4818" w:type="dxa"/>
            <w:gridSpan w:val="3"/>
            <w:tcBorders>
              <w:bottom w:val="single" w:sz="4" w:space="0" w:color="000000"/>
            </w:tcBorders>
          </w:tcPr>
          <w:p w14:paraId="177D4B8E" w14:textId="77777777" w:rsidR="004D00CC" w:rsidRPr="009C51CF" w:rsidRDefault="00F34761">
            <w:pPr>
              <w:pStyle w:val="TableParagraph"/>
              <w:spacing w:before="23"/>
              <w:ind w:left="69"/>
              <w:rPr>
                <w:sz w:val="19"/>
              </w:rPr>
            </w:pPr>
            <w:r w:rsidRPr="009C51CF">
              <w:rPr>
                <w:sz w:val="19"/>
              </w:rPr>
              <w:t>Fornecedores</w:t>
            </w:r>
            <w:r w:rsidRPr="009C51CF">
              <w:rPr>
                <w:spacing w:val="-2"/>
                <w:sz w:val="19"/>
              </w:rPr>
              <w:t xml:space="preserve"> </w:t>
            </w:r>
            <w:r w:rsidRPr="009C51CF">
              <w:rPr>
                <w:sz w:val="19"/>
              </w:rPr>
              <w:t>Nacionais</w:t>
            </w:r>
          </w:p>
        </w:tc>
        <w:tc>
          <w:tcPr>
            <w:tcW w:w="3653" w:type="dxa"/>
            <w:tcBorders>
              <w:bottom w:val="single" w:sz="4" w:space="0" w:color="000000"/>
            </w:tcBorders>
          </w:tcPr>
          <w:p w14:paraId="3CC8514A" w14:textId="5DAF86DF" w:rsidR="004D00CC" w:rsidRPr="0042138F" w:rsidRDefault="00CA5A32" w:rsidP="004B5DE6">
            <w:pPr>
              <w:pStyle w:val="TableParagraph"/>
              <w:spacing w:before="23"/>
              <w:ind w:left="2507" w:right="203"/>
              <w:jc w:val="center"/>
              <w:rPr>
                <w:sz w:val="19"/>
              </w:rPr>
            </w:pPr>
            <w:r>
              <w:rPr>
                <w:sz w:val="19"/>
              </w:rPr>
              <w:t>38.140</w:t>
            </w:r>
          </w:p>
        </w:tc>
        <w:tc>
          <w:tcPr>
            <w:tcW w:w="1311" w:type="dxa"/>
            <w:tcBorders>
              <w:bottom w:val="single" w:sz="4" w:space="0" w:color="000000"/>
            </w:tcBorders>
          </w:tcPr>
          <w:p w14:paraId="6BE36164" w14:textId="5D404863" w:rsidR="004D00CC" w:rsidRPr="009C51CF" w:rsidRDefault="00B81E3F">
            <w:pPr>
              <w:pStyle w:val="TableParagraph"/>
              <w:spacing w:before="23"/>
              <w:ind w:left="200" w:right="166"/>
              <w:jc w:val="center"/>
              <w:rPr>
                <w:sz w:val="19"/>
              </w:rPr>
            </w:pPr>
            <w:r>
              <w:rPr>
                <w:sz w:val="19"/>
              </w:rPr>
              <w:t>17.799</w:t>
            </w:r>
          </w:p>
        </w:tc>
      </w:tr>
      <w:tr w:rsidR="004D00CC" w:rsidRPr="009C51CF" w14:paraId="016950B9" w14:textId="77777777">
        <w:trPr>
          <w:trHeight w:val="388"/>
        </w:trPr>
        <w:tc>
          <w:tcPr>
            <w:tcW w:w="800" w:type="dxa"/>
            <w:tcBorders>
              <w:top w:val="single" w:sz="4" w:space="0" w:color="000000"/>
              <w:bottom w:val="single" w:sz="4" w:space="0" w:color="000000"/>
            </w:tcBorders>
          </w:tcPr>
          <w:p w14:paraId="0D0BFCD9" w14:textId="77777777" w:rsidR="004D00CC" w:rsidRPr="009C51CF" w:rsidRDefault="00F34761">
            <w:pPr>
              <w:pStyle w:val="TableParagraph"/>
              <w:spacing w:before="83"/>
              <w:ind w:left="69"/>
              <w:rPr>
                <w:rFonts w:ascii="Arial"/>
                <w:b/>
                <w:sz w:val="19"/>
              </w:rPr>
            </w:pPr>
            <w:r w:rsidRPr="009C51CF">
              <w:rPr>
                <w:rFonts w:ascii="Arial"/>
                <w:b/>
                <w:sz w:val="19"/>
              </w:rPr>
              <w:t>Total</w:t>
            </w:r>
          </w:p>
        </w:tc>
        <w:tc>
          <w:tcPr>
            <w:tcW w:w="450" w:type="dxa"/>
            <w:tcBorders>
              <w:top w:val="single" w:sz="4" w:space="0" w:color="000000"/>
              <w:bottom w:val="single" w:sz="4" w:space="0" w:color="000000"/>
            </w:tcBorders>
          </w:tcPr>
          <w:p w14:paraId="1FEFD206" w14:textId="77777777" w:rsidR="004D00CC" w:rsidRPr="009C51CF" w:rsidRDefault="004D00CC">
            <w:pPr>
              <w:pStyle w:val="TableParagraph"/>
              <w:rPr>
                <w:rFonts w:ascii="Times New Roman"/>
                <w:sz w:val="20"/>
              </w:rPr>
            </w:pPr>
          </w:p>
        </w:tc>
        <w:tc>
          <w:tcPr>
            <w:tcW w:w="3568" w:type="dxa"/>
            <w:tcBorders>
              <w:top w:val="single" w:sz="4" w:space="0" w:color="000000"/>
              <w:bottom w:val="single" w:sz="4" w:space="0" w:color="000000"/>
            </w:tcBorders>
          </w:tcPr>
          <w:p w14:paraId="4E58E4B4" w14:textId="77777777" w:rsidR="004D00CC" w:rsidRPr="009C51CF" w:rsidRDefault="004D00CC">
            <w:pPr>
              <w:pStyle w:val="TableParagraph"/>
              <w:rPr>
                <w:rFonts w:ascii="Times New Roman"/>
                <w:sz w:val="20"/>
              </w:rPr>
            </w:pPr>
          </w:p>
        </w:tc>
        <w:tc>
          <w:tcPr>
            <w:tcW w:w="3653" w:type="dxa"/>
            <w:tcBorders>
              <w:top w:val="single" w:sz="4" w:space="0" w:color="000000"/>
              <w:bottom w:val="single" w:sz="4" w:space="0" w:color="000000"/>
            </w:tcBorders>
          </w:tcPr>
          <w:p w14:paraId="434AB3E5" w14:textId="4B3F9EDF" w:rsidR="004D00CC" w:rsidRPr="0042138F" w:rsidRDefault="00CA5A32" w:rsidP="00F560B3">
            <w:pPr>
              <w:pStyle w:val="TableParagraph"/>
              <w:spacing w:before="83"/>
              <w:ind w:left="2507" w:right="203"/>
              <w:jc w:val="center"/>
              <w:rPr>
                <w:rFonts w:ascii="Arial"/>
                <w:b/>
                <w:sz w:val="19"/>
              </w:rPr>
            </w:pPr>
            <w:r>
              <w:rPr>
                <w:rFonts w:ascii="Arial"/>
                <w:b/>
                <w:sz w:val="19"/>
              </w:rPr>
              <w:t>3</w:t>
            </w:r>
            <w:r w:rsidR="00F560B3">
              <w:rPr>
                <w:rFonts w:ascii="Arial"/>
                <w:b/>
                <w:sz w:val="19"/>
              </w:rPr>
              <w:t>8</w:t>
            </w:r>
            <w:r>
              <w:rPr>
                <w:rFonts w:ascii="Arial"/>
                <w:b/>
                <w:sz w:val="19"/>
              </w:rPr>
              <w:t>.140</w:t>
            </w:r>
          </w:p>
        </w:tc>
        <w:tc>
          <w:tcPr>
            <w:tcW w:w="1311" w:type="dxa"/>
            <w:tcBorders>
              <w:top w:val="single" w:sz="4" w:space="0" w:color="000000"/>
              <w:bottom w:val="single" w:sz="4" w:space="0" w:color="000000"/>
            </w:tcBorders>
          </w:tcPr>
          <w:p w14:paraId="23E41E40" w14:textId="39A0FE99" w:rsidR="004D00CC" w:rsidRPr="009C51CF" w:rsidRDefault="00B81E3F">
            <w:pPr>
              <w:pStyle w:val="TableParagraph"/>
              <w:spacing w:before="83"/>
              <w:ind w:left="200" w:right="166"/>
              <w:jc w:val="center"/>
              <w:rPr>
                <w:rFonts w:ascii="Arial"/>
                <w:b/>
                <w:sz w:val="19"/>
              </w:rPr>
            </w:pPr>
            <w:r>
              <w:rPr>
                <w:rFonts w:ascii="Arial"/>
                <w:b/>
                <w:sz w:val="19"/>
              </w:rPr>
              <w:t>17.799</w:t>
            </w:r>
          </w:p>
        </w:tc>
      </w:tr>
    </w:tbl>
    <w:p w14:paraId="404A8A05" w14:textId="77777777" w:rsidR="004D00CC" w:rsidRPr="009C51CF" w:rsidRDefault="004D00CC">
      <w:pPr>
        <w:pStyle w:val="Corpodetexto"/>
        <w:spacing w:before="1"/>
        <w:rPr>
          <w:sz w:val="26"/>
        </w:rPr>
      </w:pPr>
    </w:p>
    <w:p w14:paraId="4C20CD0F" w14:textId="08C99D8D" w:rsidR="00BE57A8" w:rsidRDefault="00BE57A8">
      <w:pPr>
        <w:pStyle w:val="Corpodetexto"/>
        <w:spacing w:before="95" w:line="297" w:lineRule="auto"/>
        <w:ind w:left="426" w:right="453"/>
        <w:jc w:val="both"/>
      </w:pPr>
      <w:r>
        <w:t>Esta rubrica do passivo circulante representa o montante das obrigações pecuniárias decorrentes da aquisição de bens ou da contratação de serviços. O reconhecimento contábil dos valores correspondentes é efetuado com base nas respectivas notas fiscais e demais documentos comprobatórios de cobrança, os quais culminarão em futura liquidação financeira pela Entidade.</w:t>
      </w:r>
    </w:p>
    <w:p w14:paraId="28126D98" w14:textId="77777777" w:rsidR="00990509" w:rsidRDefault="00990509">
      <w:pPr>
        <w:pStyle w:val="Corpodetexto"/>
        <w:spacing w:before="95" w:line="297" w:lineRule="auto"/>
        <w:ind w:left="426" w:right="453"/>
        <w:jc w:val="both"/>
      </w:pPr>
    </w:p>
    <w:p w14:paraId="66031737" w14:textId="77777777" w:rsidR="00990509" w:rsidRDefault="00990509">
      <w:pPr>
        <w:pStyle w:val="Corpodetexto"/>
        <w:spacing w:before="95" w:line="297" w:lineRule="auto"/>
        <w:ind w:left="426" w:right="453"/>
        <w:jc w:val="both"/>
      </w:pPr>
    </w:p>
    <w:p w14:paraId="1F9E7F43" w14:textId="77777777" w:rsidR="00990509" w:rsidRDefault="00990509">
      <w:pPr>
        <w:pStyle w:val="Corpodetexto"/>
        <w:spacing w:before="95" w:line="297" w:lineRule="auto"/>
        <w:ind w:left="426" w:right="453"/>
        <w:jc w:val="both"/>
      </w:pPr>
    </w:p>
    <w:p w14:paraId="1E84DE7F" w14:textId="77777777" w:rsidR="00990509" w:rsidRDefault="00990509">
      <w:pPr>
        <w:pStyle w:val="Corpodetexto"/>
        <w:spacing w:before="95" w:line="297" w:lineRule="auto"/>
        <w:ind w:left="426" w:right="453"/>
        <w:jc w:val="both"/>
      </w:pPr>
    </w:p>
    <w:p w14:paraId="6A58679B" w14:textId="77777777" w:rsidR="00990509" w:rsidRDefault="00990509">
      <w:pPr>
        <w:pStyle w:val="Corpodetexto"/>
        <w:spacing w:before="95" w:line="297" w:lineRule="auto"/>
        <w:ind w:left="426" w:right="453"/>
        <w:jc w:val="both"/>
      </w:pPr>
    </w:p>
    <w:p w14:paraId="216788A0" w14:textId="77777777" w:rsidR="00BE57A8" w:rsidRDefault="00BE57A8">
      <w:pPr>
        <w:pStyle w:val="Corpodetexto"/>
        <w:spacing w:before="95" w:line="297" w:lineRule="auto"/>
        <w:ind w:left="426" w:right="453"/>
        <w:jc w:val="both"/>
      </w:pPr>
    </w:p>
    <w:tbl>
      <w:tblPr>
        <w:tblStyle w:val="TableNormal"/>
        <w:tblW w:w="0" w:type="auto"/>
        <w:tblInd w:w="433" w:type="dxa"/>
        <w:tblLayout w:type="fixed"/>
        <w:tblLook w:val="01E0" w:firstRow="1" w:lastRow="1" w:firstColumn="1" w:lastColumn="1" w:noHBand="0" w:noVBand="0"/>
      </w:tblPr>
      <w:tblGrid>
        <w:gridCol w:w="806"/>
        <w:gridCol w:w="450"/>
        <w:gridCol w:w="5800"/>
        <w:gridCol w:w="1510"/>
        <w:gridCol w:w="1217"/>
      </w:tblGrid>
      <w:tr w:rsidR="00F97B98" w:rsidRPr="009E058B" w14:paraId="231A2148" w14:textId="77777777">
        <w:trPr>
          <w:trHeight w:val="517"/>
        </w:trPr>
        <w:tc>
          <w:tcPr>
            <w:tcW w:w="806" w:type="dxa"/>
            <w:tcBorders>
              <w:bottom w:val="single" w:sz="4" w:space="0" w:color="000000"/>
            </w:tcBorders>
          </w:tcPr>
          <w:p w14:paraId="0E0EF354" w14:textId="77777777" w:rsidR="004D00CC" w:rsidRPr="009E058B" w:rsidRDefault="00F34761">
            <w:pPr>
              <w:pStyle w:val="TableParagraph"/>
              <w:spacing w:line="236" w:lineRule="exact"/>
              <w:ind w:left="69"/>
              <w:rPr>
                <w:rFonts w:ascii="Arial"/>
                <w:b/>
                <w:sz w:val="21"/>
              </w:rPr>
            </w:pPr>
            <w:r w:rsidRPr="009E058B">
              <w:rPr>
                <w:rFonts w:ascii="Arial"/>
                <w:b/>
                <w:sz w:val="21"/>
              </w:rPr>
              <w:t>NOTA</w:t>
            </w:r>
          </w:p>
        </w:tc>
        <w:tc>
          <w:tcPr>
            <w:tcW w:w="450" w:type="dxa"/>
            <w:tcBorders>
              <w:bottom w:val="single" w:sz="4" w:space="0" w:color="000000"/>
            </w:tcBorders>
          </w:tcPr>
          <w:p w14:paraId="6E998B98" w14:textId="77777777" w:rsidR="004D00CC" w:rsidRPr="009E058B" w:rsidRDefault="00F34761">
            <w:pPr>
              <w:pStyle w:val="TableParagraph"/>
              <w:spacing w:line="236" w:lineRule="exact"/>
              <w:ind w:left="125"/>
              <w:rPr>
                <w:rFonts w:ascii="Arial"/>
                <w:b/>
                <w:sz w:val="21"/>
              </w:rPr>
            </w:pPr>
            <w:r w:rsidRPr="009E058B">
              <w:rPr>
                <w:rFonts w:ascii="Arial"/>
                <w:b/>
                <w:sz w:val="21"/>
              </w:rPr>
              <w:t>18</w:t>
            </w:r>
          </w:p>
        </w:tc>
        <w:tc>
          <w:tcPr>
            <w:tcW w:w="5800" w:type="dxa"/>
            <w:tcBorders>
              <w:bottom w:val="single" w:sz="4" w:space="0" w:color="000000"/>
            </w:tcBorders>
          </w:tcPr>
          <w:p w14:paraId="138D3B43" w14:textId="77777777" w:rsidR="004D00CC" w:rsidRPr="009E058B" w:rsidRDefault="00F34761">
            <w:pPr>
              <w:pStyle w:val="TableParagraph"/>
              <w:spacing w:line="236" w:lineRule="exact"/>
              <w:ind w:left="88"/>
              <w:rPr>
                <w:rFonts w:ascii="Arial" w:hAnsi="Arial"/>
                <w:b/>
                <w:sz w:val="21"/>
              </w:rPr>
            </w:pPr>
            <w:r w:rsidRPr="009E058B">
              <w:rPr>
                <w:rFonts w:ascii="Arial" w:hAnsi="Arial"/>
                <w:b/>
                <w:sz w:val="21"/>
              </w:rPr>
              <w:t>OBRIGAÇÕES</w:t>
            </w:r>
            <w:r w:rsidRPr="009E058B">
              <w:rPr>
                <w:rFonts w:ascii="Arial" w:hAnsi="Arial"/>
                <w:b/>
                <w:spacing w:val="-9"/>
                <w:sz w:val="21"/>
              </w:rPr>
              <w:t xml:space="preserve"> </w:t>
            </w:r>
            <w:r w:rsidRPr="009E058B">
              <w:rPr>
                <w:rFonts w:ascii="Arial" w:hAnsi="Arial"/>
                <w:b/>
                <w:sz w:val="21"/>
              </w:rPr>
              <w:t>TRABALHISTAS</w:t>
            </w:r>
          </w:p>
        </w:tc>
        <w:tc>
          <w:tcPr>
            <w:tcW w:w="1510" w:type="dxa"/>
            <w:tcBorders>
              <w:bottom w:val="single" w:sz="4" w:space="0" w:color="000000"/>
            </w:tcBorders>
          </w:tcPr>
          <w:p w14:paraId="2C272254" w14:textId="77777777" w:rsidR="004D00CC" w:rsidRPr="009E058B" w:rsidRDefault="004D00CC">
            <w:pPr>
              <w:pStyle w:val="TableParagraph"/>
              <w:rPr>
                <w:rFonts w:ascii="Times New Roman"/>
                <w:sz w:val="20"/>
              </w:rPr>
            </w:pPr>
          </w:p>
        </w:tc>
        <w:tc>
          <w:tcPr>
            <w:tcW w:w="1217" w:type="dxa"/>
            <w:tcBorders>
              <w:bottom w:val="single" w:sz="4" w:space="0" w:color="000000"/>
            </w:tcBorders>
          </w:tcPr>
          <w:p w14:paraId="745CB1B3" w14:textId="77777777" w:rsidR="004D00CC" w:rsidRPr="009E058B" w:rsidRDefault="004D00CC">
            <w:pPr>
              <w:pStyle w:val="TableParagraph"/>
              <w:rPr>
                <w:rFonts w:ascii="Times New Roman"/>
                <w:sz w:val="20"/>
              </w:rPr>
            </w:pPr>
          </w:p>
        </w:tc>
      </w:tr>
      <w:tr w:rsidR="00F97B98" w:rsidRPr="009E058B" w14:paraId="19BFE314" w14:textId="77777777">
        <w:trPr>
          <w:trHeight w:val="443"/>
        </w:trPr>
        <w:tc>
          <w:tcPr>
            <w:tcW w:w="806" w:type="dxa"/>
            <w:tcBorders>
              <w:top w:val="single" w:sz="4" w:space="0" w:color="000000"/>
              <w:bottom w:val="single" w:sz="4" w:space="0" w:color="000000"/>
            </w:tcBorders>
          </w:tcPr>
          <w:p w14:paraId="3C7B875F" w14:textId="77777777" w:rsidR="004D00CC" w:rsidRPr="009E058B" w:rsidRDefault="00F34761">
            <w:pPr>
              <w:pStyle w:val="TableParagraph"/>
              <w:spacing w:before="114"/>
              <w:ind w:left="69"/>
              <w:rPr>
                <w:rFonts w:ascii="Arial"/>
                <w:b/>
                <w:sz w:val="18"/>
              </w:rPr>
            </w:pPr>
            <w:r w:rsidRPr="009E058B">
              <w:rPr>
                <w:rFonts w:ascii="Arial"/>
                <w:b/>
                <w:sz w:val="18"/>
              </w:rPr>
              <w:t>Contas</w:t>
            </w:r>
          </w:p>
        </w:tc>
        <w:tc>
          <w:tcPr>
            <w:tcW w:w="450" w:type="dxa"/>
            <w:tcBorders>
              <w:top w:val="single" w:sz="4" w:space="0" w:color="000000"/>
              <w:bottom w:val="single" w:sz="4" w:space="0" w:color="000000"/>
            </w:tcBorders>
          </w:tcPr>
          <w:p w14:paraId="6A051489" w14:textId="77777777" w:rsidR="004D00CC" w:rsidRPr="009E058B" w:rsidRDefault="004D00CC">
            <w:pPr>
              <w:pStyle w:val="TableParagraph"/>
              <w:rPr>
                <w:rFonts w:ascii="Times New Roman"/>
                <w:sz w:val="20"/>
              </w:rPr>
            </w:pPr>
          </w:p>
        </w:tc>
        <w:tc>
          <w:tcPr>
            <w:tcW w:w="5800" w:type="dxa"/>
            <w:tcBorders>
              <w:top w:val="single" w:sz="4" w:space="0" w:color="000000"/>
              <w:bottom w:val="single" w:sz="4" w:space="0" w:color="000000"/>
            </w:tcBorders>
          </w:tcPr>
          <w:p w14:paraId="5FF1C17B" w14:textId="77777777" w:rsidR="004D00CC" w:rsidRPr="009E058B" w:rsidRDefault="004D00CC">
            <w:pPr>
              <w:pStyle w:val="TableParagraph"/>
              <w:rPr>
                <w:rFonts w:ascii="Times New Roman"/>
                <w:sz w:val="20"/>
              </w:rPr>
            </w:pPr>
          </w:p>
        </w:tc>
        <w:tc>
          <w:tcPr>
            <w:tcW w:w="1510" w:type="dxa"/>
            <w:tcBorders>
              <w:top w:val="single" w:sz="4" w:space="0" w:color="000000"/>
              <w:bottom w:val="single" w:sz="4" w:space="0" w:color="000000"/>
            </w:tcBorders>
          </w:tcPr>
          <w:p w14:paraId="5898733C" w14:textId="77777777" w:rsidR="004D00CC" w:rsidRPr="009E058B" w:rsidRDefault="00F34761">
            <w:pPr>
              <w:pStyle w:val="TableParagraph"/>
              <w:spacing w:before="11" w:line="206" w:lineRule="exact"/>
              <w:ind w:left="515" w:right="415" w:hanging="111"/>
              <w:rPr>
                <w:rFonts w:ascii="Arial" w:hAnsi="Arial"/>
                <w:b/>
                <w:sz w:val="17"/>
                <w:szCs w:val="17"/>
              </w:rPr>
            </w:pPr>
            <w:r w:rsidRPr="009E058B">
              <w:rPr>
                <w:rFonts w:ascii="Arial" w:hAnsi="Arial"/>
                <w:b/>
                <w:sz w:val="17"/>
                <w:szCs w:val="17"/>
              </w:rPr>
              <w:t>Período</w:t>
            </w:r>
            <w:r w:rsidRPr="009E058B">
              <w:rPr>
                <w:rFonts w:ascii="Arial" w:hAnsi="Arial"/>
                <w:b/>
                <w:spacing w:val="-47"/>
                <w:sz w:val="17"/>
                <w:szCs w:val="17"/>
              </w:rPr>
              <w:t xml:space="preserve"> </w:t>
            </w:r>
            <w:r w:rsidRPr="009E058B">
              <w:rPr>
                <w:rFonts w:ascii="Arial" w:hAnsi="Arial"/>
                <w:b/>
                <w:sz w:val="17"/>
                <w:szCs w:val="17"/>
              </w:rPr>
              <w:t>Atual</w:t>
            </w:r>
          </w:p>
        </w:tc>
        <w:tc>
          <w:tcPr>
            <w:tcW w:w="1217" w:type="dxa"/>
            <w:tcBorders>
              <w:top w:val="single" w:sz="4" w:space="0" w:color="000000"/>
              <w:bottom w:val="single" w:sz="4" w:space="0" w:color="000000"/>
            </w:tcBorders>
          </w:tcPr>
          <w:p w14:paraId="6B899FAF" w14:textId="77777777" w:rsidR="004D00CC" w:rsidRPr="009E058B" w:rsidRDefault="00F34761">
            <w:pPr>
              <w:pStyle w:val="TableParagraph"/>
              <w:spacing w:before="11" w:line="206" w:lineRule="exact"/>
              <w:ind w:left="227" w:right="277" w:firstLine="14"/>
              <w:rPr>
                <w:rFonts w:ascii="Arial" w:hAnsi="Arial"/>
                <w:b/>
                <w:sz w:val="17"/>
                <w:szCs w:val="17"/>
              </w:rPr>
            </w:pPr>
            <w:r w:rsidRPr="009E058B">
              <w:rPr>
                <w:rFonts w:ascii="Arial" w:hAnsi="Arial"/>
                <w:b/>
                <w:sz w:val="17"/>
                <w:szCs w:val="17"/>
              </w:rPr>
              <w:t>Período</w:t>
            </w:r>
            <w:r w:rsidRPr="009E058B">
              <w:rPr>
                <w:rFonts w:ascii="Arial" w:hAnsi="Arial"/>
                <w:b/>
                <w:spacing w:val="-47"/>
                <w:sz w:val="17"/>
                <w:szCs w:val="17"/>
              </w:rPr>
              <w:t xml:space="preserve"> </w:t>
            </w:r>
            <w:r w:rsidRPr="009E058B">
              <w:rPr>
                <w:rFonts w:ascii="Arial" w:hAnsi="Arial"/>
                <w:b/>
                <w:spacing w:val="-1"/>
                <w:sz w:val="17"/>
                <w:szCs w:val="17"/>
              </w:rPr>
              <w:t>Anterior</w:t>
            </w:r>
          </w:p>
        </w:tc>
      </w:tr>
      <w:tr w:rsidR="00CC033C" w:rsidRPr="009E058B" w14:paraId="3222931B" w14:textId="77777777" w:rsidTr="00CD5145">
        <w:trPr>
          <w:trHeight w:val="291"/>
        </w:trPr>
        <w:tc>
          <w:tcPr>
            <w:tcW w:w="7056" w:type="dxa"/>
            <w:gridSpan w:val="3"/>
            <w:tcBorders>
              <w:top w:val="single" w:sz="4" w:space="0" w:color="000000"/>
            </w:tcBorders>
          </w:tcPr>
          <w:p w14:paraId="152E2E17" w14:textId="77777777" w:rsidR="00CC033C" w:rsidRPr="009E058B" w:rsidRDefault="00CC033C">
            <w:pPr>
              <w:pStyle w:val="TableParagraph"/>
              <w:rPr>
                <w:rFonts w:ascii="Times New Roman"/>
                <w:sz w:val="20"/>
              </w:rPr>
            </w:pPr>
          </w:p>
        </w:tc>
        <w:tc>
          <w:tcPr>
            <w:tcW w:w="1510" w:type="dxa"/>
            <w:tcBorders>
              <w:top w:val="single" w:sz="4" w:space="0" w:color="000000"/>
            </w:tcBorders>
            <w:vAlign w:val="center"/>
          </w:tcPr>
          <w:p w14:paraId="27AAEE57" w14:textId="599F10CB" w:rsidR="00CC033C" w:rsidRPr="009E058B" w:rsidRDefault="00CC033C" w:rsidP="005B2E5A">
            <w:pPr>
              <w:pStyle w:val="TableParagraph"/>
              <w:spacing w:before="42"/>
              <w:ind w:left="289"/>
              <w:rPr>
                <w:sz w:val="17"/>
                <w:szCs w:val="17"/>
              </w:rPr>
            </w:pPr>
            <w:r>
              <w:rPr>
                <w:rFonts w:ascii="Arial" w:hAnsi="Arial" w:cs="Arial"/>
                <w:color w:val="000000"/>
                <w:sz w:val="16"/>
                <w:szCs w:val="16"/>
              </w:rPr>
              <w:t>31/12/2025</w:t>
            </w:r>
          </w:p>
        </w:tc>
        <w:tc>
          <w:tcPr>
            <w:tcW w:w="1217" w:type="dxa"/>
            <w:tcBorders>
              <w:top w:val="single" w:sz="4" w:space="0" w:color="000000"/>
            </w:tcBorders>
            <w:vAlign w:val="center"/>
          </w:tcPr>
          <w:p w14:paraId="63864C1B" w14:textId="24DDD55F" w:rsidR="00CC033C" w:rsidRPr="009E058B" w:rsidRDefault="00CC033C" w:rsidP="00FF593D">
            <w:pPr>
              <w:pStyle w:val="TableParagraph"/>
              <w:spacing w:before="42"/>
              <w:ind w:left="128"/>
              <w:rPr>
                <w:sz w:val="17"/>
                <w:szCs w:val="17"/>
              </w:rPr>
            </w:pPr>
            <w:r>
              <w:rPr>
                <w:rFonts w:ascii="Arial" w:hAnsi="Arial" w:cs="Arial"/>
                <w:color w:val="000000"/>
                <w:sz w:val="16"/>
                <w:szCs w:val="16"/>
              </w:rPr>
              <w:t>31/12/2024</w:t>
            </w:r>
          </w:p>
        </w:tc>
      </w:tr>
      <w:tr w:rsidR="00FF593D" w:rsidRPr="009E058B" w14:paraId="10D3B5F1" w14:textId="77777777">
        <w:trPr>
          <w:trHeight w:val="293"/>
        </w:trPr>
        <w:tc>
          <w:tcPr>
            <w:tcW w:w="7056" w:type="dxa"/>
            <w:gridSpan w:val="3"/>
          </w:tcPr>
          <w:p w14:paraId="737250D7" w14:textId="77777777" w:rsidR="00FF593D" w:rsidRPr="009E058B" w:rsidRDefault="00FF593D">
            <w:pPr>
              <w:pStyle w:val="TableParagraph"/>
              <w:spacing w:before="36"/>
              <w:ind w:left="69"/>
              <w:rPr>
                <w:sz w:val="19"/>
              </w:rPr>
            </w:pPr>
            <w:r w:rsidRPr="009E058B">
              <w:rPr>
                <w:sz w:val="19"/>
              </w:rPr>
              <w:t>Obrigações</w:t>
            </w:r>
            <w:r w:rsidRPr="009E058B">
              <w:rPr>
                <w:spacing w:val="-2"/>
                <w:sz w:val="19"/>
              </w:rPr>
              <w:t xml:space="preserve"> </w:t>
            </w:r>
            <w:r w:rsidRPr="009E058B">
              <w:rPr>
                <w:sz w:val="19"/>
              </w:rPr>
              <w:t>Sociais</w:t>
            </w:r>
            <w:r w:rsidRPr="009E058B">
              <w:rPr>
                <w:spacing w:val="-2"/>
                <w:sz w:val="19"/>
              </w:rPr>
              <w:t xml:space="preserve"> </w:t>
            </w:r>
            <w:r w:rsidRPr="009E058B">
              <w:rPr>
                <w:sz w:val="19"/>
              </w:rPr>
              <w:t>e</w:t>
            </w:r>
            <w:r w:rsidRPr="009E058B">
              <w:rPr>
                <w:spacing w:val="-3"/>
                <w:sz w:val="19"/>
              </w:rPr>
              <w:t xml:space="preserve"> </w:t>
            </w:r>
            <w:r w:rsidRPr="009E058B">
              <w:rPr>
                <w:sz w:val="19"/>
              </w:rPr>
              <w:t>Previdenciárias</w:t>
            </w:r>
            <w:r w:rsidRPr="009E058B">
              <w:rPr>
                <w:spacing w:val="2"/>
                <w:sz w:val="19"/>
              </w:rPr>
              <w:t xml:space="preserve"> </w:t>
            </w:r>
            <w:r w:rsidRPr="009E058B">
              <w:rPr>
                <w:sz w:val="19"/>
              </w:rPr>
              <w:t>–</w:t>
            </w:r>
            <w:r w:rsidRPr="009E058B">
              <w:rPr>
                <w:spacing w:val="-2"/>
                <w:sz w:val="19"/>
              </w:rPr>
              <w:t xml:space="preserve"> </w:t>
            </w:r>
            <w:r w:rsidRPr="009E058B">
              <w:rPr>
                <w:sz w:val="19"/>
              </w:rPr>
              <w:t>Retidas</w:t>
            </w:r>
            <w:r w:rsidRPr="009E058B">
              <w:rPr>
                <w:spacing w:val="-2"/>
                <w:sz w:val="19"/>
              </w:rPr>
              <w:t xml:space="preserve"> </w:t>
            </w:r>
            <w:r w:rsidRPr="009E058B">
              <w:rPr>
                <w:sz w:val="19"/>
              </w:rPr>
              <w:t>de</w:t>
            </w:r>
            <w:r w:rsidRPr="009E058B">
              <w:rPr>
                <w:spacing w:val="-3"/>
                <w:sz w:val="19"/>
              </w:rPr>
              <w:t xml:space="preserve"> </w:t>
            </w:r>
            <w:r w:rsidRPr="009E058B">
              <w:rPr>
                <w:sz w:val="19"/>
              </w:rPr>
              <w:t>Fornecedores</w:t>
            </w:r>
          </w:p>
        </w:tc>
        <w:tc>
          <w:tcPr>
            <w:tcW w:w="1510" w:type="dxa"/>
          </w:tcPr>
          <w:p w14:paraId="039446BD" w14:textId="7804B4A3" w:rsidR="00FF593D" w:rsidRPr="00CA5A32" w:rsidRDefault="00CA5A32">
            <w:pPr>
              <w:pStyle w:val="TableParagraph"/>
              <w:spacing w:before="36"/>
              <w:ind w:right="130"/>
              <w:jc w:val="right"/>
              <w:rPr>
                <w:color w:val="000000" w:themeColor="text1"/>
                <w:sz w:val="19"/>
              </w:rPr>
            </w:pPr>
            <w:r w:rsidRPr="00CA5A32">
              <w:rPr>
                <w:color w:val="000000" w:themeColor="text1"/>
                <w:sz w:val="19"/>
              </w:rPr>
              <w:t>728</w:t>
            </w:r>
          </w:p>
        </w:tc>
        <w:tc>
          <w:tcPr>
            <w:tcW w:w="1217" w:type="dxa"/>
          </w:tcPr>
          <w:p w14:paraId="6A6A733C" w14:textId="52DE8389" w:rsidR="00FF593D" w:rsidRPr="009E058B" w:rsidRDefault="00FF593D">
            <w:pPr>
              <w:pStyle w:val="TableParagraph"/>
              <w:spacing w:before="36"/>
              <w:ind w:right="68"/>
              <w:jc w:val="right"/>
              <w:rPr>
                <w:sz w:val="19"/>
              </w:rPr>
            </w:pPr>
            <w:r>
              <w:rPr>
                <w:sz w:val="19"/>
              </w:rPr>
              <w:t>565</w:t>
            </w:r>
          </w:p>
        </w:tc>
      </w:tr>
      <w:tr w:rsidR="00FF593D" w:rsidRPr="009E058B" w14:paraId="7D320A87" w14:textId="77777777">
        <w:trPr>
          <w:trHeight w:val="290"/>
        </w:trPr>
        <w:tc>
          <w:tcPr>
            <w:tcW w:w="7056" w:type="dxa"/>
            <w:gridSpan w:val="3"/>
          </w:tcPr>
          <w:p w14:paraId="24F79CAB" w14:textId="77777777" w:rsidR="00FF593D" w:rsidRPr="009E058B" w:rsidRDefault="00FF593D">
            <w:pPr>
              <w:pStyle w:val="TableParagraph"/>
              <w:spacing w:before="32"/>
              <w:ind w:left="69"/>
              <w:rPr>
                <w:sz w:val="19"/>
              </w:rPr>
            </w:pPr>
            <w:r w:rsidRPr="009E058B">
              <w:rPr>
                <w:sz w:val="19"/>
              </w:rPr>
              <w:t>Obrigações</w:t>
            </w:r>
            <w:r w:rsidRPr="009E058B">
              <w:rPr>
                <w:spacing w:val="-1"/>
                <w:sz w:val="19"/>
              </w:rPr>
              <w:t xml:space="preserve"> </w:t>
            </w:r>
            <w:r w:rsidRPr="009E058B">
              <w:rPr>
                <w:sz w:val="19"/>
              </w:rPr>
              <w:t>Sociais</w:t>
            </w:r>
            <w:r w:rsidRPr="009E058B">
              <w:rPr>
                <w:spacing w:val="-2"/>
                <w:sz w:val="19"/>
              </w:rPr>
              <w:t xml:space="preserve"> </w:t>
            </w:r>
            <w:r w:rsidRPr="009E058B">
              <w:rPr>
                <w:sz w:val="19"/>
              </w:rPr>
              <w:t>e</w:t>
            </w:r>
            <w:r w:rsidRPr="009E058B">
              <w:rPr>
                <w:spacing w:val="-3"/>
                <w:sz w:val="19"/>
              </w:rPr>
              <w:t xml:space="preserve"> </w:t>
            </w:r>
            <w:r w:rsidRPr="009E058B">
              <w:rPr>
                <w:sz w:val="19"/>
              </w:rPr>
              <w:t>Previdenciárias</w:t>
            </w:r>
            <w:r w:rsidRPr="009E058B">
              <w:rPr>
                <w:spacing w:val="2"/>
                <w:sz w:val="19"/>
              </w:rPr>
              <w:t xml:space="preserve"> </w:t>
            </w:r>
            <w:r w:rsidRPr="009E058B">
              <w:rPr>
                <w:sz w:val="19"/>
              </w:rPr>
              <w:t>–</w:t>
            </w:r>
            <w:r w:rsidRPr="009E058B">
              <w:rPr>
                <w:spacing w:val="-2"/>
                <w:sz w:val="19"/>
              </w:rPr>
              <w:t xml:space="preserve"> </w:t>
            </w:r>
            <w:r w:rsidRPr="009E058B">
              <w:rPr>
                <w:sz w:val="19"/>
              </w:rPr>
              <w:t>Retidas</w:t>
            </w:r>
            <w:r w:rsidRPr="009E058B">
              <w:rPr>
                <w:spacing w:val="-2"/>
                <w:sz w:val="19"/>
              </w:rPr>
              <w:t xml:space="preserve"> </w:t>
            </w:r>
            <w:r w:rsidRPr="009E058B">
              <w:rPr>
                <w:sz w:val="19"/>
              </w:rPr>
              <w:t>na</w:t>
            </w:r>
            <w:r w:rsidRPr="009E058B">
              <w:rPr>
                <w:spacing w:val="-3"/>
                <w:sz w:val="19"/>
              </w:rPr>
              <w:t xml:space="preserve"> </w:t>
            </w:r>
            <w:r w:rsidRPr="009E058B">
              <w:rPr>
                <w:sz w:val="19"/>
              </w:rPr>
              <w:t>Folha</w:t>
            </w:r>
            <w:r w:rsidRPr="009E058B">
              <w:rPr>
                <w:spacing w:val="-4"/>
                <w:sz w:val="19"/>
              </w:rPr>
              <w:t xml:space="preserve"> </w:t>
            </w:r>
            <w:r w:rsidRPr="009E058B">
              <w:rPr>
                <w:sz w:val="19"/>
              </w:rPr>
              <w:t>de</w:t>
            </w:r>
            <w:r w:rsidRPr="009E058B">
              <w:rPr>
                <w:spacing w:val="-3"/>
                <w:sz w:val="19"/>
              </w:rPr>
              <w:t xml:space="preserve"> </w:t>
            </w:r>
            <w:r w:rsidRPr="009E058B">
              <w:rPr>
                <w:sz w:val="19"/>
              </w:rPr>
              <w:t>Pagamento</w:t>
            </w:r>
          </w:p>
        </w:tc>
        <w:tc>
          <w:tcPr>
            <w:tcW w:w="1510" w:type="dxa"/>
          </w:tcPr>
          <w:p w14:paraId="4A4215DA" w14:textId="6792D90F" w:rsidR="00FF593D" w:rsidRPr="00CA5A32" w:rsidRDefault="00CA5A32" w:rsidP="004B5DE6">
            <w:pPr>
              <w:pStyle w:val="TableParagraph"/>
              <w:spacing w:before="32"/>
              <w:ind w:right="128"/>
              <w:jc w:val="right"/>
              <w:rPr>
                <w:color w:val="000000" w:themeColor="text1"/>
                <w:sz w:val="19"/>
              </w:rPr>
            </w:pPr>
            <w:r w:rsidRPr="00CA5A32">
              <w:rPr>
                <w:color w:val="000000" w:themeColor="text1"/>
                <w:sz w:val="19"/>
              </w:rPr>
              <w:t>8.991</w:t>
            </w:r>
          </w:p>
        </w:tc>
        <w:tc>
          <w:tcPr>
            <w:tcW w:w="1217" w:type="dxa"/>
          </w:tcPr>
          <w:p w14:paraId="644D1BD8" w14:textId="3D690A84" w:rsidR="00FF593D" w:rsidRPr="009E058B" w:rsidRDefault="00FF593D">
            <w:pPr>
              <w:pStyle w:val="TableParagraph"/>
              <w:spacing w:before="32"/>
              <w:ind w:right="68"/>
              <w:jc w:val="right"/>
              <w:rPr>
                <w:sz w:val="19"/>
              </w:rPr>
            </w:pPr>
            <w:r>
              <w:rPr>
                <w:sz w:val="19"/>
              </w:rPr>
              <w:t>7.582</w:t>
            </w:r>
          </w:p>
        </w:tc>
      </w:tr>
      <w:tr w:rsidR="00FF593D" w:rsidRPr="009E058B" w14:paraId="7BC7A5F3" w14:textId="77777777">
        <w:trPr>
          <w:trHeight w:val="291"/>
        </w:trPr>
        <w:tc>
          <w:tcPr>
            <w:tcW w:w="7056" w:type="dxa"/>
            <w:gridSpan w:val="3"/>
          </w:tcPr>
          <w:p w14:paraId="03CACDD0" w14:textId="77777777" w:rsidR="00FF593D" w:rsidRPr="009E058B" w:rsidRDefault="00FF593D">
            <w:pPr>
              <w:pStyle w:val="TableParagraph"/>
              <w:spacing w:before="32"/>
              <w:ind w:left="69"/>
              <w:rPr>
                <w:sz w:val="19"/>
              </w:rPr>
            </w:pPr>
            <w:r w:rsidRPr="009E058B">
              <w:rPr>
                <w:sz w:val="19"/>
              </w:rPr>
              <w:t>Obrigações</w:t>
            </w:r>
            <w:r w:rsidRPr="009E058B">
              <w:rPr>
                <w:spacing w:val="-2"/>
                <w:sz w:val="19"/>
              </w:rPr>
              <w:t xml:space="preserve"> </w:t>
            </w:r>
            <w:r w:rsidRPr="009E058B">
              <w:rPr>
                <w:sz w:val="19"/>
              </w:rPr>
              <w:t>Sociais</w:t>
            </w:r>
            <w:r w:rsidRPr="009E058B">
              <w:rPr>
                <w:spacing w:val="-2"/>
                <w:sz w:val="19"/>
              </w:rPr>
              <w:t xml:space="preserve"> </w:t>
            </w:r>
            <w:r w:rsidRPr="009E058B">
              <w:rPr>
                <w:sz w:val="19"/>
              </w:rPr>
              <w:t>e</w:t>
            </w:r>
            <w:r w:rsidRPr="009E058B">
              <w:rPr>
                <w:spacing w:val="-4"/>
                <w:sz w:val="19"/>
              </w:rPr>
              <w:t xml:space="preserve"> </w:t>
            </w:r>
            <w:r w:rsidRPr="009E058B">
              <w:rPr>
                <w:sz w:val="19"/>
              </w:rPr>
              <w:t>Previdenciárias</w:t>
            </w:r>
            <w:r w:rsidRPr="009E058B">
              <w:rPr>
                <w:spacing w:val="2"/>
                <w:sz w:val="19"/>
              </w:rPr>
              <w:t xml:space="preserve"> </w:t>
            </w:r>
            <w:r w:rsidRPr="009E058B">
              <w:rPr>
                <w:sz w:val="19"/>
              </w:rPr>
              <w:t>–</w:t>
            </w:r>
            <w:r w:rsidRPr="009E058B">
              <w:rPr>
                <w:spacing w:val="-3"/>
                <w:sz w:val="19"/>
              </w:rPr>
              <w:t xml:space="preserve"> </w:t>
            </w:r>
            <w:r w:rsidRPr="009E058B">
              <w:rPr>
                <w:sz w:val="19"/>
              </w:rPr>
              <w:t>FGTS</w:t>
            </w:r>
          </w:p>
        </w:tc>
        <w:tc>
          <w:tcPr>
            <w:tcW w:w="1510" w:type="dxa"/>
          </w:tcPr>
          <w:p w14:paraId="16466647" w14:textId="079DFA6E" w:rsidR="00FF593D" w:rsidRPr="00CA5A32" w:rsidRDefault="00CA5A32" w:rsidP="0042204D">
            <w:pPr>
              <w:pStyle w:val="TableParagraph"/>
              <w:spacing w:before="32"/>
              <w:ind w:right="128"/>
              <w:jc w:val="right"/>
              <w:rPr>
                <w:color w:val="000000" w:themeColor="text1"/>
                <w:sz w:val="19"/>
              </w:rPr>
            </w:pPr>
            <w:r w:rsidRPr="00CA5A32">
              <w:rPr>
                <w:color w:val="000000" w:themeColor="text1"/>
                <w:sz w:val="19"/>
              </w:rPr>
              <w:t>11.298</w:t>
            </w:r>
          </w:p>
        </w:tc>
        <w:tc>
          <w:tcPr>
            <w:tcW w:w="1217" w:type="dxa"/>
          </w:tcPr>
          <w:p w14:paraId="25CE70BC" w14:textId="01C54B70" w:rsidR="00FF593D" w:rsidRPr="009E058B" w:rsidRDefault="00FF593D">
            <w:pPr>
              <w:pStyle w:val="TableParagraph"/>
              <w:spacing w:before="32"/>
              <w:ind w:right="67"/>
              <w:jc w:val="right"/>
              <w:rPr>
                <w:sz w:val="19"/>
              </w:rPr>
            </w:pPr>
            <w:r>
              <w:rPr>
                <w:sz w:val="19"/>
              </w:rPr>
              <w:t>15.440</w:t>
            </w:r>
          </w:p>
        </w:tc>
      </w:tr>
      <w:tr w:rsidR="00FF593D" w:rsidRPr="009E058B" w14:paraId="6B5F327F" w14:textId="77777777">
        <w:trPr>
          <w:trHeight w:val="293"/>
        </w:trPr>
        <w:tc>
          <w:tcPr>
            <w:tcW w:w="7056" w:type="dxa"/>
            <w:gridSpan w:val="3"/>
          </w:tcPr>
          <w:p w14:paraId="35364A52" w14:textId="77777777" w:rsidR="00FF593D" w:rsidRPr="009E058B" w:rsidRDefault="00FF593D">
            <w:pPr>
              <w:pStyle w:val="TableParagraph"/>
              <w:spacing w:before="34"/>
              <w:ind w:left="69"/>
              <w:rPr>
                <w:sz w:val="19"/>
              </w:rPr>
            </w:pPr>
            <w:r w:rsidRPr="009E058B">
              <w:rPr>
                <w:sz w:val="19"/>
              </w:rPr>
              <w:t>Obrigações</w:t>
            </w:r>
            <w:r w:rsidRPr="009E058B">
              <w:rPr>
                <w:spacing w:val="-2"/>
                <w:sz w:val="19"/>
              </w:rPr>
              <w:t xml:space="preserve"> </w:t>
            </w:r>
            <w:r w:rsidRPr="009E058B">
              <w:rPr>
                <w:sz w:val="19"/>
              </w:rPr>
              <w:t>Trabalhistas</w:t>
            </w:r>
          </w:p>
        </w:tc>
        <w:tc>
          <w:tcPr>
            <w:tcW w:w="1510" w:type="dxa"/>
          </w:tcPr>
          <w:p w14:paraId="7ECE0D1E" w14:textId="4C294D71" w:rsidR="00FF593D" w:rsidRPr="00CA5A32" w:rsidRDefault="00CA5A32">
            <w:pPr>
              <w:pStyle w:val="TableParagraph"/>
              <w:spacing w:before="34"/>
              <w:ind w:right="130"/>
              <w:jc w:val="right"/>
              <w:rPr>
                <w:color w:val="000000" w:themeColor="text1"/>
                <w:sz w:val="19"/>
              </w:rPr>
            </w:pPr>
            <w:r w:rsidRPr="00CA5A32">
              <w:rPr>
                <w:color w:val="000000" w:themeColor="text1"/>
                <w:sz w:val="19"/>
              </w:rPr>
              <w:t>1.758</w:t>
            </w:r>
          </w:p>
        </w:tc>
        <w:tc>
          <w:tcPr>
            <w:tcW w:w="1217" w:type="dxa"/>
          </w:tcPr>
          <w:p w14:paraId="41DA363A" w14:textId="08EBC73B" w:rsidR="00FF593D" w:rsidRPr="009E058B" w:rsidRDefault="00FF593D">
            <w:pPr>
              <w:pStyle w:val="TableParagraph"/>
              <w:spacing w:before="34"/>
              <w:ind w:right="68"/>
              <w:jc w:val="right"/>
              <w:rPr>
                <w:sz w:val="19"/>
              </w:rPr>
            </w:pPr>
            <w:r>
              <w:rPr>
                <w:sz w:val="19"/>
              </w:rPr>
              <w:t>92</w:t>
            </w:r>
          </w:p>
        </w:tc>
      </w:tr>
      <w:tr w:rsidR="00FF593D" w:rsidRPr="009E058B" w14:paraId="2912F6EF" w14:textId="77777777">
        <w:trPr>
          <w:trHeight w:val="297"/>
        </w:trPr>
        <w:tc>
          <w:tcPr>
            <w:tcW w:w="7056" w:type="dxa"/>
            <w:gridSpan w:val="3"/>
            <w:tcBorders>
              <w:bottom w:val="single" w:sz="4" w:space="0" w:color="000000"/>
            </w:tcBorders>
          </w:tcPr>
          <w:p w14:paraId="3E2133C3" w14:textId="77777777" w:rsidR="00FF593D" w:rsidRPr="009E058B" w:rsidRDefault="00FF593D">
            <w:pPr>
              <w:pStyle w:val="TableParagraph"/>
              <w:spacing w:before="35"/>
              <w:ind w:left="69"/>
              <w:rPr>
                <w:sz w:val="19"/>
              </w:rPr>
            </w:pPr>
            <w:r w:rsidRPr="009E058B">
              <w:rPr>
                <w:sz w:val="19"/>
              </w:rPr>
              <w:t>Reembolso</w:t>
            </w:r>
            <w:r w:rsidRPr="009E058B">
              <w:rPr>
                <w:spacing w:val="-3"/>
                <w:sz w:val="19"/>
              </w:rPr>
              <w:t xml:space="preserve"> </w:t>
            </w:r>
            <w:r w:rsidRPr="009E058B">
              <w:rPr>
                <w:sz w:val="19"/>
              </w:rPr>
              <w:t>Pessoal Cedido</w:t>
            </w:r>
            <w:r w:rsidRPr="009E058B">
              <w:rPr>
                <w:spacing w:val="-3"/>
                <w:sz w:val="19"/>
              </w:rPr>
              <w:t xml:space="preserve"> </w:t>
            </w:r>
            <w:r w:rsidRPr="009E058B">
              <w:rPr>
                <w:sz w:val="19"/>
              </w:rPr>
              <w:t>de</w:t>
            </w:r>
            <w:r w:rsidRPr="009E058B">
              <w:rPr>
                <w:spacing w:val="-3"/>
                <w:sz w:val="19"/>
              </w:rPr>
              <w:t xml:space="preserve"> </w:t>
            </w:r>
            <w:r w:rsidRPr="009E058B">
              <w:rPr>
                <w:sz w:val="19"/>
              </w:rPr>
              <w:t>Outros</w:t>
            </w:r>
            <w:r w:rsidRPr="009E058B">
              <w:rPr>
                <w:spacing w:val="-1"/>
                <w:sz w:val="19"/>
              </w:rPr>
              <w:t xml:space="preserve"> </w:t>
            </w:r>
            <w:r w:rsidRPr="009E058B">
              <w:rPr>
                <w:sz w:val="19"/>
              </w:rPr>
              <w:t>Órgãos</w:t>
            </w:r>
          </w:p>
        </w:tc>
        <w:tc>
          <w:tcPr>
            <w:tcW w:w="1510" w:type="dxa"/>
            <w:tcBorders>
              <w:bottom w:val="single" w:sz="4" w:space="0" w:color="000000"/>
            </w:tcBorders>
          </w:tcPr>
          <w:p w14:paraId="1ACBA2F9" w14:textId="6D864943" w:rsidR="00FF593D" w:rsidRPr="00CA5A32" w:rsidRDefault="00CA5A32">
            <w:pPr>
              <w:pStyle w:val="TableParagraph"/>
              <w:spacing w:before="35"/>
              <w:ind w:right="130"/>
              <w:jc w:val="right"/>
              <w:rPr>
                <w:color w:val="000000" w:themeColor="text1"/>
                <w:sz w:val="19"/>
              </w:rPr>
            </w:pPr>
            <w:proofErr w:type="gramStart"/>
            <w:r w:rsidRPr="00CA5A32">
              <w:rPr>
                <w:color w:val="000000" w:themeColor="text1"/>
                <w:sz w:val="19"/>
              </w:rPr>
              <w:t>7</w:t>
            </w:r>
            <w:proofErr w:type="gramEnd"/>
          </w:p>
        </w:tc>
        <w:tc>
          <w:tcPr>
            <w:tcW w:w="1217" w:type="dxa"/>
            <w:tcBorders>
              <w:bottom w:val="single" w:sz="4" w:space="0" w:color="000000"/>
            </w:tcBorders>
          </w:tcPr>
          <w:p w14:paraId="1137E9D9" w14:textId="5846D71C" w:rsidR="00FF593D" w:rsidRPr="009E058B" w:rsidRDefault="00FF593D">
            <w:pPr>
              <w:pStyle w:val="TableParagraph"/>
              <w:spacing w:before="35"/>
              <w:ind w:right="68"/>
              <w:jc w:val="right"/>
              <w:rPr>
                <w:sz w:val="19"/>
              </w:rPr>
            </w:pPr>
            <w:r>
              <w:rPr>
                <w:sz w:val="19"/>
              </w:rPr>
              <w:t>187</w:t>
            </w:r>
          </w:p>
        </w:tc>
      </w:tr>
      <w:tr w:rsidR="00FF593D" w:rsidRPr="009E058B" w14:paraId="3ACB5D91" w14:textId="77777777" w:rsidTr="00F97B98">
        <w:trPr>
          <w:trHeight w:val="386"/>
        </w:trPr>
        <w:tc>
          <w:tcPr>
            <w:tcW w:w="7056" w:type="dxa"/>
            <w:gridSpan w:val="3"/>
            <w:tcBorders>
              <w:top w:val="single" w:sz="4" w:space="0" w:color="000000"/>
              <w:bottom w:val="single" w:sz="4" w:space="0" w:color="000000"/>
            </w:tcBorders>
            <w:vAlign w:val="center"/>
          </w:tcPr>
          <w:p w14:paraId="64816B7D" w14:textId="2AEE56B9" w:rsidR="00FF593D" w:rsidRPr="009E058B" w:rsidRDefault="00FF593D">
            <w:pPr>
              <w:pStyle w:val="TableParagraph"/>
              <w:rPr>
                <w:rFonts w:ascii="Times New Roman"/>
                <w:sz w:val="20"/>
              </w:rPr>
            </w:pPr>
            <w:r w:rsidRPr="009E058B">
              <w:rPr>
                <w:rFonts w:ascii="Arial"/>
                <w:b/>
                <w:sz w:val="19"/>
              </w:rPr>
              <w:t>Total</w:t>
            </w:r>
          </w:p>
        </w:tc>
        <w:tc>
          <w:tcPr>
            <w:tcW w:w="1510" w:type="dxa"/>
            <w:tcBorders>
              <w:top w:val="single" w:sz="4" w:space="0" w:color="000000"/>
              <w:bottom w:val="single" w:sz="4" w:space="0" w:color="000000"/>
            </w:tcBorders>
          </w:tcPr>
          <w:p w14:paraId="54057D8A" w14:textId="2F389FC9" w:rsidR="00FF593D" w:rsidRPr="00CA5A32" w:rsidRDefault="00CA5A32" w:rsidP="00F97B98">
            <w:pPr>
              <w:pStyle w:val="TableParagraph"/>
              <w:spacing w:before="80"/>
              <w:ind w:right="128"/>
              <w:jc w:val="right"/>
              <w:rPr>
                <w:rFonts w:ascii="Arial"/>
                <w:b/>
                <w:color w:val="000000" w:themeColor="text1"/>
                <w:sz w:val="19"/>
              </w:rPr>
            </w:pPr>
            <w:r w:rsidRPr="00CA5A32">
              <w:rPr>
                <w:rFonts w:ascii="Arial"/>
                <w:b/>
                <w:color w:val="000000" w:themeColor="text1"/>
                <w:sz w:val="19"/>
              </w:rPr>
              <w:t>22.782</w:t>
            </w:r>
          </w:p>
        </w:tc>
        <w:tc>
          <w:tcPr>
            <w:tcW w:w="1217" w:type="dxa"/>
            <w:tcBorders>
              <w:top w:val="single" w:sz="4" w:space="0" w:color="000000"/>
              <w:bottom w:val="single" w:sz="4" w:space="0" w:color="000000"/>
            </w:tcBorders>
          </w:tcPr>
          <w:p w14:paraId="71ADFCE2" w14:textId="30B7323E" w:rsidR="00FF593D" w:rsidRPr="009E058B" w:rsidRDefault="00FF593D">
            <w:pPr>
              <w:pStyle w:val="TableParagraph"/>
              <w:spacing w:before="80"/>
              <w:ind w:right="68"/>
              <w:jc w:val="right"/>
              <w:rPr>
                <w:rFonts w:ascii="Arial"/>
                <w:b/>
                <w:sz w:val="19"/>
              </w:rPr>
            </w:pPr>
            <w:r>
              <w:rPr>
                <w:rFonts w:ascii="Arial"/>
                <w:b/>
                <w:sz w:val="19"/>
              </w:rPr>
              <w:t>23</w:t>
            </w:r>
            <w:r w:rsidRPr="009E058B">
              <w:rPr>
                <w:rFonts w:ascii="Arial"/>
                <w:b/>
                <w:sz w:val="19"/>
              </w:rPr>
              <w:t>.</w:t>
            </w:r>
            <w:r>
              <w:rPr>
                <w:rFonts w:ascii="Arial"/>
                <w:b/>
                <w:sz w:val="19"/>
              </w:rPr>
              <w:t>866</w:t>
            </w:r>
          </w:p>
        </w:tc>
      </w:tr>
    </w:tbl>
    <w:p w14:paraId="26D15A12" w14:textId="77777777" w:rsidR="004B5DE6" w:rsidRDefault="004B5DE6">
      <w:pPr>
        <w:pStyle w:val="Corpodetexto"/>
        <w:spacing w:line="297" w:lineRule="auto"/>
        <w:ind w:left="426" w:right="454"/>
        <w:jc w:val="both"/>
      </w:pPr>
    </w:p>
    <w:p w14:paraId="686AB41E" w14:textId="77777777" w:rsidR="0025779E" w:rsidRDefault="0025779E">
      <w:pPr>
        <w:pStyle w:val="Corpodetexto"/>
        <w:spacing w:line="297" w:lineRule="auto"/>
        <w:ind w:left="426" w:right="454"/>
        <w:jc w:val="both"/>
      </w:pPr>
    </w:p>
    <w:p w14:paraId="324EA7E9" w14:textId="06473387" w:rsidR="0025779E" w:rsidRPr="00D262C9" w:rsidRDefault="0025779E" w:rsidP="00990509">
      <w:pPr>
        <w:tabs>
          <w:tab w:val="left" w:pos="426"/>
        </w:tabs>
        <w:spacing w:line="297" w:lineRule="auto"/>
        <w:ind w:left="426"/>
        <w:jc w:val="both"/>
        <w:rPr>
          <w:sz w:val="21"/>
        </w:rPr>
      </w:pPr>
      <w:r>
        <w:rPr>
          <w:rFonts w:ascii="Arial" w:hAnsi="Arial"/>
          <w:b/>
          <w:sz w:val="21"/>
        </w:rPr>
        <w:t xml:space="preserve">18.1 Obrigações Sociais e Previdenciárias – </w:t>
      </w:r>
      <w:r w:rsidRPr="00D262C9">
        <w:rPr>
          <w:sz w:val="21"/>
        </w:rPr>
        <w:t>Retidas de Fornecedores: Referem-se aos valores retidos a título de contribuição previdenciária incidente sobre o montante das notas fiscais concernentes à prestação de serviços.</w:t>
      </w:r>
    </w:p>
    <w:p w14:paraId="26CE4688" w14:textId="77777777" w:rsidR="0025779E" w:rsidRDefault="0025779E" w:rsidP="0025779E">
      <w:pPr>
        <w:tabs>
          <w:tab w:val="left" w:pos="910"/>
        </w:tabs>
        <w:spacing w:line="297" w:lineRule="auto"/>
        <w:ind w:left="284"/>
        <w:jc w:val="both"/>
        <w:rPr>
          <w:sz w:val="21"/>
        </w:rPr>
      </w:pPr>
    </w:p>
    <w:p w14:paraId="41E92888" w14:textId="6758E746" w:rsidR="0025779E" w:rsidRPr="00990509" w:rsidRDefault="0025779E" w:rsidP="00990509">
      <w:pPr>
        <w:tabs>
          <w:tab w:val="left" w:pos="426"/>
        </w:tabs>
        <w:spacing w:line="297" w:lineRule="auto"/>
        <w:ind w:left="426"/>
        <w:jc w:val="both"/>
        <w:rPr>
          <w:rFonts w:ascii="Arial" w:hAnsi="Arial"/>
          <w:b/>
          <w:sz w:val="21"/>
        </w:rPr>
      </w:pPr>
      <w:r w:rsidRPr="0025779E">
        <w:rPr>
          <w:rFonts w:ascii="Arial" w:hAnsi="Arial"/>
          <w:b/>
          <w:sz w:val="21"/>
        </w:rPr>
        <w:t>18.2</w:t>
      </w:r>
      <w:r>
        <w:rPr>
          <w:rFonts w:ascii="Arial" w:hAnsi="Arial"/>
          <w:b/>
          <w:sz w:val="21"/>
        </w:rPr>
        <w:t xml:space="preserve"> Obrigações Sociais e Previdenciárias – Folha de Pagamento</w:t>
      </w:r>
      <w:r w:rsidRPr="0025779E">
        <w:rPr>
          <w:rFonts w:ascii="Arial" w:hAnsi="Arial"/>
          <w:b/>
          <w:sz w:val="21"/>
        </w:rPr>
        <w:t>:</w:t>
      </w:r>
      <w:proofErr w:type="gramStart"/>
      <w:r>
        <w:rPr>
          <w:rFonts w:ascii="Arial" w:hAnsi="Arial"/>
          <w:b/>
          <w:sz w:val="21"/>
        </w:rPr>
        <w:t xml:space="preserve"> </w:t>
      </w:r>
      <w:r w:rsidRPr="0025779E">
        <w:rPr>
          <w:rFonts w:ascii="Arial" w:hAnsi="Arial"/>
          <w:b/>
          <w:sz w:val="21"/>
        </w:rPr>
        <w:t xml:space="preserve"> </w:t>
      </w:r>
      <w:proofErr w:type="gramEnd"/>
      <w:r w:rsidRPr="00D262C9">
        <w:rPr>
          <w:sz w:val="21"/>
        </w:rPr>
        <w:t>Referem-se aos valores retidos a título de contribuição previdenciária incidente sobre a folha de pagamento.</w:t>
      </w:r>
    </w:p>
    <w:p w14:paraId="608CDC81" w14:textId="71AE2C5F" w:rsidR="0025779E" w:rsidRPr="0025779E" w:rsidRDefault="0025779E" w:rsidP="00990509">
      <w:pPr>
        <w:tabs>
          <w:tab w:val="left" w:pos="426"/>
        </w:tabs>
        <w:spacing w:line="297" w:lineRule="auto"/>
        <w:ind w:left="426"/>
        <w:jc w:val="both"/>
        <w:rPr>
          <w:rFonts w:ascii="Arial" w:hAnsi="Arial"/>
          <w:b/>
          <w:sz w:val="21"/>
        </w:rPr>
      </w:pPr>
    </w:p>
    <w:p w14:paraId="0DB3D620" w14:textId="2F19BA54" w:rsidR="0025779E" w:rsidRPr="00990509" w:rsidRDefault="0025779E" w:rsidP="00990509">
      <w:pPr>
        <w:tabs>
          <w:tab w:val="left" w:pos="426"/>
        </w:tabs>
        <w:spacing w:line="297" w:lineRule="auto"/>
        <w:ind w:left="426"/>
        <w:jc w:val="both"/>
        <w:rPr>
          <w:rFonts w:ascii="Arial" w:hAnsi="Arial"/>
          <w:sz w:val="21"/>
        </w:rPr>
      </w:pPr>
      <w:r w:rsidRPr="0025779E">
        <w:rPr>
          <w:rFonts w:ascii="Arial" w:hAnsi="Arial"/>
          <w:b/>
          <w:sz w:val="21"/>
        </w:rPr>
        <w:t>18.</w:t>
      </w:r>
      <w:r>
        <w:rPr>
          <w:rFonts w:ascii="Arial" w:hAnsi="Arial"/>
          <w:b/>
          <w:sz w:val="21"/>
        </w:rPr>
        <w:t>3 Obrigações Sociais e Previdenciárias – FGTS</w:t>
      </w:r>
      <w:r w:rsidRPr="0025779E">
        <w:rPr>
          <w:rFonts w:ascii="Arial" w:hAnsi="Arial"/>
          <w:b/>
          <w:sz w:val="21"/>
        </w:rPr>
        <w:t>:</w:t>
      </w:r>
      <w:proofErr w:type="gramStart"/>
      <w:r>
        <w:rPr>
          <w:rFonts w:ascii="Arial" w:hAnsi="Arial"/>
          <w:b/>
          <w:sz w:val="21"/>
        </w:rPr>
        <w:t xml:space="preserve"> </w:t>
      </w:r>
      <w:r w:rsidRPr="0025779E">
        <w:rPr>
          <w:rFonts w:ascii="Arial" w:hAnsi="Arial"/>
          <w:b/>
          <w:sz w:val="21"/>
        </w:rPr>
        <w:t xml:space="preserve"> </w:t>
      </w:r>
      <w:proofErr w:type="gramEnd"/>
      <w:r w:rsidRPr="00D262C9">
        <w:rPr>
          <w:sz w:val="21"/>
        </w:rPr>
        <w:t xml:space="preserve">Denotam os montantes concernentes ao Fundo de Garantia do Tempo de Serviço (FGTS), incidentes sobre a folha de pagamento dos </w:t>
      </w:r>
      <w:r w:rsidR="00A80318" w:rsidRPr="00D262C9">
        <w:rPr>
          <w:sz w:val="21"/>
        </w:rPr>
        <w:t>funcionários</w:t>
      </w:r>
      <w:r w:rsidRPr="00D262C9">
        <w:rPr>
          <w:sz w:val="21"/>
        </w:rPr>
        <w:t>.</w:t>
      </w:r>
    </w:p>
    <w:p w14:paraId="51F86872" w14:textId="77777777" w:rsidR="0025779E" w:rsidRPr="00990509" w:rsidRDefault="0025779E" w:rsidP="00990509">
      <w:pPr>
        <w:tabs>
          <w:tab w:val="left" w:pos="426"/>
        </w:tabs>
        <w:spacing w:line="297" w:lineRule="auto"/>
        <w:ind w:left="426"/>
        <w:jc w:val="both"/>
        <w:rPr>
          <w:rFonts w:ascii="Arial" w:hAnsi="Arial"/>
          <w:b/>
          <w:sz w:val="21"/>
        </w:rPr>
      </w:pPr>
    </w:p>
    <w:p w14:paraId="40B00300" w14:textId="30E3F794" w:rsidR="0025779E" w:rsidRPr="00990509" w:rsidRDefault="0025779E" w:rsidP="00990509">
      <w:pPr>
        <w:tabs>
          <w:tab w:val="left" w:pos="426"/>
        </w:tabs>
        <w:spacing w:line="297" w:lineRule="auto"/>
        <w:ind w:left="426"/>
        <w:jc w:val="both"/>
        <w:rPr>
          <w:rFonts w:ascii="Arial" w:hAnsi="Arial"/>
          <w:b/>
          <w:sz w:val="21"/>
        </w:rPr>
      </w:pPr>
      <w:r w:rsidRPr="0025779E">
        <w:rPr>
          <w:rFonts w:ascii="Arial" w:hAnsi="Arial"/>
          <w:b/>
          <w:sz w:val="21"/>
        </w:rPr>
        <w:t>18.</w:t>
      </w:r>
      <w:r>
        <w:rPr>
          <w:rFonts w:ascii="Arial" w:hAnsi="Arial"/>
          <w:b/>
          <w:sz w:val="21"/>
        </w:rPr>
        <w:t>4 Obrigações Trabalhistas</w:t>
      </w:r>
      <w:r w:rsidRPr="0025779E">
        <w:rPr>
          <w:rFonts w:ascii="Arial" w:hAnsi="Arial"/>
          <w:b/>
          <w:sz w:val="21"/>
        </w:rPr>
        <w:t>:</w:t>
      </w:r>
      <w:proofErr w:type="gramStart"/>
      <w:r>
        <w:rPr>
          <w:rFonts w:ascii="Arial" w:hAnsi="Arial"/>
          <w:b/>
          <w:sz w:val="21"/>
        </w:rPr>
        <w:t xml:space="preserve"> </w:t>
      </w:r>
      <w:r w:rsidRPr="0025779E">
        <w:rPr>
          <w:rFonts w:ascii="Arial" w:hAnsi="Arial"/>
          <w:b/>
          <w:sz w:val="21"/>
        </w:rPr>
        <w:t xml:space="preserve"> </w:t>
      </w:r>
      <w:proofErr w:type="gramEnd"/>
      <w:r w:rsidR="00973A4E" w:rsidRPr="00D262C9">
        <w:rPr>
          <w:sz w:val="21"/>
        </w:rPr>
        <w:t>Consite na participação do Hospital como patrocinadora da previdência complementar e salários devolvidos por inconsitência bancária.</w:t>
      </w:r>
    </w:p>
    <w:p w14:paraId="0ACCABA5" w14:textId="77777777" w:rsidR="0025779E" w:rsidRPr="00990509" w:rsidRDefault="0025779E" w:rsidP="00990509">
      <w:pPr>
        <w:tabs>
          <w:tab w:val="left" w:pos="426"/>
        </w:tabs>
        <w:spacing w:line="297" w:lineRule="auto"/>
        <w:ind w:left="426"/>
        <w:jc w:val="both"/>
        <w:rPr>
          <w:rFonts w:ascii="Arial" w:hAnsi="Arial"/>
          <w:b/>
          <w:sz w:val="21"/>
        </w:rPr>
      </w:pPr>
    </w:p>
    <w:p w14:paraId="0B0B186D" w14:textId="09A29C98" w:rsidR="0025779E" w:rsidRPr="00990509" w:rsidRDefault="0025779E" w:rsidP="00990509">
      <w:pPr>
        <w:tabs>
          <w:tab w:val="left" w:pos="426"/>
        </w:tabs>
        <w:spacing w:line="297" w:lineRule="auto"/>
        <w:ind w:left="426"/>
        <w:jc w:val="both"/>
        <w:rPr>
          <w:rFonts w:ascii="Arial" w:hAnsi="Arial"/>
          <w:sz w:val="21"/>
        </w:rPr>
      </w:pPr>
      <w:proofErr w:type="gramStart"/>
      <w:r w:rsidRPr="0025779E">
        <w:rPr>
          <w:rFonts w:ascii="Arial" w:hAnsi="Arial"/>
          <w:b/>
          <w:sz w:val="21"/>
        </w:rPr>
        <w:t>18.</w:t>
      </w:r>
      <w:r>
        <w:rPr>
          <w:rFonts w:ascii="Arial" w:hAnsi="Arial"/>
          <w:b/>
          <w:sz w:val="21"/>
        </w:rPr>
        <w:t>5 Reembolso</w:t>
      </w:r>
      <w:proofErr w:type="gramEnd"/>
      <w:r>
        <w:rPr>
          <w:rFonts w:ascii="Arial" w:hAnsi="Arial"/>
          <w:b/>
          <w:sz w:val="21"/>
        </w:rPr>
        <w:t xml:space="preserve"> Pessoal Cedido de Outros Órgãos</w:t>
      </w:r>
      <w:r w:rsidRPr="0025779E">
        <w:rPr>
          <w:rFonts w:ascii="Arial" w:hAnsi="Arial"/>
          <w:b/>
          <w:sz w:val="21"/>
        </w:rPr>
        <w:t>:</w:t>
      </w:r>
      <w:r>
        <w:rPr>
          <w:rFonts w:ascii="Arial" w:hAnsi="Arial"/>
          <w:b/>
          <w:sz w:val="21"/>
        </w:rPr>
        <w:t xml:space="preserve"> </w:t>
      </w:r>
      <w:r w:rsidRPr="0025779E">
        <w:rPr>
          <w:rFonts w:ascii="Arial" w:hAnsi="Arial"/>
          <w:b/>
          <w:sz w:val="21"/>
        </w:rPr>
        <w:t xml:space="preserve"> </w:t>
      </w:r>
      <w:r w:rsidR="00416A5B" w:rsidRPr="00D262C9">
        <w:rPr>
          <w:sz w:val="21"/>
        </w:rPr>
        <w:t>Consiste no saldo de reembolso pendente a funcionários cedidos de outros ó</w:t>
      </w:r>
      <w:r w:rsidR="00D05DE3" w:rsidRPr="00D262C9">
        <w:rPr>
          <w:sz w:val="21"/>
        </w:rPr>
        <w:t>rgã</w:t>
      </w:r>
      <w:r w:rsidR="00973A4E" w:rsidRPr="00D262C9">
        <w:rPr>
          <w:sz w:val="21"/>
        </w:rPr>
        <w:t xml:space="preserve">os. </w:t>
      </w:r>
    </w:p>
    <w:p w14:paraId="091521EF" w14:textId="77777777" w:rsidR="00C03BE5" w:rsidRDefault="00C03BE5" w:rsidP="0025779E">
      <w:pPr>
        <w:tabs>
          <w:tab w:val="left" w:pos="910"/>
        </w:tabs>
        <w:spacing w:line="297" w:lineRule="auto"/>
        <w:ind w:left="284"/>
        <w:jc w:val="both"/>
      </w:pPr>
    </w:p>
    <w:p w14:paraId="1FF3B8E0" w14:textId="77777777" w:rsidR="00C03BE5" w:rsidRDefault="00C03BE5" w:rsidP="0025779E">
      <w:pPr>
        <w:tabs>
          <w:tab w:val="left" w:pos="910"/>
        </w:tabs>
        <w:spacing w:line="297" w:lineRule="auto"/>
        <w:ind w:left="284"/>
        <w:jc w:val="both"/>
      </w:pPr>
    </w:p>
    <w:tbl>
      <w:tblPr>
        <w:tblStyle w:val="TableNormal"/>
        <w:tblW w:w="0" w:type="auto"/>
        <w:tblInd w:w="433" w:type="dxa"/>
        <w:tblLayout w:type="fixed"/>
        <w:tblLook w:val="01E0" w:firstRow="1" w:lastRow="1" w:firstColumn="1" w:lastColumn="1" w:noHBand="0" w:noVBand="0"/>
      </w:tblPr>
      <w:tblGrid>
        <w:gridCol w:w="902"/>
        <w:gridCol w:w="511"/>
        <w:gridCol w:w="3580"/>
        <w:gridCol w:w="3574"/>
        <w:gridCol w:w="1224"/>
      </w:tblGrid>
      <w:tr w:rsidR="004D00CC" w:rsidRPr="00F97B98" w14:paraId="2A12587B" w14:textId="77777777">
        <w:trPr>
          <w:trHeight w:val="514"/>
        </w:trPr>
        <w:tc>
          <w:tcPr>
            <w:tcW w:w="902" w:type="dxa"/>
            <w:tcBorders>
              <w:bottom w:val="single" w:sz="4" w:space="0" w:color="000000"/>
            </w:tcBorders>
          </w:tcPr>
          <w:p w14:paraId="5568C5DA" w14:textId="77777777" w:rsidR="004D00CC" w:rsidRPr="00F97B98" w:rsidRDefault="00F34761">
            <w:pPr>
              <w:pStyle w:val="TableParagraph"/>
              <w:spacing w:line="236" w:lineRule="exact"/>
              <w:ind w:left="88"/>
              <w:rPr>
                <w:rFonts w:ascii="Arial"/>
                <w:b/>
                <w:sz w:val="21"/>
              </w:rPr>
            </w:pPr>
            <w:r w:rsidRPr="00F97B98">
              <w:rPr>
                <w:rFonts w:ascii="Arial"/>
                <w:b/>
                <w:sz w:val="21"/>
              </w:rPr>
              <w:t>NOTA</w:t>
            </w:r>
          </w:p>
        </w:tc>
        <w:tc>
          <w:tcPr>
            <w:tcW w:w="511" w:type="dxa"/>
            <w:tcBorders>
              <w:bottom w:val="single" w:sz="4" w:space="0" w:color="000000"/>
            </w:tcBorders>
          </w:tcPr>
          <w:p w14:paraId="2F7B10A4" w14:textId="77777777" w:rsidR="004D00CC" w:rsidRPr="00F97B98" w:rsidRDefault="00F34761">
            <w:pPr>
              <w:pStyle w:val="TableParagraph"/>
              <w:spacing w:line="236" w:lineRule="exact"/>
              <w:ind w:left="202"/>
              <w:rPr>
                <w:rFonts w:ascii="Arial"/>
                <w:b/>
                <w:sz w:val="21"/>
              </w:rPr>
            </w:pPr>
            <w:r w:rsidRPr="00F97B98">
              <w:rPr>
                <w:rFonts w:ascii="Arial"/>
                <w:b/>
                <w:sz w:val="21"/>
              </w:rPr>
              <w:t>19</w:t>
            </w:r>
          </w:p>
        </w:tc>
        <w:tc>
          <w:tcPr>
            <w:tcW w:w="3580" w:type="dxa"/>
            <w:tcBorders>
              <w:bottom w:val="single" w:sz="4" w:space="0" w:color="000000"/>
            </w:tcBorders>
          </w:tcPr>
          <w:p w14:paraId="1F3A3241" w14:textId="77777777" w:rsidR="004D00CC" w:rsidRPr="00F97B98" w:rsidRDefault="00F34761">
            <w:pPr>
              <w:pStyle w:val="TableParagraph"/>
              <w:spacing w:line="236" w:lineRule="exact"/>
              <w:ind w:left="73"/>
              <w:rPr>
                <w:rFonts w:ascii="Arial" w:hAnsi="Arial"/>
                <w:b/>
                <w:sz w:val="21"/>
              </w:rPr>
            </w:pPr>
            <w:r w:rsidRPr="00F97B98">
              <w:rPr>
                <w:rFonts w:ascii="Arial" w:hAnsi="Arial"/>
                <w:b/>
                <w:sz w:val="21"/>
              </w:rPr>
              <w:t>PROVISÕES</w:t>
            </w:r>
            <w:r w:rsidRPr="00F97B98">
              <w:rPr>
                <w:rFonts w:ascii="Arial" w:hAnsi="Arial"/>
                <w:b/>
                <w:spacing w:val="-7"/>
                <w:sz w:val="21"/>
              </w:rPr>
              <w:t xml:space="preserve"> </w:t>
            </w:r>
            <w:r w:rsidRPr="00F97B98">
              <w:rPr>
                <w:rFonts w:ascii="Arial" w:hAnsi="Arial"/>
                <w:b/>
                <w:sz w:val="21"/>
              </w:rPr>
              <w:t>TRABALHISTAS</w:t>
            </w:r>
          </w:p>
        </w:tc>
        <w:tc>
          <w:tcPr>
            <w:tcW w:w="3574" w:type="dxa"/>
            <w:tcBorders>
              <w:bottom w:val="single" w:sz="4" w:space="0" w:color="000000"/>
            </w:tcBorders>
          </w:tcPr>
          <w:p w14:paraId="16A6B6D1" w14:textId="77777777" w:rsidR="004D00CC" w:rsidRPr="00F97B98" w:rsidRDefault="004D00CC">
            <w:pPr>
              <w:pStyle w:val="TableParagraph"/>
              <w:rPr>
                <w:rFonts w:ascii="Times New Roman"/>
                <w:sz w:val="20"/>
              </w:rPr>
            </w:pPr>
          </w:p>
        </w:tc>
        <w:tc>
          <w:tcPr>
            <w:tcW w:w="1224" w:type="dxa"/>
            <w:tcBorders>
              <w:bottom w:val="single" w:sz="4" w:space="0" w:color="000000"/>
            </w:tcBorders>
          </w:tcPr>
          <w:p w14:paraId="14C0232E" w14:textId="77777777" w:rsidR="004D00CC" w:rsidRPr="00F97B98" w:rsidRDefault="004D00CC">
            <w:pPr>
              <w:pStyle w:val="TableParagraph"/>
              <w:rPr>
                <w:rFonts w:ascii="Times New Roman"/>
                <w:sz w:val="20"/>
              </w:rPr>
            </w:pPr>
          </w:p>
        </w:tc>
      </w:tr>
      <w:tr w:rsidR="004D00CC" w:rsidRPr="00F97B98" w14:paraId="29F0D716" w14:textId="77777777">
        <w:trPr>
          <w:trHeight w:val="414"/>
        </w:trPr>
        <w:tc>
          <w:tcPr>
            <w:tcW w:w="902" w:type="dxa"/>
            <w:tcBorders>
              <w:top w:val="single" w:sz="4" w:space="0" w:color="000000"/>
              <w:bottom w:val="single" w:sz="4" w:space="0" w:color="000000"/>
            </w:tcBorders>
          </w:tcPr>
          <w:p w14:paraId="1CD92613" w14:textId="77777777" w:rsidR="004D00CC" w:rsidRPr="00F97B98" w:rsidRDefault="00F34761">
            <w:pPr>
              <w:pStyle w:val="TableParagraph"/>
              <w:spacing w:before="99"/>
              <w:ind w:left="88"/>
              <w:rPr>
                <w:rFonts w:ascii="Arial"/>
                <w:b/>
                <w:sz w:val="18"/>
              </w:rPr>
            </w:pPr>
            <w:r w:rsidRPr="00F97B98">
              <w:rPr>
                <w:rFonts w:ascii="Arial"/>
                <w:b/>
                <w:sz w:val="18"/>
              </w:rPr>
              <w:t>Contas</w:t>
            </w:r>
          </w:p>
        </w:tc>
        <w:tc>
          <w:tcPr>
            <w:tcW w:w="511" w:type="dxa"/>
            <w:tcBorders>
              <w:top w:val="single" w:sz="4" w:space="0" w:color="000000"/>
              <w:bottom w:val="single" w:sz="4" w:space="0" w:color="000000"/>
            </w:tcBorders>
          </w:tcPr>
          <w:p w14:paraId="51967401" w14:textId="77777777" w:rsidR="004D00CC" w:rsidRPr="00F97B98" w:rsidRDefault="004D00CC">
            <w:pPr>
              <w:pStyle w:val="TableParagraph"/>
              <w:rPr>
                <w:rFonts w:ascii="Times New Roman"/>
                <w:sz w:val="20"/>
              </w:rPr>
            </w:pPr>
          </w:p>
        </w:tc>
        <w:tc>
          <w:tcPr>
            <w:tcW w:w="3580" w:type="dxa"/>
            <w:tcBorders>
              <w:top w:val="single" w:sz="4" w:space="0" w:color="000000"/>
              <w:bottom w:val="single" w:sz="4" w:space="0" w:color="000000"/>
            </w:tcBorders>
          </w:tcPr>
          <w:p w14:paraId="13ED20AF" w14:textId="77777777" w:rsidR="004D00CC" w:rsidRPr="00F97B98" w:rsidRDefault="004D00CC">
            <w:pPr>
              <w:pStyle w:val="TableParagraph"/>
              <w:rPr>
                <w:rFonts w:ascii="Times New Roman"/>
                <w:sz w:val="20"/>
              </w:rPr>
            </w:pPr>
          </w:p>
        </w:tc>
        <w:tc>
          <w:tcPr>
            <w:tcW w:w="3574" w:type="dxa"/>
            <w:tcBorders>
              <w:top w:val="single" w:sz="4" w:space="0" w:color="000000"/>
              <w:bottom w:val="single" w:sz="4" w:space="0" w:color="000000"/>
            </w:tcBorders>
          </w:tcPr>
          <w:p w14:paraId="0B0B96A5" w14:textId="77777777" w:rsidR="004D00CC" w:rsidRPr="00F97B98" w:rsidRDefault="00F34761">
            <w:pPr>
              <w:pStyle w:val="TableParagraph"/>
              <w:spacing w:line="206" w:lineRule="exact"/>
              <w:ind w:left="2577" w:right="417" w:hanging="111"/>
              <w:rPr>
                <w:rFonts w:ascii="Arial" w:hAnsi="Arial"/>
                <w:b/>
                <w:sz w:val="17"/>
                <w:szCs w:val="17"/>
              </w:rPr>
            </w:pPr>
            <w:r w:rsidRPr="00F97B98">
              <w:rPr>
                <w:rFonts w:ascii="Arial" w:hAnsi="Arial"/>
                <w:b/>
                <w:sz w:val="17"/>
                <w:szCs w:val="17"/>
              </w:rPr>
              <w:t>Período</w:t>
            </w:r>
            <w:r w:rsidRPr="00F97B98">
              <w:rPr>
                <w:rFonts w:ascii="Arial" w:hAnsi="Arial"/>
                <w:b/>
                <w:spacing w:val="-47"/>
                <w:sz w:val="17"/>
                <w:szCs w:val="17"/>
              </w:rPr>
              <w:t xml:space="preserve"> </w:t>
            </w:r>
            <w:r w:rsidRPr="00F97B98">
              <w:rPr>
                <w:rFonts w:ascii="Arial" w:hAnsi="Arial"/>
                <w:b/>
                <w:sz w:val="17"/>
                <w:szCs w:val="17"/>
              </w:rPr>
              <w:t>Atual</w:t>
            </w:r>
          </w:p>
        </w:tc>
        <w:tc>
          <w:tcPr>
            <w:tcW w:w="1224" w:type="dxa"/>
            <w:tcBorders>
              <w:top w:val="single" w:sz="4" w:space="0" w:color="000000"/>
              <w:bottom w:val="single" w:sz="4" w:space="0" w:color="000000"/>
            </w:tcBorders>
          </w:tcPr>
          <w:p w14:paraId="569EECD7" w14:textId="77777777" w:rsidR="004D00CC" w:rsidRPr="00F97B98" w:rsidRDefault="00F34761">
            <w:pPr>
              <w:pStyle w:val="TableParagraph"/>
              <w:spacing w:line="206" w:lineRule="exact"/>
              <w:ind w:left="231" w:right="280" w:firstLine="14"/>
              <w:rPr>
                <w:rFonts w:ascii="Arial" w:hAnsi="Arial"/>
                <w:b/>
                <w:sz w:val="17"/>
                <w:szCs w:val="17"/>
              </w:rPr>
            </w:pPr>
            <w:r w:rsidRPr="00F97B98">
              <w:rPr>
                <w:rFonts w:ascii="Arial" w:hAnsi="Arial"/>
                <w:b/>
                <w:sz w:val="17"/>
                <w:szCs w:val="17"/>
              </w:rPr>
              <w:t>Período</w:t>
            </w:r>
            <w:r w:rsidRPr="00F97B98">
              <w:rPr>
                <w:rFonts w:ascii="Arial" w:hAnsi="Arial"/>
                <w:b/>
                <w:spacing w:val="-47"/>
                <w:sz w:val="17"/>
                <w:szCs w:val="17"/>
              </w:rPr>
              <w:t xml:space="preserve"> </w:t>
            </w:r>
            <w:r w:rsidRPr="00F97B98">
              <w:rPr>
                <w:rFonts w:ascii="Arial" w:hAnsi="Arial"/>
                <w:b/>
                <w:spacing w:val="-1"/>
                <w:sz w:val="17"/>
                <w:szCs w:val="17"/>
              </w:rPr>
              <w:t>Anterior</w:t>
            </w:r>
          </w:p>
        </w:tc>
      </w:tr>
      <w:tr w:rsidR="00C10888" w:rsidRPr="00F97B98" w14:paraId="46D90B60" w14:textId="77777777" w:rsidTr="00CD5145">
        <w:trPr>
          <w:trHeight w:val="294"/>
        </w:trPr>
        <w:tc>
          <w:tcPr>
            <w:tcW w:w="902" w:type="dxa"/>
            <w:tcBorders>
              <w:top w:val="single" w:sz="4" w:space="0" w:color="000000"/>
            </w:tcBorders>
          </w:tcPr>
          <w:p w14:paraId="17783ED0" w14:textId="77777777" w:rsidR="00C10888" w:rsidRPr="00F97B98" w:rsidRDefault="00C10888">
            <w:pPr>
              <w:pStyle w:val="TableParagraph"/>
              <w:rPr>
                <w:rFonts w:ascii="Times New Roman"/>
                <w:sz w:val="20"/>
              </w:rPr>
            </w:pPr>
          </w:p>
        </w:tc>
        <w:tc>
          <w:tcPr>
            <w:tcW w:w="511" w:type="dxa"/>
            <w:tcBorders>
              <w:top w:val="single" w:sz="4" w:space="0" w:color="000000"/>
            </w:tcBorders>
          </w:tcPr>
          <w:p w14:paraId="7B0E608A" w14:textId="77777777" w:rsidR="00C10888" w:rsidRPr="00F97B98" w:rsidRDefault="00C10888">
            <w:pPr>
              <w:pStyle w:val="TableParagraph"/>
              <w:rPr>
                <w:rFonts w:ascii="Times New Roman"/>
                <w:sz w:val="20"/>
              </w:rPr>
            </w:pPr>
          </w:p>
        </w:tc>
        <w:tc>
          <w:tcPr>
            <w:tcW w:w="3580" w:type="dxa"/>
            <w:tcBorders>
              <w:top w:val="single" w:sz="4" w:space="0" w:color="000000"/>
            </w:tcBorders>
          </w:tcPr>
          <w:p w14:paraId="719A8A10" w14:textId="77777777" w:rsidR="00C10888" w:rsidRPr="00F97B98" w:rsidRDefault="00C10888">
            <w:pPr>
              <w:pStyle w:val="TableParagraph"/>
              <w:rPr>
                <w:rFonts w:ascii="Times New Roman"/>
                <w:sz w:val="20"/>
              </w:rPr>
            </w:pPr>
          </w:p>
        </w:tc>
        <w:tc>
          <w:tcPr>
            <w:tcW w:w="3574" w:type="dxa"/>
            <w:tcBorders>
              <w:top w:val="single" w:sz="4" w:space="0" w:color="000000"/>
            </w:tcBorders>
            <w:vAlign w:val="center"/>
          </w:tcPr>
          <w:p w14:paraId="50AF726F" w14:textId="65668FB8" w:rsidR="00C10888" w:rsidRPr="00F97B98" w:rsidRDefault="00C10888" w:rsidP="004F1D7B">
            <w:pPr>
              <w:pStyle w:val="TableParagraph"/>
              <w:spacing w:before="42"/>
              <w:ind w:left="2352"/>
              <w:rPr>
                <w:sz w:val="17"/>
                <w:szCs w:val="17"/>
              </w:rPr>
            </w:pPr>
            <w:r>
              <w:rPr>
                <w:rFonts w:ascii="Arial" w:hAnsi="Arial" w:cs="Arial"/>
                <w:sz w:val="18"/>
                <w:szCs w:val="18"/>
              </w:rPr>
              <w:t>31/12/2025</w:t>
            </w:r>
          </w:p>
        </w:tc>
        <w:tc>
          <w:tcPr>
            <w:tcW w:w="1224" w:type="dxa"/>
            <w:tcBorders>
              <w:top w:val="single" w:sz="4" w:space="0" w:color="000000"/>
            </w:tcBorders>
            <w:vAlign w:val="center"/>
          </w:tcPr>
          <w:p w14:paraId="75C5F871" w14:textId="7FC684EE" w:rsidR="00C10888" w:rsidRPr="00F97B98" w:rsidRDefault="00C10888" w:rsidP="00C7686A">
            <w:pPr>
              <w:pStyle w:val="TableParagraph"/>
              <w:spacing w:before="42"/>
              <w:ind w:left="132"/>
              <w:rPr>
                <w:sz w:val="17"/>
                <w:szCs w:val="17"/>
              </w:rPr>
            </w:pPr>
            <w:r w:rsidRPr="00F95FE1">
              <w:rPr>
                <w:rFonts w:ascii="Arial" w:hAnsi="Arial" w:cs="Arial"/>
                <w:sz w:val="18"/>
                <w:szCs w:val="18"/>
              </w:rPr>
              <w:t>31/12/2024</w:t>
            </w:r>
          </w:p>
        </w:tc>
      </w:tr>
      <w:tr w:rsidR="00C7686A" w:rsidRPr="00F97B98" w14:paraId="600376C5" w14:textId="77777777">
        <w:trPr>
          <w:trHeight w:val="305"/>
        </w:trPr>
        <w:tc>
          <w:tcPr>
            <w:tcW w:w="4993" w:type="dxa"/>
            <w:gridSpan w:val="3"/>
          </w:tcPr>
          <w:p w14:paraId="0F963353" w14:textId="77777777" w:rsidR="00C7686A" w:rsidRPr="00F97B98" w:rsidRDefault="00C7686A">
            <w:pPr>
              <w:pStyle w:val="TableParagraph"/>
              <w:spacing w:before="38"/>
              <w:ind w:left="88"/>
              <w:rPr>
                <w:sz w:val="19"/>
              </w:rPr>
            </w:pPr>
            <w:r w:rsidRPr="00F97B98">
              <w:rPr>
                <w:sz w:val="19"/>
              </w:rPr>
              <w:t>Provisão</w:t>
            </w:r>
            <w:r w:rsidRPr="00F97B98">
              <w:rPr>
                <w:spacing w:val="-3"/>
                <w:sz w:val="19"/>
              </w:rPr>
              <w:t xml:space="preserve"> </w:t>
            </w:r>
            <w:r w:rsidRPr="00F97B98">
              <w:rPr>
                <w:sz w:val="19"/>
              </w:rPr>
              <w:t>de</w:t>
            </w:r>
            <w:r w:rsidRPr="00F97B98">
              <w:rPr>
                <w:spacing w:val="-3"/>
                <w:sz w:val="19"/>
              </w:rPr>
              <w:t xml:space="preserve"> </w:t>
            </w:r>
            <w:r w:rsidRPr="00F97B98">
              <w:rPr>
                <w:sz w:val="19"/>
              </w:rPr>
              <w:t>Férias</w:t>
            </w:r>
          </w:p>
        </w:tc>
        <w:tc>
          <w:tcPr>
            <w:tcW w:w="3574" w:type="dxa"/>
          </w:tcPr>
          <w:p w14:paraId="5E9A36CD" w14:textId="2A56AC0D" w:rsidR="00C7686A" w:rsidRPr="006A417E" w:rsidRDefault="00CA5A32" w:rsidP="00CA5D22">
            <w:pPr>
              <w:pStyle w:val="TableParagraph"/>
              <w:spacing w:before="38"/>
              <w:ind w:right="129"/>
              <w:jc w:val="right"/>
              <w:rPr>
                <w:sz w:val="19"/>
              </w:rPr>
            </w:pPr>
            <w:r>
              <w:rPr>
                <w:sz w:val="19"/>
              </w:rPr>
              <w:t>151.440</w:t>
            </w:r>
          </w:p>
        </w:tc>
        <w:tc>
          <w:tcPr>
            <w:tcW w:w="1224" w:type="dxa"/>
          </w:tcPr>
          <w:p w14:paraId="5D354777" w14:textId="47C3C129" w:rsidR="00C7686A" w:rsidRPr="00F97B98" w:rsidRDefault="00C7686A">
            <w:pPr>
              <w:pStyle w:val="TableParagraph"/>
              <w:spacing w:before="38"/>
              <w:ind w:right="66"/>
              <w:jc w:val="right"/>
              <w:rPr>
                <w:sz w:val="19"/>
              </w:rPr>
            </w:pPr>
            <w:r>
              <w:rPr>
                <w:sz w:val="19"/>
              </w:rPr>
              <w:t>140</w:t>
            </w:r>
            <w:r w:rsidRPr="00F97B98">
              <w:rPr>
                <w:sz w:val="19"/>
              </w:rPr>
              <w:t>.</w:t>
            </w:r>
            <w:r>
              <w:rPr>
                <w:sz w:val="19"/>
              </w:rPr>
              <w:t>182</w:t>
            </w:r>
          </w:p>
        </w:tc>
      </w:tr>
      <w:tr w:rsidR="00C7686A" w:rsidRPr="00F97B98" w14:paraId="40E61107" w14:textId="77777777">
        <w:trPr>
          <w:trHeight w:val="309"/>
        </w:trPr>
        <w:tc>
          <w:tcPr>
            <w:tcW w:w="4993" w:type="dxa"/>
            <w:gridSpan w:val="3"/>
            <w:tcBorders>
              <w:bottom w:val="single" w:sz="4" w:space="0" w:color="000000"/>
            </w:tcBorders>
          </w:tcPr>
          <w:p w14:paraId="7FF05BE6" w14:textId="77777777" w:rsidR="00C7686A" w:rsidRPr="00F97B98" w:rsidRDefault="00C7686A">
            <w:pPr>
              <w:pStyle w:val="TableParagraph"/>
              <w:spacing w:before="42"/>
              <w:ind w:left="88"/>
              <w:rPr>
                <w:sz w:val="19"/>
              </w:rPr>
            </w:pPr>
            <w:r w:rsidRPr="00F97B98">
              <w:rPr>
                <w:sz w:val="19"/>
              </w:rPr>
              <w:t>Provisão</w:t>
            </w:r>
            <w:r w:rsidRPr="00F97B98">
              <w:rPr>
                <w:spacing w:val="-3"/>
                <w:sz w:val="19"/>
              </w:rPr>
              <w:t xml:space="preserve"> </w:t>
            </w:r>
            <w:r w:rsidRPr="00F97B98">
              <w:rPr>
                <w:sz w:val="19"/>
              </w:rPr>
              <w:t>para</w:t>
            </w:r>
            <w:r w:rsidRPr="00F97B98">
              <w:rPr>
                <w:spacing w:val="-2"/>
                <w:sz w:val="19"/>
              </w:rPr>
              <w:t xml:space="preserve"> </w:t>
            </w:r>
            <w:r w:rsidRPr="00F97B98">
              <w:rPr>
                <w:sz w:val="19"/>
              </w:rPr>
              <w:t>13º</w:t>
            </w:r>
            <w:r w:rsidRPr="00F97B98">
              <w:rPr>
                <w:spacing w:val="-2"/>
                <w:sz w:val="19"/>
              </w:rPr>
              <w:t xml:space="preserve"> </w:t>
            </w:r>
            <w:r w:rsidRPr="00F97B98">
              <w:rPr>
                <w:sz w:val="19"/>
              </w:rPr>
              <w:t>Salário</w:t>
            </w:r>
          </w:p>
        </w:tc>
        <w:tc>
          <w:tcPr>
            <w:tcW w:w="3574" w:type="dxa"/>
            <w:tcBorders>
              <w:bottom w:val="single" w:sz="4" w:space="0" w:color="000000"/>
            </w:tcBorders>
          </w:tcPr>
          <w:p w14:paraId="43027BD1" w14:textId="5A1333E1" w:rsidR="00C7686A" w:rsidRPr="006A417E" w:rsidRDefault="00CA5A32" w:rsidP="005B573C">
            <w:pPr>
              <w:pStyle w:val="TableParagraph"/>
              <w:spacing w:before="42"/>
              <w:ind w:right="129"/>
              <w:jc w:val="right"/>
              <w:rPr>
                <w:sz w:val="19"/>
              </w:rPr>
            </w:pPr>
            <w:r>
              <w:rPr>
                <w:sz w:val="19"/>
              </w:rPr>
              <w:t>-</w:t>
            </w:r>
          </w:p>
        </w:tc>
        <w:tc>
          <w:tcPr>
            <w:tcW w:w="1224" w:type="dxa"/>
            <w:tcBorders>
              <w:bottom w:val="single" w:sz="4" w:space="0" w:color="000000"/>
            </w:tcBorders>
          </w:tcPr>
          <w:p w14:paraId="5154E51B" w14:textId="3BD6210E" w:rsidR="00C7686A" w:rsidRPr="00F97B98" w:rsidRDefault="00C7686A">
            <w:pPr>
              <w:pStyle w:val="TableParagraph"/>
              <w:spacing w:before="42"/>
              <w:ind w:right="66"/>
              <w:jc w:val="right"/>
              <w:rPr>
                <w:sz w:val="19"/>
              </w:rPr>
            </w:pPr>
            <w:r>
              <w:rPr>
                <w:sz w:val="19"/>
              </w:rPr>
              <w:t>-</w:t>
            </w:r>
          </w:p>
        </w:tc>
      </w:tr>
      <w:tr w:rsidR="00C7686A" w:rsidRPr="00F97B98" w14:paraId="60223CC3" w14:textId="77777777">
        <w:trPr>
          <w:trHeight w:val="304"/>
        </w:trPr>
        <w:tc>
          <w:tcPr>
            <w:tcW w:w="902" w:type="dxa"/>
            <w:tcBorders>
              <w:top w:val="single" w:sz="4" w:space="0" w:color="000000"/>
              <w:bottom w:val="single" w:sz="4" w:space="0" w:color="000000"/>
            </w:tcBorders>
          </w:tcPr>
          <w:p w14:paraId="552819AD" w14:textId="77777777" w:rsidR="00C7686A" w:rsidRPr="00F97B98" w:rsidRDefault="00C7686A">
            <w:pPr>
              <w:pStyle w:val="TableParagraph"/>
              <w:spacing w:before="40"/>
              <w:ind w:left="88"/>
              <w:rPr>
                <w:rFonts w:ascii="Arial"/>
                <w:b/>
                <w:sz w:val="19"/>
              </w:rPr>
            </w:pPr>
            <w:r w:rsidRPr="00F97B98">
              <w:rPr>
                <w:rFonts w:ascii="Arial"/>
                <w:b/>
                <w:sz w:val="19"/>
              </w:rPr>
              <w:t>Total</w:t>
            </w:r>
          </w:p>
        </w:tc>
        <w:tc>
          <w:tcPr>
            <w:tcW w:w="511" w:type="dxa"/>
            <w:tcBorders>
              <w:top w:val="single" w:sz="4" w:space="0" w:color="000000"/>
              <w:bottom w:val="single" w:sz="4" w:space="0" w:color="000000"/>
            </w:tcBorders>
          </w:tcPr>
          <w:p w14:paraId="7E6DDD68" w14:textId="77777777" w:rsidR="00C7686A" w:rsidRPr="00F97B98" w:rsidRDefault="00C7686A">
            <w:pPr>
              <w:pStyle w:val="TableParagraph"/>
              <w:rPr>
                <w:rFonts w:ascii="Times New Roman"/>
                <w:sz w:val="20"/>
              </w:rPr>
            </w:pPr>
          </w:p>
        </w:tc>
        <w:tc>
          <w:tcPr>
            <w:tcW w:w="3580" w:type="dxa"/>
            <w:tcBorders>
              <w:top w:val="single" w:sz="4" w:space="0" w:color="000000"/>
              <w:bottom w:val="single" w:sz="4" w:space="0" w:color="000000"/>
            </w:tcBorders>
          </w:tcPr>
          <w:p w14:paraId="57D3DDA2" w14:textId="77777777" w:rsidR="00C7686A" w:rsidRPr="00F97B98" w:rsidRDefault="00C7686A">
            <w:pPr>
              <w:pStyle w:val="TableParagraph"/>
              <w:rPr>
                <w:rFonts w:ascii="Times New Roman"/>
                <w:sz w:val="20"/>
              </w:rPr>
            </w:pPr>
          </w:p>
        </w:tc>
        <w:tc>
          <w:tcPr>
            <w:tcW w:w="3574" w:type="dxa"/>
            <w:tcBorders>
              <w:top w:val="single" w:sz="4" w:space="0" w:color="000000"/>
              <w:bottom w:val="single" w:sz="4" w:space="0" w:color="000000"/>
            </w:tcBorders>
          </w:tcPr>
          <w:p w14:paraId="75EA7D9E" w14:textId="2DBA31AE" w:rsidR="00C7686A" w:rsidRPr="006A417E" w:rsidRDefault="00CA5A32" w:rsidP="00CA5D22">
            <w:pPr>
              <w:pStyle w:val="TableParagraph"/>
              <w:spacing w:before="40"/>
              <w:ind w:right="129"/>
              <w:jc w:val="right"/>
              <w:rPr>
                <w:rFonts w:ascii="Arial"/>
                <w:b/>
                <w:sz w:val="19"/>
              </w:rPr>
            </w:pPr>
            <w:r>
              <w:rPr>
                <w:rFonts w:ascii="Arial"/>
                <w:b/>
                <w:sz w:val="19"/>
              </w:rPr>
              <w:t>151.440</w:t>
            </w:r>
          </w:p>
        </w:tc>
        <w:tc>
          <w:tcPr>
            <w:tcW w:w="1224" w:type="dxa"/>
            <w:tcBorders>
              <w:top w:val="single" w:sz="4" w:space="0" w:color="000000"/>
              <w:bottom w:val="single" w:sz="4" w:space="0" w:color="000000"/>
            </w:tcBorders>
          </w:tcPr>
          <w:p w14:paraId="3FE21A93" w14:textId="56357DB8" w:rsidR="00C7686A" w:rsidRPr="00F97B98" w:rsidRDefault="00C7686A">
            <w:pPr>
              <w:pStyle w:val="TableParagraph"/>
              <w:spacing w:before="40"/>
              <w:ind w:right="66"/>
              <w:jc w:val="right"/>
              <w:rPr>
                <w:rFonts w:ascii="Arial"/>
                <w:b/>
                <w:sz w:val="19"/>
              </w:rPr>
            </w:pPr>
            <w:r>
              <w:rPr>
                <w:rFonts w:ascii="Arial"/>
                <w:b/>
                <w:sz w:val="19"/>
              </w:rPr>
              <w:t>140</w:t>
            </w:r>
            <w:r w:rsidRPr="00F97B98">
              <w:rPr>
                <w:rFonts w:ascii="Arial"/>
                <w:b/>
                <w:sz w:val="19"/>
              </w:rPr>
              <w:t>.</w:t>
            </w:r>
            <w:r>
              <w:rPr>
                <w:rFonts w:ascii="Arial"/>
                <w:b/>
                <w:sz w:val="19"/>
              </w:rPr>
              <w:t>182</w:t>
            </w:r>
          </w:p>
        </w:tc>
      </w:tr>
    </w:tbl>
    <w:p w14:paraId="1C81E9FF" w14:textId="77777777" w:rsidR="004D00CC" w:rsidRDefault="004D00CC">
      <w:pPr>
        <w:pStyle w:val="Corpodetexto"/>
        <w:spacing w:before="8"/>
      </w:pPr>
    </w:p>
    <w:p w14:paraId="08D10633" w14:textId="77777777" w:rsidR="00416A5B" w:rsidRPr="00F97B98" w:rsidRDefault="00416A5B">
      <w:pPr>
        <w:pStyle w:val="Corpodetexto"/>
        <w:spacing w:before="8"/>
      </w:pPr>
    </w:p>
    <w:p w14:paraId="614E02DF" w14:textId="014674A4" w:rsidR="00416A5B" w:rsidRPr="0025779E" w:rsidRDefault="00416A5B" w:rsidP="00021C8B">
      <w:pPr>
        <w:tabs>
          <w:tab w:val="left" w:pos="426"/>
        </w:tabs>
        <w:spacing w:line="297" w:lineRule="auto"/>
        <w:ind w:left="426"/>
        <w:jc w:val="both"/>
        <w:rPr>
          <w:rFonts w:ascii="Arial" w:hAnsi="Arial"/>
          <w:b/>
          <w:i/>
          <w:sz w:val="21"/>
        </w:rPr>
      </w:pPr>
      <w:proofErr w:type="gramStart"/>
      <w:r>
        <w:rPr>
          <w:rFonts w:ascii="Arial" w:hAnsi="Arial"/>
          <w:b/>
          <w:sz w:val="21"/>
        </w:rPr>
        <w:t>19</w:t>
      </w:r>
      <w:r w:rsidRPr="0025779E">
        <w:rPr>
          <w:rFonts w:ascii="Arial" w:hAnsi="Arial"/>
          <w:b/>
          <w:sz w:val="21"/>
        </w:rPr>
        <w:t>.</w:t>
      </w:r>
      <w:r>
        <w:rPr>
          <w:rFonts w:ascii="Arial" w:hAnsi="Arial"/>
          <w:b/>
          <w:sz w:val="21"/>
        </w:rPr>
        <w:t>1 Provisão</w:t>
      </w:r>
      <w:proofErr w:type="gramEnd"/>
      <w:r>
        <w:rPr>
          <w:rFonts w:ascii="Arial" w:hAnsi="Arial"/>
          <w:b/>
          <w:sz w:val="21"/>
        </w:rPr>
        <w:t xml:space="preserve"> de Férias</w:t>
      </w:r>
      <w:r w:rsidRPr="0025779E">
        <w:rPr>
          <w:rFonts w:ascii="Arial" w:hAnsi="Arial"/>
          <w:b/>
          <w:sz w:val="21"/>
        </w:rPr>
        <w:t>:</w:t>
      </w:r>
      <w:r>
        <w:rPr>
          <w:rFonts w:ascii="Arial" w:hAnsi="Arial"/>
          <w:b/>
          <w:sz w:val="21"/>
        </w:rPr>
        <w:t xml:space="preserve"> </w:t>
      </w:r>
      <w:r w:rsidRPr="0025779E">
        <w:rPr>
          <w:rFonts w:ascii="Arial" w:hAnsi="Arial"/>
          <w:b/>
          <w:sz w:val="21"/>
        </w:rPr>
        <w:t xml:space="preserve"> </w:t>
      </w:r>
      <w:r>
        <w:t>A provisão para férias é constituída mensalmente, em estrita observância à legislação laboral vigente, abrangendo, adicionalmente, o terço constitucional previsto no ordenamento jurídico.</w:t>
      </w:r>
    </w:p>
    <w:p w14:paraId="54C08640" w14:textId="77777777" w:rsidR="00416A5B" w:rsidRDefault="00416A5B">
      <w:pPr>
        <w:pStyle w:val="Corpodetexto"/>
        <w:spacing w:line="297" w:lineRule="auto"/>
        <w:ind w:left="426" w:right="456"/>
        <w:jc w:val="both"/>
      </w:pPr>
    </w:p>
    <w:p w14:paraId="2E8D4EFC" w14:textId="531E3AD6" w:rsidR="005E293C" w:rsidRDefault="00416A5B" w:rsidP="00021C8B">
      <w:pPr>
        <w:tabs>
          <w:tab w:val="left" w:pos="426"/>
        </w:tabs>
        <w:spacing w:line="297" w:lineRule="auto"/>
        <w:ind w:left="426"/>
        <w:jc w:val="both"/>
      </w:pPr>
      <w:proofErr w:type="gramStart"/>
      <w:r>
        <w:rPr>
          <w:rFonts w:ascii="Arial" w:hAnsi="Arial"/>
          <w:b/>
          <w:sz w:val="21"/>
        </w:rPr>
        <w:t>19</w:t>
      </w:r>
      <w:r w:rsidRPr="0025779E">
        <w:rPr>
          <w:rFonts w:ascii="Arial" w:hAnsi="Arial"/>
          <w:b/>
          <w:sz w:val="21"/>
        </w:rPr>
        <w:t>.</w:t>
      </w:r>
      <w:r>
        <w:rPr>
          <w:rFonts w:ascii="Arial" w:hAnsi="Arial"/>
          <w:b/>
          <w:sz w:val="21"/>
        </w:rPr>
        <w:t>2 Provisão</w:t>
      </w:r>
      <w:proofErr w:type="gramEnd"/>
      <w:r>
        <w:rPr>
          <w:rFonts w:ascii="Arial" w:hAnsi="Arial"/>
          <w:b/>
          <w:sz w:val="21"/>
        </w:rPr>
        <w:t xml:space="preserve"> para 13º Salário</w:t>
      </w:r>
      <w:r w:rsidRPr="0025779E">
        <w:rPr>
          <w:rFonts w:ascii="Arial" w:hAnsi="Arial"/>
          <w:b/>
          <w:sz w:val="21"/>
        </w:rPr>
        <w:t>:</w:t>
      </w:r>
      <w:r>
        <w:rPr>
          <w:rFonts w:ascii="Arial" w:hAnsi="Arial"/>
          <w:b/>
          <w:sz w:val="21"/>
        </w:rPr>
        <w:t xml:space="preserve"> </w:t>
      </w:r>
      <w:r w:rsidRPr="0025779E">
        <w:rPr>
          <w:rFonts w:ascii="Arial" w:hAnsi="Arial"/>
          <w:b/>
          <w:sz w:val="21"/>
        </w:rPr>
        <w:t xml:space="preserve"> </w:t>
      </w:r>
      <w:r>
        <w:t xml:space="preserve">A provisão para </w:t>
      </w:r>
      <w:r w:rsidR="004770EA">
        <w:t>13º</w:t>
      </w:r>
      <w:r>
        <w:t xml:space="preserve"> é constituída mensalmente, em estrita observânci</w:t>
      </w:r>
      <w:r w:rsidR="004770EA">
        <w:t>a à legislação laboral vigente.</w:t>
      </w:r>
    </w:p>
    <w:p w14:paraId="266A1C5F" w14:textId="77777777" w:rsidR="00990509" w:rsidRDefault="00990509" w:rsidP="00021C8B">
      <w:pPr>
        <w:tabs>
          <w:tab w:val="left" w:pos="426"/>
        </w:tabs>
        <w:spacing w:line="297" w:lineRule="auto"/>
        <w:ind w:left="426"/>
        <w:jc w:val="both"/>
      </w:pPr>
    </w:p>
    <w:p w14:paraId="4FCF2BDF" w14:textId="77777777" w:rsidR="00990509" w:rsidRDefault="00990509" w:rsidP="00021C8B">
      <w:pPr>
        <w:tabs>
          <w:tab w:val="left" w:pos="426"/>
        </w:tabs>
        <w:spacing w:line="297" w:lineRule="auto"/>
        <w:ind w:left="426"/>
        <w:jc w:val="both"/>
      </w:pPr>
    </w:p>
    <w:p w14:paraId="59D2EF2A" w14:textId="77777777" w:rsidR="00990509" w:rsidRDefault="00990509" w:rsidP="00021C8B">
      <w:pPr>
        <w:tabs>
          <w:tab w:val="left" w:pos="426"/>
        </w:tabs>
        <w:spacing w:line="297" w:lineRule="auto"/>
        <w:ind w:left="426"/>
        <w:jc w:val="both"/>
      </w:pPr>
    </w:p>
    <w:p w14:paraId="0C2E0058" w14:textId="77777777" w:rsidR="00990509" w:rsidRDefault="00990509" w:rsidP="00021C8B">
      <w:pPr>
        <w:tabs>
          <w:tab w:val="left" w:pos="426"/>
        </w:tabs>
        <w:spacing w:line="297" w:lineRule="auto"/>
        <w:ind w:left="426"/>
        <w:jc w:val="both"/>
      </w:pPr>
    </w:p>
    <w:p w14:paraId="19E8FEE9" w14:textId="77777777" w:rsidR="00D262C9" w:rsidRDefault="00D262C9" w:rsidP="00021C8B">
      <w:pPr>
        <w:tabs>
          <w:tab w:val="left" w:pos="426"/>
        </w:tabs>
        <w:spacing w:line="297" w:lineRule="auto"/>
        <w:ind w:left="426"/>
        <w:jc w:val="both"/>
      </w:pPr>
    </w:p>
    <w:p w14:paraId="7E1BD39D" w14:textId="77777777" w:rsidR="004D00CC" w:rsidRPr="00C800DD"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902"/>
        <w:gridCol w:w="511"/>
        <w:gridCol w:w="3519"/>
        <w:gridCol w:w="3636"/>
        <w:gridCol w:w="1224"/>
      </w:tblGrid>
      <w:tr w:rsidR="00C800DD" w:rsidRPr="00C800DD" w14:paraId="3BA38A08" w14:textId="77777777">
        <w:trPr>
          <w:trHeight w:val="514"/>
        </w:trPr>
        <w:tc>
          <w:tcPr>
            <w:tcW w:w="902" w:type="dxa"/>
            <w:tcBorders>
              <w:bottom w:val="single" w:sz="4" w:space="0" w:color="000000"/>
            </w:tcBorders>
          </w:tcPr>
          <w:p w14:paraId="0C922579" w14:textId="77777777" w:rsidR="004D00CC" w:rsidRPr="00C800DD" w:rsidRDefault="00F34761">
            <w:pPr>
              <w:pStyle w:val="TableParagraph"/>
              <w:spacing w:line="236" w:lineRule="exact"/>
              <w:ind w:left="88"/>
              <w:rPr>
                <w:rFonts w:ascii="Arial"/>
                <w:b/>
                <w:sz w:val="21"/>
              </w:rPr>
            </w:pPr>
            <w:r w:rsidRPr="00C800DD">
              <w:rPr>
                <w:rFonts w:ascii="Arial"/>
                <w:b/>
                <w:sz w:val="21"/>
              </w:rPr>
              <w:t>NOTA</w:t>
            </w:r>
          </w:p>
        </w:tc>
        <w:tc>
          <w:tcPr>
            <w:tcW w:w="511" w:type="dxa"/>
            <w:tcBorders>
              <w:bottom w:val="single" w:sz="4" w:space="0" w:color="000000"/>
            </w:tcBorders>
          </w:tcPr>
          <w:p w14:paraId="5DB45B1D" w14:textId="77777777" w:rsidR="004D00CC" w:rsidRPr="00C800DD" w:rsidRDefault="00F34761">
            <w:pPr>
              <w:pStyle w:val="TableParagraph"/>
              <w:spacing w:line="236" w:lineRule="exact"/>
              <w:ind w:left="202"/>
              <w:rPr>
                <w:rFonts w:ascii="Arial"/>
                <w:b/>
                <w:sz w:val="21"/>
              </w:rPr>
            </w:pPr>
            <w:r w:rsidRPr="00C800DD">
              <w:rPr>
                <w:rFonts w:ascii="Arial"/>
                <w:b/>
                <w:sz w:val="21"/>
              </w:rPr>
              <w:t>20</w:t>
            </w:r>
          </w:p>
        </w:tc>
        <w:tc>
          <w:tcPr>
            <w:tcW w:w="3519" w:type="dxa"/>
            <w:tcBorders>
              <w:bottom w:val="single" w:sz="4" w:space="0" w:color="000000"/>
            </w:tcBorders>
          </w:tcPr>
          <w:p w14:paraId="6B183E4D" w14:textId="77777777" w:rsidR="004D00CC" w:rsidRPr="00C800DD" w:rsidRDefault="00F34761">
            <w:pPr>
              <w:pStyle w:val="TableParagraph"/>
              <w:spacing w:line="236" w:lineRule="exact"/>
              <w:ind w:left="73"/>
              <w:rPr>
                <w:rFonts w:ascii="Arial" w:hAnsi="Arial"/>
                <w:b/>
                <w:sz w:val="21"/>
              </w:rPr>
            </w:pPr>
            <w:r w:rsidRPr="00C800DD">
              <w:rPr>
                <w:rFonts w:ascii="Arial" w:hAnsi="Arial"/>
                <w:b/>
                <w:sz w:val="21"/>
              </w:rPr>
              <w:t>OBRIGAÇÕES</w:t>
            </w:r>
            <w:r w:rsidRPr="00C800DD">
              <w:rPr>
                <w:rFonts w:ascii="Arial" w:hAnsi="Arial"/>
                <w:b/>
                <w:spacing w:val="-9"/>
                <w:sz w:val="21"/>
              </w:rPr>
              <w:t xml:space="preserve"> </w:t>
            </w:r>
            <w:r w:rsidRPr="00C800DD">
              <w:rPr>
                <w:rFonts w:ascii="Arial" w:hAnsi="Arial"/>
                <w:b/>
                <w:sz w:val="21"/>
              </w:rPr>
              <w:t>TRIBUTÁRIAS</w:t>
            </w:r>
          </w:p>
        </w:tc>
        <w:tc>
          <w:tcPr>
            <w:tcW w:w="3636" w:type="dxa"/>
            <w:tcBorders>
              <w:bottom w:val="single" w:sz="4" w:space="0" w:color="000000"/>
            </w:tcBorders>
          </w:tcPr>
          <w:p w14:paraId="1C1AF6DA" w14:textId="77777777" w:rsidR="004D00CC" w:rsidRPr="00C800DD" w:rsidRDefault="004D00CC">
            <w:pPr>
              <w:pStyle w:val="TableParagraph"/>
              <w:rPr>
                <w:rFonts w:ascii="Times New Roman"/>
                <w:sz w:val="20"/>
              </w:rPr>
            </w:pPr>
          </w:p>
        </w:tc>
        <w:tc>
          <w:tcPr>
            <w:tcW w:w="1224" w:type="dxa"/>
            <w:tcBorders>
              <w:bottom w:val="single" w:sz="4" w:space="0" w:color="000000"/>
            </w:tcBorders>
          </w:tcPr>
          <w:p w14:paraId="517CCBCE" w14:textId="77777777" w:rsidR="004D00CC" w:rsidRPr="00C800DD" w:rsidRDefault="004D00CC">
            <w:pPr>
              <w:pStyle w:val="TableParagraph"/>
              <w:rPr>
                <w:rFonts w:ascii="Times New Roman"/>
                <w:sz w:val="20"/>
              </w:rPr>
            </w:pPr>
          </w:p>
        </w:tc>
      </w:tr>
      <w:tr w:rsidR="00C800DD" w:rsidRPr="00C800DD" w14:paraId="2A265696" w14:textId="77777777">
        <w:trPr>
          <w:trHeight w:val="414"/>
        </w:trPr>
        <w:tc>
          <w:tcPr>
            <w:tcW w:w="902" w:type="dxa"/>
            <w:tcBorders>
              <w:top w:val="single" w:sz="4" w:space="0" w:color="000000"/>
              <w:bottom w:val="single" w:sz="4" w:space="0" w:color="000000"/>
            </w:tcBorders>
          </w:tcPr>
          <w:p w14:paraId="0BF339D7" w14:textId="77777777" w:rsidR="004D00CC" w:rsidRPr="00C800DD" w:rsidRDefault="00F34761">
            <w:pPr>
              <w:pStyle w:val="TableParagraph"/>
              <w:spacing w:before="99"/>
              <w:ind w:left="88"/>
              <w:rPr>
                <w:rFonts w:ascii="Arial"/>
                <w:b/>
                <w:sz w:val="18"/>
              </w:rPr>
            </w:pPr>
            <w:r w:rsidRPr="00C800DD">
              <w:rPr>
                <w:rFonts w:ascii="Arial"/>
                <w:b/>
                <w:sz w:val="18"/>
              </w:rPr>
              <w:t>Contas</w:t>
            </w:r>
          </w:p>
        </w:tc>
        <w:tc>
          <w:tcPr>
            <w:tcW w:w="511" w:type="dxa"/>
            <w:tcBorders>
              <w:top w:val="single" w:sz="4" w:space="0" w:color="000000"/>
              <w:bottom w:val="single" w:sz="4" w:space="0" w:color="000000"/>
            </w:tcBorders>
          </w:tcPr>
          <w:p w14:paraId="0CFE93EC" w14:textId="77777777" w:rsidR="004D00CC" w:rsidRPr="00C800DD" w:rsidRDefault="004D00CC">
            <w:pPr>
              <w:pStyle w:val="TableParagraph"/>
              <w:rPr>
                <w:rFonts w:ascii="Times New Roman"/>
                <w:sz w:val="20"/>
              </w:rPr>
            </w:pPr>
          </w:p>
        </w:tc>
        <w:tc>
          <w:tcPr>
            <w:tcW w:w="3519" w:type="dxa"/>
            <w:tcBorders>
              <w:top w:val="single" w:sz="4" w:space="0" w:color="000000"/>
              <w:bottom w:val="single" w:sz="4" w:space="0" w:color="000000"/>
            </w:tcBorders>
          </w:tcPr>
          <w:p w14:paraId="1D7D7BA9" w14:textId="77777777" w:rsidR="004D00CC" w:rsidRPr="00C800DD" w:rsidRDefault="004D00CC">
            <w:pPr>
              <w:pStyle w:val="TableParagraph"/>
              <w:rPr>
                <w:rFonts w:ascii="Times New Roman"/>
                <w:sz w:val="20"/>
              </w:rPr>
            </w:pPr>
          </w:p>
        </w:tc>
        <w:tc>
          <w:tcPr>
            <w:tcW w:w="3636" w:type="dxa"/>
            <w:tcBorders>
              <w:top w:val="single" w:sz="4" w:space="0" w:color="000000"/>
              <w:bottom w:val="single" w:sz="4" w:space="0" w:color="000000"/>
            </w:tcBorders>
          </w:tcPr>
          <w:p w14:paraId="71FDBB56" w14:textId="77777777" w:rsidR="004D00CC" w:rsidRPr="00C800DD" w:rsidRDefault="00F34761">
            <w:pPr>
              <w:pStyle w:val="TableParagraph"/>
              <w:spacing w:line="201" w:lineRule="exact"/>
              <w:ind w:left="2508" w:right="416"/>
              <w:jc w:val="center"/>
              <w:rPr>
                <w:rFonts w:ascii="Arial" w:hAnsi="Arial"/>
                <w:b/>
                <w:sz w:val="18"/>
              </w:rPr>
            </w:pPr>
            <w:r w:rsidRPr="00C800DD">
              <w:rPr>
                <w:rFonts w:ascii="Arial" w:hAnsi="Arial"/>
                <w:b/>
                <w:sz w:val="18"/>
              </w:rPr>
              <w:t>Período</w:t>
            </w:r>
          </w:p>
          <w:p w14:paraId="2E08D43F" w14:textId="77777777" w:rsidR="004D00CC" w:rsidRPr="00C800DD" w:rsidRDefault="00F34761">
            <w:pPr>
              <w:pStyle w:val="TableParagraph"/>
              <w:spacing w:before="2" w:line="192" w:lineRule="exact"/>
              <w:ind w:left="2506" w:right="416"/>
              <w:jc w:val="center"/>
              <w:rPr>
                <w:rFonts w:ascii="Arial"/>
                <w:b/>
                <w:sz w:val="18"/>
              </w:rPr>
            </w:pPr>
            <w:r w:rsidRPr="00C800DD">
              <w:rPr>
                <w:rFonts w:ascii="Arial"/>
                <w:b/>
                <w:sz w:val="18"/>
              </w:rPr>
              <w:t>Atual</w:t>
            </w:r>
          </w:p>
        </w:tc>
        <w:tc>
          <w:tcPr>
            <w:tcW w:w="1224" w:type="dxa"/>
            <w:tcBorders>
              <w:top w:val="single" w:sz="4" w:space="0" w:color="000000"/>
              <w:bottom w:val="single" w:sz="4" w:space="0" w:color="000000"/>
            </w:tcBorders>
          </w:tcPr>
          <w:p w14:paraId="23C32E0F" w14:textId="77777777" w:rsidR="004D00CC" w:rsidRPr="00C800DD" w:rsidRDefault="00F34761">
            <w:pPr>
              <w:pStyle w:val="TableParagraph"/>
              <w:spacing w:line="201" w:lineRule="exact"/>
              <w:ind w:left="244"/>
              <w:rPr>
                <w:rFonts w:ascii="Arial" w:hAnsi="Arial"/>
                <w:b/>
                <w:sz w:val="18"/>
              </w:rPr>
            </w:pPr>
            <w:r w:rsidRPr="00C800DD">
              <w:rPr>
                <w:rFonts w:ascii="Arial" w:hAnsi="Arial"/>
                <w:b/>
                <w:sz w:val="18"/>
              </w:rPr>
              <w:t>Período</w:t>
            </w:r>
          </w:p>
          <w:p w14:paraId="11CABFA2" w14:textId="77777777" w:rsidR="004D00CC" w:rsidRPr="00C800DD" w:rsidRDefault="00F34761">
            <w:pPr>
              <w:pStyle w:val="TableParagraph"/>
              <w:spacing w:before="2" w:line="192" w:lineRule="exact"/>
              <w:ind w:left="230"/>
              <w:rPr>
                <w:rFonts w:ascii="Arial"/>
                <w:b/>
                <w:sz w:val="18"/>
              </w:rPr>
            </w:pPr>
            <w:r w:rsidRPr="00C800DD">
              <w:rPr>
                <w:rFonts w:ascii="Arial"/>
                <w:b/>
                <w:sz w:val="18"/>
              </w:rPr>
              <w:t>Anterior</w:t>
            </w:r>
          </w:p>
        </w:tc>
      </w:tr>
      <w:tr w:rsidR="004E182A" w:rsidRPr="00C800DD" w14:paraId="1CBED78D" w14:textId="77777777" w:rsidTr="00CD5145">
        <w:trPr>
          <w:trHeight w:val="294"/>
        </w:trPr>
        <w:tc>
          <w:tcPr>
            <w:tcW w:w="902" w:type="dxa"/>
            <w:tcBorders>
              <w:top w:val="single" w:sz="4" w:space="0" w:color="000000"/>
            </w:tcBorders>
          </w:tcPr>
          <w:p w14:paraId="1BD47CD4" w14:textId="77777777" w:rsidR="004E182A" w:rsidRPr="00C800DD" w:rsidRDefault="004E182A">
            <w:pPr>
              <w:pStyle w:val="TableParagraph"/>
              <w:rPr>
                <w:rFonts w:ascii="Times New Roman"/>
                <w:sz w:val="20"/>
              </w:rPr>
            </w:pPr>
          </w:p>
        </w:tc>
        <w:tc>
          <w:tcPr>
            <w:tcW w:w="511" w:type="dxa"/>
            <w:tcBorders>
              <w:top w:val="single" w:sz="4" w:space="0" w:color="000000"/>
            </w:tcBorders>
          </w:tcPr>
          <w:p w14:paraId="41C59DAB" w14:textId="77777777" w:rsidR="004E182A" w:rsidRPr="00C800DD" w:rsidRDefault="004E182A">
            <w:pPr>
              <w:pStyle w:val="TableParagraph"/>
              <w:rPr>
                <w:rFonts w:ascii="Times New Roman"/>
                <w:sz w:val="20"/>
              </w:rPr>
            </w:pPr>
          </w:p>
        </w:tc>
        <w:tc>
          <w:tcPr>
            <w:tcW w:w="3519" w:type="dxa"/>
            <w:tcBorders>
              <w:top w:val="single" w:sz="4" w:space="0" w:color="000000"/>
            </w:tcBorders>
          </w:tcPr>
          <w:p w14:paraId="553E7BFE" w14:textId="77777777" w:rsidR="004E182A" w:rsidRPr="00C800DD" w:rsidRDefault="004E182A">
            <w:pPr>
              <w:pStyle w:val="TableParagraph"/>
              <w:rPr>
                <w:rFonts w:ascii="Times New Roman"/>
                <w:sz w:val="20"/>
              </w:rPr>
            </w:pPr>
          </w:p>
        </w:tc>
        <w:tc>
          <w:tcPr>
            <w:tcW w:w="3636" w:type="dxa"/>
            <w:tcBorders>
              <w:top w:val="single" w:sz="4" w:space="0" w:color="000000"/>
            </w:tcBorders>
            <w:vAlign w:val="center"/>
          </w:tcPr>
          <w:p w14:paraId="59279511" w14:textId="32793516" w:rsidR="004E182A" w:rsidRPr="00C800DD" w:rsidRDefault="004E182A" w:rsidP="00141E78">
            <w:pPr>
              <w:pStyle w:val="TableParagraph"/>
              <w:spacing w:before="42"/>
              <w:ind w:left="2413"/>
              <w:rPr>
                <w:sz w:val="18"/>
              </w:rPr>
            </w:pPr>
            <w:r>
              <w:rPr>
                <w:rFonts w:ascii="Arial" w:hAnsi="Arial" w:cs="Arial"/>
                <w:sz w:val="18"/>
                <w:szCs w:val="18"/>
              </w:rPr>
              <w:t>31/12/2025</w:t>
            </w:r>
          </w:p>
        </w:tc>
        <w:tc>
          <w:tcPr>
            <w:tcW w:w="1224" w:type="dxa"/>
            <w:tcBorders>
              <w:top w:val="single" w:sz="4" w:space="0" w:color="000000"/>
            </w:tcBorders>
            <w:vAlign w:val="center"/>
          </w:tcPr>
          <w:p w14:paraId="5E8E8630" w14:textId="7D720F72" w:rsidR="004E182A" w:rsidRPr="00C800DD" w:rsidRDefault="004E182A" w:rsidP="00C7686A">
            <w:pPr>
              <w:pStyle w:val="TableParagraph"/>
              <w:spacing w:before="42"/>
              <w:ind w:left="131"/>
              <w:rPr>
                <w:sz w:val="18"/>
              </w:rPr>
            </w:pPr>
            <w:r w:rsidRPr="00F95FE1">
              <w:rPr>
                <w:rFonts w:ascii="Arial" w:hAnsi="Arial" w:cs="Arial"/>
                <w:sz w:val="18"/>
                <w:szCs w:val="18"/>
              </w:rPr>
              <w:t>31/12/2024</w:t>
            </w:r>
          </w:p>
        </w:tc>
      </w:tr>
      <w:tr w:rsidR="00C800DD" w:rsidRPr="00C800DD" w14:paraId="3EC903BD" w14:textId="77777777">
        <w:trPr>
          <w:trHeight w:val="300"/>
        </w:trPr>
        <w:tc>
          <w:tcPr>
            <w:tcW w:w="4932" w:type="dxa"/>
            <w:gridSpan w:val="3"/>
            <w:tcBorders>
              <w:bottom w:val="single" w:sz="4" w:space="0" w:color="000000"/>
            </w:tcBorders>
          </w:tcPr>
          <w:p w14:paraId="605FF637" w14:textId="77777777" w:rsidR="004D00CC" w:rsidRPr="00C800DD" w:rsidRDefault="00F34761">
            <w:pPr>
              <w:pStyle w:val="TableParagraph"/>
              <w:spacing w:before="38"/>
              <w:ind w:left="88"/>
              <w:rPr>
                <w:sz w:val="19"/>
              </w:rPr>
            </w:pPr>
            <w:r w:rsidRPr="00C800DD">
              <w:rPr>
                <w:sz w:val="19"/>
              </w:rPr>
              <w:t>Obrigações</w:t>
            </w:r>
            <w:r w:rsidRPr="00C800DD">
              <w:rPr>
                <w:spacing w:val="-3"/>
                <w:sz w:val="19"/>
              </w:rPr>
              <w:t xml:space="preserve"> </w:t>
            </w:r>
            <w:r w:rsidRPr="00C800DD">
              <w:rPr>
                <w:sz w:val="19"/>
              </w:rPr>
              <w:t>Tributárias</w:t>
            </w:r>
          </w:p>
        </w:tc>
        <w:tc>
          <w:tcPr>
            <w:tcW w:w="3636" w:type="dxa"/>
            <w:tcBorders>
              <w:bottom w:val="single" w:sz="4" w:space="0" w:color="000000"/>
            </w:tcBorders>
          </w:tcPr>
          <w:p w14:paraId="5C758C72" w14:textId="5B10AC1D" w:rsidR="004D00CC" w:rsidRPr="007570D7" w:rsidRDefault="00CA5A32" w:rsidP="00C800DD">
            <w:pPr>
              <w:pStyle w:val="TableParagraph"/>
              <w:spacing w:before="38"/>
              <w:ind w:right="130"/>
              <w:jc w:val="right"/>
              <w:rPr>
                <w:sz w:val="19"/>
              </w:rPr>
            </w:pPr>
            <w:r>
              <w:rPr>
                <w:sz w:val="19"/>
              </w:rPr>
              <w:t>47.895</w:t>
            </w:r>
          </w:p>
        </w:tc>
        <w:tc>
          <w:tcPr>
            <w:tcW w:w="1224" w:type="dxa"/>
            <w:tcBorders>
              <w:bottom w:val="single" w:sz="4" w:space="0" w:color="000000"/>
            </w:tcBorders>
          </w:tcPr>
          <w:p w14:paraId="2499E3E8" w14:textId="1D2E13C2" w:rsidR="004D00CC" w:rsidRPr="00C800DD" w:rsidRDefault="00C7686A">
            <w:pPr>
              <w:pStyle w:val="TableParagraph"/>
              <w:spacing w:before="38"/>
              <w:ind w:right="67"/>
              <w:jc w:val="right"/>
              <w:rPr>
                <w:sz w:val="19"/>
              </w:rPr>
            </w:pPr>
            <w:r>
              <w:rPr>
                <w:sz w:val="19"/>
              </w:rPr>
              <w:t>41</w:t>
            </w:r>
            <w:r w:rsidRPr="00C800DD">
              <w:rPr>
                <w:sz w:val="19"/>
              </w:rPr>
              <w:t>.</w:t>
            </w:r>
            <w:r>
              <w:rPr>
                <w:sz w:val="19"/>
              </w:rPr>
              <w:t>526</w:t>
            </w:r>
          </w:p>
        </w:tc>
      </w:tr>
      <w:tr w:rsidR="004D00CC" w:rsidRPr="00C800DD" w14:paraId="50EC2470" w14:textId="77777777">
        <w:trPr>
          <w:trHeight w:val="314"/>
        </w:trPr>
        <w:tc>
          <w:tcPr>
            <w:tcW w:w="902" w:type="dxa"/>
            <w:tcBorders>
              <w:top w:val="single" w:sz="4" w:space="0" w:color="000000"/>
              <w:bottom w:val="single" w:sz="4" w:space="0" w:color="000000"/>
            </w:tcBorders>
          </w:tcPr>
          <w:p w14:paraId="40A135F0" w14:textId="77777777" w:rsidR="004D00CC" w:rsidRPr="00C800DD" w:rsidRDefault="00F34761">
            <w:pPr>
              <w:pStyle w:val="TableParagraph"/>
              <w:spacing w:before="44"/>
              <w:ind w:left="88"/>
              <w:rPr>
                <w:rFonts w:ascii="Arial"/>
                <w:b/>
                <w:sz w:val="19"/>
              </w:rPr>
            </w:pPr>
            <w:r w:rsidRPr="00C800DD">
              <w:rPr>
                <w:rFonts w:ascii="Arial"/>
                <w:b/>
                <w:sz w:val="19"/>
              </w:rPr>
              <w:t>Total</w:t>
            </w:r>
          </w:p>
        </w:tc>
        <w:tc>
          <w:tcPr>
            <w:tcW w:w="511" w:type="dxa"/>
            <w:tcBorders>
              <w:top w:val="single" w:sz="4" w:space="0" w:color="000000"/>
              <w:bottom w:val="single" w:sz="4" w:space="0" w:color="000000"/>
            </w:tcBorders>
          </w:tcPr>
          <w:p w14:paraId="039F0E95" w14:textId="77777777" w:rsidR="004D00CC" w:rsidRPr="00C800DD" w:rsidRDefault="004D00CC">
            <w:pPr>
              <w:pStyle w:val="TableParagraph"/>
              <w:rPr>
                <w:rFonts w:ascii="Times New Roman"/>
                <w:sz w:val="20"/>
              </w:rPr>
            </w:pPr>
          </w:p>
        </w:tc>
        <w:tc>
          <w:tcPr>
            <w:tcW w:w="3519" w:type="dxa"/>
            <w:tcBorders>
              <w:top w:val="single" w:sz="4" w:space="0" w:color="000000"/>
              <w:bottom w:val="single" w:sz="4" w:space="0" w:color="000000"/>
            </w:tcBorders>
          </w:tcPr>
          <w:p w14:paraId="07FF2E2B" w14:textId="77777777" w:rsidR="004D00CC" w:rsidRPr="00C800DD" w:rsidRDefault="004D00CC">
            <w:pPr>
              <w:pStyle w:val="TableParagraph"/>
              <w:rPr>
                <w:rFonts w:ascii="Times New Roman"/>
                <w:sz w:val="20"/>
              </w:rPr>
            </w:pPr>
          </w:p>
        </w:tc>
        <w:tc>
          <w:tcPr>
            <w:tcW w:w="3636" w:type="dxa"/>
            <w:tcBorders>
              <w:top w:val="single" w:sz="4" w:space="0" w:color="000000"/>
              <w:bottom w:val="single" w:sz="4" w:space="0" w:color="000000"/>
            </w:tcBorders>
          </w:tcPr>
          <w:p w14:paraId="639AD866" w14:textId="29A7AE73" w:rsidR="004D00CC" w:rsidRPr="007570D7" w:rsidRDefault="00CA5A32" w:rsidP="00C800DD">
            <w:pPr>
              <w:pStyle w:val="TableParagraph"/>
              <w:spacing w:before="44"/>
              <w:ind w:right="130"/>
              <w:jc w:val="right"/>
              <w:rPr>
                <w:rFonts w:ascii="Arial"/>
                <w:b/>
                <w:sz w:val="19"/>
              </w:rPr>
            </w:pPr>
            <w:r>
              <w:rPr>
                <w:rFonts w:ascii="Arial"/>
                <w:b/>
                <w:sz w:val="19"/>
              </w:rPr>
              <w:t>47.895</w:t>
            </w:r>
          </w:p>
        </w:tc>
        <w:tc>
          <w:tcPr>
            <w:tcW w:w="1224" w:type="dxa"/>
            <w:tcBorders>
              <w:top w:val="single" w:sz="4" w:space="0" w:color="000000"/>
              <w:bottom w:val="single" w:sz="4" w:space="0" w:color="000000"/>
            </w:tcBorders>
          </w:tcPr>
          <w:p w14:paraId="466CA469" w14:textId="7C2B8114" w:rsidR="004D00CC" w:rsidRPr="00C800DD" w:rsidRDefault="00C7686A">
            <w:pPr>
              <w:pStyle w:val="TableParagraph"/>
              <w:spacing w:before="44"/>
              <w:ind w:right="67"/>
              <w:jc w:val="right"/>
              <w:rPr>
                <w:rFonts w:ascii="Arial"/>
                <w:b/>
                <w:sz w:val="19"/>
              </w:rPr>
            </w:pPr>
            <w:r>
              <w:rPr>
                <w:rFonts w:ascii="Arial"/>
                <w:b/>
                <w:sz w:val="19"/>
              </w:rPr>
              <w:t>41</w:t>
            </w:r>
            <w:r w:rsidRPr="00C800DD">
              <w:rPr>
                <w:rFonts w:ascii="Arial"/>
                <w:b/>
                <w:sz w:val="19"/>
              </w:rPr>
              <w:t>.</w:t>
            </w:r>
            <w:r>
              <w:rPr>
                <w:rFonts w:ascii="Arial"/>
                <w:b/>
                <w:sz w:val="19"/>
              </w:rPr>
              <w:t>526</w:t>
            </w:r>
          </w:p>
        </w:tc>
      </w:tr>
    </w:tbl>
    <w:p w14:paraId="0E3EC3CB" w14:textId="77777777" w:rsidR="004D00CC" w:rsidRPr="00C800DD" w:rsidRDefault="004D00CC">
      <w:pPr>
        <w:pStyle w:val="Corpodetexto"/>
        <w:rPr>
          <w:sz w:val="7"/>
        </w:rPr>
      </w:pPr>
    </w:p>
    <w:p w14:paraId="5BCFDA87" w14:textId="77777777" w:rsidR="00990509" w:rsidRDefault="00990509">
      <w:pPr>
        <w:pStyle w:val="Corpodetexto"/>
        <w:spacing w:before="94" w:line="297" w:lineRule="auto"/>
        <w:ind w:left="426" w:right="453"/>
        <w:jc w:val="both"/>
      </w:pPr>
    </w:p>
    <w:p w14:paraId="18E9F3D4" w14:textId="43D127ED" w:rsidR="004D00CC" w:rsidRDefault="00416A5B">
      <w:pPr>
        <w:pStyle w:val="Corpodetexto"/>
        <w:spacing w:before="94" w:line="297" w:lineRule="auto"/>
        <w:ind w:left="426" w:right="453"/>
        <w:jc w:val="both"/>
      </w:pPr>
      <w:r>
        <w:t xml:space="preserve">Esta rubrica compreende o montante do Imposto de Renda Retido na Fonte (IRRF) incidente sobre os rendimentos do trabalho, declarado por meio do Sistema de Escrituração Digital das Obrigações Fiscais, Previdenciárias e Trabalhistas (e-Social). Inclui, </w:t>
      </w:r>
      <w:proofErr w:type="gramStart"/>
      <w:r>
        <w:t>outrossim</w:t>
      </w:r>
      <w:proofErr w:type="gramEnd"/>
      <w:r>
        <w:t>, as demais retenções federais que, em consonância com a Instrução Normativa RFB nº 2005, de 29 de janeiro de 2021, e a Instrução Normativa RFB nº 2145, de 26 de junho de 2023, passaram a ser consolidadas no Documento de Arrecadação de Receitas Federais (DARF) numerado, gerado pela transmissão da Declaração de Débitos e Créditos Tributários Federais Previdenciários e de Outras Entidades e Fundos (DCTFWeb), no início do mês subsequente à ocorrência do respectivo fato gerador. Os valores apurados serão objeto de recolhimento até o vigésimo dia do mês subsequente ao da apuração.</w:t>
      </w:r>
    </w:p>
    <w:p w14:paraId="623BBE84" w14:textId="77777777" w:rsidR="004D00CC" w:rsidRPr="00C800DD"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806"/>
        <w:gridCol w:w="450"/>
        <w:gridCol w:w="3947"/>
        <w:gridCol w:w="946"/>
        <w:gridCol w:w="805"/>
        <w:gridCol w:w="1393"/>
        <w:gridCol w:w="1446"/>
      </w:tblGrid>
      <w:tr w:rsidR="00C800DD" w:rsidRPr="00C800DD" w14:paraId="4F9A6508" w14:textId="77777777">
        <w:trPr>
          <w:trHeight w:val="517"/>
        </w:trPr>
        <w:tc>
          <w:tcPr>
            <w:tcW w:w="806" w:type="dxa"/>
            <w:tcBorders>
              <w:bottom w:val="single" w:sz="4" w:space="0" w:color="000000"/>
            </w:tcBorders>
          </w:tcPr>
          <w:p w14:paraId="2908B821" w14:textId="77777777" w:rsidR="004D00CC" w:rsidRPr="00C800DD" w:rsidRDefault="00F34761">
            <w:pPr>
              <w:pStyle w:val="TableParagraph"/>
              <w:spacing w:line="236" w:lineRule="exact"/>
              <w:ind w:left="69"/>
              <w:rPr>
                <w:rFonts w:ascii="Arial"/>
                <w:b/>
                <w:sz w:val="21"/>
              </w:rPr>
            </w:pPr>
            <w:r w:rsidRPr="00C800DD">
              <w:rPr>
                <w:rFonts w:ascii="Arial"/>
                <w:b/>
                <w:sz w:val="21"/>
              </w:rPr>
              <w:t>NOTA</w:t>
            </w:r>
          </w:p>
        </w:tc>
        <w:tc>
          <w:tcPr>
            <w:tcW w:w="450" w:type="dxa"/>
            <w:tcBorders>
              <w:bottom w:val="single" w:sz="4" w:space="0" w:color="000000"/>
            </w:tcBorders>
          </w:tcPr>
          <w:p w14:paraId="4E8C8C39" w14:textId="77777777" w:rsidR="004D00CC" w:rsidRPr="00C800DD" w:rsidRDefault="00F34761">
            <w:pPr>
              <w:pStyle w:val="TableParagraph"/>
              <w:spacing w:line="236" w:lineRule="exact"/>
              <w:ind w:left="125"/>
              <w:rPr>
                <w:rFonts w:ascii="Arial"/>
                <w:b/>
                <w:sz w:val="21"/>
              </w:rPr>
            </w:pPr>
            <w:r w:rsidRPr="00C800DD">
              <w:rPr>
                <w:rFonts w:ascii="Arial"/>
                <w:b/>
                <w:sz w:val="21"/>
              </w:rPr>
              <w:t>21</w:t>
            </w:r>
          </w:p>
        </w:tc>
        <w:tc>
          <w:tcPr>
            <w:tcW w:w="3947" w:type="dxa"/>
            <w:tcBorders>
              <w:bottom w:val="single" w:sz="4" w:space="0" w:color="000000"/>
            </w:tcBorders>
          </w:tcPr>
          <w:p w14:paraId="00EC566E" w14:textId="77777777" w:rsidR="004D00CC" w:rsidRPr="00C800DD" w:rsidRDefault="00F34761">
            <w:pPr>
              <w:pStyle w:val="TableParagraph"/>
              <w:spacing w:line="236" w:lineRule="exact"/>
              <w:ind w:left="88"/>
              <w:rPr>
                <w:rFonts w:ascii="Arial" w:hAnsi="Arial"/>
                <w:b/>
                <w:sz w:val="21"/>
              </w:rPr>
            </w:pPr>
            <w:r w:rsidRPr="00C800DD">
              <w:rPr>
                <w:rFonts w:ascii="Arial" w:hAnsi="Arial"/>
                <w:b/>
                <w:sz w:val="21"/>
              </w:rPr>
              <w:t>PROVISÃO</w:t>
            </w:r>
            <w:r w:rsidRPr="00C800DD">
              <w:rPr>
                <w:rFonts w:ascii="Arial" w:hAnsi="Arial"/>
                <w:b/>
                <w:spacing w:val="-4"/>
                <w:sz w:val="21"/>
              </w:rPr>
              <w:t xml:space="preserve"> </w:t>
            </w:r>
            <w:r w:rsidRPr="00C800DD">
              <w:rPr>
                <w:rFonts w:ascii="Arial" w:hAnsi="Arial"/>
                <w:b/>
                <w:sz w:val="21"/>
              </w:rPr>
              <w:t>PARA</w:t>
            </w:r>
            <w:r w:rsidRPr="00C800DD">
              <w:rPr>
                <w:rFonts w:ascii="Arial" w:hAnsi="Arial"/>
                <w:b/>
                <w:spacing w:val="-5"/>
                <w:sz w:val="21"/>
              </w:rPr>
              <w:t xml:space="preserve"> </w:t>
            </w:r>
            <w:r w:rsidRPr="00C800DD">
              <w:rPr>
                <w:rFonts w:ascii="Arial" w:hAnsi="Arial"/>
                <w:b/>
                <w:sz w:val="21"/>
              </w:rPr>
              <w:t>RISCOS</w:t>
            </w:r>
            <w:r w:rsidRPr="00C800DD">
              <w:rPr>
                <w:rFonts w:ascii="Arial" w:hAnsi="Arial"/>
                <w:b/>
                <w:spacing w:val="-3"/>
                <w:sz w:val="21"/>
              </w:rPr>
              <w:t xml:space="preserve"> </w:t>
            </w:r>
            <w:r w:rsidRPr="00C800DD">
              <w:rPr>
                <w:rFonts w:ascii="Arial" w:hAnsi="Arial"/>
                <w:b/>
                <w:sz w:val="21"/>
              </w:rPr>
              <w:t>FISCAIS</w:t>
            </w:r>
          </w:p>
        </w:tc>
        <w:tc>
          <w:tcPr>
            <w:tcW w:w="946" w:type="dxa"/>
            <w:tcBorders>
              <w:bottom w:val="single" w:sz="4" w:space="0" w:color="000000"/>
            </w:tcBorders>
          </w:tcPr>
          <w:p w14:paraId="05BC66C6" w14:textId="77777777" w:rsidR="004D00CC" w:rsidRPr="00C800DD" w:rsidRDefault="004D00CC">
            <w:pPr>
              <w:pStyle w:val="TableParagraph"/>
              <w:rPr>
                <w:rFonts w:ascii="Times New Roman"/>
                <w:sz w:val="20"/>
              </w:rPr>
            </w:pPr>
          </w:p>
        </w:tc>
        <w:tc>
          <w:tcPr>
            <w:tcW w:w="805" w:type="dxa"/>
            <w:tcBorders>
              <w:bottom w:val="single" w:sz="4" w:space="0" w:color="000000"/>
            </w:tcBorders>
          </w:tcPr>
          <w:p w14:paraId="27BF5EDF" w14:textId="77777777" w:rsidR="004D00CC" w:rsidRPr="00C800DD" w:rsidRDefault="004D00CC">
            <w:pPr>
              <w:pStyle w:val="TableParagraph"/>
              <w:rPr>
                <w:rFonts w:ascii="Times New Roman"/>
                <w:sz w:val="20"/>
              </w:rPr>
            </w:pPr>
          </w:p>
        </w:tc>
        <w:tc>
          <w:tcPr>
            <w:tcW w:w="1393" w:type="dxa"/>
            <w:tcBorders>
              <w:bottom w:val="single" w:sz="4" w:space="0" w:color="000000"/>
            </w:tcBorders>
          </w:tcPr>
          <w:p w14:paraId="73A76509" w14:textId="77777777" w:rsidR="004D00CC" w:rsidRPr="00C800DD" w:rsidRDefault="004D00CC">
            <w:pPr>
              <w:pStyle w:val="TableParagraph"/>
              <w:rPr>
                <w:rFonts w:ascii="Times New Roman"/>
                <w:sz w:val="20"/>
              </w:rPr>
            </w:pPr>
          </w:p>
        </w:tc>
        <w:tc>
          <w:tcPr>
            <w:tcW w:w="1446" w:type="dxa"/>
            <w:tcBorders>
              <w:bottom w:val="single" w:sz="4" w:space="0" w:color="000000"/>
            </w:tcBorders>
          </w:tcPr>
          <w:p w14:paraId="77DC0AE2" w14:textId="77777777" w:rsidR="004D00CC" w:rsidRPr="00C800DD" w:rsidRDefault="004D00CC">
            <w:pPr>
              <w:pStyle w:val="TableParagraph"/>
              <w:rPr>
                <w:rFonts w:ascii="Times New Roman"/>
                <w:sz w:val="20"/>
              </w:rPr>
            </w:pPr>
          </w:p>
        </w:tc>
      </w:tr>
      <w:tr w:rsidR="00C800DD" w:rsidRPr="00C800DD" w14:paraId="182C9AF5" w14:textId="77777777">
        <w:trPr>
          <w:trHeight w:val="290"/>
        </w:trPr>
        <w:tc>
          <w:tcPr>
            <w:tcW w:w="806" w:type="dxa"/>
            <w:tcBorders>
              <w:top w:val="single" w:sz="4" w:space="0" w:color="000000"/>
              <w:bottom w:val="single" w:sz="4" w:space="0" w:color="000000"/>
            </w:tcBorders>
          </w:tcPr>
          <w:p w14:paraId="7122B128" w14:textId="77777777" w:rsidR="004D00CC" w:rsidRPr="00C800DD" w:rsidRDefault="00F34761">
            <w:pPr>
              <w:pStyle w:val="TableParagraph"/>
              <w:spacing w:before="37"/>
              <w:ind w:left="69"/>
              <w:rPr>
                <w:rFonts w:ascii="Arial"/>
                <w:b/>
                <w:sz w:val="18"/>
              </w:rPr>
            </w:pPr>
            <w:r w:rsidRPr="00C800DD">
              <w:rPr>
                <w:rFonts w:ascii="Arial"/>
                <w:b/>
                <w:sz w:val="18"/>
              </w:rPr>
              <w:t>Contas</w:t>
            </w:r>
          </w:p>
        </w:tc>
        <w:tc>
          <w:tcPr>
            <w:tcW w:w="450" w:type="dxa"/>
            <w:tcBorders>
              <w:top w:val="single" w:sz="4" w:space="0" w:color="000000"/>
              <w:bottom w:val="single" w:sz="4" w:space="0" w:color="000000"/>
            </w:tcBorders>
          </w:tcPr>
          <w:p w14:paraId="5AF32FC9" w14:textId="77777777" w:rsidR="004D00CC" w:rsidRPr="00C800DD" w:rsidRDefault="004D00CC">
            <w:pPr>
              <w:pStyle w:val="TableParagraph"/>
              <w:rPr>
                <w:rFonts w:ascii="Times New Roman"/>
                <w:sz w:val="20"/>
              </w:rPr>
            </w:pPr>
          </w:p>
        </w:tc>
        <w:tc>
          <w:tcPr>
            <w:tcW w:w="4893" w:type="dxa"/>
            <w:gridSpan w:val="2"/>
            <w:tcBorders>
              <w:top w:val="single" w:sz="4" w:space="0" w:color="000000"/>
              <w:bottom w:val="single" w:sz="4" w:space="0" w:color="000000"/>
            </w:tcBorders>
          </w:tcPr>
          <w:p w14:paraId="3E7D0D5C" w14:textId="77777777" w:rsidR="004D00CC" w:rsidRPr="00C800DD" w:rsidRDefault="00F34761">
            <w:pPr>
              <w:pStyle w:val="TableParagraph"/>
              <w:spacing w:before="37"/>
              <w:ind w:right="154"/>
              <w:jc w:val="right"/>
              <w:rPr>
                <w:rFonts w:ascii="Arial" w:hAnsi="Arial"/>
                <w:b/>
                <w:sz w:val="18"/>
              </w:rPr>
            </w:pPr>
            <w:r w:rsidRPr="00C800DD">
              <w:rPr>
                <w:rFonts w:ascii="Arial" w:hAnsi="Arial"/>
                <w:b/>
                <w:sz w:val="18"/>
              </w:rPr>
              <w:t>Período</w:t>
            </w:r>
            <w:r w:rsidRPr="00C800DD">
              <w:rPr>
                <w:rFonts w:ascii="Arial" w:hAnsi="Arial"/>
                <w:b/>
                <w:spacing w:val="-1"/>
                <w:sz w:val="18"/>
              </w:rPr>
              <w:t xml:space="preserve"> </w:t>
            </w:r>
            <w:r w:rsidRPr="00C800DD">
              <w:rPr>
                <w:rFonts w:ascii="Arial" w:hAnsi="Arial"/>
                <w:b/>
                <w:sz w:val="18"/>
              </w:rPr>
              <w:t>Atual</w:t>
            </w:r>
          </w:p>
        </w:tc>
        <w:tc>
          <w:tcPr>
            <w:tcW w:w="805" w:type="dxa"/>
            <w:tcBorders>
              <w:top w:val="single" w:sz="4" w:space="0" w:color="000000"/>
              <w:bottom w:val="single" w:sz="4" w:space="0" w:color="000000"/>
            </w:tcBorders>
          </w:tcPr>
          <w:p w14:paraId="5E764601" w14:textId="77777777" w:rsidR="004D00CC" w:rsidRPr="00C800DD" w:rsidRDefault="004D00CC">
            <w:pPr>
              <w:pStyle w:val="TableParagraph"/>
              <w:rPr>
                <w:rFonts w:ascii="Times New Roman"/>
                <w:sz w:val="20"/>
              </w:rPr>
            </w:pPr>
          </w:p>
        </w:tc>
        <w:tc>
          <w:tcPr>
            <w:tcW w:w="2839" w:type="dxa"/>
            <w:gridSpan w:val="2"/>
            <w:tcBorders>
              <w:top w:val="single" w:sz="4" w:space="0" w:color="000000"/>
              <w:bottom w:val="single" w:sz="4" w:space="0" w:color="000000"/>
            </w:tcBorders>
          </w:tcPr>
          <w:p w14:paraId="7A688E6B" w14:textId="77777777" w:rsidR="004D00CC" w:rsidRPr="00C800DD" w:rsidRDefault="00F34761">
            <w:pPr>
              <w:pStyle w:val="TableParagraph"/>
              <w:spacing w:before="37"/>
              <w:ind w:left="624"/>
              <w:rPr>
                <w:rFonts w:ascii="Arial" w:hAnsi="Arial"/>
                <w:b/>
                <w:sz w:val="18"/>
              </w:rPr>
            </w:pPr>
            <w:r w:rsidRPr="00C800DD">
              <w:rPr>
                <w:rFonts w:ascii="Arial" w:hAnsi="Arial"/>
                <w:b/>
                <w:sz w:val="18"/>
              </w:rPr>
              <w:t>Período</w:t>
            </w:r>
            <w:r w:rsidRPr="00C800DD">
              <w:rPr>
                <w:rFonts w:ascii="Arial" w:hAnsi="Arial"/>
                <w:b/>
                <w:spacing w:val="-1"/>
                <w:sz w:val="18"/>
              </w:rPr>
              <w:t xml:space="preserve"> </w:t>
            </w:r>
            <w:r w:rsidRPr="00C800DD">
              <w:rPr>
                <w:rFonts w:ascii="Arial" w:hAnsi="Arial"/>
                <w:b/>
                <w:sz w:val="18"/>
              </w:rPr>
              <w:t>Anterior</w:t>
            </w:r>
          </w:p>
        </w:tc>
      </w:tr>
      <w:tr w:rsidR="00C800DD" w:rsidRPr="00C800DD" w14:paraId="5F4B94E9" w14:textId="77777777">
        <w:trPr>
          <w:trHeight w:val="277"/>
        </w:trPr>
        <w:tc>
          <w:tcPr>
            <w:tcW w:w="806" w:type="dxa"/>
            <w:tcBorders>
              <w:top w:val="single" w:sz="4" w:space="0" w:color="000000"/>
              <w:bottom w:val="single" w:sz="4" w:space="0" w:color="000000"/>
            </w:tcBorders>
          </w:tcPr>
          <w:p w14:paraId="024154B1" w14:textId="77777777" w:rsidR="004D00CC" w:rsidRPr="00C800DD" w:rsidRDefault="004D00CC">
            <w:pPr>
              <w:pStyle w:val="TableParagraph"/>
              <w:rPr>
                <w:rFonts w:ascii="Times New Roman"/>
                <w:sz w:val="20"/>
              </w:rPr>
            </w:pPr>
          </w:p>
        </w:tc>
        <w:tc>
          <w:tcPr>
            <w:tcW w:w="450" w:type="dxa"/>
            <w:tcBorders>
              <w:top w:val="single" w:sz="4" w:space="0" w:color="000000"/>
              <w:bottom w:val="single" w:sz="4" w:space="0" w:color="000000"/>
            </w:tcBorders>
          </w:tcPr>
          <w:p w14:paraId="1F5AB9CF" w14:textId="77777777" w:rsidR="004D00CC" w:rsidRPr="00C800DD" w:rsidRDefault="004D00CC">
            <w:pPr>
              <w:pStyle w:val="TableParagraph"/>
              <w:rPr>
                <w:rFonts w:ascii="Times New Roman"/>
                <w:sz w:val="20"/>
              </w:rPr>
            </w:pPr>
          </w:p>
        </w:tc>
        <w:tc>
          <w:tcPr>
            <w:tcW w:w="4893" w:type="dxa"/>
            <w:gridSpan w:val="2"/>
            <w:tcBorders>
              <w:top w:val="single" w:sz="4" w:space="0" w:color="000000"/>
              <w:bottom w:val="single" w:sz="4" w:space="0" w:color="000000"/>
            </w:tcBorders>
          </w:tcPr>
          <w:p w14:paraId="7696F3D2" w14:textId="0D90D3D3" w:rsidR="004D00CC" w:rsidRPr="00C800DD" w:rsidRDefault="00C10888" w:rsidP="00141E78">
            <w:pPr>
              <w:pStyle w:val="TableParagraph"/>
              <w:spacing w:before="35"/>
              <w:ind w:right="288"/>
              <w:jc w:val="right"/>
              <w:rPr>
                <w:sz w:val="18"/>
              </w:rPr>
            </w:pPr>
            <w:r>
              <w:rPr>
                <w:sz w:val="18"/>
              </w:rPr>
              <w:t>31/12/2025</w:t>
            </w:r>
          </w:p>
        </w:tc>
        <w:tc>
          <w:tcPr>
            <w:tcW w:w="805" w:type="dxa"/>
            <w:tcBorders>
              <w:top w:val="single" w:sz="4" w:space="0" w:color="000000"/>
              <w:bottom w:val="single" w:sz="4" w:space="0" w:color="000000"/>
            </w:tcBorders>
          </w:tcPr>
          <w:p w14:paraId="1814A3EC" w14:textId="77777777" w:rsidR="004D00CC" w:rsidRPr="00C800DD" w:rsidRDefault="004D00CC">
            <w:pPr>
              <w:pStyle w:val="TableParagraph"/>
              <w:rPr>
                <w:rFonts w:ascii="Times New Roman"/>
                <w:sz w:val="20"/>
              </w:rPr>
            </w:pPr>
          </w:p>
        </w:tc>
        <w:tc>
          <w:tcPr>
            <w:tcW w:w="2839" w:type="dxa"/>
            <w:gridSpan w:val="2"/>
            <w:tcBorders>
              <w:top w:val="single" w:sz="4" w:space="0" w:color="000000"/>
              <w:bottom w:val="single" w:sz="4" w:space="0" w:color="000000"/>
            </w:tcBorders>
          </w:tcPr>
          <w:p w14:paraId="6AE1461C" w14:textId="54B37EEC" w:rsidR="004D00CC" w:rsidRPr="00C800DD" w:rsidRDefault="00F34761" w:rsidP="0042318D">
            <w:pPr>
              <w:pStyle w:val="TableParagraph"/>
              <w:spacing w:before="35"/>
              <w:ind w:left="883"/>
              <w:rPr>
                <w:sz w:val="18"/>
              </w:rPr>
            </w:pPr>
            <w:r w:rsidRPr="00C800DD">
              <w:rPr>
                <w:sz w:val="18"/>
              </w:rPr>
              <w:t>31/12/202</w:t>
            </w:r>
            <w:r w:rsidR="0042318D">
              <w:rPr>
                <w:sz w:val="18"/>
              </w:rPr>
              <w:t>4</w:t>
            </w:r>
          </w:p>
        </w:tc>
      </w:tr>
      <w:tr w:rsidR="00C800DD" w:rsidRPr="00C800DD" w14:paraId="38AECB18" w14:textId="77777777">
        <w:trPr>
          <w:trHeight w:val="443"/>
        </w:trPr>
        <w:tc>
          <w:tcPr>
            <w:tcW w:w="806" w:type="dxa"/>
            <w:tcBorders>
              <w:top w:val="single" w:sz="4" w:space="0" w:color="000000"/>
              <w:bottom w:val="single" w:sz="4" w:space="0" w:color="000000"/>
            </w:tcBorders>
          </w:tcPr>
          <w:p w14:paraId="719C887B" w14:textId="77777777" w:rsidR="004D00CC" w:rsidRPr="00C800DD" w:rsidRDefault="004D00CC">
            <w:pPr>
              <w:pStyle w:val="TableParagraph"/>
              <w:rPr>
                <w:rFonts w:ascii="Times New Roman"/>
                <w:sz w:val="20"/>
              </w:rPr>
            </w:pPr>
          </w:p>
        </w:tc>
        <w:tc>
          <w:tcPr>
            <w:tcW w:w="450" w:type="dxa"/>
            <w:tcBorders>
              <w:top w:val="single" w:sz="4" w:space="0" w:color="000000"/>
              <w:bottom w:val="single" w:sz="4" w:space="0" w:color="000000"/>
            </w:tcBorders>
          </w:tcPr>
          <w:p w14:paraId="1D2CCEB9" w14:textId="77777777" w:rsidR="004D00CC" w:rsidRPr="00C800DD" w:rsidRDefault="004D00CC">
            <w:pPr>
              <w:pStyle w:val="TableParagraph"/>
              <w:rPr>
                <w:rFonts w:ascii="Times New Roman"/>
                <w:sz w:val="20"/>
              </w:rPr>
            </w:pPr>
          </w:p>
        </w:tc>
        <w:tc>
          <w:tcPr>
            <w:tcW w:w="3947" w:type="dxa"/>
            <w:tcBorders>
              <w:top w:val="single" w:sz="4" w:space="0" w:color="000000"/>
              <w:bottom w:val="single" w:sz="4" w:space="0" w:color="000000"/>
            </w:tcBorders>
          </w:tcPr>
          <w:p w14:paraId="5B034262" w14:textId="77777777" w:rsidR="004D00CC" w:rsidRPr="00C800DD" w:rsidRDefault="00F34761">
            <w:pPr>
              <w:pStyle w:val="TableParagraph"/>
              <w:spacing w:before="3" w:line="210" w:lineRule="atLeast"/>
              <w:ind w:left="2990" w:right="56" w:firstLine="100"/>
              <w:rPr>
                <w:rFonts w:ascii="Arial"/>
                <w:b/>
                <w:sz w:val="18"/>
              </w:rPr>
            </w:pPr>
            <w:r w:rsidRPr="00C800DD">
              <w:rPr>
                <w:rFonts w:ascii="Arial"/>
                <w:b/>
                <w:sz w:val="18"/>
              </w:rPr>
              <w:t>Passivo</w:t>
            </w:r>
            <w:r w:rsidRPr="00C800DD">
              <w:rPr>
                <w:rFonts w:ascii="Arial"/>
                <w:b/>
                <w:spacing w:val="1"/>
                <w:sz w:val="18"/>
              </w:rPr>
              <w:t xml:space="preserve"> </w:t>
            </w:r>
            <w:r w:rsidRPr="00C800DD">
              <w:rPr>
                <w:rFonts w:ascii="Arial"/>
                <w:b/>
                <w:sz w:val="18"/>
              </w:rPr>
              <w:t>Circulante</w:t>
            </w:r>
          </w:p>
        </w:tc>
        <w:tc>
          <w:tcPr>
            <w:tcW w:w="1751" w:type="dxa"/>
            <w:gridSpan w:val="2"/>
            <w:tcBorders>
              <w:top w:val="single" w:sz="4" w:space="0" w:color="000000"/>
              <w:bottom w:val="single" w:sz="4" w:space="0" w:color="000000"/>
            </w:tcBorders>
          </w:tcPr>
          <w:p w14:paraId="271685C4" w14:textId="77777777" w:rsidR="004D00CC" w:rsidRPr="00C800DD" w:rsidRDefault="00F34761">
            <w:pPr>
              <w:pStyle w:val="TableParagraph"/>
              <w:spacing w:before="3" w:line="210" w:lineRule="atLeast"/>
              <w:ind w:left="483" w:right="273" w:hanging="96"/>
              <w:rPr>
                <w:rFonts w:ascii="Arial" w:hAnsi="Arial"/>
                <w:b/>
                <w:sz w:val="18"/>
              </w:rPr>
            </w:pPr>
            <w:r w:rsidRPr="00C800DD">
              <w:rPr>
                <w:rFonts w:ascii="Arial" w:hAnsi="Arial"/>
                <w:b/>
                <w:sz w:val="18"/>
              </w:rPr>
              <w:t>Passivo Não</w:t>
            </w:r>
            <w:r w:rsidRPr="00C800DD">
              <w:rPr>
                <w:rFonts w:ascii="Arial" w:hAnsi="Arial"/>
                <w:b/>
                <w:spacing w:val="-47"/>
                <w:sz w:val="18"/>
              </w:rPr>
              <w:t xml:space="preserve"> </w:t>
            </w:r>
            <w:r w:rsidRPr="00C800DD">
              <w:rPr>
                <w:rFonts w:ascii="Arial" w:hAnsi="Arial"/>
                <w:b/>
                <w:sz w:val="18"/>
              </w:rPr>
              <w:t>Circulante</w:t>
            </w:r>
          </w:p>
        </w:tc>
        <w:tc>
          <w:tcPr>
            <w:tcW w:w="1393" w:type="dxa"/>
            <w:tcBorders>
              <w:top w:val="single" w:sz="4" w:space="0" w:color="000000"/>
              <w:bottom w:val="single" w:sz="4" w:space="0" w:color="000000"/>
            </w:tcBorders>
          </w:tcPr>
          <w:p w14:paraId="261673B7" w14:textId="77777777" w:rsidR="004D00CC" w:rsidRPr="00C800DD" w:rsidRDefault="00F34761">
            <w:pPr>
              <w:pStyle w:val="TableParagraph"/>
              <w:spacing w:before="3" w:line="210" w:lineRule="atLeast"/>
              <w:ind w:left="172" w:right="320" w:firstLine="100"/>
              <w:rPr>
                <w:rFonts w:ascii="Arial"/>
                <w:b/>
                <w:sz w:val="18"/>
              </w:rPr>
            </w:pPr>
            <w:r w:rsidRPr="00C800DD">
              <w:rPr>
                <w:rFonts w:ascii="Arial"/>
                <w:b/>
                <w:sz w:val="18"/>
              </w:rPr>
              <w:t>Passivo</w:t>
            </w:r>
            <w:r w:rsidRPr="00C800DD">
              <w:rPr>
                <w:rFonts w:ascii="Arial"/>
                <w:b/>
                <w:spacing w:val="1"/>
                <w:sz w:val="18"/>
              </w:rPr>
              <w:t xml:space="preserve"> </w:t>
            </w:r>
            <w:r w:rsidRPr="00C800DD">
              <w:rPr>
                <w:rFonts w:ascii="Arial"/>
                <w:b/>
                <w:sz w:val="18"/>
              </w:rPr>
              <w:t>Circulante</w:t>
            </w:r>
          </w:p>
        </w:tc>
        <w:tc>
          <w:tcPr>
            <w:tcW w:w="1446" w:type="dxa"/>
            <w:tcBorders>
              <w:top w:val="single" w:sz="4" w:space="0" w:color="000000"/>
              <w:bottom w:val="single" w:sz="4" w:space="0" w:color="000000"/>
            </w:tcBorders>
          </w:tcPr>
          <w:p w14:paraId="46620035" w14:textId="77777777" w:rsidR="004D00CC" w:rsidRPr="00C800DD" w:rsidRDefault="00F34761">
            <w:pPr>
              <w:pStyle w:val="TableParagraph"/>
              <w:spacing w:before="3" w:line="210" w:lineRule="atLeast"/>
              <w:ind w:left="220" w:right="231" w:hanging="96"/>
              <w:rPr>
                <w:rFonts w:ascii="Arial" w:hAnsi="Arial"/>
                <w:b/>
                <w:sz w:val="18"/>
              </w:rPr>
            </w:pPr>
            <w:r w:rsidRPr="00C800DD">
              <w:rPr>
                <w:rFonts w:ascii="Arial" w:hAnsi="Arial"/>
                <w:b/>
                <w:sz w:val="18"/>
              </w:rPr>
              <w:t>Passivo Não</w:t>
            </w:r>
            <w:r w:rsidRPr="00C800DD">
              <w:rPr>
                <w:rFonts w:ascii="Arial" w:hAnsi="Arial"/>
                <w:b/>
                <w:spacing w:val="-47"/>
                <w:sz w:val="18"/>
              </w:rPr>
              <w:t xml:space="preserve"> </w:t>
            </w:r>
            <w:r w:rsidRPr="00C800DD">
              <w:rPr>
                <w:rFonts w:ascii="Arial" w:hAnsi="Arial"/>
                <w:b/>
                <w:sz w:val="18"/>
              </w:rPr>
              <w:t>Circulante</w:t>
            </w:r>
          </w:p>
        </w:tc>
      </w:tr>
      <w:tr w:rsidR="00C800DD" w:rsidRPr="00C800DD" w14:paraId="61EABAB7" w14:textId="77777777">
        <w:trPr>
          <w:trHeight w:val="285"/>
        </w:trPr>
        <w:tc>
          <w:tcPr>
            <w:tcW w:w="9793" w:type="dxa"/>
            <w:gridSpan w:val="7"/>
            <w:tcBorders>
              <w:top w:val="single" w:sz="4" w:space="0" w:color="000000"/>
            </w:tcBorders>
          </w:tcPr>
          <w:p w14:paraId="24B22965" w14:textId="77777777" w:rsidR="004D00CC" w:rsidRPr="00C800DD" w:rsidRDefault="00F34761">
            <w:pPr>
              <w:pStyle w:val="TableParagraph"/>
              <w:spacing w:before="28"/>
              <w:ind w:left="69"/>
              <w:rPr>
                <w:rFonts w:ascii="Arial" w:hAnsi="Arial"/>
                <w:b/>
                <w:sz w:val="19"/>
              </w:rPr>
            </w:pPr>
            <w:r w:rsidRPr="00C800DD">
              <w:rPr>
                <w:rFonts w:ascii="Arial" w:hAnsi="Arial"/>
                <w:b/>
                <w:sz w:val="19"/>
              </w:rPr>
              <w:t>Contribuições</w:t>
            </w:r>
            <w:r w:rsidRPr="00C800DD">
              <w:rPr>
                <w:rFonts w:ascii="Arial" w:hAnsi="Arial"/>
                <w:b/>
                <w:spacing w:val="-4"/>
                <w:sz w:val="19"/>
              </w:rPr>
              <w:t xml:space="preserve"> </w:t>
            </w:r>
            <w:r w:rsidRPr="00C800DD">
              <w:rPr>
                <w:rFonts w:ascii="Arial" w:hAnsi="Arial"/>
                <w:b/>
                <w:sz w:val="19"/>
              </w:rPr>
              <w:t>Sociais</w:t>
            </w:r>
          </w:p>
        </w:tc>
      </w:tr>
      <w:tr w:rsidR="00C800DD" w:rsidRPr="00C800DD" w14:paraId="12ACBE85" w14:textId="77777777">
        <w:trPr>
          <w:trHeight w:val="292"/>
        </w:trPr>
        <w:tc>
          <w:tcPr>
            <w:tcW w:w="5203" w:type="dxa"/>
            <w:gridSpan w:val="3"/>
            <w:tcBorders>
              <w:bottom w:val="single" w:sz="4" w:space="0" w:color="000000"/>
            </w:tcBorders>
          </w:tcPr>
          <w:p w14:paraId="0509F313" w14:textId="77777777" w:rsidR="004D00CC" w:rsidRPr="00C800DD" w:rsidRDefault="00F34761">
            <w:pPr>
              <w:pStyle w:val="TableParagraph"/>
              <w:spacing w:before="32"/>
              <w:ind w:left="69"/>
              <w:rPr>
                <w:sz w:val="19"/>
              </w:rPr>
            </w:pPr>
            <w:r w:rsidRPr="00C800DD">
              <w:rPr>
                <w:sz w:val="19"/>
              </w:rPr>
              <w:t>Contribuições</w:t>
            </w:r>
            <w:r w:rsidRPr="00C800DD">
              <w:rPr>
                <w:spacing w:val="-3"/>
                <w:sz w:val="19"/>
              </w:rPr>
              <w:t xml:space="preserve"> </w:t>
            </w:r>
            <w:r w:rsidRPr="00C800DD">
              <w:rPr>
                <w:sz w:val="19"/>
              </w:rPr>
              <w:t>Previdenciárias</w:t>
            </w:r>
          </w:p>
        </w:tc>
        <w:tc>
          <w:tcPr>
            <w:tcW w:w="946" w:type="dxa"/>
            <w:tcBorders>
              <w:bottom w:val="single" w:sz="4" w:space="0" w:color="000000"/>
            </w:tcBorders>
          </w:tcPr>
          <w:p w14:paraId="69BEC54A" w14:textId="77777777" w:rsidR="004D00CC" w:rsidRPr="00C800DD" w:rsidRDefault="00F34761">
            <w:pPr>
              <w:pStyle w:val="TableParagraph"/>
              <w:spacing w:before="32"/>
              <w:ind w:left="73"/>
              <w:rPr>
                <w:sz w:val="19"/>
              </w:rPr>
            </w:pPr>
            <w:r w:rsidRPr="00C800DD">
              <w:rPr>
                <w:w w:val="99"/>
                <w:sz w:val="19"/>
              </w:rPr>
              <w:t>-</w:t>
            </w:r>
          </w:p>
        </w:tc>
        <w:tc>
          <w:tcPr>
            <w:tcW w:w="805" w:type="dxa"/>
            <w:tcBorders>
              <w:bottom w:val="single" w:sz="4" w:space="0" w:color="000000"/>
            </w:tcBorders>
          </w:tcPr>
          <w:p w14:paraId="56A39A39" w14:textId="20DC4A6B" w:rsidR="004D00CC" w:rsidRPr="007570D7" w:rsidRDefault="00CA5A32" w:rsidP="00A85FF6">
            <w:pPr>
              <w:pStyle w:val="TableParagraph"/>
              <w:spacing w:before="32"/>
              <w:ind w:left="135" w:right="153"/>
              <w:jc w:val="center"/>
              <w:rPr>
                <w:sz w:val="19"/>
              </w:rPr>
            </w:pPr>
            <w:r>
              <w:rPr>
                <w:sz w:val="19"/>
              </w:rPr>
              <w:t>6.685</w:t>
            </w:r>
          </w:p>
        </w:tc>
        <w:tc>
          <w:tcPr>
            <w:tcW w:w="1393" w:type="dxa"/>
            <w:tcBorders>
              <w:bottom w:val="single" w:sz="4" w:space="0" w:color="000000"/>
            </w:tcBorders>
          </w:tcPr>
          <w:p w14:paraId="5D605D96" w14:textId="77777777" w:rsidR="004D00CC" w:rsidRPr="00C800DD" w:rsidRDefault="00F34761">
            <w:pPr>
              <w:pStyle w:val="TableParagraph"/>
              <w:spacing w:before="32"/>
              <w:ind w:right="125"/>
              <w:jc w:val="right"/>
              <w:rPr>
                <w:sz w:val="19"/>
              </w:rPr>
            </w:pPr>
            <w:r w:rsidRPr="00C800DD">
              <w:rPr>
                <w:w w:val="99"/>
                <w:sz w:val="19"/>
              </w:rPr>
              <w:t>-</w:t>
            </w:r>
          </w:p>
        </w:tc>
        <w:tc>
          <w:tcPr>
            <w:tcW w:w="1446" w:type="dxa"/>
            <w:tcBorders>
              <w:bottom w:val="single" w:sz="4" w:space="0" w:color="000000"/>
            </w:tcBorders>
          </w:tcPr>
          <w:p w14:paraId="54F33E60" w14:textId="1FC180D7" w:rsidR="004D00CC" w:rsidRPr="00C800DD" w:rsidRDefault="0042318D">
            <w:pPr>
              <w:pStyle w:val="TableParagraph"/>
              <w:spacing w:before="32"/>
              <w:ind w:right="131"/>
              <w:jc w:val="right"/>
              <w:rPr>
                <w:sz w:val="19"/>
              </w:rPr>
            </w:pPr>
            <w:r w:rsidRPr="00C800DD">
              <w:rPr>
                <w:sz w:val="19"/>
              </w:rPr>
              <w:t>6.</w:t>
            </w:r>
            <w:r>
              <w:rPr>
                <w:sz w:val="19"/>
              </w:rPr>
              <w:t>160</w:t>
            </w:r>
          </w:p>
        </w:tc>
      </w:tr>
      <w:tr w:rsidR="004D00CC" w:rsidRPr="00C800DD" w14:paraId="774B3CC7" w14:textId="77777777">
        <w:trPr>
          <w:trHeight w:val="290"/>
        </w:trPr>
        <w:tc>
          <w:tcPr>
            <w:tcW w:w="806" w:type="dxa"/>
            <w:tcBorders>
              <w:top w:val="single" w:sz="4" w:space="0" w:color="000000"/>
              <w:bottom w:val="single" w:sz="4" w:space="0" w:color="000000"/>
            </w:tcBorders>
          </w:tcPr>
          <w:p w14:paraId="0815BF66" w14:textId="77777777" w:rsidR="004D00CC" w:rsidRPr="00C800DD" w:rsidRDefault="00F34761">
            <w:pPr>
              <w:pStyle w:val="TableParagraph"/>
              <w:spacing w:before="32"/>
              <w:ind w:left="69"/>
              <w:rPr>
                <w:rFonts w:ascii="Arial"/>
                <w:b/>
                <w:sz w:val="19"/>
              </w:rPr>
            </w:pPr>
            <w:r w:rsidRPr="00C800DD">
              <w:rPr>
                <w:rFonts w:ascii="Arial"/>
                <w:b/>
                <w:sz w:val="19"/>
              </w:rPr>
              <w:t>Total</w:t>
            </w:r>
          </w:p>
        </w:tc>
        <w:tc>
          <w:tcPr>
            <w:tcW w:w="450" w:type="dxa"/>
            <w:tcBorders>
              <w:top w:val="single" w:sz="4" w:space="0" w:color="000000"/>
              <w:bottom w:val="single" w:sz="4" w:space="0" w:color="000000"/>
            </w:tcBorders>
          </w:tcPr>
          <w:p w14:paraId="455C5FAE" w14:textId="77777777" w:rsidR="004D00CC" w:rsidRPr="00C800DD" w:rsidRDefault="004D00CC">
            <w:pPr>
              <w:pStyle w:val="TableParagraph"/>
              <w:rPr>
                <w:rFonts w:ascii="Times New Roman"/>
                <w:sz w:val="20"/>
              </w:rPr>
            </w:pPr>
          </w:p>
        </w:tc>
        <w:tc>
          <w:tcPr>
            <w:tcW w:w="3947" w:type="dxa"/>
            <w:tcBorders>
              <w:top w:val="single" w:sz="4" w:space="0" w:color="000000"/>
              <w:bottom w:val="single" w:sz="4" w:space="0" w:color="000000"/>
            </w:tcBorders>
          </w:tcPr>
          <w:p w14:paraId="03CF75D3" w14:textId="77777777" w:rsidR="004D00CC" w:rsidRPr="00C800DD" w:rsidRDefault="004D00CC">
            <w:pPr>
              <w:pStyle w:val="TableParagraph"/>
              <w:rPr>
                <w:rFonts w:ascii="Times New Roman"/>
                <w:sz w:val="20"/>
              </w:rPr>
            </w:pPr>
          </w:p>
        </w:tc>
        <w:tc>
          <w:tcPr>
            <w:tcW w:w="946" w:type="dxa"/>
            <w:tcBorders>
              <w:top w:val="single" w:sz="4" w:space="0" w:color="000000"/>
              <w:bottom w:val="single" w:sz="4" w:space="0" w:color="000000"/>
            </w:tcBorders>
          </w:tcPr>
          <w:p w14:paraId="48E7CA70" w14:textId="77777777" w:rsidR="004D00CC" w:rsidRPr="00C800DD" w:rsidRDefault="00F34761">
            <w:pPr>
              <w:pStyle w:val="TableParagraph"/>
              <w:spacing w:before="32"/>
              <w:ind w:left="73"/>
              <w:rPr>
                <w:rFonts w:ascii="Arial"/>
                <w:b/>
                <w:sz w:val="19"/>
              </w:rPr>
            </w:pPr>
            <w:r w:rsidRPr="00C800DD">
              <w:rPr>
                <w:rFonts w:ascii="Arial"/>
                <w:b/>
                <w:w w:val="99"/>
                <w:sz w:val="19"/>
              </w:rPr>
              <w:t>-</w:t>
            </w:r>
          </w:p>
        </w:tc>
        <w:tc>
          <w:tcPr>
            <w:tcW w:w="805" w:type="dxa"/>
            <w:tcBorders>
              <w:top w:val="single" w:sz="4" w:space="0" w:color="000000"/>
              <w:bottom w:val="single" w:sz="4" w:space="0" w:color="000000"/>
            </w:tcBorders>
          </w:tcPr>
          <w:p w14:paraId="7F4DF9A9" w14:textId="3E1FC024" w:rsidR="004D00CC" w:rsidRPr="007570D7" w:rsidRDefault="00CA5A32" w:rsidP="00A85FF6">
            <w:pPr>
              <w:pStyle w:val="TableParagraph"/>
              <w:spacing w:before="32"/>
              <w:ind w:left="135" w:right="153"/>
              <w:rPr>
                <w:rFonts w:ascii="Arial"/>
                <w:b/>
                <w:sz w:val="19"/>
              </w:rPr>
            </w:pPr>
            <w:r>
              <w:rPr>
                <w:rFonts w:ascii="Arial"/>
                <w:b/>
                <w:sz w:val="19"/>
              </w:rPr>
              <w:t>6.685</w:t>
            </w:r>
          </w:p>
        </w:tc>
        <w:tc>
          <w:tcPr>
            <w:tcW w:w="1393" w:type="dxa"/>
            <w:tcBorders>
              <w:top w:val="single" w:sz="4" w:space="0" w:color="000000"/>
              <w:bottom w:val="single" w:sz="4" w:space="0" w:color="000000"/>
            </w:tcBorders>
          </w:tcPr>
          <w:p w14:paraId="6D6FB377" w14:textId="77777777" w:rsidR="004D00CC" w:rsidRPr="00C800DD" w:rsidRDefault="00F34761">
            <w:pPr>
              <w:pStyle w:val="TableParagraph"/>
              <w:spacing w:before="32"/>
              <w:ind w:right="125"/>
              <w:jc w:val="right"/>
              <w:rPr>
                <w:rFonts w:ascii="Arial"/>
                <w:b/>
                <w:sz w:val="19"/>
              </w:rPr>
            </w:pPr>
            <w:r w:rsidRPr="00C800DD">
              <w:rPr>
                <w:rFonts w:ascii="Arial"/>
                <w:b/>
                <w:w w:val="99"/>
                <w:sz w:val="19"/>
              </w:rPr>
              <w:t>-</w:t>
            </w:r>
          </w:p>
        </w:tc>
        <w:tc>
          <w:tcPr>
            <w:tcW w:w="1446" w:type="dxa"/>
            <w:tcBorders>
              <w:top w:val="single" w:sz="4" w:space="0" w:color="000000"/>
              <w:bottom w:val="single" w:sz="4" w:space="0" w:color="000000"/>
            </w:tcBorders>
          </w:tcPr>
          <w:p w14:paraId="7144CBCC" w14:textId="32024CCB" w:rsidR="004D00CC" w:rsidRPr="00C800DD" w:rsidRDefault="0042318D">
            <w:pPr>
              <w:pStyle w:val="TableParagraph"/>
              <w:spacing w:before="32"/>
              <w:ind w:right="131"/>
              <w:jc w:val="right"/>
              <w:rPr>
                <w:rFonts w:ascii="Arial"/>
                <w:b/>
                <w:sz w:val="19"/>
              </w:rPr>
            </w:pPr>
            <w:r w:rsidRPr="00C800DD">
              <w:rPr>
                <w:rFonts w:ascii="Arial"/>
                <w:b/>
                <w:sz w:val="19"/>
              </w:rPr>
              <w:t>6.</w:t>
            </w:r>
            <w:r>
              <w:rPr>
                <w:rFonts w:ascii="Arial"/>
                <w:b/>
                <w:sz w:val="19"/>
              </w:rPr>
              <w:t>160</w:t>
            </w:r>
          </w:p>
        </w:tc>
      </w:tr>
    </w:tbl>
    <w:p w14:paraId="4E54FE97" w14:textId="77777777" w:rsidR="004D00CC" w:rsidRPr="00C800DD" w:rsidRDefault="004D00CC">
      <w:pPr>
        <w:pStyle w:val="Corpodetexto"/>
        <w:spacing w:before="5"/>
        <w:rPr>
          <w:sz w:val="20"/>
        </w:rPr>
      </w:pPr>
    </w:p>
    <w:p w14:paraId="46927CE2" w14:textId="6641E835" w:rsidR="002855DA" w:rsidRPr="002855DA" w:rsidRDefault="002855DA" w:rsidP="002855DA">
      <w:pPr>
        <w:pStyle w:val="Corpodetexto"/>
        <w:spacing w:before="94" w:line="297" w:lineRule="auto"/>
        <w:ind w:left="426" w:right="453"/>
        <w:jc w:val="both"/>
      </w:pPr>
      <w:r w:rsidRPr="002855DA">
        <w:t xml:space="preserve">As contribuições previdenciárias não retidas, referentes aos contribuintes individuais (médicos residentes, residentes multiprofissionais e conselheiros), foram provisionadas no passivo não circulante em 31 de dezembro de 2021. Tal provisionamento decorre da obtenção de imunidade tributária pelo </w:t>
      </w:r>
      <w:r w:rsidR="007F2FC3">
        <w:t>Grupo</w:t>
      </w:r>
      <w:r w:rsidRPr="002855DA">
        <w:t>, isentando-o do pagamento da cota patronal e de terceiros.</w:t>
      </w:r>
      <w:r>
        <w:t xml:space="preserve"> </w:t>
      </w:r>
      <w:r w:rsidRPr="002855DA">
        <w:t>Considerando a legislação vigente, que estabelece a retenção de 20% e não 11% (alíquota efetivamente retida de 2018 a 2021)</w:t>
      </w:r>
      <w:proofErr w:type="gramStart"/>
      <w:r w:rsidRPr="002855DA">
        <w:t>, apurou-se</w:t>
      </w:r>
      <w:proofErr w:type="gramEnd"/>
      <w:r w:rsidRPr="002855DA">
        <w:t xml:space="preserve"> uma diferença de 9% não retida para os contribuintes não abrangidos pelo Mandado de Segurança nº 2003.71.00.034766-2/RS, impetrado pelo Sindicato Médico do Rio Grande do Sul - SIMERGS. Este mandado de segurança dispensa o empregador dos filiados daquele sindicato de reter 20%, permitindo a continuidade da retenção de 11%.</w:t>
      </w:r>
      <w:r>
        <w:t xml:space="preserve"> </w:t>
      </w:r>
      <w:r w:rsidRPr="002855DA">
        <w:t xml:space="preserve">A retenção da alíquota de 11% foi aplicada indistintamente a todos os contribuintes individuais, resultando na diferença de 9%. Esta diferença foi objeto de auditoria pela Receita Federal do Brasil, que intimou o </w:t>
      </w:r>
      <w:r w:rsidR="007F2FC3">
        <w:t>Grupo</w:t>
      </w:r>
      <w:r w:rsidRPr="002855DA">
        <w:t xml:space="preserve"> a retificar as Guias de Recolhimento e de Informações à Previdência Social – GFIP’s dos exercícios de 2018 e 2019.</w:t>
      </w:r>
      <w:r>
        <w:t xml:space="preserve"> </w:t>
      </w:r>
      <w:r w:rsidRPr="002855DA">
        <w:t xml:space="preserve">O processo de fiscalização referente aos exercícios de 2018 e 2019 foi concluído, e os valores devidos, decorrentes das GFIP’s retificadas e atualizadas mensalmente, foram pagos até abril de 2023. Embora os exercícios de 2020 e 2021 não tenham sido incluídos na fiscalização da Receita Federal do Brasil, as contribuições previdenciárias não retidas dos contribuintes individuais foram devidamente </w:t>
      </w:r>
      <w:proofErr w:type="gramStart"/>
      <w:r w:rsidRPr="002855DA">
        <w:t>provisionadas</w:t>
      </w:r>
      <w:proofErr w:type="gramEnd"/>
    </w:p>
    <w:p w14:paraId="3EA68746" w14:textId="77777777" w:rsidR="004D00CC" w:rsidRPr="00106C50" w:rsidRDefault="004D00CC">
      <w:pPr>
        <w:spacing w:line="297" w:lineRule="auto"/>
        <w:jc w:val="both"/>
        <w:sectPr w:rsidR="004D00CC" w:rsidRPr="00106C50" w:rsidSect="00F801C3">
          <w:pgSz w:w="11910" w:h="16850"/>
          <w:pgMar w:top="1220" w:right="560" w:bottom="560" w:left="680" w:header="0" w:footer="290" w:gutter="0"/>
          <w:cols w:space="720"/>
        </w:sectPr>
      </w:pPr>
    </w:p>
    <w:tbl>
      <w:tblPr>
        <w:tblStyle w:val="TableNormal"/>
        <w:tblW w:w="0" w:type="auto"/>
        <w:tblInd w:w="505" w:type="dxa"/>
        <w:tblLayout w:type="fixed"/>
        <w:tblLook w:val="01E0" w:firstRow="1" w:lastRow="1" w:firstColumn="1" w:lastColumn="1" w:noHBand="0" w:noVBand="0"/>
      </w:tblPr>
      <w:tblGrid>
        <w:gridCol w:w="742"/>
        <w:gridCol w:w="366"/>
        <w:gridCol w:w="2335"/>
        <w:gridCol w:w="1696"/>
        <w:gridCol w:w="1035"/>
        <w:gridCol w:w="1071"/>
        <w:gridCol w:w="1226"/>
        <w:gridCol w:w="983"/>
      </w:tblGrid>
      <w:tr w:rsidR="004D00CC" w:rsidRPr="00CA5A32" w14:paraId="7FA7A659" w14:textId="77777777" w:rsidTr="00447C43">
        <w:trPr>
          <w:trHeight w:val="457"/>
        </w:trPr>
        <w:tc>
          <w:tcPr>
            <w:tcW w:w="742" w:type="dxa"/>
            <w:shd w:val="clear" w:color="auto" w:fill="auto"/>
          </w:tcPr>
          <w:p w14:paraId="15A0692A" w14:textId="77777777" w:rsidR="004D00CC" w:rsidRPr="00C03BE5" w:rsidRDefault="00F34761">
            <w:pPr>
              <w:pStyle w:val="TableParagraph"/>
              <w:spacing w:line="236" w:lineRule="exact"/>
              <w:ind w:left="69"/>
              <w:rPr>
                <w:rFonts w:ascii="Arial"/>
                <w:b/>
                <w:sz w:val="21"/>
              </w:rPr>
            </w:pPr>
            <w:r w:rsidRPr="00C03BE5">
              <w:rPr>
                <w:rFonts w:ascii="Arial"/>
                <w:b/>
                <w:sz w:val="21"/>
              </w:rPr>
              <w:lastRenderedPageBreak/>
              <w:t>NOTA</w:t>
            </w:r>
          </w:p>
        </w:tc>
        <w:tc>
          <w:tcPr>
            <w:tcW w:w="366" w:type="dxa"/>
            <w:shd w:val="clear" w:color="auto" w:fill="auto"/>
          </w:tcPr>
          <w:p w14:paraId="45EF36D7" w14:textId="77777777" w:rsidR="004D00CC" w:rsidRPr="00C03BE5" w:rsidRDefault="00F34761">
            <w:pPr>
              <w:pStyle w:val="TableParagraph"/>
              <w:spacing w:line="236" w:lineRule="exact"/>
              <w:ind w:left="62"/>
              <w:rPr>
                <w:rFonts w:ascii="Arial"/>
                <w:b/>
                <w:sz w:val="21"/>
              </w:rPr>
            </w:pPr>
            <w:r w:rsidRPr="00C03BE5">
              <w:rPr>
                <w:rFonts w:ascii="Arial"/>
                <w:b/>
                <w:sz w:val="21"/>
              </w:rPr>
              <w:t>22</w:t>
            </w:r>
          </w:p>
        </w:tc>
        <w:tc>
          <w:tcPr>
            <w:tcW w:w="6137" w:type="dxa"/>
            <w:gridSpan w:val="4"/>
            <w:shd w:val="clear" w:color="auto" w:fill="auto"/>
          </w:tcPr>
          <w:p w14:paraId="0517B3FF" w14:textId="77777777" w:rsidR="004D00CC" w:rsidRPr="00C03BE5" w:rsidRDefault="00F34761">
            <w:pPr>
              <w:pStyle w:val="TableParagraph"/>
              <w:spacing w:line="236" w:lineRule="exact"/>
              <w:ind w:left="70"/>
              <w:rPr>
                <w:rFonts w:ascii="Arial" w:hAnsi="Arial"/>
                <w:b/>
                <w:sz w:val="21"/>
              </w:rPr>
            </w:pPr>
            <w:r w:rsidRPr="00C03BE5">
              <w:rPr>
                <w:rFonts w:ascii="Arial" w:hAnsi="Arial"/>
                <w:b/>
                <w:sz w:val="21"/>
              </w:rPr>
              <w:t>PROVISÃO</w:t>
            </w:r>
            <w:r w:rsidRPr="00C03BE5">
              <w:rPr>
                <w:rFonts w:ascii="Arial" w:hAnsi="Arial"/>
                <w:b/>
                <w:spacing w:val="-6"/>
                <w:sz w:val="21"/>
              </w:rPr>
              <w:t xml:space="preserve"> </w:t>
            </w:r>
            <w:r w:rsidRPr="00C03BE5">
              <w:rPr>
                <w:rFonts w:ascii="Arial" w:hAnsi="Arial"/>
                <w:b/>
                <w:sz w:val="21"/>
              </w:rPr>
              <w:t>PARA</w:t>
            </w:r>
            <w:r w:rsidRPr="00C03BE5">
              <w:rPr>
                <w:rFonts w:ascii="Arial" w:hAnsi="Arial"/>
                <w:b/>
                <w:spacing w:val="-8"/>
                <w:sz w:val="21"/>
              </w:rPr>
              <w:t xml:space="preserve"> </w:t>
            </w:r>
            <w:r w:rsidRPr="00C03BE5">
              <w:rPr>
                <w:rFonts w:ascii="Arial" w:hAnsi="Arial"/>
                <w:b/>
                <w:sz w:val="21"/>
              </w:rPr>
              <w:t>INDENIZAÇÕES</w:t>
            </w:r>
            <w:r w:rsidRPr="00C03BE5">
              <w:rPr>
                <w:rFonts w:ascii="Arial" w:hAnsi="Arial"/>
                <w:b/>
                <w:spacing w:val="-5"/>
                <w:sz w:val="21"/>
              </w:rPr>
              <w:t xml:space="preserve"> </w:t>
            </w:r>
            <w:r w:rsidRPr="00C03BE5">
              <w:rPr>
                <w:rFonts w:ascii="Arial" w:hAnsi="Arial"/>
                <w:b/>
                <w:sz w:val="21"/>
              </w:rPr>
              <w:t>CÍVEIS</w:t>
            </w:r>
            <w:r w:rsidRPr="00C03BE5">
              <w:rPr>
                <w:rFonts w:ascii="Arial" w:hAnsi="Arial"/>
                <w:b/>
                <w:spacing w:val="-4"/>
                <w:sz w:val="21"/>
              </w:rPr>
              <w:t xml:space="preserve"> </w:t>
            </w:r>
            <w:r w:rsidRPr="00C03BE5">
              <w:rPr>
                <w:rFonts w:ascii="Arial" w:hAnsi="Arial"/>
                <w:b/>
                <w:sz w:val="21"/>
              </w:rPr>
              <w:t>E</w:t>
            </w:r>
            <w:r w:rsidRPr="00C03BE5">
              <w:rPr>
                <w:rFonts w:ascii="Arial" w:hAnsi="Arial"/>
                <w:b/>
                <w:spacing w:val="-5"/>
                <w:sz w:val="21"/>
              </w:rPr>
              <w:t xml:space="preserve"> </w:t>
            </w:r>
            <w:r w:rsidRPr="00C03BE5">
              <w:rPr>
                <w:rFonts w:ascii="Arial" w:hAnsi="Arial"/>
                <w:b/>
                <w:sz w:val="21"/>
              </w:rPr>
              <w:t>TRABALHISTAS</w:t>
            </w:r>
          </w:p>
        </w:tc>
        <w:tc>
          <w:tcPr>
            <w:tcW w:w="1226" w:type="dxa"/>
            <w:shd w:val="clear" w:color="auto" w:fill="auto"/>
          </w:tcPr>
          <w:p w14:paraId="7960E199" w14:textId="77777777" w:rsidR="004D00CC" w:rsidRPr="00C03BE5" w:rsidRDefault="004D00CC">
            <w:pPr>
              <w:pStyle w:val="TableParagraph"/>
              <w:rPr>
                <w:rFonts w:ascii="Times New Roman"/>
                <w:sz w:val="16"/>
              </w:rPr>
            </w:pPr>
          </w:p>
        </w:tc>
        <w:tc>
          <w:tcPr>
            <w:tcW w:w="983" w:type="dxa"/>
            <w:shd w:val="clear" w:color="auto" w:fill="auto"/>
          </w:tcPr>
          <w:p w14:paraId="14BBB1FB" w14:textId="77777777" w:rsidR="004D00CC" w:rsidRPr="00C03BE5" w:rsidRDefault="004D00CC">
            <w:pPr>
              <w:pStyle w:val="TableParagraph"/>
              <w:rPr>
                <w:rFonts w:ascii="Times New Roman"/>
                <w:sz w:val="16"/>
              </w:rPr>
            </w:pPr>
          </w:p>
        </w:tc>
      </w:tr>
      <w:tr w:rsidR="004D00CC" w:rsidRPr="00CA5A32" w14:paraId="24846F2A" w14:textId="77777777" w:rsidTr="00447C43">
        <w:trPr>
          <w:trHeight w:val="626"/>
        </w:trPr>
        <w:tc>
          <w:tcPr>
            <w:tcW w:w="9454" w:type="dxa"/>
            <w:gridSpan w:val="8"/>
            <w:tcBorders>
              <w:bottom w:val="single" w:sz="4" w:space="0" w:color="000000"/>
            </w:tcBorders>
            <w:shd w:val="clear" w:color="auto" w:fill="auto"/>
          </w:tcPr>
          <w:p w14:paraId="5DA59F10" w14:textId="77777777" w:rsidR="004D00CC" w:rsidRPr="00C03BE5" w:rsidRDefault="004D00CC">
            <w:pPr>
              <w:pStyle w:val="TableParagraph"/>
              <w:spacing w:before="9"/>
              <w:rPr>
                <w:sz w:val="18"/>
              </w:rPr>
            </w:pPr>
          </w:p>
          <w:p w14:paraId="35D41708" w14:textId="77777777" w:rsidR="004D00CC" w:rsidRPr="00C03BE5" w:rsidRDefault="00F34761">
            <w:pPr>
              <w:pStyle w:val="TableParagraph"/>
              <w:ind w:left="69"/>
              <w:rPr>
                <w:rFonts w:ascii="Arial" w:hAnsi="Arial"/>
                <w:b/>
                <w:sz w:val="21"/>
              </w:rPr>
            </w:pPr>
            <w:r w:rsidRPr="00C03BE5">
              <w:rPr>
                <w:rFonts w:ascii="Arial" w:hAnsi="Arial"/>
                <w:b/>
                <w:sz w:val="21"/>
              </w:rPr>
              <w:t>22.1</w:t>
            </w:r>
            <w:r w:rsidRPr="00C03BE5">
              <w:rPr>
                <w:rFonts w:ascii="Arial" w:hAnsi="Arial"/>
                <w:b/>
                <w:spacing w:val="-2"/>
                <w:sz w:val="21"/>
              </w:rPr>
              <w:t xml:space="preserve"> </w:t>
            </w:r>
            <w:r w:rsidRPr="00C03BE5">
              <w:rPr>
                <w:rFonts w:ascii="Arial" w:hAnsi="Arial"/>
                <w:b/>
                <w:sz w:val="21"/>
              </w:rPr>
              <w:t>Com</w:t>
            </w:r>
            <w:r w:rsidRPr="00C03BE5">
              <w:rPr>
                <w:rFonts w:ascii="Arial" w:hAnsi="Arial"/>
                <w:b/>
                <w:spacing w:val="-1"/>
                <w:sz w:val="21"/>
              </w:rPr>
              <w:t xml:space="preserve"> </w:t>
            </w:r>
            <w:r w:rsidRPr="00C03BE5">
              <w:rPr>
                <w:rFonts w:ascii="Arial" w:hAnsi="Arial"/>
                <w:b/>
                <w:sz w:val="21"/>
              </w:rPr>
              <w:t>Classificação</w:t>
            </w:r>
            <w:r w:rsidRPr="00C03BE5">
              <w:rPr>
                <w:rFonts w:ascii="Arial" w:hAnsi="Arial"/>
                <w:b/>
                <w:spacing w:val="-4"/>
                <w:sz w:val="21"/>
              </w:rPr>
              <w:t xml:space="preserve"> </w:t>
            </w:r>
            <w:r w:rsidRPr="00C03BE5">
              <w:rPr>
                <w:rFonts w:ascii="Arial" w:hAnsi="Arial"/>
                <w:b/>
                <w:sz w:val="21"/>
              </w:rPr>
              <w:t>de</w:t>
            </w:r>
            <w:r w:rsidRPr="00C03BE5">
              <w:rPr>
                <w:rFonts w:ascii="Arial" w:hAnsi="Arial"/>
                <w:b/>
                <w:spacing w:val="-1"/>
                <w:sz w:val="21"/>
              </w:rPr>
              <w:t xml:space="preserve"> </w:t>
            </w:r>
            <w:r w:rsidRPr="00C03BE5">
              <w:rPr>
                <w:rFonts w:ascii="Arial" w:hAnsi="Arial"/>
                <w:b/>
                <w:sz w:val="21"/>
              </w:rPr>
              <w:t>Risco</w:t>
            </w:r>
            <w:r w:rsidRPr="00C03BE5">
              <w:rPr>
                <w:rFonts w:ascii="Arial" w:hAnsi="Arial"/>
                <w:b/>
                <w:spacing w:val="-4"/>
                <w:sz w:val="21"/>
              </w:rPr>
              <w:t xml:space="preserve"> </w:t>
            </w:r>
            <w:r w:rsidRPr="00C03BE5">
              <w:rPr>
                <w:rFonts w:ascii="Arial" w:hAnsi="Arial"/>
                <w:b/>
                <w:sz w:val="21"/>
              </w:rPr>
              <w:t>Praticamente</w:t>
            </w:r>
            <w:r w:rsidRPr="00C03BE5">
              <w:rPr>
                <w:rFonts w:ascii="Arial" w:hAnsi="Arial"/>
                <w:b/>
                <w:spacing w:val="-4"/>
                <w:sz w:val="21"/>
              </w:rPr>
              <w:t xml:space="preserve"> </w:t>
            </w:r>
            <w:r w:rsidRPr="00C03BE5">
              <w:rPr>
                <w:rFonts w:ascii="Arial" w:hAnsi="Arial"/>
                <w:b/>
                <w:sz w:val="21"/>
              </w:rPr>
              <w:t>Certo</w:t>
            </w:r>
          </w:p>
        </w:tc>
      </w:tr>
      <w:tr w:rsidR="004D00CC" w:rsidRPr="00CA5A32" w14:paraId="3B2D0988" w14:textId="77777777" w:rsidTr="00447C43">
        <w:trPr>
          <w:trHeight w:val="285"/>
        </w:trPr>
        <w:tc>
          <w:tcPr>
            <w:tcW w:w="742" w:type="dxa"/>
            <w:tcBorders>
              <w:top w:val="single" w:sz="4" w:space="0" w:color="000000"/>
              <w:bottom w:val="single" w:sz="4" w:space="0" w:color="000000"/>
            </w:tcBorders>
            <w:shd w:val="clear" w:color="auto" w:fill="auto"/>
          </w:tcPr>
          <w:p w14:paraId="07A96F42" w14:textId="77777777" w:rsidR="004D00CC" w:rsidRPr="00C03BE5" w:rsidRDefault="00F34761">
            <w:pPr>
              <w:pStyle w:val="TableParagraph"/>
              <w:spacing w:before="32"/>
              <w:ind w:left="69"/>
              <w:rPr>
                <w:rFonts w:ascii="Arial"/>
                <w:b/>
                <w:sz w:val="18"/>
              </w:rPr>
            </w:pPr>
            <w:r w:rsidRPr="00C03BE5">
              <w:rPr>
                <w:rFonts w:ascii="Arial"/>
                <w:b/>
                <w:sz w:val="18"/>
              </w:rPr>
              <w:t>Contas</w:t>
            </w:r>
          </w:p>
        </w:tc>
        <w:tc>
          <w:tcPr>
            <w:tcW w:w="366" w:type="dxa"/>
            <w:tcBorders>
              <w:top w:val="single" w:sz="4" w:space="0" w:color="000000"/>
              <w:bottom w:val="single" w:sz="4" w:space="0" w:color="000000"/>
            </w:tcBorders>
            <w:shd w:val="clear" w:color="auto" w:fill="auto"/>
          </w:tcPr>
          <w:p w14:paraId="0A1DF805" w14:textId="77777777" w:rsidR="004D00CC" w:rsidRPr="00C03BE5" w:rsidRDefault="004D00CC">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3AC07E68" w14:textId="77777777" w:rsidR="004D00CC" w:rsidRPr="00C03BE5" w:rsidRDefault="004D00CC">
            <w:pPr>
              <w:pStyle w:val="TableParagraph"/>
              <w:rPr>
                <w:rFonts w:ascii="Times New Roman"/>
                <w:sz w:val="16"/>
              </w:rPr>
            </w:pPr>
          </w:p>
        </w:tc>
        <w:tc>
          <w:tcPr>
            <w:tcW w:w="1696" w:type="dxa"/>
            <w:tcBorders>
              <w:top w:val="single" w:sz="4" w:space="0" w:color="000000"/>
              <w:bottom w:val="single" w:sz="4" w:space="0" w:color="000000"/>
            </w:tcBorders>
            <w:shd w:val="clear" w:color="auto" w:fill="auto"/>
          </w:tcPr>
          <w:p w14:paraId="05BE242A" w14:textId="77777777" w:rsidR="004D00CC" w:rsidRPr="00C03BE5" w:rsidRDefault="004D00CC">
            <w:pPr>
              <w:pStyle w:val="TableParagraph"/>
              <w:rPr>
                <w:rFonts w:ascii="Times New Roman"/>
                <w:sz w:val="16"/>
              </w:rPr>
            </w:pPr>
          </w:p>
        </w:tc>
        <w:tc>
          <w:tcPr>
            <w:tcW w:w="2106" w:type="dxa"/>
            <w:gridSpan w:val="2"/>
            <w:tcBorders>
              <w:top w:val="single" w:sz="4" w:space="0" w:color="000000"/>
              <w:bottom w:val="single" w:sz="4" w:space="0" w:color="000000"/>
            </w:tcBorders>
            <w:shd w:val="clear" w:color="auto" w:fill="auto"/>
          </w:tcPr>
          <w:p w14:paraId="6A7E2490" w14:textId="77777777" w:rsidR="004D00CC" w:rsidRPr="00C03BE5" w:rsidRDefault="00F34761">
            <w:pPr>
              <w:pStyle w:val="TableParagraph"/>
              <w:spacing w:before="32"/>
              <w:ind w:left="478"/>
              <w:rPr>
                <w:rFonts w:ascii="Arial" w:hAnsi="Arial"/>
                <w:b/>
                <w:sz w:val="18"/>
              </w:rPr>
            </w:pPr>
            <w:r w:rsidRPr="00C03BE5">
              <w:rPr>
                <w:rFonts w:ascii="Arial" w:hAnsi="Arial"/>
                <w:b/>
                <w:sz w:val="18"/>
              </w:rPr>
              <w:t>Período</w:t>
            </w:r>
            <w:r w:rsidRPr="00C03BE5">
              <w:rPr>
                <w:rFonts w:ascii="Arial" w:hAnsi="Arial"/>
                <w:b/>
                <w:spacing w:val="-1"/>
                <w:sz w:val="18"/>
              </w:rPr>
              <w:t xml:space="preserve"> </w:t>
            </w:r>
            <w:r w:rsidRPr="00C03BE5">
              <w:rPr>
                <w:rFonts w:ascii="Arial" w:hAnsi="Arial"/>
                <w:b/>
                <w:sz w:val="18"/>
              </w:rPr>
              <w:t>Atual</w:t>
            </w:r>
          </w:p>
        </w:tc>
        <w:tc>
          <w:tcPr>
            <w:tcW w:w="1226" w:type="dxa"/>
            <w:tcBorders>
              <w:top w:val="single" w:sz="4" w:space="0" w:color="000000"/>
              <w:bottom w:val="single" w:sz="4" w:space="0" w:color="000000"/>
            </w:tcBorders>
            <w:shd w:val="clear" w:color="auto" w:fill="auto"/>
          </w:tcPr>
          <w:p w14:paraId="044DA931" w14:textId="77777777" w:rsidR="004D00CC" w:rsidRPr="00C03BE5" w:rsidRDefault="004D00CC">
            <w:pPr>
              <w:pStyle w:val="TableParagraph"/>
              <w:rPr>
                <w:rFonts w:ascii="Times New Roman"/>
                <w:sz w:val="16"/>
              </w:rPr>
            </w:pPr>
          </w:p>
        </w:tc>
        <w:tc>
          <w:tcPr>
            <w:tcW w:w="983" w:type="dxa"/>
            <w:tcBorders>
              <w:top w:val="single" w:sz="4" w:space="0" w:color="000000"/>
              <w:bottom w:val="single" w:sz="4" w:space="0" w:color="000000"/>
            </w:tcBorders>
            <w:shd w:val="clear" w:color="auto" w:fill="auto"/>
          </w:tcPr>
          <w:p w14:paraId="32608076" w14:textId="77777777" w:rsidR="004D00CC" w:rsidRPr="00C03BE5" w:rsidRDefault="004D00CC">
            <w:pPr>
              <w:pStyle w:val="TableParagraph"/>
              <w:rPr>
                <w:rFonts w:ascii="Times New Roman"/>
                <w:sz w:val="16"/>
              </w:rPr>
            </w:pPr>
          </w:p>
        </w:tc>
      </w:tr>
      <w:tr w:rsidR="004D00CC" w:rsidRPr="00CA5A32" w14:paraId="50AF90C9" w14:textId="77777777" w:rsidTr="00447C43">
        <w:trPr>
          <w:trHeight w:val="273"/>
        </w:trPr>
        <w:tc>
          <w:tcPr>
            <w:tcW w:w="9454" w:type="dxa"/>
            <w:gridSpan w:val="8"/>
            <w:tcBorders>
              <w:top w:val="single" w:sz="4" w:space="0" w:color="000000"/>
              <w:bottom w:val="single" w:sz="4" w:space="0" w:color="000000"/>
            </w:tcBorders>
            <w:shd w:val="clear" w:color="auto" w:fill="auto"/>
          </w:tcPr>
          <w:p w14:paraId="49D37801" w14:textId="59C72635" w:rsidR="004D00CC" w:rsidRPr="00C03BE5" w:rsidRDefault="00C10888" w:rsidP="00A547E7">
            <w:pPr>
              <w:pStyle w:val="TableParagraph"/>
              <w:spacing w:before="41"/>
              <w:ind w:left="5802"/>
              <w:rPr>
                <w:sz w:val="16"/>
              </w:rPr>
            </w:pPr>
            <w:r w:rsidRPr="00C03BE5">
              <w:rPr>
                <w:sz w:val="16"/>
              </w:rPr>
              <w:t>31/12/2025</w:t>
            </w:r>
          </w:p>
        </w:tc>
      </w:tr>
      <w:tr w:rsidR="004D00CC" w:rsidRPr="00CA5A32" w14:paraId="339FF350" w14:textId="77777777" w:rsidTr="00447C43">
        <w:trPr>
          <w:trHeight w:val="481"/>
        </w:trPr>
        <w:tc>
          <w:tcPr>
            <w:tcW w:w="742" w:type="dxa"/>
            <w:tcBorders>
              <w:top w:val="single" w:sz="4" w:space="0" w:color="000000"/>
              <w:bottom w:val="single" w:sz="4" w:space="0" w:color="000000"/>
            </w:tcBorders>
            <w:shd w:val="clear" w:color="auto" w:fill="auto"/>
          </w:tcPr>
          <w:p w14:paraId="7A52415D" w14:textId="77777777" w:rsidR="004D00CC" w:rsidRPr="00C03BE5" w:rsidRDefault="004D00CC">
            <w:pPr>
              <w:pStyle w:val="TableParagraph"/>
              <w:rPr>
                <w:rFonts w:ascii="Times New Roman"/>
                <w:sz w:val="16"/>
              </w:rPr>
            </w:pPr>
          </w:p>
        </w:tc>
        <w:tc>
          <w:tcPr>
            <w:tcW w:w="366" w:type="dxa"/>
            <w:tcBorders>
              <w:top w:val="single" w:sz="4" w:space="0" w:color="000000"/>
              <w:bottom w:val="single" w:sz="4" w:space="0" w:color="000000"/>
            </w:tcBorders>
            <w:shd w:val="clear" w:color="auto" w:fill="auto"/>
          </w:tcPr>
          <w:p w14:paraId="40A27E87" w14:textId="77777777" w:rsidR="004D00CC" w:rsidRPr="00C03BE5" w:rsidRDefault="004D00CC">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34DCD0B1" w14:textId="77777777" w:rsidR="004D00CC" w:rsidRPr="00C03BE5" w:rsidRDefault="004D00CC">
            <w:pPr>
              <w:pStyle w:val="TableParagraph"/>
              <w:rPr>
                <w:rFonts w:ascii="Times New Roman"/>
                <w:sz w:val="16"/>
              </w:rPr>
            </w:pPr>
          </w:p>
        </w:tc>
        <w:tc>
          <w:tcPr>
            <w:tcW w:w="1696" w:type="dxa"/>
            <w:tcBorders>
              <w:top w:val="single" w:sz="4" w:space="0" w:color="000000"/>
              <w:bottom w:val="single" w:sz="4" w:space="0" w:color="000000"/>
            </w:tcBorders>
            <w:shd w:val="clear" w:color="auto" w:fill="auto"/>
            <w:vAlign w:val="bottom"/>
          </w:tcPr>
          <w:p w14:paraId="163EF35D" w14:textId="77777777" w:rsidR="004D00CC" w:rsidRPr="00C03BE5" w:rsidRDefault="00F34761" w:rsidP="00886DF4">
            <w:pPr>
              <w:pStyle w:val="TableParagraph"/>
              <w:spacing w:before="1" w:line="180" w:lineRule="exact"/>
              <w:ind w:right="219"/>
              <w:jc w:val="center"/>
              <w:rPr>
                <w:rFonts w:ascii="Arial" w:hAnsi="Arial"/>
                <w:b/>
                <w:sz w:val="17"/>
              </w:rPr>
            </w:pPr>
            <w:r w:rsidRPr="00C03BE5">
              <w:rPr>
                <w:rFonts w:ascii="Arial" w:hAnsi="Arial"/>
                <w:b/>
                <w:sz w:val="17"/>
              </w:rPr>
              <w:t>Processos¹</w:t>
            </w:r>
          </w:p>
        </w:tc>
        <w:tc>
          <w:tcPr>
            <w:tcW w:w="1035" w:type="dxa"/>
            <w:tcBorders>
              <w:top w:val="single" w:sz="4" w:space="0" w:color="000000"/>
              <w:bottom w:val="single" w:sz="4" w:space="0" w:color="000000"/>
            </w:tcBorders>
            <w:shd w:val="clear" w:color="auto" w:fill="auto"/>
            <w:vAlign w:val="bottom"/>
          </w:tcPr>
          <w:p w14:paraId="080B0131" w14:textId="77777777" w:rsidR="004D00CC" w:rsidRPr="00C03BE5" w:rsidRDefault="00F34761" w:rsidP="00886DF4">
            <w:pPr>
              <w:pStyle w:val="TableParagraph"/>
              <w:spacing w:before="74" w:line="194" w:lineRule="exact"/>
              <w:ind w:left="192" w:right="341" w:firstLine="9"/>
              <w:jc w:val="center"/>
              <w:rPr>
                <w:rFonts w:ascii="Arial"/>
                <w:b/>
                <w:sz w:val="17"/>
              </w:rPr>
            </w:pPr>
            <w:r w:rsidRPr="00C03BE5">
              <w:rPr>
                <w:rFonts w:ascii="Arial"/>
                <w:b/>
                <w:sz w:val="17"/>
              </w:rPr>
              <w:t>Saldo</w:t>
            </w:r>
            <w:r w:rsidRPr="00C03BE5">
              <w:rPr>
                <w:rFonts w:ascii="Arial"/>
                <w:b/>
                <w:spacing w:val="-45"/>
                <w:sz w:val="17"/>
              </w:rPr>
              <w:t xml:space="preserve"> </w:t>
            </w:r>
            <w:r w:rsidRPr="00C03BE5">
              <w:rPr>
                <w:rFonts w:ascii="Arial"/>
                <w:b/>
                <w:sz w:val="17"/>
              </w:rPr>
              <w:t>Inicial</w:t>
            </w:r>
          </w:p>
        </w:tc>
        <w:tc>
          <w:tcPr>
            <w:tcW w:w="1071" w:type="dxa"/>
            <w:tcBorders>
              <w:top w:val="single" w:sz="4" w:space="0" w:color="000000"/>
              <w:bottom w:val="single" w:sz="4" w:space="0" w:color="000000"/>
            </w:tcBorders>
            <w:shd w:val="clear" w:color="auto" w:fill="auto"/>
            <w:vAlign w:val="bottom"/>
          </w:tcPr>
          <w:p w14:paraId="29397671" w14:textId="77777777" w:rsidR="004D00CC" w:rsidRPr="00C03BE5" w:rsidRDefault="00F34761" w:rsidP="00886DF4">
            <w:pPr>
              <w:pStyle w:val="TableParagraph"/>
              <w:spacing w:before="74" w:line="194" w:lineRule="exact"/>
              <w:ind w:left="122" w:right="171"/>
              <w:jc w:val="center"/>
              <w:rPr>
                <w:rFonts w:ascii="Arial" w:hAnsi="Arial"/>
                <w:b/>
                <w:sz w:val="17"/>
              </w:rPr>
            </w:pPr>
            <w:r w:rsidRPr="00C03BE5">
              <w:rPr>
                <w:rFonts w:ascii="Arial" w:hAnsi="Arial"/>
                <w:b/>
                <w:spacing w:val="-1"/>
                <w:sz w:val="17"/>
              </w:rPr>
              <w:t>Provisão/</w:t>
            </w:r>
            <w:r w:rsidRPr="00C03BE5">
              <w:rPr>
                <w:rFonts w:ascii="Arial" w:hAnsi="Arial"/>
                <w:b/>
                <w:spacing w:val="-45"/>
                <w:sz w:val="17"/>
              </w:rPr>
              <w:t xml:space="preserve"> </w:t>
            </w:r>
            <w:r w:rsidRPr="00C03BE5">
              <w:rPr>
                <w:rFonts w:ascii="Arial" w:hAnsi="Arial"/>
                <w:b/>
                <w:spacing w:val="-1"/>
                <w:sz w:val="17"/>
              </w:rPr>
              <w:t>Reversão</w:t>
            </w:r>
          </w:p>
        </w:tc>
        <w:tc>
          <w:tcPr>
            <w:tcW w:w="1226" w:type="dxa"/>
            <w:tcBorders>
              <w:top w:val="single" w:sz="4" w:space="0" w:color="000000"/>
              <w:bottom w:val="single" w:sz="4" w:space="0" w:color="000000"/>
            </w:tcBorders>
            <w:shd w:val="clear" w:color="auto" w:fill="auto"/>
            <w:vAlign w:val="bottom"/>
          </w:tcPr>
          <w:p w14:paraId="1C818506" w14:textId="77777777" w:rsidR="004D00CC" w:rsidRPr="00C03BE5" w:rsidRDefault="00F34761" w:rsidP="00886DF4">
            <w:pPr>
              <w:pStyle w:val="TableParagraph"/>
              <w:spacing w:before="74" w:line="194" w:lineRule="exact"/>
              <w:ind w:left="86" w:right="212" w:firstLine="208"/>
              <w:jc w:val="center"/>
              <w:rPr>
                <w:rFonts w:ascii="Arial"/>
                <w:b/>
                <w:sz w:val="17"/>
              </w:rPr>
            </w:pPr>
            <w:r w:rsidRPr="00C03BE5">
              <w:rPr>
                <w:rFonts w:ascii="Arial"/>
                <w:b/>
                <w:sz w:val="17"/>
              </w:rPr>
              <w:t>Baixa/</w:t>
            </w:r>
            <w:r w:rsidRPr="00C03BE5">
              <w:rPr>
                <w:rFonts w:ascii="Arial"/>
                <w:b/>
                <w:spacing w:val="1"/>
                <w:sz w:val="17"/>
              </w:rPr>
              <w:t xml:space="preserve"> </w:t>
            </w:r>
            <w:r w:rsidRPr="00C03BE5">
              <w:rPr>
                <w:rFonts w:ascii="Arial"/>
                <w:b/>
                <w:spacing w:val="-1"/>
                <w:sz w:val="17"/>
              </w:rPr>
              <w:t>Pagamento</w:t>
            </w:r>
          </w:p>
        </w:tc>
        <w:tc>
          <w:tcPr>
            <w:tcW w:w="983" w:type="dxa"/>
            <w:tcBorders>
              <w:top w:val="single" w:sz="4" w:space="0" w:color="000000"/>
              <w:bottom w:val="single" w:sz="4" w:space="0" w:color="000000"/>
            </w:tcBorders>
            <w:shd w:val="clear" w:color="auto" w:fill="auto"/>
            <w:vAlign w:val="bottom"/>
          </w:tcPr>
          <w:p w14:paraId="2FD904F5" w14:textId="77777777" w:rsidR="004D00CC" w:rsidRPr="00C03BE5" w:rsidRDefault="00F34761" w:rsidP="00886DF4">
            <w:pPr>
              <w:pStyle w:val="TableParagraph"/>
              <w:spacing w:before="74" w:line="194" w:lineRule="exact"/>
              <w:ind w:left="230" w:right="304" w:hanging="34"/>
              <w:jc w:val="center"/>
              <w:rPr>
                <w:rFonts w:ascii="Arial"/>
                <w:b/>
                <w:sz w:val="17"/>
              </w:rPr>
            </w:pPr>
            <w:r w:rsidRPr="00C03BE5">
              <w:rPr>
                <w:rFonts w:ascii="Arial"/>
                <w:b/>
                <w:sz w:val="17"/>
              </w:rPr>
              <w:t>Saldo</w:t>
            </w:r>
            <w:r w:rsidRPr="00C03BE5">
              <w:rPr>
                <w:rFonts w:ascii="Arial"/>
                <w:b/>
                <w:spacing w:val="-46"/>
                <w:sz w:val="17"/>
              </w:rPr>
              <w:t xml:space="preserve"> </w:t>
            </w:r>
            <w:r w:rsidRPr="00C03BE5">
              <w:rPr>
                <w:rFonts w:ascii="Arial"/>
                <w:b/>
                <w:sz w:val="17"/>
              </w:rPr>
              <w:t>Final</w:t>
            </w:r>
          </w:p>
        </w:tc>
      </w:tr>
      <w:tr w:rsidR="004D00CC" w:rsidRPr="00CA5A32" w14:paraId="0AD7080E" w14:textId="77777777" w:rsidTr="00447C43">
        <w:trPr>
          <w:trHeight w:val="273"/>
        </w:trPr>
        <w:tc>
          <w:tcPr>
            <w:tcW w:w="9454" w:type="dxa"/>
            <w:gridSpan w:val="8"/>
            <w:tcBorders>
              <w:top w:val="single" w:sz="4" w:space="0" w:color="000000"/>
            </w:tcBorders>
            <w:shd w:val="clear" w:color="auto" w:fill="auto"/>
          </w:tcPr>
          <w:p w14:paraId="1A460268" w14:textId="77777777" w:rsidR="004D00CC" w:rsidRPr="00C03BE5" w:rsidRDefault="00F34761">
            <w:pPr>
              <w:pStyle w:val="TableParagraph"/>
              <w:spacing w:before="34"/>
              <w:ind w:left="69"/>
              <w:rPr>
                <w:rFonts w:ascii="Arial"/>
                <w:b/>
                <w:sz w:val="17"/>
              </w:rPr>
            </w:pPr>
            <w:r w:rsidRPr="00C03BE5">
              <w:rPr>
                <w:rFonts w:ascii="Arial"/>
                <w:b/>
                <w:sz w:val="17"/>
              </w:rPr>
              <w:t>PASSIVO</w:t>
            </w:r>
            <w:r w:rsidRPr="00C03BE5">
              <w:rPr>
                <w:rFonts w:ascii="Arial"/>
                <w:b/>
                <w:spacing w:val="-5"/>
                <w:sz w:val="17"/>
              </w:rPr>
              <w:t xml:space="preserve"> </w:t>
            </w:r>
            <w:r w:rsidRPr="00C03BE5">
              <w:rPr>
                <w:rFonts w:ascii="Arial"/>
                <w:b/>
                <w:sz w:val="17"/>
              </w:rPr>
              <w:t>CIRCULANTE</w:t>
            </w:r>
          </w:p>
        </w:tc>
      </w:tr>
      <w:tr w:rsidR="007570D7" w:rsidRPr="00CA5A32" w14:paraId="1520E245" w14:textId="77777777" w:rsidTr="00447C43">
        <w:trPr>
          <w:trHeight w:val="274"/>
        </w:trPr>
        <w:tc>
          <w:tcPr>
            <w:tcW w:w="3443" w:type="dxa"/>
            <w:gridSpan w:val="3"/>
            <w:shd w:val="clear" w:color="auto" w:fill="auto"/>
          </w:tcPr>
          <w:p w14:paraId="765CC45E" w14:textId="77777777" w:rsidR="00194538" w:rsidRPr="00C03BE5" w:rsidRDefault="00194538">
            <w:pPr>
              <w:pStyle w:val="TableParagraph"/>
              <w:spacing w:before="37"/>
              <w:ind w:left="69"/>
              <w:rPr>
                <w:sz w:val="17"/>
              </w:rPr>
            </w:pPr>
            <w:r w:rsidRPr="00C03BE5">
              <w:rPr>
                <w:sz w:val="17"/>
              </w:rPr>
              <w:t>Indenização</w:t>
            </w:r>
            <w:r w:rsidRPr="00C03BE5">
              <w:rPr>
                <w:spacing w:val="-7"/>
                <w:sz w:val="17"/>
              </w:rPr>
              <w:t xml:space="preserve"> </w:t>
            </w:r>
            <w:r w:rsidRPr="00C03BE5">
              <w:rPr>
                <w:sz w:val="17"/>
              </w:rPr>
              <w:t>Trabalhista</w:t>
            </w:r>
          </w:p>
        </w:tc>
        <w:tc>
          <w:tcPr>
            <w:tcW w:w="1696" w:type="dxa"/>
            <w:shd w:val="clear" w:color="auto" w:fill="auto"/>
          </w:tcPr>
          <w:p w14:paraId="5FE64EB2" w14:textId="5FF2BDA5" w:rsidR="00194538" w:rsidRPr="00C03BE5" w:rsidRDefault="00C03BE5" w:rsidP="00B85C10">
            <w:pPr>
              <w:pStyle w:val="TableParagraph"/>
              <w:spacing w:before="37"/>
              <w:ind w:right="188"/>
              <w:jc w:val="right"/>
              <w:rPr>
                <w:sz w:val="17"/>
              </w:rPr>
            </w:pPr>
            <w:r w:rsidRPr="00C03BE5">
              <w:rPr>
                <w:sz w:val="17"/>
              </w:rPr>
              <w:t>1.828</w:t>
            </w:r>
          </w:p>
        </w:tc>
        <w:tc>
          <w:tcPr>
            <w:tcW w:w="1035" w:type="dxa"/>
            <w:shd w:val="clear" w:color="auto" w:fill="auto"/>
          </w:tcPr>
          <w:p w14:paraId="2165E8F2" w14:textId="41436D6A" w:rsidR="00194538" w:rsidRPr="00C03BE5" w:rsidRDefault="00FE11AC" w:rsidP="006B672B">
            <w:pPr>
              <w:pStyle w:val="TableParagraph"/>
              <w:spacing w:before="37"/>
              <w:ind w:right="117"/>
              <w:jc w:val="right"/>
              <w:rPr>
                <w:sz w:val="17"/>
              </w:rPr>
            </w:pPr>
            <w:r>
              <w:rPr>
                <w:sz w:val="17"/>
              </w:rPr>
              <w:t>356.688</w:t>
            </w:r>
          </w:p>
        </w:tc>
        <w:tc>
          <w:tcPr>
            <w:tcW w:w="1071" w:type="dxa"/>
            <w:shd w:val="clear" w:color="auto" w:fill="auto"/>
          </w:tcPr>
          <w:p w14:paraId="5DA63D11" w14:textId="3F7AE907" w:rsidR="00194538" w:rsidRPr="00C03BE5" w:rsidRDefault="00C03BE5" w:rsidP="00CA4E0F">
            <w:pPr>
              <w:pStyle w:val="TableParagraph"/>
              <w:spacing w:before="37"/>
              <w:ind w:right="81"/>
              <w:jc w:val="right"/>
              <w:rPr>
                <w:sz w:val="17"/>
              </w:rPr>
            </w:pPr>
            <w:r w:rsidRPr="00C03BE5">
              <w:rPr>
                <w:sz w:val="17"/>
              </w:rPr>
              <w:t>86.521</w:t>
            </w:r>
          </w:p>
        </w:tc>
        <w:tc>
          <w:tcPr>
            <w:tcW w:w="1226" w:type="dxa"/>
            <w:shd w:val="clear" w:color="auto" w:fill="auto"/>
          </w:tcPr>
          <w:p w14:paraId="4D819502" w14:textId="1F57FA46" w:rsidR="00194538" w:rsidRPr="00C03BE5" w:rsidRDefault="00C03BE5" w:rsidP="00973A4E">
            <w:pPr>
              <w:pStyle w:val="TableParagraph"/>
              <w:spacing w:before="37"/>
              <w:ind w:right="192"/>
              <w:jc w:val="right"/>
              <w:rPr>
                <w:sz w:val="17"/>
              </w:rPr>
            </w:pPr>
            <w:r w:rsidRPr="00C03BE5">
              <w:rPr>
                <w:sz w:val="17"/>
              </w:rPr>
              <w:t>(23.483)</w:t>
            </w:r>
          </w:p>
        </w:tc>
        <w:tc>
          <w:tcPr>
            <w:tcW w:w="983" w:type="dxa"/>
            <w:shd w:val="clear" w:color="auto" w:fill="auto"/>
          </w:tcPr>
          <w:p w14:paraId="7F3E53C6" w14:textId="74BF79D0" w:rsidR="00194538" w:rsidRPr="00C03BE5" w:rsidRDefault="00C03BE5" w:rsidP="00B85C10">
            <w:pPr>
              <w:pStyle w:val="TableParagraph"/>
              <w:spacing w:before="37"/>
              <w:ind w:right="67"/>
              <w:jc w:val="right"/>
              <w:rPr>
                <w:rFonts w:ascii="Arial"/>
                <w:b/>
                <w:sz w:val="17"/>
              </w:rPr>
            </w:pPr>
            <w:r w:rsidRPr="00C03BE5">
              <w:rPr>
                <w:rFonts w:ascii="Arial"/>
                <w:b/>
                <w:sz w:val="17"/>
              </w:rPr>
              <w:t>419.725</w:t>
            </w:r>
          </w:p>
        </w:tc>
      </w:tr>
      <w:tr w:rsidR="007570D7" w:rsidRPr="00CA5A32" w14:paraId="6F3F0FAF" w14:textId="77777777" w:rsidTr="00447C43">
        <w:trPr>
          <w:trHeight w:val="275"/>
        </w:trPr>
        <w:tc>
          <w:tcPr>
            <w:tcW w:w="3443" w:type="dxa"/>
            <w:gridSpan w:val="3"/>
            <w:shd w:val="clear" w:color="auto" w:fill="auto"/>
          </w:tcPr>
          <w:p w14:paraId="299536FA" w14:textId="77777777" w:rsidR="00194538" w:rsidRPr="00C03BE5" w:rsidRDefault="00194538">
            <w:pPr>
              <w:pStyle w:val="TableParagraph"/>
              <w:spacing w:before="36"/>
              <w:ind w:left="69"/>
              <w:rPr>
                <w:sz w:val="17"/>
              </w:rPr>
            </w:pPr>
            <w:r w:rsidRPr="00C03BE5">
              <w:rPr>
                <w:sz w:val="17"/>
              </w:rPr>
              <w:t>Indenização</w:t>
            </w:r>
            <w:r w:rsidRPr="00C03BE5">
              <w:rPr>
                <w:spacing w:val="-7"/>
                <w:sz w:val="17"/>
              </w:rPr>
              <w:t xml:space="preserve"> </w:t>
            </w:r>
            <w:r w:rsidRPr="00C03BE5">
              <w:rPr>
                <w:sz w:val="17"/>
              </w:rPr>
              <w:t>Cível</w:t>
            </w:r>
          </w:p>
        </w:tc>
        <w:tc>
          <w:tcPr>
            <w:tcW w:w="1696" w:type="dxa"/>
            <w:shd w:val="clear" w:color="auto" w:fill="auto"/>
          </w:tcPr>
          <w:p w14:paraId="5C6ADA5A" w14:textId="7E62434C" w:rsidR="00194538" w:rsidRPr="00C03BE5" w:rsidRDefault="00C03BE5">
            <w:pPr>
              <w:pStyle w:val="TableParagraph"/>
              <w:spacing w:before="36"/>
              <w:ind w:right="189"/>
              <w:jc w:val="right"/>
              <w:rPr>
                <w:sz w:val="17"/>
              </w:rPr>
            </w:pPr>
            <w:r w:rsidRPr="00C03BE5">
              <w:rPr>
                <w:sz w:val="17"/>
              </w:rPr>
              <w:t>155</w:t>
            </w:r>
          </w:p>
        </w:tc>
        <w:tc>
          <w:tcPr>
            <w:tcW w:w="1035" w:type="dxa"/>
            <w:shd w:val="clear" w:color="auto" w:fill="auto"/>
          </w:tcPr>
          <w:p w14:paraId="0A479E1E" w14:textId="40EC00F9" w:rsidR="00194538" w:rsidRPr="00C03BE5" w:rsidRDefault="00C03BE5">
            <w:pPr>
              <w:pStyle w:val="TableParagraph"/>
              <w:spacing w:before="36"/>
              <w:ind w:right="116"/>
              <w:jc w:val="right"/>
              <w:rPr>
                <w:sz w:val="17"/>
              </w:rPr>
            </w:pPr>
            <w:r w:rsidRPr="00C03BE5">
              <w:rPr>
                <w:sz w:val="17"/>
              </w:rPr>
              <w:t>10.664</w:t>
            </w:r>
          </w:p>
        </w:tc>
        <w:tc>
          <w:tcPr>
            <w:tcW w:w="1071" w:type="dxa"/>
            <w:shd w:val="clear" w:color="auto" w:fill="auto"/>
          </w:tcPr>
          <w:p w14:paraId="78899C31" w14:textId="694A96C5" w:rsidR="00194538" w:rsidRPr="00C03BE5" w:rsidRDefault="00C03BE5" w:rsidP="00B85C10">
            <w:pPr>
              <w:pStyle w:val="TableParagraph"/>
              <w:spacing w:before="36"/>
              <w:ind w:right="81"/>
              <w:jc w:val="right"/>
              <w:rPr>
                <w:sz w:val="17"/>
              </w:rPr>
            </w:pPr>
            <w:r w:rsidRPr="00C03BE5">
              <w:rPr>
                <w:sz w:val="17"/>
              </w:rPr>
              <w:t>1.079</w:t>
            </w:r>
          </w:p>
        </w:tc>
        <w:tc>
          <w:tcPr>
            <w:tcW w:w="1226" w:type="dxa"/>
            <w:shd w:val="clear" w:color="auto" w:fill="auto"/>
          </w:tcPr>
          <w:p w14:paraId="523A05F3" w14:textId="24C8A89B" w:rsidR="00194538" w:rsidRPr="00C03BE5" w:rsidRDefault="00C03BE5" w:rsidP="00B85C10">
            <w:pPr>
              <w:pStyle w:val="TableParagraph"/>
              <w:spacing w:before="36"/>
              <w:ind w:right="192"/>
              <w:jc w:val="right"/>
              <w:rPr>
                <w:sz w:val="17"/>
              </w:rPr>
            </w:pPr>
            <w:r w:rsidRPr="00C03BE5">
              <w:rPr>
                <w:sz w:val="17"/>
              </w:rPr>
              <w:t>(316)</w:t>
            </w:r>
          </w:p>
        </w:tc>
        <w:tc>
          <w:tcPr>
            <w:tcW w:w="983" w:type="dxa"/>
            <w:shd w:val="clear" w:color="auto" w:fill="auto"/>
          </w:tcPr>
          <w:p w14:paraId="170328C0" w14:textId="70B115AC" w:rsidR="00194538" w:rsidRPr="00C03BE5" w:rsidRDefault="00C03BE5" w:rsidP="00B85C10">
            <w:pPr>
              <w:pStyle w:val="TableParagraph"/>
              <w:spacing w:before="36"/>
              <w:ind w:right="67"/>
              <w:jc w:val="right"/>
              <w:rPr>
                <w:rFonts w:ascii="Arial"/>
                <w:b/>
                <w:sz w:val="17"/>
              </w:rPr>
            </w:pPr>
            <w:r w:rsidRPr="00C03BE5">
              <w:rPr>
                <w:rFonts w:ascii="Arial"/>
                <w:b/>
                <w:sz w:val="17"/>
              </w:rPr>
              <w:t>11.427</w:t>
            </w:r>
          </w:p>
        </w:tc>
      </w:tr>
      <w:tr w:rsidR="007570D7" w:rsidRPr="00CA5A32" w14:paraId="1FFD17FE" w14:textId="77777777" w:rsidTr="00447C43">
        <w:trPr>
          <w:trHeight w:val="282"/>
        </w:trPr>
        <w:tc>
          <w:tcPr>
            <w:tcW w:w="3443" w:type="dxa"/>
            <w:gridSpan w:val="3"/>
            <w:tcBorders>
              <w:bottom w:val="single" w:sz="4" w:space="0" w:color="000000"/>
            </w:tcBorders>
            <w:shd w:val="clear" w:color="auto" w:fill="auto"/>
          </w:tcPr>
          <w:p w14:paraId="6149A6C8" w14:textId="77777777" w:rsidR="00194538" w:rsidRPr="00C03BE5" w:rsidRDefault="00194538">
            <w:pPr>
              <w:pStyle w:val="TableParagraph"/>
              <w:spacing w:before="39"/>
              <w:ind w:left="69"/>
              <w:rPr>
                <w:sz w:val="17"/>
              </w:rPr>
            </w:pPr>
            <w:r w:rsidRPr="00C03BE5">
              <w:rPr>
                <w:sz w:val="17"/>
              </w:rPr>
              <w:t>Indenização</w:t>
            </w:r>
            <w:r w:rsidRPr="00C03BE5">
              <w:rPr>
                <w:spacing w:val="-5"/>
                <w:sz w:val="17"/>
              </w:rPr>
              <w:t xml:space="preserve"> </w:t>
            </w:r>
            <w:r w:rsidRPr="00C03BE5">
              <w:rPr>
                <w:sz w:val="17"/>
              </w:rPr>
              <w:t>Cível</w:t>
            </w:r>
            <w:r w:rsidRPr="00C03BE5">
              <w:rPr>
                <w:spacing w:val="-2"/>
                <w:sz w:val="17"/>
              </w:rPr>
              <w:t xml:space="preserve"> </w:t>
            </w:r>
            <w:r w:rsidRPr="00C03BE5">
              <w:rPr>
                <w:sz w:val="17"/>
              </w:rPr>
              <w:t>-</w:t>
            </w:r>
            <w:r w:rsidRPr="00C03BE5">
              <w:rPr>
                <w:spacing w:val="-3"/>
                <w:sz w:val="17"/>
              </w:rPr>
              <w:t xml:space="preserve"> </w:t>
            </w:r>
            <w:r w:rsidRPr="00C03BE5">
              <w:rPr>
                <w:sz w:val="17"/>
              </w:rPr>
              <w:t>Imunidade</w:t>
            </w:r>
          </w:p>
        </w:tc>
        <w:tc>
          <w:tcPr>
            <w:tcW w:w="1696" w:type="dxa"/>
            <w:tcBorders>
              <w:bottom w:val="single" w:sz="4" w:space="0" w:color="000000"/>
            </w:tcBorders>
            <w:shd w:val="clear" w:color="auto" w:fill="auto"/>
          </w:tcPr>
          <w:p w14:paraId="61902A62" w14:textId="1ABCAB14" w:rsidR="00194538" w:rsidRPr="00C03BE5" w:rsidRDefault="00C03BE5">
            <w:pPr>
              <w:pStyle w:val="TableParagraph"/>
              <w:spacing w:before="39"/>
              <w:ind w:right="186"/>
              <w:jc w:val="right"/>
              <w:rPr>
                <w:sz w:val="17"/>
              </w:rPr>
            </w:pPr>
            <w:proofErr w:type="gramStart"/>
            <w:r w:rsidRPr="00C03BE5">
              <w:rPr>
                <w:sz w:val="17"/>
              </w:rPr>
              <w:t>1</w:t>
            </w:r>
            <w:proofErr w:type="gramEnd"/>
          </w:p>
        </w:tc>
        <w:tc>
          <w:tcPr>
            <w:tcW w:w="1035" w:type="dxa"/>
            <w:tcBorders>
              <w:bottom w:val="single" w:sz="4" w:space="0" w:color="000000"/>
            </w:tcBorders>
            <w:shd w:val="clear" w:color="auto" w:fill="auto"/>
          </w:tcPr>
          <w:p w14:paraId="72B6E8BC" w14:textId="38EE273A" w:rsidR="00194538" w:rsidRPr="00C03BE5" w:rsidRDefault="00C03BE5">
            <w:pPr>
              <w:pStyle w:val="TableParagraph"/>
              <w:spacing w:before="39"/>
              <w:ind w:right="116"/>
              <w:jc w:val="right"/>
              <w:rPr>
                <w:sz w:val="17"/>
              </w:rPr>
            </w:pPr>
            <w:r w:rsidRPr="00C03BE5">
              <w:rPr>
                <w:sz w:val="17"/>
              </w:rPr>
              <w:t>79.694</w:t>
            </w:r>
          </w:p>
        </w:tc>
        <w:tc>
          <w:tcPr>
            <w:tcW w:w="1071" w:type="dxa"/>
            <w:tcBorders>
              <w:bottom w:val="single" w:sz="4" w:space="0" w:color="000000"/>
            </w:tcBorders>
            <w:shd w:val="clear" w:color="auto" w:fill="auto"/>
          </w:tcPr>
          <w:p w14:paraId="6E0B6D27" w14:textId="6D86EC9D" w:rsidR="00194538" w:rsidRPr="00C03BE5" w:rsidRDefault="00C03BE5">
            <w:pPr>
              <w:pStyle w:val="TableParagraph"/>
              <w:spacing w:before="39"/>
              <w:ind w:right="80"/>
              <w:jc w:val="right"/>
              <w:rPr>
                <w:sz w:val="17"/>
              </w:rPr>
            </w:pPr>
            <w:r w:rsidRPr="00C03BE5">
              <w:rPr>
                <w:sz w:val="17"/>
              </w:rPr>
              <w:t>-</w:t>
            </w:r>
          </w:p>
        </w:tc>
        <w:tc>
          <w:tcPr>
            <w:tcW w:w="1226" w:type="dxa"/>
            <w:tcBorders>
              <w:bottom w:val="single" w:sz="4" w:space="0" w:color="000000"/>
            </w:tcBorders>
            <w:shd w:val="clear" w:color="auto" w:fill="auto"/>
          </w:tcPr>
          <w:p w14:paraId="476770EC" w14:textId="40F8FEED" w:rsidR="00194538" w:rsidRPr="00C03BE5" w:rsidRDefault="00C03BE5">
            <w:pPr>
              <w:pStyle w:val="TableParagraph"/>
              <w:spacing w:before="39"/>
              <w:ind w:right="192"/>
              <w:jc w:val="right"/>
              <w:rPr>
                <w:sz w:val="17"/>
              </w:rPr>
            </w:pPr>
            <w:r w:rsidRPr="00C03BE5">
              <w:rPr>
                <w:sz w:val="17"/>
              </w:rPr>
              <w:t>-</w:t>
            </w:r>
          </w:p>
        </w:tc>
        <w:tc>
          <w:tcPr>
            <w:tcW w:w="983" w:type="dxa"/>
            <w:tcBorders>
              <w:bottom w:val="single" w:sz="4" w:space="0" w:color="000000"/>
            </w:tcBorders>
            <w:shd w:val="clear" w:color="auto" w:fill="auto"/>
          </w:tcPr>
          <w:p w14:paraId="6663DC08" w14:textId="54996417" w:rsidR="00194538" w:rsidRPr="00C03BE5" w:rsidRDefault="00C03BE5">
            <w:pPr>
              <w:pStyle w:val="TableParagraph"/>
              <w:spacing w:before="39"/>
              <w:ind w:right="69"/>
              <w:jc w:val="right"/>
              <w:rPr>
                <w:rFonts w:ascii="Arial"/>
                <w:b/>
                <w:sz w:val="17"/>
              </w:rPr>
            </w:pPr>
            <w:r w:rsidRPr="00C03BE5">
              <w:rPr>
                <w:rFonts w:ascii="Arial"/>
                <w:b/>
                <w:sz w:val="17"/>
              </w:rPr>
              <w:t>79.694</w:t>
            </w:r>
          </w:p>
        </w:tc>
      </w:tr>
      <w:tr w:rsidR="007570D7" w:rsidRPr="00CA5A32" w14:paraId="2FD2442F" w14:textId="77777777" w:rsidTr="00447C43">
        <w:trPr>
          <w:trHeight w:val="285"/>
        </w:trPr>
        <w:tc>
          <w:tcPr>
            <w:tcW w:w="742" w:type="dxa"/>
            <w:tcBorders>
              <w:top w:val="single" w:sz="4" w:space="0" w:color="000000"/>
              <w:bottom w:val="single" w:sz="4" w:space="0" w:color="000000"/>
            </w:tcBorders>
            <w:shd w:val="clear" w:color="auto" w:fill="auto"/>
          </w:tcPr>
          <w:p w14:paraId="4B8E3321" w14:textId="77777777" w:rsidR="00194538" w:rsidRPr="00C03BE5" w:rsidRDefault="00194538">
            <w:pPr>
              <w:pStyle w:val="TableParagraph"/>
              <w:spacing w:before="42"/>
              <w:ind w:left="69"/>
              <w:rPr>
                <w:rFonts w:ascii="Arial"/>
                <w:b/>
                <w:sz w:val="17"/>
              </w:rPr>
            </w:pPr>
            <w:r w:rsidRPr="00C03BE5">
              <w:rPr>
                <w:rFonts w:ascii="Arial"/>
                <w:b/>
                <w:sz w:val="17"/>
              </w:rPr>
              <w:t>Total</w:t>
            </w:r>
          </w:p>
        </w:tc>
        <w:tc>
          <w:tcPr>
            <w:tcW w:w="366" w:type="dxa"/>
            <w:tcBorders>
              <w:top w:val="single" w:sz="4" w:space="0" w:color="000000"/>
              <w:bottom w:val="single" w:sz="4" w:space="0" w:color="000000"/>
            </w:tcBorders>
            <w:shd w:val="clear" w:color="auto" w:fill="auto"/>
          </w:tcPr>
          <w:p w14:paraId="294C5A3F" w14:textId="77777777" w:rsidR="00194538" w:rsidRPr="00C03BE5" w:rsidRDefault="00194538">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712EF3E2" w14:textId="77777777" w:rsidR="00194538" w:rsidRPr="00C03BE5" w:rsidRDefault="00194538">
            <w:pPr>
              <w:pStyle w:val="TableParagraph"/>
              <w:rPr>
                <w:rFonts w:ascii="Times New Roman"/>
                <w:sz w:val="16"/>
              </w:rPr>
            </w:pPr>
          </w:p>
        </w:tc>
        <w:tc>
          <w:tcPr>
            <w:tcW w:w="1696" w:type="dxa"/>
            <w:tcBorders>
              <w:top w:val="single" w:sz="4" w:space="0" w:color="000000"/>
              <w:bottom w:val="single" w:sz="4" w:space="0" w:color="000000"/>
            </w:tcBorders>
            <w:shd w:val="clear" w:color="auto" w:fill="auto"/>
          </w:tcPr>
          <w:p w14:paraId="314F0C81" w14:textId="52FBEA78" w:rsidR="00194538" w:rsidRPr="00C03BE5" w:rsidRDefault="00C03BE5" w:rsidP="00B85C10">
            <w:pPr>
              <w:pStyle w:val="TableParagraph"/>
              <w:spacing w:before="42"/>
              <w:ind w:right="188"/>
              <w:jc w:val="right"/>
              <w:rPr>
                <w:rFonts w:ascii="Arial"/>
                <w:b/>
                <w:sz w:val="17"/>
              </w:rPr>
            </w:pPr>
            <w:r w:rsidRPr="00C03BE5">
              <w:rPr>
                <w:rFonts w:ascii="Arial"/>
                <w:b/>
                <w:sz w:val="17"/>
              </w:rPr>
              <w:t>1.984</w:t>
            </w:r>
          </w:p>
        </w:tc>
        <w:tc>
          <w:tcPr>
            <w:tcW w:w="1035" w:type="dxa"/>
            <w:tcBorders>
              <w:top w:val="single" w:sz="4" w:space="0" w:color="000000"/>
              <w:bottom w:val="single" w:sz="4" w:space="0" w:color="000000"/>
            </w:tcBorders>
            <w:shd w:val="clear" w:color="auto" w:fill="auto"/>
          </w:tcPr>
          <w:p w14:paraId="409F7DD1" w14:textId="23639C96" w:rsidR="00194538" w:rsidRPr="00C03BE5" w:rsidRDefault="00C03BE5">
            <w:pPr>
              <w:pStyle w:val="TableParagraph"/>
              <w:spacing w:before="42"/>
              <w:ind w:right="117"/>
              <w:jc w:val="right"/>
              <w:rPr>
                <w:rFonts w:ascii="Arial"/>
                <w:b/>
                <w:sz w:val="17"/>
              </w:rPr>
            </w:pPr>
            <w:r w:rsidRPr="00C03BE5">
              <w:rPr>
                <w:rFonts w:ascii="Arial"/>
                <w:b/>
                <w:sz w:val="17"/>
              </w:rPr>
              <w:t>447.046</w:t>
            </w:r>
          </w:p>
        </w:tc>
        <w:tc>
          <w:tcPr>
            <w:tcW w:w="1071" w:type="dxa"/>
            <w:tcBorders>
              <w:top w:val="single" w:sz="4" w:space="0" w:color="000000"/>
              <w:bottom w:val="single" w:sz="4" w:space="0" w:color="000000"/>
            </w:tcBorders>
            <w:shd w:val="clear" w:color="auto" w:fill="auto"/>
          </w:tcPr>
          <w:p w14:paraId="41AA834F" w14:textId="6C303633" w:rsidR="00194538" w:rsidRPr="00C03BE5" w:rsidRDefault="00C03BE5" w:rsidP="00B85C10">
            <w:pPr>
              <w:pStyle w:val="TableParagraph"/>
              <w:spacing w:before="42"/>
              <w:ind w:right="81"/>
              <w:jc w:val="right"/>
              <w:rPr>
                <w:rFonts w:ascii="Arial"/>
                <w:b/>
                <w:sz w:val="17"/>
              </w:rPr>
            </w:pPr>
            <w:r w:rsidRPr="00C03BE5">
              <w:rPr>
                <w:rFonts w:ascii="Arial"/>
                <w:b/>
                <w:sz w:val="17"/>
              </w:rPr>
              <w:t>87.600</w:t>
            </w:r>
          </w:p>
        </w:tc>
        <w:tc>
          <w:tcPr>
            <w:tcW w:w="1226" w:type="dxa"/>
            <w:tcBorders>
              <w:top w:val="single" w:sz="4" w:space="0" w:color="000000"/>
              <w:bottom w:val="single" w:sz="4" w:space="0" w:color="000000"/>
            </w:tcBorders>
            <w:shd w:val="clear" w:color="auto" w:fill="auto"/>
          </w:tcPr>
          <w:p w14:paraId="457C3302" w14:textId="2E184944" w:rsidR="00194538" w:rsidRPr="00C03BE5" w:rsidRDefault="00C03BE5" w:rsidP="009F2630">
            <w:pPr>
              <w:pStyle w:val="TableParagraph"/>
              <w:spacing w:before="42"/>
              <w:ind w:right="192"/>
              <w:jc w:val="right"/>
              <w:rPr>
                <w:rFonts w:ascii="Arial"/>
                <w:b/>
                <w:sz w:val="17"/>
              </w:rPr>
            </w:pPr>
            <w:r w:rsidRPr="00C03BE5">
              <w:rPr>
                <w:rFonts w:ascii="Arial"/>
                <w:b/>
                <w:sz w:val="17"/>
              </w:rPr>
              <w:t>(23.799)</w:t>
            </w:r>
          </w:p>
        </w:tc>
        <w:tc>
          <w:tcPr>
            <w:tcW w:w="983" w:type="dxa"/>
            <w:tcBorders>
              <w:top w:val="single" w:sz="4" w:space="0" w:color="000000"/>
              <w:bottom w:val="single" w:sz="4" w:space="0" w:color="000000"/>
            </w:tcBorders>
            <w:shd w:val="clear" w:color="auto" w:fill="auto"/>
          </w:tcPr>
          <w:p w14:paraId="48BDAE3D" w14:textId="1BA1A2E5" w:rsidR="00194538" w:rsidRPr="00C03BE5" w:rsidRDefault="00C03BE5" w:rsidP="00B41C91">
            <w:pPr>
              <w:pStyle w:val="TableParagraph"/>
              <w:spacing w:before="42"/>
              <w:ind w:right="70"/>
              <w:jc w:val="right"/>
              <w:rPr>
                <w:rFonts w:ascii="Arial"/>
                <w:b/>
                <w:sz w:val="17"/>
              </w:rPr>
            </w:pPr>
            <w:r w:rsidRPr="00C03BE5">
              <w:rPr>
                <w:rFonts w:ascii="Arial"/>
                <w:b/>
                <w:sz w:val="17"/>
              </w:rPr>
              <w:t>510.846</w:t>
            </w:r>
          </w:p>
        </w:tc>
      </w:tr>
      <w:tr w:rsidR="00194538" w:rsidRPr="00CA5A32" w14:paraId="425F8933" w14:textId="77777777" w:rsidTr="00447C43">
        <w:trPr>
          <w:trHeight w:val="172"/>
        </w:trPr>
        <w:tc>
          <w:tcPr>
            <w:tcW w:w="742" w:type="dxa"/>
            <w:tcBorders>
              <w:top w:val="single" w:sz="4" w:space="0" w:color="000000"/>
              <w:bottom w:val="single" w:sz="4" w:space="0" w:color="000000"/>
            </w:tcBorders>
            <w:shd w:val="clear" w:color="auto" w:fill="auto"/>
          </w:tcPr>
          <w:p w14:paraId="308E99BD" w14:textId="77777777" w:rsidR="00194538" w:rsidRPr="00C03BE5" w:rsidRDefault="00194538">
            <w:pPr>
              <w:pStyle w:val="TableParagraph"/>
              <w:rPr>
                <w:rFonts w:ascii="Times New Roman"/>
                <w:sz w:val="10"/>
              </w:rPr>
            </w:pPr>
          </w:p>
        </w:tc>
        <w:tc>
          <w:tcPr>
            <w:tcW w:w="366" w:type="dxa"/>
            <w:tcBorders>
              <w:top w:val="single" w:sz="4" w:space="0" w:color="000000"/>
              <w:bottom w:val="single" w:sz="4" w:space="0" w:color="000000"/>
            </w:tcBorders>
            <w:shd w:val="clear" w:color="auto" w:fill="auto"/>
          </w:tcPr>
          <w:p w14:paraId="69ACB941" w14:textId="77777777" w:rsidR="00194538" w:rsidRPr="00C03BE5" w:rsidRDefault="00194538">
            <w:pPr>
              <w:pStyle w:val="TableParagraph"/>
              <w:rPr>
                <w:rFonts w:ascii="Times New Roman"/>
                <w:sz w:val="10"/>
              </w:rPr>
            </w:pPr>
          </w:p>
        </w:tc>
        <w:tc>
          <w:tcPr>
            <w:tcW w:w="2335" w:type="dxa"/>
            <w:tcBorders>
              <w:top w:val="single" w:sz="4" w:space="0" w:color="000000"/>
              <w:bottom w:val="single" w:sz="4" w:space="0" w:color="000000"/>
            </w:tcBorders>
            <w:shd w:val="clear" w:color="auto" w:fill="auto"/>
          </w:tcPr>
          <w:p w14:paraId="224BEB66" w14:textId="77777777" w:rsidR="00194538" w:rsidRPr="00C03BE5" w:rsidRDefault="00194538">
            <w:pPr>
              <w:pStyle w:val="TableParagraph"/>
              <w:rPr>
                <w:rFonts w:ascii="Times New Roman"/>
                <w:sz w:val="10"/>
              </w:rPr>
            </w:pPr>
          </w:p>
        </w:tc>
        <w:tc>
          <w:tcPr>
            <w:tcW w:w="1696" w:type="dxa"/>
            <w:tcBorders>
              <w:top w:val="single" w:sz="4" w:space="0" w:color="000000"/>
              <w:bottom w:val="single" w:sz="4" w:space="0" w:color="000000"/>
            </w:tcBorders>
            <w:shd w:val="clear" w:color="auto" w:fill="auto"/>
          </w:tcPr>
          <w:p w14:paraId="55927A66" w14:textId="77777777" w:rsidR="00194538" w:rsidRPr="00C03BE5" w:rsidRDefault="00194538">
            <w:pPr>
              <w:pStyle w:val="TableParagraph"/>
              <w:rPr>
                <w:rFonts w:ascii="Times New Roman"/>
                <w:sz w:val="10"/>
              </w:rPr>
            </w:pPr>
          </w:p>
        </w:tc>
        <w:tc>
          <w:tcPr>
            <w:tcW w:w="1035" w:type="dxa"/>
            <w:tcBorders>
              <w:top w:val="single" w:sz="4" w:space="0" w:color="000000"/>
              <w:bottom w:val="single" w:sz="4" w:space="0" w:color="000000"/>
            </w:tcBorders>
            <w:shd w:val="clear" w:color="auto" w:fill="auto"/>
          </w:tcPr>
          <w:p w14:paraId="6F6E8CCB" w14:textId="77777777" w:rsidR="00194538" w:rsidRPr="00C03BE5" w:rsidRDefault="00194538">
            <w:pPr>
              <w:pStyle w:val="TableParagraph"/>
              <w:rPr>
                <w:rFonts w:ascii="Times New Roman"/>
                <w:sz w:val="10"/>
              </w:rPr>
            </w:pPr>
          </w:p>
        </w:tc>
        <w:tc>
          <w:tcPr>
            <w:tcW w:w="1071" w:type="dxa"/>
            <w:tcBorders>
              <w:top w:val="single" w:sz="4" w:space="0" w:color="000000"/>
              <w:bottom w:val="single" w:sz="4" w:space="0" w:color="000000"/>
            </w:tcBorders>
            <w:shd w:val="clear" w:color="auto" w:fill="auto"/>
          </w:tcPr>
          <w:p w14:paraId="7F1C3D9B" w14:textId="77777777" w:rsidR="00194538" w:rsidRPr="00C03BE5" w:rsidRDefault="00194538">
            <w:pPr>
              <w:pStyle w:val="TableParagraph"/>
              <w:rPr>
                <w:rFonts w:ascii="Times New Roman"/>
                <w:sz w:val="10"/>
              </w:rPr>
            </w:pPr>
          </w:p>
        </w:tc>
        <w:tc>
          <w:tcPr>
            <w:tcW w:w="1226" w:type="dxa"/>
            <w:tcBorders>
              <w:top w:val="single" w:sz="4" w:space="0" w:color="000000"/>
              <w:bottom w:val="single" w:sz="4" w:space="0" w:color="000000"/>
            </w:tcBorders>
            <w:shd w:val="clear" w:color="auto" w:fill="auto"/>
          </w:tcPr>
          <w:p w14:paraId="797458DE" w14:textId="77777777" w:rsidR="00194538" w:rsidRPr="00C03BE5" w:rsidRDefault="00194538">
            <w:pPr>
              <w:pStyle w:val="TableParagraph"/>
              <w:rPr>
                <w:rFonts w:ascii="Times New Roman"/>
                <w:sz w:val="10"/>
              </w:rPr>
            </w:pPr>
          </w:p>
        </w:tc>
        <w:tc>
          <w:tcPr>
            <w:tcW w:w="983" w:type="dxa"/>
            <w:tcBorders>
              <w:top w:val="single" w:sz="4" w:space="0" w:color="000000"/>
              <w:bottom w:val="single" w:sz="4" w:space="0" w:color="000000"/>
            </w:tcBorders>
            <w:shd w:val="clear" w:color="auto" w:fill="auto"/>
          </w:tcPr>
          <w:p w14:paraId="7F823CB3" w14:textId="77777777" w:rsidR="00194538" w:rsidRPr="00C03BE5" w:rsidRDefault="00194538">
            <w:pPr>
              <w:pStyle w:val="TableParagraph"/>
              <w:rPr>
                <w:rFonts w:ascii="Times New Roman"/>
                <w:sz w:val="10"/>
              </w:rPr>
            </w:pPr>
          </w:p>
        </w:tc>
      </w:tr>
      <w:tr w:rsidR="00194538" w:rsidRPr="00CA5A32" w14:paraId="3203154C" w14:textId="77777777" w:rsidTr="00447C43">
        <w:trPr>
          <w:trHeight w:val="285"/>
        </w:trPr>
        <w:tc>
          <w:tcPr>
            <w:tcW w:w="742" w:type="dxa"/>
            <w:tcBorders>
              <w:top w:val="single" w:sz="4" w:space="0" w:color="000000"/>
              <w:bottom w:val="single" w:sz="4" w:space="0" w:color="000000"/>
            </w:tcBorders>
            <w:shd w:val="clear" w:color="auto" w:fill="auto"/>
          </w:tcPr>
          <w:p w14:paraId="661F5233" w14:textId="77777777" w:rsidR="00194538" w:rsidRPr="00C03BE5" w:rsidRDefault="00194538">
            <w:pPr>
              <w:pStyle w:val="TableParagraph"/>
              <w:spacing w:before="35"/>
              <w:ind w:left="69"/>
              <w:rPr>
                <w:rFonts w:ascii="Arial"/>
                <w:b/>
                <w:sz w:val="18"/>
              </w:rPr>
            </w:pPr>
            <w:r w:rsidRPr="00C03BE5">
              <w:rPr>
                <w:rFonts w:ascii="Arial"/>
                <w:b/>
                <w:sz w:val="18"/>
              </w:rPr>
              <w:t>Contas</w:t>
            </w:r>
          </w:p>
        </w:tc>
        <w:tc>
          <w:tcPr>
            <w:tcW w:w="366" w:type="dxa"/>
            <w:tcBorders>
              <w:top w:val="single" w:sz="4" w:space="0" w:color="000000"/>
              <w:bottom w:val="single" w:sz="4" w:space="0" w:color="000000"/>
            </w:tcBorders>
            <w:shd w:val="clear" w:color="auto" w:fill="auto"/>
          </w:tcPr>
          <w:p w14:paraId="5AA16536" w14:textId="77777777" w:rsidR="00194538" w:rsidRPr="00C03BE5" w:rsidRDefault="00194538">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7CB4BE07" w14:textId="77777777" w:rsidR="00194538" w:rsidRPr="00C03BE5" w:rsidRDefault="00194538">
            <w:pPr>
              <w:pStyle w:val="TableParagraph"/>
              <w:rPr>
                <w:rFonts w:ascii="Times New Roman"/>
                <w:sz w:val="16"/>
              </w:rPr>
            </w:pPr>
          </w:p>
        </w:tc>
        <w:tc>
          <w:tcPr>
            <w:tcW w:w="1696" w:type="dxa"/>
            <w:tcBorders>
              <w:top w:val="single" w:sz="4" w:space="0" w:color="000000"/>
              <w:bottom w:val="single" w:sz="4" w:space="0" w:color="000000"/>
            </w:tcBorders>
            <w:shd w:val="clear" w:color="auto" w:fill="auto"/>
          </w:tcPr>
          <w:p w14:paraId="3CEB0496" w14:textId="77777777" w:rsidR="00194538" w:rsidRPr="00C03BE5" w:rsidRDefault="00194538">
            <w:pPr>
              <w:pStyle w:val="TableParagraph"/>
              <w:rPr>
                <w:rFonts w:ascii="Times New Roman"/>
                <w:sz w:val="16"/>
              </w:rPr>
            </w:pPr>
          </w:p>
        </w:tc>
        <w:tc>
          <w:tcPr>
            <w:tcW w:w="2106" w:type="dxa"/>
            <w:gridSpan w:val="2"/>
            <w:tcBorders>
              <w:top w:val="single" w:sz="4" w:space="0" w:color="000000"/>
              <w:bottom w:val="single" w:sz="4" w:space="0" w:color="000000"/>
            </w:tcBorders>
            <w:shd w:val="clear" w:color="auto" w:fill="auto"/>
          </w:tcPr>
          <w:p w14:paraId="1F1BB3A7" w14:textId="77777777" w:rsidR="00194538" w:rsidRPr="00C03BE5" w:rsidRDefault="00194538">
            <w:pPr>
              <w:pStyle w:val="TableParagraph"/>
              <w:spacing w:before="35"/>
              <w:ind w:left="353"/>
              <w:rPr>
                <w:rFonts w:ascii="Arial" w:hAnsi="Arial"/>
                <w:b/>
                <w:sz w:val="18"/>
              </w:rPr>
            </w:pPr>
            <w:r w:rsidRPr="00C03BE5">
              <w:rPr>
                <w:rFonts w:ascii="Arial" w:hAnsi="Arial"/>
                <w:b/>
                <w:sz w:val="18"/>
              </w:rPr>
              <w:t>Período</w:t>
            </w:r>
            <w:r w:rsidRPr="00C03BE5">
              <w:rPr>
                <w:rFonts w:ascii="Arial" w:hAnsi="Arial"/>
                <w:b/>
                <w:spacing w:val="-1"/>
                <w:sz w:val="18"/>
              </w:rPr>
              <w:t xml:space="preserve"> </w:t>
            </w:r>
            <w:r w:rsidRPr="00C03BE5">
              <w:rPr>
                <w:rFonts w:ascii="Arial" w:hAnsi="Arial"/>
                <w:b/>
                <w:sz w:val="18"/>
              </w:rPr>
              <w:t>Anterior</w:t>
            </w:r>
          </w:p>
        </w:tc>
        <w:tc>
          <w:tcPr>
            <w:tcW w:w="1226" w:type="dxa"/>
            <w:tcBorders>
              <w:top w:val="single" w:sz="4" w:space="0" w:color="000000"/>
              <w:bottom w:val="single" w:sz="4" w:space="0" w:color="000000"/>
            </w:tcBorders>
            <w:shd w:val="clear" w:color="auto" w:fill="auto"/>
          </w:tcPr>
          <w:p w14:paraId="04C7DA40" w14:textId="77777777" w:rsidR="00194538" w:rsidRPr="00C03BE5" w:rsidRDefault="00194538">
            <w:pPr>
              <w:pStyle w:val="TableParagraph"/>
              <w:rPr>
                <w:rFonts w:ascii="Times New Roman"/>
                <w:sz w:val="16"/>
              </w:rPr>
            </w:pPr>
          </w:p>
        </w:tc>
        <w:tc>
          <w:tcPr>
            <w:tcW w:w="983" w:type="dxa"/>
            <w:tcBorders>
              <w:top w:val="single" w:sz="4" w:space="0" w:color="000000"/>
              <w:bottom w:val="single" w:sz="4" w:space="0" w:color="000000"/>
            </w:tcBorders>
            <w:shd w:val="clear" w:color="auto" w:fill="auto"/>
          </w:tcPr>
          <w:p w14:paraId="020C6ECB" w14:textId="77777777" w:rsidR="00194538" w:rsidRPr="00C03BE5" w:rsidRDefault="00194538">
            <w:pPr>
              <w:pStyle w:val="TableParagraph"/>
              <w:rPr>
                <w:rFonts w:ascii="Times New Roman"/>
                <w:sz w:val="16"/>
              </w:rPr>
            </w:pPr>
          </w:p>
        </w:tc>
      </w:tr>
      <w:tr w:rsidR="00194538" w:rsidRPr="00CA5A32" w14:paraId="41B8CC86" w14:textId="77777777" w:rsidTr="00447C43">
        <w:trPr>
          <w:trHeight w:val="273"/>
        </w:trPr>
        <w:tc>
          <w:tcPr>
            <w:tcW w:w="9454" w:type="dxa"/>
            <w:gridSpan w:val="8"/>
            <w:tcBorders>
              <w:top w:val="single" w:sz="4" w:space="0" w:color="000000"/>
              <w:bottom w:val="single" w:sz="4" w:space="0" w:color="000000"/>
            </w:tcBorders>
            <w:shd w:val="clear" w:color="auto" w:fill="auto"/>
          </w:tcPr>
          <w:p w14:paraId="3B54DD41" w14:textId="706BC766" w:rsidR="00194538" w:rsidRPr="00C03BE5" w:rsidRDefault="00194538" w:rsidP="00194538">
            <w:pPr>
              <w:pStyle w:val="TableParagraph"/>
              <w:spacing w:before="41"/>
              <w:ind w:left="5802"/>
              <w:rPr>
                <w:sz w:val="16"/>
              </w:rPr>
            </w:pPr>
            <w:r w:rsidRPr="00C03BE5">
              <w:rPr>
                <w:sz w:val="16"/>
              </w:rPr>
              <w:t>31/12/2024</w:t>
            </w:r>
          </w:p>
        </w:tc>
      </w:tr>
      <w:tr w:rsidR="00194538" w:rsidRPr="00CA5A32" w14:paraId="1848169A" w14:textId="77777777" w:rsidTr="00447C43">
        <w:trPr>
          <w:trHeight w:val="446"/>
        </w:trPr>
        <w:tc>
          <w:tcPr>
            <w:tcW w:w="742" w:type="dxa"/>
            <w:tcBorders>
              <w:top w:val="single" w:sz="4" w:space="0" w:color="000000"/>
              <w:bottom w:val="single" w:sz="4" w:space="0" w:color="000000"/>
            </w:tcBorders>
            <w:shd w:val="clear" w:color="auto" w:fill="auto"/>
          </w:tcPr>
          <w:p w14:paraId="698AF636" w14:textId="77777777" w:rsidR="00194538" w:rsidRPr="00C03BE5" w:rsidRDefault="00194538">
            <w:pPr>
              <w:pStyle w:val="TableParagraph"/>
              <w:rPr>
                <w:rFonts w:ascii="Times New Roman"/>
                <w:sz w:val="16"/>
              </w:rPr>
            </w:pPr>
          </w:p>
        </w:tc>
        <w:tc>
          <w:tcPr>
            <w:tcW w:w="366" w:type="dxa"/>
            <w:tcBorders>
              <w:top w:val="single" w:sz="4" w:space="0" w:color="000000"/>
              <w:bottom w:val="single" w:sz="4" w:space="0" w:color="000000"/>
            </w:tcBorders>
            <w:shd w:val="clear" w:color="auto" w:fill="auto"/>
          </w:tcPr>
          <w:p w14:paraId="1314650A" w14:textId="77777777" w:rsidR="00194538" w:rsidRPr="00C03BE5" w:rsidRDefault="00194538">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1074E7EF" w14:textId="77777777" w:rsidR="00194538" w:rsidRPr="00C03BE5" w:rsidRDefault="00194538">
            <w:pPr>
              <w:pStyle w:val="TableParagraph"/>
              <w:rPr>
                <w:rFonts w:ascii="Times New Roman"/>
                <w:sz w:val="16"/>
              </w:rPr>
            </w:pPr>
          </w:p>
        </w:tc>
        <w:tc>
          <w:tcPr>
            <w:tcW w:w="1696" w:type="dxa"/>
            <w:tcBorders>
              <w:top w:val="single" w:sz="4" w:space="0" w:color="000000"/>
              <w:bottom w:val="single" w:sz="4" w:space="0" w:color="000000"/>
            </w:tcBorders>
            <w:shd w:val="clear" w:color="auto" w:fill="auto"/>
            <w:vAlign w:val="bottom"/>
          </w:tcPr>
          <w:p w14:paraId="6FF2713F" w14:textId="77777777" w:rsidR="00194538" w:rsidRPr="00C03BE5" w:rsidRDefault="00194538" w:rsidP="00886DF4">
            <w:pPr>
              <w:pStyle w:val="TableParagraph"/>
              <w:spacing w:line="180" w:lineRule="exact"/>
              <w:ind w:right="219"/>
              <w:jc w:val="center"/>
              <w:rPr>
                <w:rFonts w:ascii="Arial" w:hAnsi="Arial"/>
                <w:b/>
                <w:sz w:val="17"/>
              </w:rPr>
            </w:pPr>
            <w:r w:rsidRPr="00C03BE5">
              <w:rPr>
                <w:rFonts w:ascii="Arial" w:hAnsi="Arial"/>
                <w:b/>
                <w:sz w:val="17"/>
              </w:rPr>
              <w:t>Processos¹</w:t>
            </w:r>
          </w:p>
        </w:tc>
        <w:tc>
          <w:tcPr>
            <w:tcW w:w="1035" w:type="dxa"/>
            <w:tcBorders>
              <w:top w:val="single" w:sz="4" w:space="0" w:color="000000"/>
              <w:bottom w:val="single" w:sz="4" w:space="0" w:color="000000"/>
            </w:tcBorders>
            <w:shd w:val="clear" w:color="auto" w:fill="auto"/>
            <w:vAlign w:val="bottom"/>
          </w:tcPr>
          <w:p w14:paraId="42EF6B48" w14:textId="77777777" w:rsidR="00194538" w:rsidRPr="00C03BE5" w:rsidRDefault="00194538" w:rsidP="00886DF4">
            <w:pPr>
              <w:pStyle w:val="TableParagraph"/>
              <w:spacing w:before="38" w:line="194" w:lineRule="exact"/>
              <w:ind w:left="192" w:right="341" w:firstLine="9"/>
              <w:jc w:val="center"/>
              <w:rPr>
                <w:rFonts w:ascii="Arial"/>
                <w:b/>
                <w:sz w:val="17"/>
              </w:rPr>
            </w:pPr>
            <w:r w:rsidRPr="00C03BE5">
              <w:rPr>
                <w:rFonts w:ascii="Arial"/>
                <w:b/>
                <w:sz w:val="17"/>
              </w:rPr>
              <w:t>Saldo</w:t>
            </w:r>
            <w:r w:rsidRPr="00C03BE5">
              <w:rPr>
                <w:rFonts w:ascii="Arial"/>
                <w:b/>
                <w:spacing w:val="-45"/>
                <w:sz w:val="17"/>
              </w:rPr>
              <w:t xml:space="preserve"> </w:t>
            </w:r>
            <w:r w:rsidRPr="00C03BE5">
              <w:rPr>
                <w:rFonts w:ascii="Arial"/>
                <w:b/>
                <w:sz w:val="17"/>
              </w:rPr>
              <w:t>Inicial</w:t>
            </w:r>
          </w:p>
        </w:tc>
        <w:tc>
          <w:tcPr>
            <w:tcW w:w="1071" w:type="dxa"/>
            <w:tcBorders>
              <w:top w:val="single" w:sz="4" w:space="0" w:color="000000"/>
              <w:bottom w:val="single" w:sz="4" w:space="0" w:color="000000"/>
            </w:tcBorders>
            <w:shd w:val="clear" w:color="auto" w:fill="auto"/>
            <w:vAlign w:val="bottom"/>
          </w:tcPr>
          <w:p w14:paraId="75F38A7C" w14:textId="77777777" w:rsidR="00194538" w:rsidRPr="00C03BE5" w:rsidRDefault="00194538" w:rsidP="00886DF4">
            <w:pPr>
              <w:pStyle w:val="TableParagraph"/>
              <w:spacing w:before="38" w:line="194" w:lineRule="exact"/>
              <w:ind w:left="122" w:right="171"/>
              <w:jc w:val="center"/>
              <w:rPr>
                <w:rFonts w:ascii="Arial" w:hAnsi="Arial"/>
                <w:b/>
                <w:sz w:val="17"/>
              </w:rPr>
            </w:pPr>
            <w:r w:rsidRPr="00C03BE5">
              <w:rPr>
                <w:rFonts w:ascii="Arial" w:hAnsi="Arial"/>
                <w:b/>
                <w:spacing w:val="-1"/>
                <w:sz w:val="17"/>
              </w:rPr>
              <w:t>Provisão/</w:t>
            </w:r>
            <w:r w:rsidRPr="00C03BE5">
              <w:rPr>
                <w:rFonts w:ascii="Arial" w:hAnsi="Arial"/>
                <w:b/>
                <w:spacing w:val="-45"/>
                <w:sz w:val="17"/>
              </w:rPr>
              <w:t xml:space="preserve"> </w:t>
            </w:r>
            <w:r w:rsidRPr="00C03BE5">
              <w:rPr>
                <w:rFonts w:ascii="Arial" w:hAnsi="Arial"/>
                <w:b/>
                <w:spacing w:val="-1"/>
                <w:sz w:val="17"/>
              </w:rPr>
              <w:t>Reversão</w:t>
            </w:r>
          </w:p>
        </w:tc>
        <w:tc>
          <w:tcPr>
            <w:tcW w:w="1226" w:type="dxa"/>
            <w:tcBorders>
              <w:top w:val="single" w:sz="4" w:space="0" w:color="000000"/>
              <w:bottom w:val="single" w:sz="4" w:space="0" w:color="000000"/>
            </w:tcBorders>
            <w:shd w:val="clear" w:color="auto" w:fill="auto"/>
            <w:vAlign w:val="bottom"/>
          </w:tcPr>
          <w:p w14:paraId="1B14B561" w14:textId="77777777" w:rsidR="00194538" w:rsidRPr="00C03BE5" w:rsidRDefault="00194538" w:rsidP="00886DF4">
            <w:pPr>
              <w:pStyle w:val="TableParagraph"/>
              <w:spacing w:before="38" w:line="194" w:lineRule="exact"/>
              <w:ind w:left="86" w:right="212" w:firstLine="208"/>
              <w:jc w:val="center"/>
              <w:rPr>
                <w:rFonts w:ascii="Arial"/>
                <w:b/>
                <w:sz w:val="17"/>
              </w:rPr>
            </w:pPr>
            <w:r w:rsidRPr="00C03BE5">
              <w:rPr>
                <w:rFonts w:ascii="Arial"/>
                <w:b/>
                <w:sz w:val="17"/>
              </w:rPr>
              <w:t>Baixa/</w:t>
            </w:r>
            <w:r w:rsidRPr="00C03BE5">
              <w:rPr>
                <w:rFonts w:ascii="Arial"/>
                <w:b/>
                <w:spacing w:val="1"/>
                <w:sz w:val="17"/>
              </w:rPr>
              <w:t xml:space="preserve"> </w:t>
            </w:r>
            <w:r w:rsidRPr="00C03BE5">
              <w:rPr>
                <w:rFonts w:ascii="Arial"/>
                <w:b/>
                <w:spacing w:val="-1"/>
                <w:sz w:val="17"/>
              </w:rPr>
              <w:t>Pagamento</w:t>
            </w:r>
          </w:p>
        </w:tc>
        <w:tc>
          <w:tcPr>
            <w:tcW w:w="983" w:type="dxa"/>
            <w:tcBorders>
              <w:top w:val="single" w:sz="4" w:space="0" w:color="000000"/>
              <w:bottom w:val="single" w:sz="4" w:space="0" w:color="000000"/>
            </w:tcBorders>
            <w:shd w:val="clear" w:color="auto" w:fill="auto"/>
            <w:vAlign w:val="bottom"/>
          </w:tcPr>
          <w:p w14:paraId="047F074F" w14:textId="77777777" w:rsidR="00194538" w:rsidRPr="00C03BE5" w:rsidRDefault="00194538" w:rsidP="00886DF4">
            <w:pPr>
              <w:pStyle w:val="TableParagraph"/>
              <w:spacing w:before="38" w:line="194" w:lineRule="exact"/>
              <w:ind w:left="230" w:right="304" w:hanging="34"/>
              <w:jc w:val="center"/>
              <w:rPr>
                <w:rFonts w:ascii="Arial"/>
                <w:b/>
                <w:sz w:val="17"/>
              </w:rPr>
            </w:pPr>
            <w:r w:rsidRPr="00C03BE5">
              <w:rPr>
                <w:rFonts w:ascii="Arial"/>
                <w:b/>
                <w:sz w:val="17"/>
              </w:rPr>
              <w:t>Saldo</w:t>
            </w:r>
            <w:r w:rsidRPr="00C03BE5">
              <w:rPr>
                <w:rFonts w:ascii="Arial"/>
                <w:b/>
                <w:spacing w:val="-46"/>
                <w:sz w:val="17"/>
              </w:rPr>
              <w:t xml:space="preserve"> </w:t>
            </w:r>
            <w:r w:rsidRPr="00C03BE5">
              <w:rPr>
                <w:rFonts w:ascii="Arial"/>
                <w:b/>
                <w:sz w:val="17"/>
              </w:rPr>
              <w:t>Final</w:t>
            </w:r>
          </w:p>
        </w:tc>
      </w:tr>
      <w:tr w:rsidR="00194538" w:rsidRPr="00CA5A32" w14:paraId="7ADC4220" w14:textId="77777777" w:rsidTr="00447C43">
        <w:trPr>
          <w:trHeight w:val="271"/>
        </w:trPr>
        <w:tc>
          <w:tcPr>
            <w:tcW w:w="9454" w:type="dxa"/>
            <w:gridSpan w:val="8"/>
            <w:tcBorders>
              <w:top w:val="single" w:sz="4" w:space="0" w:color="000000"/>
            </w:tcBorders>
            <w:shd w:val="clear" w:color="auto" w:fill="auto"/>
          </w:tcPr>
          <w:p w14:paraId="2097CE91" w14:textId="77777777" w:rsidR="00194538" w:rsidRPr="00C03BE5" w:rsidRDefault="00194538">
            <w:pPr>
              <w:pStyle w:val="TableParagraph"/>
              <w:spacing w:before="34"/>
              <w:ind w:left="69"/>
              <w:rPr>
                <w:rFonts w:ascii="Arial"/>
                <w:b/>
                <w:sz w:val="17"/>
              </w:rPr>
            </w:pPr>
            <w:r w:rsidRPr="00C03BE5">
              <w:rPr>
                <w:rFonts w:ascii="Arial"/>
                <w:b/>
                <w:sz w:val="17"/>
              </w:rPr>
              <w:t>PASSIVO</w:t>
            </w:r>
            <w:r w:rsidRPr="00C03BE5">
              <w:rPr>
                <w:rFonts w:ascii="Arial"/>
                <w:b/>
                <w:spacing w:val="-5"/>
                <w:sz w:val="17"/>
              </w:rPr>
              <w:t xml:space="preserve"> </w:t>
            </w:r>
            <w:r w:rsidRPr="00C03BE5">
              <w:rPr>
                <w:rFonts w:ascii="Arial"/>
                <w:b/>
                <w:sz w:val="17"/>
              </w:rPr>
              <w:t>CIRCULANTE</w:t>
            </w:r>
          </w:p>
        </w:tc>
      </w:tr>
      <w:tr w:rsidR="00194538" w:rsidRPr="00CA5A32" w14:paraId="7A767EBC" w14:textId="77777777" w:rsidTr="00447C43">
        <w:trPr>
          <w:trHeight w:val="273"/>
        </w:trPr>
        <w:tc>
          <w:tcPr>
            <w:tcW w:w="3443" w:type="dxa"/>
            <w:gridSpan w:val="3"/>
            <w:shd w:val="clear" w:color="auto" w:fill="auto"/>
          </w:tcPr>
          <w:p w14:paraId="6EE1C154" w14:textId="77777777" w:rsidR="00194538" w:rsidRPr="00C03BE5" w:rsidRDefault="00194538">
            <w:pPr>
              <w:pStyle w:val="TableParagraph"/>
              <w:spacing w:before="36"/>
              <w:ind w:left="69"/>
              <w:rPr>
                <w:sz w:val="17"/>
              </w:rPr>
            </w:pPr>
            <w:r w:rsidRPr="00C03BE5">
              <w:rPr>
                <w:sz w:val="17"/>
              </w:rPr>
              <w:t>Indenização</w:t>
            </w:r>
            <w:r w:rsidRPr="00C03BE5">
              <w:rPr>
                <w:spacing w:val="-7"/>
                <w:sz w:val="17"/>
              </w:rPr>
              <w:t xml:space="preserve"> </w:t>
            </w:r>
            <w:r w:rsidRPr="00C03BE5">
              <w:rPr>
                <w:sz w:val="17"/>
              </w:rPr>
              <w:t>Trabalhista</w:t>
            </w:r>
          </w:p>
        </w:tc>
        <w:tc>
          <w:tcPr>
            <w:tcW w:w="1696" w:type="dxa"/>
            <w:shd w:val="clear" w:color="auto" w:fill="auto"/>
          </w:tcPr>
          <w:p w14:paraId="65C2AF85" w14:textId="415B829B" w:rsidR="00194538" w:rsidRPr="00C03BE5" w:rsidRDefault="00194538">
            <w:pPr>
              <w:pStyle w:val="TableParagraph"/>
              <w:spacing w:before="36"/>
              <w:ind w:right="188"/>
              <w:jc w:val="right"/>
              <w:rPr>
                <w:sz w:val="17"/>
              </w:rPr>
            </w:pPr>
            <w:r w:rsidRPr="00C03BE5">
              <w:rPr>
                <w:sz w:val="17"/>
              </w:rPr>
              <w:t>2.056</w:t>
            </w:r>
          </w:p>
        </w:tc>
        <w:tc>
          <w:tcPr>
            <w:tcW w:w="1035" w:type="dxa"/>
            <w:shd w:val="clear" w:color="auto" w:fill="auto"/>
          </w:tcPr>
          <w:p w14:paraId="78D472D4" w14:textId="6EAE45AE" w:rsidR="00194538" w:rsidRPr="00C03BE5" w:rsidRDefault="00194538">
            <w:pPr>
              <w:pStyle w:val="TableParagraph"/>
              <w:spacing w:before="36"/>
              <w:ind w:right="117"/>
              <w:jc w:val="right"/>
              <w:rPr>
                <w:sz w:val="17"/>
              </w:rPr>
            </w:pPr>
            <w:r w:rsidRPr="00C03BE5">
              <w:rPr>
                <w:sz w:val="17"/>
              </w:rPr>
              <w:t>441.646</w:t>
            </w:r>
          </w:p>
        </w:tc>
        <w:tc>
          <w:tcPr>
            <w:tcW w:w="1071" w:type="dxa"/>
            <w:shd w:val="clear" w:color="auto" w:fill="auto"/>
          </w:tcPr>
          <w:p w14:paraId="09463657" w14:textId="7E65947D" w:rsidR="00194538" w:rsidRPr="00C03BE5" w:rsidRDefault="00021C8B">
            <w:pPr>
              <w:pStyle w:val="TableParagraph"/>
              <w:spacing w:before="36"/>
              <w:ind w:right="81"/>
              <w:jc w:val="right"/>
              <w:rPr>
                <w:sz w:val="17"/>
              </w:rPr>
            </w:pPr>
            <w:r w:rsidRPr="00C03BE5">
              <w:rPr>
                <w:sz w:val="17"/>
              </w:rPr>
              <w:t>41.692</w:t>
            </w:r>
          </w:p>
        </w:tc>
        <w:tc>
          <w:tcPr>
            <w:tcW w:w="1226" w:type="dxa"/>
            <w:shd w:val="clear" w:color="auto" w:fill="auto"/>
          </w:tcPr>
          <w:p w14:paraId="659F5CE1" w14:textId="69285E18" w:rsidR="00194538" w:rsidRPr="00C03BE5" w:rsidRDefault="00021C8B">
            <w:pPr>
              <w:pStyle w:val="TableParagraph"/>
              <w:spacing w:before="36"/>
              <w:ind w:right="196"/>
              <w:jc w:val="right"/>
              <w:rPr>
                <w:sz w:val="17"/>
              </w:rPr>
            </w:pPr>
            <w:r w:rsidRPr="00C03BE5">
              <w:rPr>
                <w:sz w:val="17"/>
              </w:rPr>
              <w:t>(126.650</w:t>
            </w:r>
            <w:r w:rsidR="00587D1F" w:rsidRPr="00C03BE5">
              <w:rPr>
                <w:sz w:val="17"/>
              </w:rPr>
              <w:t>)</w:t>
            </w:r>
          </w:p>
        </w:tc>
        <w:tc>
          <w:tcPr>
            <w:tcW w:w="983" w:type="dxa"/>
            <w:shd w:val="clear" w:color="auto" w:fill="auto"/>
          </w:tcPr>
          <w:p w14:paraId="2DBB0333" w14:textId="3021E350" w:rsidR="00194538" w:rsidRPr="00C03BE5" w:rsidRDefault="00AE63B3">
            <w:pPr>
              <w:pStyle w:val="TableParagraph"/>
              <w:spacing w:before="36"/>
              <w:ind w:right="70"/>
              <w:jc w:val="right"/>
              <w:rPr>
                <w:rFonts w:ascii="Arial"/>
                <w:sz w:val="17"/>
              </w:rPr>
            </w:pPr>
            <w:r w:rsidRPr="00C03BE5">
              <w:rPr>
                <w:rFonts w:ascii="Arial"/>
                <w:sz w:val="17"/>
              </w:rPr>
              <w:t>356.688</w:t>
            </w:r>
          </w:p>
        </w:tc>
      </w:tr>
      <w:tr w:rsidR="00194538" w:rsidRPr="00CA5A32" w14:paraId="1C8ADB3C" w14:textId="77777777" w:rsidTr="00447C43">
        <w:trPr>
          <w:trHeight w:val="277"/>
        </w:trPr>
        <w:tc>
          <w:tcPr>
            <w:tcW w:w="3443" w:type="dxa"/>
            <w:gridSpan w:val="3"/>
            <w:shd w:val="clear" w:color="auto" w:fill="auto"/>
          </w:tcPr>
          <w:p w14:paraId="2EE8EFE1" w14:textId="77777777" w:rsidR="00194538" w:rsidRPr="00C03BE5" w:rsidRDefault="00194538">
            <w:pPr>
              <w:pStyle w:val="TableParagraph"/>
              <w:spacing w:before="36"/>
              <w:ind w:left="69"/>
              <w:rPr>
                <w:sz w:val="17"/>
              </w:rPr>
            </w:pPr>
            <w:r w:rsidRPr="00C03BE5">
              <w:rPr>
                <w:sz w:val="17"/>
              </w:rPr>
              <w:t>Indenização</w:t>
            </w:r>
            <w:r w:rsidRPr="00C03BE5">
              <w:rPr>
                <w:spacing w:val="-7"/>
                <w:sz w:val="17"/>
              </w:rPr>
              <w:t xml:space="preserve"> </w:t>
            </w:r>
            <w:r w:rsidRPr="00C03BE5">
              <w:rPr>
                <w:sz w:val="17"/>
              </w:rPr>
              <w:t>Cível</w:t>
            </w:r>
          </w:p>
        </w:tc>
        <w:tc>
          <w:tcPr>
            <w:tcW w:w="1696" w:type="dxa"/>
            <w:shd w:val="clear" w:color="auto" w:fill="auto"/>
          </w:tcPr>
          <w:p w14:paraId="39474EB3" w14:textId="071ABEEB" w:rsidR="00194538" w:rsidRPr="00C03BE5" w:rsidRDefault="00194538">
            <w:pPr>
              <w:pStyle w:val="TableParagraph"/>
              <w:spacing w:before="36"/>
              <w:ind w:right="189"/>
              <w:jc w:val="right"/>
              <w:rPr>
                <w:sz w:val="17"/>
              </w:rPr>
            </w:pPr>
            <w:r w:rsidRPr="00C03BE5">
              <w:rPr>
                <w:sz w:val="17"/>
              </w:rPr>
              <w:t>110</w:t>
            </w:r>
          </w:p>
        </w:tc>
        <w:tc>
          <w:tcPr>
            <w:tcW w:w="1035" w:type="dxa"/>
            <w:shd w:val="clear" w:color="auto" w:fill="auto"/>
          </w:tcPr>
          <w:p w14:paraId="7FA2F932" w14:textId="281AFDF6" w:rsidR="00194538" w:rsidRPr="00C03BE5" w:rsidRDefault="00194538">
            <w:pPr>
              <w:pStyle w:val="TableParagraph"/>
              <w:spacing w:before="36"/>
              <w:ind w:right="116"/>
              <w:jc w:val="right"/>
              <w:rPr>
                <w:sz w:val="17"/>
              </w:rPr>
            </w:pPr>
            <w:r w:rsidRPr="00C03BE5">
              <w:rPr>
                <w:sz w:val="17"/>
              </w:rPr>
              <w:t>7.343</w:t>
            </w:r>
          </w:p>
        </w:tc>
        <w:tc>
          <w:tcPr>
            <w:tcW w:w="1071" w:type="dxa"/>
            <w:shd w:val="clear" w:color="auto" w:fill="auto"/>
          </w:tcPr>
          <w:p w14:paraId="2A3F0101" w14:textId="2E8D8FE0" w:rsidR="00194538" w:rsidRPr="00C03BE5" w:rsidRDefault="00194538">
            <w:pPr>
              <w:pStyle w:val="TableParagraph"/>
              <w:spacing w:before="36"/>
              <w:ind w:right="81"/>
              <w:jc w:val="right"/>
              <w:rPr>
                <w:sz w:val="17"/>
              </w:rPr>
            </w:pPr>
            <w:r w:rsidRPr="00C03BE5">
              <w:rPr>
                <w:sz w:val="17"/>
              </w:rPr>
              <w:t>3.597</w:t>
            </w:r>
          </w:p>
        </w:tc>
        <w:tc>
          <w:tcPr>
            <w:tcW w:w="1226" w:type="dxa"/>
            <w:shd w:val="clear" w:color="auto" w:fill="auto"/>
          </w:tcPr>
          <w:p w14:paraId="4E16575B" w14:textId="07D53F1F" w:rsidR="00194538" w:rsidRPr="00C03BE5" w:rsidRDefault="00194538">
            <w:pPr>
              <w:pStyle w:val="TableParagraph"/>
              <w:spacing w:before="36"/>
              <w:ind w:right="193"/>
              <w:jc w:val="right"/>
              <w:rPr>
                <w:sz w:val="17"/>
              </w:rPr>
            </w:pPr>
            <w:r w:rsidRPr="00C03BE5">
              <w:rPr>
                <w:sz w:val="17"/>
              </w:rPr>
              <w:t>(276)</w:t>
            </w:r>
          </w:p>
        </w:tc>
        <w:tc>
          <w:tcPr>
            <w:tcW w:w="983" w:type="dxa"/>
            <w:shd w:val="clear" w:color="auto" w:fill="auto"/>
          </w:tcPr>
          <w:p w14:paraId="4A222FA6" w14:textId="1AE34B53" w:rsidR="00194538" w:rsidRPr="00C03BE5" w:rsidRDefault="00194538">
            <w:pPr>
              <w:pStyle w:val="TableParagraph"/>
              <w:spacing w:before="36"/>
              <w:ind w:right="69"/>
              <w:jc w:val="right"/>
              <w:rPr>
                <w:rFonts w:ascii="Arial"/>
                <w:sz w:val="17"/>
              </w:rPr>
            </w:pPr>
            <w:r w:rsidRPr="00C03BE5">
              <w:rPr>
                <w:rFonts w:ascii="Arial"/>
                <w:sz w:val="17"/>
              </w:rPr>
              <w:t>10.664</w:t>
            </w:r>
          </w:p>
        </w:tc>
      </w:tr>
      <w:tr w:rsidR="00194538" w:rsidRPr="00CA5A32" w14:paraId="25A469FD" w14:textId="77777777" w:rsidTr="00447C43">
        <w:trPr>
          <w:trHeight w:val="283"/>
        </w:trPr>
        <w:tc>
          <w:tcPr>
            <w:tcW w:w="3443" w:type="dxa"/>
            <w:gridSpan w:val="3"/>
            <w:tcBorders>
              <w:bottom w:val="single" w:sz="4" w:space="0" w:color="000000"/>
            </w:tcBorders>
            <w:shd w:val="clear" w:color="auto" w:fill="auto"/>
          </w:tcPr>
          <w:p w14:paraId="16093DCE" w14:textId="77777777" w:rsidR="00194538" w:rsidRPr="00C03BE5" w:rsidRDefault="00194538">
            <w:pPr>
              <w:pStyle w:val="TableParagraph"/>
              <w:spacing w:before="40"/>
              <w:ind w:left="69"/>
              <w:rPr>
                <w:sz w:val="17"/>
              </w:rPr>
            </w:pPr>
            <w:r w:rsidRPr="00C03BE5">
              <w:rPr>
                <w:sz w:val="17"/>
              </w:rPr>
              <w:t>Indenização</w:t>
            </w:r>
            <w:r w:rsidRPr="00C03BE5">
              <w:rPr>
                <w:spacing w:val="-5"/>
                <w:sz w:val="17"/>
              </w:rPr>
              <w:t xml:space="preserve"> </w:t>
            </w:r>
            <w:r w:rsidRPr="00C03BE5">
              <w:rPr>
                <w:sz w:val="17"/>
              </w:rPr>
              <w:t>Cível</w:t>
            </w:r>
            <w:r w:rsidRPr="00C03BE5">
              <w:rPr>
                <w:spacing w:val="-2"/>
                <w:sz w:val="17"/>
              </w:rPr>
              <w:t xml:space="preserve"> </w:t>
            </w:r>
            <w:r w:rsidRPr="00C03BE5">
              <w:rPr>
                <w:sz w:val="17"/>
              </w:rPr>
              <w:t>-</w:t>
            </w:r>
            <w:r w:rsidRPr="00C03BE5">
              <w:rPr>
                <w:spacing w:val="-3"/>
                <w:sz w:val="17"/>
              </w:rPr>
              <w:t xml:space="preserve"> </w:t>
            </w:r>
            <w:r w:rsidRPr="00C03BE5">
              <w:rPr>
                <w:sz w:val="17"/>
              </w:rPr>
              <w:t>Imunidade</w:t>
            </w:r>
          </w:p>
        </w:tc>
        <w:tc>
          <w:tcPr>
            <w:tcW w:w="1696" w:type="dxa"/>
            <w:tcBorders>
              <w:bottom w:val="single" w:sz="4" w:space="0" w:color="000000"/>
            </w:tcBorders>
            <w:shd w:val="clear" w:color="auto" w:fill="auto"/>
          </w:tcPr>
          <w:p w14:paraId="7B94B35E" w14:textId="1CCD786F" w:rsidR="00194538" w:rsidRPr="00C03BE5" w:rsidRDefault="00194538">
            <w:pPr>
              <w:pStyle w:val="TableParagraph"/>
              <w:spacing w:before="40"/>
              <w:ind w:right="186"/>
              <w:jc w:val="right"/>
              <w:rPr>
                <w:sz w:val="17"/>
              </w:rPr>
            </w:pPr>
            <w:proofErr w:type="gramStart"/>
            <w:r w:rsidRPr="00C03BE5">
              <w:rPr>
                <w:sz w:val="17"/>
              </w:rPr>
              <w:t>1</w:t>
            </w:r>
            <w:proofErr w:type="gramEnd"/>
          </w:p>
        </w:tc>
        <w:tc>
          <w:tcPr>
            <w:tcW w:w="1035" w:type="dxa"/>
            <w:tcBorders>
              <w:bottom w:val="single" w:sz="4" w:space="0" w:color="000000"/>
            </w:tcBorders>
            <w:shd w:val="clear" w:color="auto" w:fill="auto"/>
          </w:tcPr>
          <w:p w14:paraId="12B20B72" w14:textId="11920688" w:rsidR="00194538" w:rsidRPr="00C03BE5" w:rsidRDefault="00194538">
            <w:pPr>
              <w:pStyle w:val="TableParagraph"/>
              <w:spacing w:before="40"/>
              <w:ind w:right="117"/>
              <w:jc w:val="right"/>
              <w:rPr>
                <w:sz w:val="17"/>
              </w:rPr>
            </w:pPr>
            <w:r w:rsidRPr="00C03BE5">
              <w:rPr>
                <w:sz w:val="17"/>
              </w:rPr>
              <w:t>79.694</w:t>
            </w:r>
          </w:p>
        </w:tc>
        <w:tc>
          <w:tcPr>
            <w:tcW w:w="1071" w:type="dxa"/>
            <w:tcBorders>
              <w:bottom w:val="single" w:sz="4" w:space="0" w:color="000000"/>
            </w:tcBorders>
            <w:shd w:val="clear" w:color="auto" w:fill="auto"/>
          </w:tcPr>
          <w:p w14:paraId="536DD646" w14:textId="2A113878" w:rsidR="00194538" w:rsidRPr="00C03BE5" w:rsidRDefault="00194538">
            <w:pPr>
              <w:pStyle w:val="TableParagraph"/>
              <w:spacing w:before="40"/>
              <w:ind w:right="80"/>
              <w:jc w:val="right"/>
              <w:rPr>
                <w:sz w:val="17"/>
              </w:rPr>
            </w:pPr>
            <w:r w:rsidRPr="00C03BE5">
              <w:rPr>
                <w:sz w:val="17"/>
              </w:rPr>
              <w:t>-</w:t>
            </w:r>
          </w:p>
        </w:tc>
        <w:tc>
          <w:tcPr>
            <w:tcW w:w="1226" w:type="dxa"/>
            <w:tcBorders>
              <w:bottom w:val="single" w:sz="4" w:space="0" w:color="000000"/>
            </w:tcBorders>
            <w:shd w:val="clear" w:color="auto" w:fill="auto"/>
          </w:tcPr>
          <w:p w14:paraId="37C22EAC" w14:textId="71B01BBF" w:rsidR="00194538" w:rsidRPr="00C03BE5" w:rsidRDefault="00194538">
            <w:pPr>
              <w:pStyle w:val="TableParagraph"/>
              <w:spacing w:before="40"/>
              <w:ind w:right="192"/>
              <w:jc w:val="right"/>
              <w:rPr>
                <w:sz w:val="17"/>
              </w:rPr>
            </w:pPr>
            <w:r w:rsidRPr="00C03BE5">
              <w:rPr>
                <w:sz w:val="17"/>
              </w:rPr>
              <w:t>-</w:t>
            </w:r>
          </w:p>
        </w:tc>
        <w:tc>
          <w:tcPr>
            <w:tcW w:w="983" w:type="dxa"/>
            <w:tcBorders>
              <w:bottom w:val="single" w:sz="4" w:space="0" w:color="000000"/>
            </w:tcBorders>
            <w:shd w:val="clear" w:color="auto" w:fill="auto"/>
          </w:tcPr>
          <w:p w14:paraId="2F853DE6" w14:textId="0C256B85" w:rsidR="00194538" w:rsidRPr="00C03BE5" w:rsidRDefault="00194538">
            <w:pPr>
              <w:pStyle w:val="TableParagraph"/>
              <w:spacing w:before="40"/>
              <w:ind w:right="70"/>
              <w:jc w:val="right"/>
              <w:rPr>
                <w:rFonts w:ascii="Arial"/>
                <w:sz w:val="17"/>
              </w:rPr>
            </w:pPr>
            <w:r w:rsidRPr="00C03BE5">
              <w:rPr>
                <w:rFonts w:ascii="Arial"/>
                <w:sz w:val="17"/>
              </w:rPr>
              <w:t>79.694</w:t>
            </w:r>
          </w:p>
        </w:tc>
      </w:tr>
      <w:tr w:rsidR="00194538" w:rsidRPr="00CA5A32" w14:paraId="162923E1" w14:textId="77777777" w:rsidTr="00447C43">
        <w:trPr>
          <w:trHeight w:val="285"/>
        </w:trPr>
        <w:tc>
          <w:tcPr>
            <w:tcW w:w="742" w:type="dxa"/>
            <w:tcBorders>
              <w:top w:val="single" w:sz="4" w:space="0" w:color="000000"/>
              <w:bottom w:val="single" w:sz="4" w:space="0" w:color="000000"/>
            </w:tcBorders>
            <w:shd w:val="clear" w:color="auto" w:fill="auto"/>
          </w:tcPr>
          <w:p w14:paraId="2F82C2B0" w14:textId="77777777" w:rsidR="00194538" w:rsidRPr="00C03BE5" w:rsidRDefault="00194538">
            <w:pPr>
              <w:pStyle w:val="TableParagraph"/>
              <w:spacing w:before="42"/>
              <w:ind w:left="69"/>
              <w:rPr>
                <w:rFonts w:ascii="Arial"/>
                <w:b/>
                <w:sz w:val="17"/>
              </w:rPr>
            </w:pPr>
            <w:r w:rsidRPr="00C03BE5">
              <w:rPr>
                <w:rFonts w:ascii="Arial"/>
                <w:b/>
                <w:sz w:val="17"/>
              </w:rPr>
              <w:t>Total</w:t>
            </w:r>
          </w:p>
        </w:tc>
        <w:tc>
          <w:tcPr>
            <w:tcW w:w="366" w:type="dxa"/>
            <w:tcBorders>
              <w:top w:val="single" w:sz="4" w:space="0" w:color="000000"/>
              <w:bottom w:val="single" w:sz="4" w:space="0" w:color="000000"/>
            </w:tcBorders>
            <w:shd w:val="clear" w:color="auto" w:fill="auto"/>
          </w:tcPr>
          <w:p w14:paraId="4673A11F" w14:textId="77777777" w:rsidR="00194538" w:rsidRPr="00C03BE5" w:rsidRDefault="00194538">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5CF8EB2A" w14:textId="77777777" w:rsidR="00194538" w:rsidRPr="00C03BE5" w:rsidRDefault="00194538">
            <w:pPr>
              <w:pStyle w:val="TableParagraph"/>
              <w:rPr>
                <w:rFonts w:ascii="Times New Roman"/>
                <w:sz w:val="16"/>
              </w:rPr>
            </w:pPr>
          </w:p>
        </w:tc>
        <w:tc>
          <w:tcPr>
            <w:tcW w:w="1696" w:type="dxa"/>
            <w:tcBorders>
              <w:top w:val="single" w:sz="4" w:space="0" w:color="000000"/>
              <w:bottom w:val="single" w:sz="4" w:space="0" w:color="000000"/>
            </w:tcBorders>
            <w:shd w:val="clear" w:color="auto" w:fill="auto"/>
          </w:tcPr>
          <w:p w14:paraId="5462A058" w14:textId="46CBB99B" w:rsidR="00194538" w:rsidRPr="00C03BE5" w:rsidRDefault="00194538">
            <w:pPr>
              <w:pStyle w:val="TableParagraph"/>
              <w:spacing w:before="42"/>
              <w:ind w:right="188"/>
              <w:jc w:val="right"/>
              <w:rPr>
                <w:rFonts w:ascii="Arial"/>
                <w:b/>
                <w:sz w:val="17"/>
              </w:rPr>
            </w:pPr>
            <w:r w:rsidRPr="00C03BE5">
              <w:rPr>
                <w:rFonts w:ascii="Arial"/>
                <w:b/>
                <w:sz w:val="17"/>
              </w:rPr>
              <w:t>2.167</w:t>
            </w:r>
          </w:p>
        </w:tc>
        <w:tc>
          <w:tcPr>
            <w:tcW w:w="1035" w:type="dxa"/>
            <w:tcBorders>
              <w:top w:val="single" w:sz="4" w:space="0" w:color="000000"/>
              <w:bottom w:val="single" w:sz="4" w:space="0" w:color="000000"/>
            </w:tcBorders>
            <w:shd w:val="clear" w:color="auto" w:fill="auto"/>
          </w:tcPr>
          <w:p w14:paraId="66AE33FF" w14:textId="109C416F" w:rsidR="00194538" w:rsidRPr="00C03BE5" w:rsidRDefault="00194538">
            <w:pPr>
              <w:pStyle w:val="TableParagraph"/>
              <w:spacing w:before="42"/>
              <w:ind w:right="117"/>
              <w:jc w:val="right"/>
              <w:rPr>
                <w:rFonts w:ascii="Arial"/>
                <w:b/>
                <w:sz w:val="17"/>
              </w:rPr>
            </w:pPr>
            <w:r w:rsidRPr="00C03BE5">
              <w:rPr>
                <w:rFonts w:ascii="Arial"/>
                <w:b/>
                <w:sz w:val="17"/>
              </w:rPr>
              <w:t>528.684</w:t>
            </w:r>
          </w:p>
        </w:tc>
        <w:tc>
          <w:tcPr>
            <w:tcW w:w="1071" w:type="dxa"/>
            <w:tcBorders>
              <w:top w:val="single" w:sz="4" w:space="0" w:color="000000"/>
              <w:bottom w:val="single" w:sz="4" w:space="0" w:color="000000"/>
            </w:tcBorders>
            <w:shd w:val="clear" w:color="auto" w:fill="auto"/>
          </w:tcPr>
          <w:p w14:paraId="440DAA48" w14:textId="111991E8" w:rsidR="00194538" w:rsidRPr="00C03BE5" w:rsidRDefault="00AE63B3" w:rsidP="008A3550">
            <w:pPr>
              <w:pStyle w:val="TableParagraph"/>
              <w:spacing w:before="42"/>
              <w:ind w:right="81"/>
              <w:jc w:val="right"/>
              <w:rPr>
                <w:rFonts w:ascii="Arial"/>
                <w:b/>
                <w:sz w:val="17"/>
              </w:rPr>
            </w:pPr>
            <w:r w:rsidRPr="00C03BE5">
              <w:rPr>
                <w:rFonts w:ascii="Arial"/>
                <w:b/>
                <w:sz w:val="17"/>
              </w:rPr>
              <w:t>45.289</w:t>
            </w:r>
          </w:p>
        </w:tc>
        <w:tc>
          <w:tcPr>
            <w:tcW w:w="1226" w:type="dxa"/>
            <w:tcBorders>
              <w:top w:val="single" w:sz="4" w:space="0" w:color="000000"/>
              <w:bottom w:val="single" w:sz="4" w:space="0" w:color="000000"/>
            </w:tcBorders>
            <w:shd w:val="clear" w:color="auto" w:fill="auto"/>
          </w:tcPr>
          <w:p w14:paraId="5B4A7488" w14:textId="10903592" w:rsidR="00194538" w:rsidRPr="00C03BE5" w:rsidRDefault="00194538" w:rsidP="00AE63B3">
            <w:pPr>
              <w:pStyle w:val="TableParagraph"/>
              <w:spacing w:before="42"/>
              <w:ind w:right="196"/>
              <w:jc w:val="right"/>
              <w:rPr>
                <w:rFonts w:ascii="Arial"/>
                <w:b/>
                <w:sz w:val="17"/>
              </w:rPr>
            </w:pPr>
            <w:r w:rsidRPr="00C03BE5">
              <w:rPr>
                <w:rFonts w:ascii="Arial"/>
                <w:b/>
                <w:sz w:val="17"/>
              </w:rPr>
              <w:t>(</w:t>
            </w:r>
            <w:r w:rsidR="00AE63B3" w:rsidRPr="00C03BE5">
              <w:rPr>
                <w:rFonts w:ascii="Arial"/>
                <w:b/>
                <w:sz w:val="17"/>
              </w:rPr>
              <w:t>126.926</w:t>
            </w:r>
            <w:r w:rsidRPr="00C03BE5">
              <w:rPr>
                <w:rFonts w:ascii="Arial"/>
                <w:b/>
                <w:sz w:val="17"/>
              </w:rPr>
              <w:t>)</w:t>
            </w:r>
          </w:p>
        </w:tc>
        <w:tc>
          <w:tcPr>
            <w:tcW w:w="983" w:type="dxa"/>
            <w:tcBorders>
              <w:top w:val="single" w:sz="4" w:space="0" w:color="000000"/>
              <w:bottom w:val="single" w:sz="4" w:space="0" w:color="000000"/>
            </w:tcBorders>
            <w:shd w:val="clear" w:color="auto" w:fill="auto"/>
          </w:tcPr>
          <w:p w14:paraId="52656038" w14:textId="00FE1476" w:rsidR="00194538" w:rsidRPr="00C03BE5" w:rsidRDefault="00194538">
            <w:pPr>
              <w:pStyle w:val="TableParagraph"/>
              <w:spacing w:before="42"/>
              <w:ind w:right="70"/>
              <w:jc w:val="right"/>
              <w:rPr>
                <w:rFonts w:ascii="Arial"/>
                <w:b/>
                <w:sz w:val="17"/>
              </w:rPr>
            </w:pPr>
            <w:r w:rsidRPr="00C03BE5">
              <w:rPr>
                <w:rFonts w:ascii="Arial"/>
                <w:b/>
                <w:sz w:val="17"/>
              </w:rPr>
              <w:t>447.046</w:t>
            </w:r>
          </w:p>
        </w:tc>
      </w:tr>
      <w:tr w:rsidR="00194538" w:rsidRPr="00CA5A32" w14:paraId="445E6277" w14:textId="77777777" w:rsidTr="00447C43">
        <w:trPr>
          <w:trHeight w:val="413"/>
        </w:trPr>
        <w:tc>
          <w:tcPr>
            <w:tcW w:w="9454" w:type="dxa"/>
            <w:gridSpan w:val="8"/>
            <w:tcBorders>
              <w:top w:val="single" w:sz="4" w:space="0" w:color="000000"/>
            </w:tcBorders>
            <w:shd w:val="clear" w:color="auto" w:fill="auto"/>
          </w:tcPr>
          <w:p w14:paraId="435238EB" w14:textId="77777777" w:rsidR="00194538" w:rsidRPr="00C03BE5" w:rsidRDefault="00194538">
            <w:pPr>
              <w:pStyle w:val="TableParagraph"/>
              <w:spacing w:before="55"/>
              <w:ind w:left="69"/>
              <w:rPr>
                <w:sz w:val="14"/>
              </w:rPr>
            </w:pPr>
            <w:proofErr w:type="gramStart"/>
            <w:r w:rsidRPr="00C03BE5">
              <w:rPr>
                <w:sz w:val="14"/>
              </w:rPr>
              <w:t>¹Quantidade</w:t>
            </w:r>
            <w:proofErr w:type="gramEnd"/>
            <w:r w:rsidRPr="00C03BE5">
              <w:rPr>
                <w:spacing w:val="-2"/>
                <w:sz w:val="14"/>
              </w:rPr>
              <w:t xml:space="preserve"> </w:t>
            </w:r>
            <w:r w:rsidRPr="00C03BE5">
              <w:rPr>
                <w:sz w:val="14"/>
              </w:rPr>
              <w:t>de</w:t>
            </w:r>
            <w:r w:rsidRPr="00C03BE5">
              <w:rPr>
                <w:spacing w:val="-2"/>
                <w:sz w:val="14"/>
              </w:rPr>
              <w:t xml:space="preserve"> </w:t>
            </w:r>
            <w:r w:rsidRPr="00C03BE5">
              <w:rPr>
                <w:sz w:val="14"/>
              </w:rPr>
              <w:t>processos</w:t>
            </w:r>
            <w:r w:rsidRPr="00C03BE5">
              <w:rPr>
                <w:spacing w:val="-2"/>
                <w:sz w:val="14"/>
              </w:rPr>
              <w:t xml:space="preserve"> </w:t>
            </w:r>
            <w:r w:rsidRPr="00C03BE5">
              <w:rPr>
                <w:sz w:val="14"/>
              </w:rPr>
              <w:t>ativos</w:t>
            </w:r>
            <w:r w:rsidRPr="00C03BE5">
              <w:rPr>
                <w:spacing w:val="-1"/>
                <w:sz w:val="14"/>
              </w:rPr>
              <w:t xml:space="preserve"> </w:t>
            </w:r>
            <w:r w:rsidRPr="00C03BE5">
              <w:rPr>
                <w:sz w:val="14"/>
              </w:rPr>
              <w:t>na</w:t>
            </w:r>
            <w:r w:rsidRPr="00C03BE5">
              <w:rPr>
                <w:spacing w:val="-2"/>
                <w:sz w:val="14"/>
              </w:rPr>
              <w:t xml:space="preserve"> </w:t>
            </w:r>
            <w:r w:rsidRPr="00C03BE5">
              <w:rPr>
                <w:sz w:val="14"/>
              </w:rPr>
              <w:t>data</w:t>
            </w:r>
            <w:r w:rsidRPr="00C03BE5">
              <w:rPr>
                <w:spacing w:val="-5"/>
                <w:sz w:val="14"/>
              </w:rPr>
              <w:t xml:space="preserve"> </w:t>
            </w:r>
            <w:r w:rsidRPr="00C03BE5">
              <w:rPr>
                <w:sz w:val="14"/>
              </w:rPr>
              <w:t>de</w:t>
            </w:r>
            <w:r w:rsidRPr="00C03BE5">
              <w:rPr>
                <w:spacing w:val="-3"/>
                <w:sz w:val="14"/>
              </w:rPr>
              <w:t xml:space="preserve"> </w:t>
            </w:r>
            <w:r w:rsidRPr="00C03BE5">
              <w:rPr>
                <w:sz w:val="14"/>
              </w:rPr>
              <w:t>apresentação.</w:t>
            </w:r>
          </w:p>
        </w:tc>
      </w:tr>
      <w:tr w:rsidR="00194538" w:rsidRPr="00CA5A32" w14:paraId="002ACC1E" w14:textId="77777777" w:rsidTr="00447C43">
        <w:trPr>
          <w:trHeight w:val="599"/>
        </w:trPr>
        <w:tc>
          <w:tcPr>
            <w:tcW w:w="9454" w:type="dxa"/>
            <w:gridSpan w:val="8"/>
            <w:tcBorders>
              <w:bottom w:val="single" w:sz="4" w:space="0" w:color="000000"/>
            </w:tcBorders>
            <w:shd w:val="clear" w:color="auto" w:fill="auto"/>
          </w:tcPr>
          <w:p w14:paraId="73F459ED" w14:textId="77777777" w:rsidR="00194538" w:rsidRPr="00FE11AC" w:rsidRDefault="00194538">
            <w:pPr>
              <w:pStyle w:val="TableParagraph"/>
              <w:spacing w:before="191"/>
              <w:ind w:left="69"/>
              <w:rPr>
                <w:rFonts w:ascii="Arial" w:hAnsi="Arial"/>
                <w:b/>
                <w:sz w:val="21"/>
              </w:rPr>
            </w:pPr>
            <w:r w:rsidRPr="00FE11AC">
              <w:rPr>
                <w:rFonts w:ascii="Arial" w:hAnsi="Arial"/>
                <w:b/>
                <w:sz w:val="21"/>
              </w:rPr>
              <w:t>22.2</w:t>
            </w:r>
            <w:r w:rsidRPr="00FE11AC">
              <w:rPr>
                <w:rFonts w:ascii="Arial" w:hAnsi="Arial"/>
                <w:b/>
                <w:spacing w:val="-2"/>
                <w:sz w:val="21"/>
              </w:rPr>
              <w:t xml:space="preserve"> </w:t>
            </w:r>
            <w:r w:rsidRPr="00FE11AC">
              <w:rPr>
                <w:rFonts w:ascii="Arial" w:hAnsi="Arial"/>
                <w:b/>
                <w:sz w:val="21"/>
              </w:rPr>
              <w:t>Com</w:t>
            </w:r>
            <w:r w:rsidRPr="00FE11AC">
              <w:rPr>
                <w:rFonts w:ascii="Arial" w:hAnsi="Arial"/>
                <w:b/>
                <w:spacing w:val="-2"/>
                <w:sz w:val="21"/>
              </w:rPr>
              <w:t xml:space="preserve"> </w:t>
            </w:r>
            <w:r w:rsidRPr="00FE11AC">
              <w:rPr>
                <w:rFonts w:ascii="Arial" w:hAnsi="Arial"/>
                <w:b/>
                <w:sz w:val="21"/>
              </w:rPr>
              <w:t>Classificação</w:t>
            </w:r>
            <w:r w:rsidRPr="00FE11AC">
              <w:rPr>
                <w:rFonts w:ascii="Arial" w:hAnsi="Arial"/>
                <w:b/>
                <w:spacing w:val="-4"/>
                <w:sz w:val="21"/>
              </w:rPr>
              <w:t xml:space="preserve"> </w:t>
            </w:r>
            <w:r w:rsidRPr="00FE11AC">
              <w:rPr>
                <w:rFonts w:ascii="Arial" w:hAnsi="Arial"/>
                <w:b/>
                <w:sz w:val="21"/>
              </w:rPr>
              <w:t>de</w:t>
            </w:r>
            <w:r w:rsidRPr="00FE11AC">
              <w:rPr>
                <w:rFonts w:ascii="Arial" w:hAnsi="Arial"/>
                <w:b/>
                <w:spacing w:val="-1"/>
                <w:sz w:val="21"/>
              </w:rPr>
              <w:t xml:space="preserve"> </w:t>
            </w:r>
            <w:r w:rsidRPr="00FE11AC">
              <w:rPr>
                <w:rFonts w:ascii="Arial" w:hAnsi="Arial"/>
                <w:b/>
                <w:sz w:val="21"/>
              </w:rPr>
              <w:t>Risco</w:t>
            </w:r>
            <w:r w:rsidRPr="00FE11AC">
              <w:rPr>
                <w:rFonts w:ascii="Arial" w:hAnsi="Arial"/>
                <w:b/>
                <w:spacing w:val="-4"/>
                <w:sz w:val="21"/>
              </w:rPr>
              <w:t xml:space="preserve"> </w:t>
            </w:r>
            <w:r w:rsidRPr="00FE11AC">
              <w:rPr>
                <w:rFonts w:ascii="Arial" w:hAnsi="Arial"/>
                <w:b/>
                <w:sz w:val="21"/>
              </w:rPr>
              <w:t>Provável</w:t>
            </w:r>
          </w:p>
        </w:tc>
      </w:tr>
      <w:tr w:rsidR="00194538" w:rsidRPr="00CA5A32" w14:paraId="18DF49DB" w14:textId="77777777" w:rsidTr="00447C43">
        <w:trPr>
          <w:trHeight w:val="285"/>
        </w:trPr>
        <w:tc>
          <w:tcPr>
            <w:tcW w:w="742" w:type="dxa"/>
            <w:tcBorders>
              <w:top w:val="single" w:sz="4" w:space="0" w:color="000000"/>
              <w:bottom w:val="single" w:sz="4" w:space="0" w:color="000000"/>
            </w:tcBorders>
            <w:shd w:val="clear" w:color="auto" w:fill="auto"/>
          </w:tcPr>
          <w:p w14:paraId="04E5477C" w14:textId="77777777" w:rsidR="00194538" w:rsidRPr="00FE11AC" w:rsidRDefault="00194538">
            <w:pPr>
              <w:pStyle w:val="TableParagraph"/>
              <w:spacing w:before="35"/>
              <w:ind w:left="69"/>
              <w:rPr>
                <w:rFonts w:ascii="Arial"/>
                <w:b/>
                <w:sz w:val="18"/>
              </w:rPr>
            </w:pPr>
            <w:r w:rsidRPr="00FE11AC">
              <w:rPr>
                <w:rFonts w:ascii="Arial"/>
                <w:b/>
                <w:sz w:val="18"/>
              </w:rPr>
              <w:t>Contas</w:t>
            </w:r>
          </w:p>
        </w:tc>
        <w:tc>
          <w:tcPr>
            <w:tcW w:w="366" w:type="dxa"/>
            <w:tcBorders>
              <w:top w:val="single" w:sz="4" w:space="0" w:color="000000"/>
              <w:bottom w:val="single" w:sz="4" w:space="0" w:color="000000"/>
            </w:tcBorders>
            <w:shd w:val="clear" w:color="auto" w:fill="auto"/>
          </w:tcPr>
          <w:p w14:paraId="6AF41672" w14:textId="77777777" w:rsidR="00194538" w:rsidRPr="00FE11AC" w:rsidRDefault="00194538">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310DF6AE" w14:textId="77777777" w:rsidR="00194538" w:rsidRPr="00FE11AC" w:rsidRDefault="00194538">
            <w:pPr>
              <w:pStyle w:val="TableParagraph"/>
              <w:rPr>
                <w:rFonts w:ascii="Times New Roman"/>
                <w:sz w:val="16"/>
              </w:rPr>
            </w:pPr>
          </w:p>
        </w:tc>
        <w:tc>
          <w:tcPr>
            <w:tcW w:w="1696" w:type="dxa"/>
            <w:tcBorders>
              <w:top w:val="single" w:sz="4" w:space="0" w:color="000000"/>
              <w:bottom w:val="single" w:sz="4" w:space="0" w:color="000000"/>
            </w:tcBorders>
            <w:shd w:val="clear" w:color="auto" w:fill="auto"/>
          </w:tcPr>
          <w:p w14:paraId="7FBD4E0B" w14:textId="77777777" w:rsidR="00194538" w:rsidRPr="00FE11AC" w:rsidRDefault="00194538">
            <w:pPr>
              <w:pStyle w:val="TableParagraph"/>
              <w:rPr>
                <w:rFonts w:ascii="Times New Roman"/>
                <w:sz w:val="16"/>
              </w:rPr>
            </w:pPr>
          </w:p>
        </w:tc>
        <w:tc>
          <w:tcPr>
            <w:tcW w:w="2106" w:type="dxa"/>
            <w:gridSpan w:val="2"/>
            <w:tcBorders>
              <w:top w:val="single" w:sz="4" w:space="0" w:color="000000"/>
              <w:bottom w:val="single" w:sz="4" w:space="0" w:color="000000"/>
            </w:tcBorders>
            <w:shd w:val="clear" w:color="auto" w:fill="auto"/>
          </w:tcPr>
          <w:p w14:paraId="1C67FE39" w14:textId="77777777" w:rsidR="00194538" w:rsidRPr="00FE11AC" w:rsidRDefault="00194538">
            <w:pPr>
              <w:pStyle w:val="TableParagraph"/>
              <w:spacing w:before="35"/>
              <w:ind w:left="478"/>
              <w:rPr>
                <w:rFonts w:ascii="Arial" w:hAnsi="Arial"/>
                <w:b/>
                <w:sz w:val="18"/>
              </w:rPr>
            </w:pPr>
            <w:r w:rsidRPr="00FE11AC">
              <w:rPr>
                <w:rFonts w:ascii="Arial" w:hAnsi="Arial"/>
                <w:b/>
                <w:sz w:val="18"/>
              </w:rPr>
              <w:t>Período</w:t>
            </w:r>
            <w:r w:rsidRPr="00FE11AC">
              <w:rPr>
                <w:rFonts w:ascii="Arial" w:hAnsi="Arial"/>
                <w:b/>
                <w:spacing w:val="-1"/>
                <w:sz w:val="18"/>
              </w:rPr>
              <w:t xml:space="preserve"> </w:t>
            </w:r>
            <w:r w:rsidRPr="00FE11AC">
              <w:rPr>
                <w:rFonts w:ascii="Arial" w:hAnsi="Arial"/>
                <w:b/>
                <w:sz w:val="18"/>
              </w:rPr>
              <w:t>Atual</w:t>
            </w:r>
          </w:p>
        </w:tc>
        <w:tc>
          <w:tcPr>
            <w:tcW w:w="1226" w:type="dxa"/>
            <w:tcBorders>
              <w:top w:val="single" w:sz="4" w:space="0" w:color="000000"/>
              <w:bottom w:val="single" w:sz="4" w:space="0" w:color="000000"/>
            </w:tcBorders>
            <w:shd w:val="clear" w:color="auto" w:fill="auto"/>
          </w:tcPr>
          <w:p w14:paraId="5C909EDB" w14:textId="77777777" w:rsidR="00194538" w:rsidRPr="00FE11AC" w:rsidRDefault="00194538">
            <w:pPr>
              <w:pStyle w:val="TableParagraph"/>
              <w:rPr>
                <w:rFonts w:ascii="Times New Roman"/>
                <w:sz w:val="16"/>
              </w:rPr>
            </w:pPr>
          </w:p>
        </w:tc>
        <w:tc>
          <w:tcPr>
            <w:tcW w:w="983" w:type="dxa"/>
            <w:tcBorders>
              <w:top w:val="single" w:sz="4" w:space="0" w:color="000000"/>
              <w:bottom w:val="single" w:sz="4" w:space="0" w:color="000000"/>
            </w:tcBorders>
            <w:shd w:val="clear" w:color="auto" w:fill="auto"/>
          </w:tcPr>
          <w:p w14:paraId="332B22B5" w14:textId="77777777" w:rsidR="00194538" w:rsidRPr="00FE11AC" w:rsidRDefault="00194538">
            <w:pPr>
              <w:pStyle w:val="TableParagraph"/>
              <w:rPr>
                <w:rFonts w:ascii="Times New Roman"/>
                <w:sz w:val="16"/>
              </w:rPr>
            </w:pPr>
          </w:p>
        </w:tc>
      </w:tr>
      <w:tr w:rsidR="00194538" w:rsidRPr="00CA5A32" w14:paraId="148AA16F" w14:textId="77777777" w:rsidTr="00447C43">
        <w:trPr>
          <w:trHeight w:val="273"/>
        </w:trPr>
        <w:tc>
          <w:tcPr>
            <w:tcW w:w="9454" w:type="dxa"/>
            <w:gridSpan w:val="8"/>
            <w:tcBorders>
              <w:top w:val="single" w:sz="4" w:space="0" w:color="000000"/>
              <w:bottom w:val="single" w:sz="4" w:space="0" w:color="000000"/>
            </w:tcBorders>
            <w:shd w:val="clear" w:color="auto" w:fill="auto"/>
          </w:tcPr>
          <w:p w14:paraId="492110B4" w14:textId="1F0C0F30" w:rsidR="00194538" w:rsidRPr="00FE11AC" w:rsidRDefault="00C10888" w:rsidP="00A547E7">
            <w:pPr>
              <w:pStyle w:val="TableParagraph"/>
              <w:spacing w:before="41"/>
              <w:ind w:left="5802"/>
              <w:rPr>
                <w:sz w:val="16"/>
              </w:rPr>
            </w:pPr>
            <w:r w:rsidRPr="00FE11AC">
              <w:rPr>
                <w:sz w:val="16"/>
              </w:rPr>
              <w:t>31/12/2025</w:t>
            </w:r>
          </w:p>
        </w:tc>
      </w:tr>
      <w:tr w:rsidR="00194538" w:rsidRPr="00CA5A32" w14:paraId="4DA8E70A" w14:textId="77777777" w:rsidTr="00447C43">
        <w:trPr>
          <w:trHeight w:val="443"/>
        </w:trPr>
        <w:tc>
          <w:tcPr>
            <w:tcW w:w="742" w:type="dxa"/>
            <w:tcBorders>
              <w:top w:val="single" w:sz="4" w:space="0" w:color="000000"/>
              <w:bottom w:val="single" w:sz="4" w:space="0" w:color="000000"/>
            </w:tcBorders>
            <w:shd w:val="clear" w:color="auto" w:fill="auto"/>
          </w:tcPr>
          <w:p w14:paraId="255FE336" w14:textId="77777777" w:rsidR="00194538" w:rsidRPr="00FE11AC" w:rsidRDefault="00194538">
            <w:pPr>
              <w:pStyle w:val="TableParagraph"/>
              <w:rPr>
                <w:rFonts w:ascii="Times New Roman"/>
                <w:sz w:val="16"/>
              </w:rPr>
            </w:pPr>
          </w:p>
        </w:tc>
        <w:tc>
          <w:tcPr>
            <w:tcW w:w="366" w:type="dxa"/>
            <w:tcBorders>
              <w:top w:val="single" w:sz="4" w:space="0" w:color="000000"/>
              <w:bottom w:val="single" w:sz="4" w:space="0" w:color="000000"/>
            </w:tcBorders>
            <w:shd w:val="clear" w:color="auto" w:fill="auto"/>
          </w:tcPr>
          <w:p w14:paraId="6A9C57D2" w14:textId="77777777" w:rsidR="00194538" w:rsidRPr="00FE11AC" w:rsidRDefault="00194538">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0AE1FEE4" w14:textId="77777777" w:rsidR="00194538" w:rsidRPr="00FE11AC" w:rsidRDefault="00194538">
            <w:pPr>
              <w:pStyle w:val="TableParagraph"/>
              <w:rPr>
                <w:rFonts w:ascii="Times New Roman"/>
                <w:sz w:val="16"/>
              </w:rPr>
            </w:pPr>
          </w:p>
        </w:tc>
        <w:tc>
          <w:tcPr>
            <w:tcW w:w="1696" w:type="dxa"/>
            <w:tcBorders>
              <w:top w:val="single" w:sz="4" w:space="0" w:color="000000"/>
              <w:bottom w:val="single" w:sz="4" w:space="0" w:color="000000"/>
            </w:tcBorders>
            <w:shd w:val="clear" w:color="auto" w:fill="auto"/>
          </w:tcPr>
          <w:p w14:paraId="1AFC1E03" w14:textId="77777777" w:rsidR="00194538" w:rsidRPr="00FE11AC" w:rsidRDefault="00194538">
            <w:pPr>
              <w:pStyle w:val="TableParagraph"/>
              <w:spacing w:before="4"/>
              <w:rPr>
                <w:sz w:val="21"/>
              </w:rPr>
            </w:pPr>
          </w:p>
          <w:p w14:paraId="551820DF" w14:textId="77777777" w:rsidR="00194538" w:rsidRPr="00FE11AC" w:rsidRDefault="00194538">
            <w:pPr>
              <w:pStyle w:val="TableParagraph"/>
              <w:spacing w:line="178" w:lineRule="exact"/>
              <w:ind w:right="219"/>
              <w:jc w:val="right"/>
              <w:rPr>
                <w:rFonts w:ascii="Arial" w:hAnsi="Arial"/>
                <w:b/>
                <w:sz w:val="17"/>
              </w:rPr>
            </w:pPr>
            <w:r w:rsidRPr="00FE11AC">
              <w:rPr>
                <w:rFonts w:ascii="Arial" w:hAnsi="Arial"/>
                <w:b/>
                <w:sz w:val="17"/>
              </w:rPr>
              <w:t>Processos¹</w:t>
            </w:r>
          </w:p>
        </w:tc>
        <w:tc>
          <w:tcPr>
            <w:tcW w:w="1035" w:type="dxa"/>
            <w:tcBorders>
              <w:top w:val="single" w:sz="4" w:space="0" w:color="000000"/>
              <w:bottom w:val="single" w:sz="4" w:space="0" w:color="000000"/>
            </w:tcBorders>
            <w:shd w:val="clear" w:color="auto" w:fill="auto"/>
          </w:tcPr>
          <w:p w14:paraId="19B1E54E" w14:textId="77777777" w:rsidR="00194538" w:rsidRPr="00FE11AC" w:rsidRDefault="00194538">
            <w:pPr>
              <w:pStyle w:val="TableParagraph"/>
              <w:spacing w:before="35" w:line="194" w:lineRule="exact"/>
              <w:ind w:left="192" w:right="341" w:firstLine="9"/>
              <w:rPr>
                <w:rFonts w:ascii="Arial"/>
                <w:b/>
                <w:sz w:val="17"/>
              </w:rPr>
            </w:pPr>
            <w:r w:rsidRPr="00FE11AC">
              <w:rPr>
                <w:rFonts w:ascii="Arial"/>
                <w:b/>
                <w:sz w:val="17"/>
              </w:rPr>
              <w:t>Saldo</w:t>
            </w:r>
            <w:r w:rsidRPr="00FE11AC">
              <w:rPr>
                <w:rFonts w:ascii="Arial"/>
                <w:b/>
                <w:spacing w:val="-45"/>
                <w:sz w:val="17"/>
              </w:rPr>
              <w:t xml:space="preserve"> </w:t>
            </w:r>
            <w:r w:rsidRPr="00FE11AC">
              <w:rPr>
                <w:rFonts w:ascii="Arial"/>
                <w:b/>
                <w:sz w:val="17"/>
              </w:rPr>
              <w:t>Inicial</w:t>
            </w:r>
          </w:p>
        </w:tc>
        <w:tc>
          <w:tcPr>
            <w:tcW w:w="1071" w:type="dxa"/>
            <w:tcBorders>
              <w:top w:val="single" w:sz="4" w:space="0" w:color="000000"/>
              <w:bottom w:val="single" w:sz="4" w:space="0" w:color="000000"/>
            </w:tcBorders>
            <w:shd w:val="clear" w:color="auto" w:fill="auto"/>
          </w:tcPr>
          <w:p w14:paraId="58B69017" w14:textId="77777777" w:rsidR="00194538" w:rsidRPr="00FE11AC" w:rsidRDefault="00194538">
            <w:pPr>
              <w:pStyle w:val="TableParagraph"/>
              <w:spacing w:before="35" w:line="194" w:lineRule="exact"/>
              <w:ind w:left="122" w:right="171"/>
              <w:rPr>
                <w:rFonts w:ascii="Arial" w:hAnsi="Arial"/>
                <w:b/>
                <w:sz w:val="17"/>
              </w:rPr>
            </w:pPr>
            <w:r w:rsidRPr="00FE11AC">
              <w:rPr>
                <w:rFonts w:ascii="Arial" w:hAnsi="Arial"/>
                <w:b/>
                <w:spacing w:val="-1"/>
                <w:sz w:val="17"/>
              </w:rPr>
              <w:t>Provisão/</w:t>
            </w:r>
            <w:r w:rsidRPr="00FE11AC">
              <w:rPr>
                <w:rFonts w:ascii="Arial" w:hAnsi="Arial"/>
                <w:b/>
                <w:spacing w:val="-45"/>
                <w:sz w:val="17"/>
              </w:rPr>
              <w:t xml:space="preserve"> </w:t>
            </w:r>
            <w:r w:rsidRPr="00FE11AC">
              <w:rPr>
                <w:rFonts w:ascii="Arial" w:hAnsi="Arial"/>
                <w:b/>
                <w:spacing w:val="-1"/>
                <w:sz w:val="17"/>
              </w:rPr>
              <w:t>Reversão</w:t>
            </w:r>
          </w:p>
        </w:tc>
        <w:tc>
          <w:tcPr>
            <w:tcW w:w="1226" w:type="dxa"/>
            <w:tcBorders>
              <w:top w:val="single" w:sz="4" w:space="0" w:color="000000"/>
              <w:bottom w:val="single" w:sz="4" w:space="0" w:color="000000"/>
            </w:tcBorders>
            <w:shd w:val="clear" w:color="auto" w:fill="auto"/>
          </w:tcPr>
          <w:p w14:paraId="6EC2A961" w14:textId="77777777" w:rsidR="00194538" w:rsidRPr="00FE11AC" w:rsidRDefault="00194538">
            <w:pPr>
              <w:pStyle w:val="TableParagraph"/>
              <w:spacing w:before="35" w:line="194" w:lineRule="exact"/>
              <w:ind w:left="86" w:right="212" w:firstLine="208"/>
              <w:rPr>
                <w:rFonts w:ascii="Arial"/>
                <w:b/>
                <w:sz w:val="17"/>
              </w:rPr>
            </w:pPr>
            <w:r w:rsidRPr="00FE11AC">
              <w:rPr>
                <w:rFonts w:ascii="Arial"/>
                <w:b/>
                <w:sz w:val="17"/>
              </w:rPr>
              <w:t>Baixa/</w:t>
            </w:r>
            <w:r w:rsidRPr="00FE11AC">
              <w:rPr>
                <w:rFonts w:ascii="Arial"/>
                <w:b/>
                <w:spacing w:val="1"/>
                <w:sz w:val="17"/>
              </w:rPr>
              <w:t xml:space="preserve"> </w:t>
            </w:r>
            <w:r w:rsidRPr="00FE11AC">
              <w:rPr>
                <w:rFonts w:ascii="Arial"/>
                <w:b/>
                <w:spacing w:val="-1"/>
                <w:sz w:val="17"/>
              </w:rPr>
              <w:t>Pagamento</w:t>
            </w:r>
          </w:p>
        </w:tc>
        <w:tc>
          <w:tcPr>
            <w:tcW w:w="983" w:type="dxa"/>
            <w:tcBorders>
              <w:top w:val="single" w:sz="4" w:space="0" w:color="000000"/>
              <w:bottom w:val="single" w:sz="4" w:space="0" w:color="000000"/>
            </w:tcBorders>
            <w:shd w:val="clear" w:color="auto" w:fill="auto"/>
          </w:tcPr>
          <w:p w14:paraId="3CE8E513" w14:textId="77777777" w:rsidR="00194538" w:rsidRPr="00FE11AC" w:rsidRDefault="00194538">
            <w:pPr>
              <w:pStyle w:val="TableParagraph"/>
              <w:spacing w:before="35" w:line="194" w:lineRule="exact"/>
              <w:ind w:left="230" w:right="304" w:hanging="34"/>
              <w:rPr>
                <w:rFonts w:ascii="Arial"/>
                <w:b/>
                <w:sz w:val="17"/>
              </w:rPr>
            </w:pPr>
            <w:r w:rsidRPr="00FE11AC">
              <w:rPr>
                <w:rFonts w:ascii="Arial"/>
                <w:b/>
                <w:sz w:val="17"/>
              </w:rPr>
              <w:t>Saldo</w:t>
            </w:r>
            <w:r w:rsidRPr="00FE11AC">
              <w:rPr>
                <w:rFonts w:ascii="Arial"/>
                <w:b/>
                <w:spacing w:val="-46"/>
                <w:sz w:val="17"/>
              </w:rPr>
              <w:t xml:space="preserve"> </w:t>
            </w:r>
            <w:r w:rsidRPr="00FE11AC">
              <w:rPr>
                <w:rFonts w:ascii="Arial"/>
                <w:b/>
                <w:sz w:val="17"/>
              </w:rPr>
              <w:t>Final</w:t>
            </w:r>
          </w:p>
        </w:tc>
      </w:tr>
      <w:tr w:rsidR="00194538" w:rsidRPr="00CA5A32" w14:paraId="146ED63F" w14:textId="77777777" w:rsidTr="00447C43">
        <w:trPr>
          <w:trHeight w:val="274"/>
        </w:trPr>
        <w:tc>
          <w:tcPr>
            <w:tcW w:w="9454" w:type="dxa"/>
            <w:gridSpan w:val="8"/>
            <w:tcBorders>
              <w:top w:val="single" w:sz="4" w:space="0" w:color="000000"/>
            </w:tcBorders>
            <w:shd w:val="clear" w:color="auto" w:fill="auto"/>
          </w:tcPr>
          <w:p w14:paraId="63B43C01" w14:textId="77777777" w:rsidR="00194538" w:rsidRPr="00FE11AC" w:rsidRDefault="00194538">
            <w:pPr>
              <w:pStyle w:val="TableParagraph"/>
              <w:spacing w:before="37"/>
              <w:ind w:left="69"/>
              <w:rPr>
                <w:rFonts w:ascii="Arial" w:hAnsi="Arial"/>
                <w:b/>
                <w:sz w:val="17"/>
              </w:rPr>
            </w:pPr>
            <w:r w:rsidRPr="00FE11AC">
              <w:rPr>
                <w:rFonts w:ascii="Arial" w:hAnsi="Arial"/>
                <w:b/>
                <w:sz w:val="17"/>
              </w:rPr>
              <w:t>PASSIVO</w:t>
            </w:r>
            <w:r w:rsidRPr="00FE11AC">
              <w:rPr>
                <w:rFonts w:ascii="Arial" w:hAnsi="Arial"/>
                <w:b/>
                <w:spacing w:val="-4"/>
                <w:sz w:val="17"/>
              </w:rPr>
              <w:t xml:space="preserve"> </w:t>
            </w:r>
            <w:r w:rsidRPr="00FE11AC">
              <w:rPr>
                <w:rFonts w:ascii="Arial" w:hAnsi="Arial"/>
                <w:b/>
                <w:sz w:val="17"/>
              </w:rPr>
              <w:t>NÃO</w:t>
            </w:r>
            <w:r w:rsidRPr="00FE11AC">
              <w:rPr>
                <w:rFonts w:ascii="Arial" w:hAnsi="Arial"/>
                <w:b/>
                <w:spacing w:val="-3"/>
                <w:sz w:val="17"/>
              </w:rPr>
              <w:t xml:space="preserve"> </w:t>
            </w:r>
            <w:r w:rsidRPr="00FE11AC">
              <w:rPr>
                <w:rFonts w:ascii="Arial" w:hAnsi="Arial"/>
                <w:b/>
                <w:sz w:val="17"/>
              </w:rPr>
              <w:t>CIRCULANTE</w:t>
            </w:r>
          </w:p>
        </w:tc>
      </w:tr>
      <w:tr w:rsidR="009B7A94" w:rsidRPr="00CA5A32" w14:paraId="76E054BC" w14:textId="77777777" w:rsidTr="00447C43">
        <w:trPr>
          <w:trHeight w:val="273"/>
        </w:trPr>
        <w:tc>
          <w:tcPr>
            <w:tcW w:w="3443" w:type="dxa"/>
            <w:gridSpan w:val="3"/>
            <w:shd w:val="clear" w:color="auto" w:fill="auto"/>
          </w:tcPr>
          <w:p w14:paraId="7B1DE73B" w14:textId="77777777" w:rsidR="009B7A94" w:rsidRPr="00FE11AC" w:rsidRDefault="009B7A94">
            <w:pPr>
              <w:pStyle w:val="TableParagraph"/>
              <w:spacing w:before="36"/>
              <w:ind w:left="69"/>
              <w:rPr>
                <w:sz w:val="17"/>
              </w:rPr>
            </w:pPr>
            <w:r w:rsidRPr="00FE11AC">
              <w:rPr>
                <w:sz w:val="17"/>
              </w:rPr>
              <w:t>Indenização</w:t>
            </w:r>
            <w:r w:rsidRPr="00FE11AC">
              <w:rPr>
                <w:spacing w:val="-7"/>
                <w:sz w:val="17"/>
              </w:rPr>
              <w:t xml:space="preserve"> </w:t>
            </w:r>
            <w:r w:rsidRPr="00FE11AC">
              <w:rPr>
                <w:sz w:val="17"/>
              </w:rPr>
              <w:t>Trabalhista</w:t>
            </w:r>
          </w:p>
        </w:tc>
        <w:tc>
          <w:tcPr>
            <w:tcW w:w="1696" w:type="dxa"/>
            <w:shd w:val="clear" w:color="auto" w:fill="auto"/>
          </w:tcPr>
          <w:p w14:paraId="453CB30D" w14:textId="52C94CBB" w:rsidR="009B7A94" w:rsidRPr="00FE11AC" w:rsidRDefault="00FE11AC" w:rsidP="00651E80">
            <w:pPr>
              <w:pStyle w:val="TableParagraph"/>
              <w:spacing w:before="36"/>
              <w:ind w:right="188"/>
              <w:jc w:val="right"/>
              <w:rPr>
                <w:sz w:val="17"/>
              </w:rPr>
            </w:pPr>
            <w:r w:rsidRPr="00FE11AC">
              <w:rPr>
                <w:sz w:val="17"/>
              </w:rPr>
              <w:t>1440</w:t>
            </w:r>
          </w:p>
        </w:tc>
        <w:tc>
          <w:tcPr>
            <w:tcW w:w="1035" w:type="dxa"/>
            <w:shd w:val="clear" w:color="auto" w:fill="auto"/>
          </w:tcPr>
          <w:p w14:paraId="44ADD3DD" w14:textId="161F5A81" w:rsidR="009B7A94" w:rsidRPr="00FE11AC" w:rsidRDefault="00FE11AC">
            <w:pPr>
              <w:pStyle w:val="TableParagraph"/>
              <w:spacing w:before="36"/>
              <w:ind w:right="117"/>
              <w:jc w:val="right"/>
              <w:rPr>
                <w:sz w:val="17"/>
              </w:rPr>
            </w:pPr>
            <w:r w:rsidRPr="00FE11AC">
              <w:rPr>
                <w:sz w:val="17"/>
              </w:rPr>
              <w:t>457.990</w:t>
            </w:r>
          </w:p>
        </w:tc>
        <w:tc>
          <w:tcPr>
            <w:tcW w:w="1071" w:type="dxa"/>
            <w:shd w:val="clear" w:color="auto" w:fill="auto"/>
          </w:tcPr>
          <w:p w14:paraId="5BA58C77" w14:textId="47DC6705" w:rsidR="009B7A94" w:rsidRPr="00FE11AC" w:rsidRDefault="00FE11AC">
            <w:pPr>
              <w:pStyle w:val="TableParagraph"/>
              <w:spacing w:before="36"/>
              <w:ind w:right="81"/>
              <w:jc w:val="right"/>
              <w:rPr>
                <w:sz w:val="17"/>
              </w:rPr>
            </w:pPr>
            <w:r w:rsidRPr="00FE11AC">
              <w:rPr>
                <w:sz w:val="17"/>
              </w:rPr>
              <w:t>13.878</w:t>
            </w:r>
          </w:p>
        </w:tc>
        <w:tc>
          <w:tcPr>
            <w:tcW w:w="1226" w:type="dxa"/>
            <w:shd w:val="clear" w:color="auto" w:fill="auto"/>
          </w:tcPr>
          <w:p w14:paraId="790AA07F" w14:textId="7B42D67E" w:rsidR="009B7A94" w:rsidRPr="00FE11AC" w:rsidRDefault="00FE11AC">
            <w:pPr>
              <w:pStyle w:val="TableParagraph"/>
              <w:spacing w:before="36"/>
              <w:ind w:right="192"/>
              <w:jc w:val="right"/>
              <w:rPr>
                <w:sz w:val="17"/>
              </w:rPr>
            </w:pPr>
            <w:r w:rsidRPr="00FE11AC">
              <w:rPr>
                <w:sz w:val="17"/>
              </w:rPr>
              <w:t>-</w:t>
            </w:r>
          </w:p>
        </w:tc>
        <w:tc>
          <w:tcPr>
            <w:tcW w:w="983" w:type="dxa"/>
            <w:shd w:val="clear" w:color="auto" w:fill="auto"/>
          </w:tcPr>
          <w:p w14:paraId="27BC1E3A" w14:textId="271E68BB" w:rsidR="009B7A94" w:rsidRPr="00FE11AC" w:rsidRDefault="00FE11AC" w:rsidP="0072644C">
            <w:pPr>
              <w:pStyle w:val="TableParagraph"/>
              <w:spacing w:before="36"/>
              <w:ind w:right="67"/>
              <w:jc w:val="right"/>
              <w:rPr>
                <w:rFonts w:ascii="Arial"/>
                <w:sz w:val="17"/>
              </w:rPr>
            </w:pPr>
            <w:r w:rsidRPr="00FE11AC">
              <w:rPr>
                <w:rFonts w:ascii="Arial"/>
                <w:sz w:val="17"/>
              </w:rPr>
              <w:t>471.868</w:t>
            </w:r>
          </w:p>
        </w:tc>
      </w:tr>
      <w:tr w:rsidR="009B7A94" w:rsidRPr="00CA5A32" w14:paraId="7477E23E" w14:textId="77777777" w:rsidTr="00447C43">
        <w:trPr>
          <w:trHeight w:val="277"/>
        </w:trPr>
        <w:tc>
          <w:tcPr>
            <w:tcW w:w="3443" w:type="dxa"/>
            <w:gridSpan w:val="3"/>
            <w:shd w:val="clear" w:color="auto" w:fill="auto"/>
          </w:tcPr>
          <w:p w14:paraId="171F9CF2" w14:textId="77777777" w:rsidR="009B7A94" w:rsidRPr="00FE11AC" w:rsidRDefault="009B7A94">
            <w:pPr>
              <w:pStyle w:val="TableParagraph"/>
              <w:spacing w:before="36"/>
              <w:ind w:left="69"/>
              <w:rPr>
                <w:sz w:val="17"/>
              </w:rPr>
            </w:pPr>
            <w:r w:rsidRPr="00FE11AC">
              <w:rPr>
                <w:sz w:val="17"/>
              </w:rPr>
              <w:t>Indenização</w:t>
            </w:r>
            <w:r w:rsidRPr="00FE11AC">
              <w:rPr>
                <w:spacing w:val="-7"/>
                <w:sz w:val="17"/>
              </w:rPr>
              <w:t xml:space="preserve"> </w:t>
            </w:r>
            <w:r w:rsidRPr="00FE11AC">
              <w:rPr>
                <w:sz w:val="17"/>
              </w:rPr>
              <w:t>Cível</w:t>
            </w:r>
          </w:p>
        </w:tc>
        <w:tc>
          <w:tcPr>
            <w:tcW w:w="1696" w:type="dxa"/>
            <w:shd w:val="clear" w:color="auto" w:fill="auto"/>
          </w:tcPr>
          <w:p w14:paraId="32D4B214" w14:textId="0F9177E1" w:rsidR="009B7A94" w:rsidRPr="00FE11AC" w:rsidRDefault="00FE11AC">
            <w:pPr>
              <w:pStyle w:val="TableParagraph"/>
              <w:spacing w:before="36"/>
              <w:ind w:right="189"/>
              <w:jc w:val="right"/>
              <w:rPr>
                <w:sz w:val="17"/>
              </w:rPr>
            </w:pPr>
            <w:r w:rsidRPr="00FE11AC">
              <w:rPr>
                <w:sz w:val="17"/>
              </w:rPr>
              <w:t>348</w:t>
            </w:r>
          </w:p>
        </w:tc>
        <w:tc>
          <w:tcPr>
            <w:tcW w:w="1035" w:type="dxa"/>
            <w:shd w:val="clear" w:color="auto" w:fill="auto"/>
          </w:tcPr>
          <w:p w14:paraId="24C06BA7" w14:textId="0DA08420" w:rsidR="009B7A94" w:rsidRPr="00FE11AC" w:rsidRDefault="00FE11AC" w:rsidP="000B48EE">
            <w:pPr>
              <w:pStyle w:val="TableParagraph"/>
              <w:spacing w:before="36"/>
              <w:ind w:right="117"/>
              <w:jc w:val="right"/>
              <w:rPr>
                <w:sz w:val="17"/>
              </w:rPr>
            </w:pPr>
            <w:r w:rsidRPr="00FE11AC">
              <w:rPr>
                <w:sz w:val="17"/>
              </w:rPr>
              <w:t>14.037</w:t>
            </w:r>
          </w:p>
        </w:tc>
        <w:tc>
          <w:tcPr>
            <w:tcW w:w="1071" w:type="dxa"/>
            <w:shd w:val="clear" w:color="auto" w:fill="auto"/>
          </w:tcPr>
          <w:p w14:paraId="04EEBCF7" w14:textId="6D690BEC" w:rsidR="009B7A94" w:rsidRPr="00FE11AC" w:rsidRDefault="00FE11AC" w:rsidP="000B48EE">
            <w:pPr>
              <w:pStyle w:val="TableParagraph"/>
              <w:spacing w:before="36"/>
              <w:ind w:right="80"/>
              <w:jc w:val="right"/>
              <w:rPr>
                <w:sz w:val="17"/>
              </w:rPr>
            </w:pPr>
            <w:r w:rsidRPr="00FE11AC">
              <w:rPr>
                <w:sz w:val="17"/>
              </w:rPr>
              <w:t>15.064</w:t>
            </w:r>
          </w:p>
        </w:tc>
        <w:tc>
          <w:tcPr>
            <w:tcW w:w="1226" w:type="dxa"/>
            <w:shd w:val="clear" w:color="auto" w:fill="auto"/>
          </w:tcPr>
          <w:p w14:paraId="55D3F44B" w14:textId="26F4B2F3" w:rsidR="009B7A94" w:rsidRPr="00FE11AC" w:rsidRDefault="00FE11AC">
            <w:pPr>
              <w:pStyle w:val="TableParagraph"/>
              <w:spacing w:before="36"/>
              <w:ind w:right="192"/>
              <w:jc w:val="right"/>
              <w:rPr>
                <w:sz w:val="17"/>
              </w:rPr>
            </w:pPr>
            <w:r w:rsidRPr="00FE11AC">
              <w:rPr>
                <w:sz w:val="17"/>
              </w:rPr>
              <w:t>(1.154)</w:t>
            </w:r>
          </w:p>
        </w:tc>
        <w:tc>
          <w:tcPr>
            <w:tcW w:w="983" w:type="dxa"/>
            <w:shd w:val="clear" w:color="auto" w:fill="auto"/>
          </w:tcPr>
          <w:p w14:paraId="3F4FD3A9" w14:textId="54A486BA" w:rsidR="009B7A94" w:rsidRPr="00FE11AC" w:rsidRDefault="00FE11AC" w:rsidP="006729E0">
            <w:pPr>
              <w:pStyle w:val="TableParagraph"/>
              <w:spacing w:before="36"/>
              <w:ind w:right="67"/>
              <w:jc w:val="right"/>
              <w:rPr>
                <w:rFonts w:ascii="Arial"/>
                <w:sz w:val="17"/>
              </w:rPr>
            </w:pPr>
            <w:r w:rsidRPr="00FE11AC">
              <w:rPr>
                <w:rFonts w:ascii="Arial"/>
                <w:sz w:val="17"/>
              </w:rPr>
              <w:t>27.947</w:t>
            </w:r>
          </w:p>
        </w:tc>
      </w:tr>
      <w:tr w:rsidR="009B7A94" w:rsidRPr="00CA5A32" w14:paraId="39226D99" w14:textId="77777777" w:rsidTr="00447C43">
        <w:trPr>
          <w:trHeight w:val="283"/>
        </w:trPr>
        <w:tc>
          <w:tcPr>
            <w:tcW w:w="3443" w:type="dxa"/>
            <w:gridSpan w:val="3"/>
            <w:tcBorders>
              <w:bottom w:val="single" w:sz="4" w:space="0" w:color="000000"/>
            </w:tcBorders>
            <w:shd w:val="clear" w:color="auto" w:fill="auto"/>
          </w:tcPr>
          <w:p w14:paraId="362F5B49" w14:textId="77777777" w:rsidR="009B7A94" w:rsidRPr="00FE11AC" w:rsidRDefault="009B7A94">
            <w:pPr>
              <w:pStyle w:val="TableParagraph"/>
              <w:spacing w:before="40"/>
              <w:ind w:left="69"/>
              <w:rPr>
                <w:sz w:val="17"/>
              </w:rPr>
            </w:pPr>
            <w:r w:rsidRPr="00FE11AC">
              <w:rPr>
                <w:sz w:val="17"/>
              </w:rPr>
              <w:t>Indenização</w:t>
            </w:r>
            <w:r w:rsidRPr="00FE11AC">
              <w:rPr>
                <w:spacing w:val="-5"/>
                <w:sz w:val="17"/>
              </w:rPr>
              <w:t xml:space="preserve"> </w:t>
            </w:r>
            <w:r w:rsidRPr="00FE11AC">
              <w:rPr>
                <w:sz w:val="17"/>
              </w:rPr>
              <w:t>Cível</w:t>
            </w:r>
            <w:r w:rsidRPr="00FE11AC">
              <w:rPr>
                <w:spacing w:val="-2"/>
                <w:sz w:val="17"/>
              </w:rPr>
              <w:t xml:space="preserve"> </w:t>
            </w:r>
            <w:r w:rsidRPr="00FE11AC">
              <w:rPr>
                <w:sz w:val="17"/>
              </w:rPr>
              <w:t>-</w:t>
            </w:r>
            <w:r w:rsidRPr="00FE11AC">
              <w:rPr>
                <w:spacing w:val="-3"/>
                <w:sz w:val="17"/>
              </w:rPr>
              <w:t xml:space="preserve"> </w:t>
            </w:r>
            <w:r w:rsidRPr="00FE11AC">
              <w:rPr>
                <w:sz w:val="17"/>
              </w:rPr>
              <w:t>Imunidade</w:t>
            </w:r>
          </w:p>
        </w:tc>
        <w:tc>
          <w:tcPr>
            <w:tcW w:w="1696" w:type="dxa"/>
            <w:tcBorders>
              <w:bottom w:val="single" w:sz="4" w:space="0" w:color="000000"/>
            </w:tcBorders>
            <w:shd w:val="clear" w:color="auto" w:fill="auto"/>
          </w:tcPr>
          <w:p w14:paraId="51CDD59D" w14:textId="5AB0B353" w:rsidR="009B7A94" w:rsidRPr="00FE11AC" w:rsidRDefault="00FE11AC">
            <w:pPr>
              <w:pStyle w:val="TableParagraph"/>
              <w:spacing w:before="40"/>
              <w:ind w:right="186"/>
              <w:jc w:val="right"/>
              <w:rPr>
                <w:sz w:val="17"/>
              </w:rPr>
            </w:pPr>
            <w:proofErr w:type="gramStart"/>
            <w:r w:rsidRPr="00FE11AC">
              <w:rPr>
                <w:sz w:val="17"/>
              </w:rPr>
              <w:t>1</w:t>
            </w:r>
            <w:proofErr w:type="gramEnd"/>
          </w:p>
        </w:tc>
        <w:tc>
          <w:tcPr>
            <w:tcW w:w="1035" w:type="dxa"/>
            <w:tcBorders>
              <w:bottom w:val="single" w:sz="4" w:space="0" w:color="000000"/>
            </w:tcBorders>
            <w:shd w:val="clear" w:color="auto" w:fill="auto"/>
          </w:tcPr>
          <w:p w14:paraId="6088B68F" w14:textId="61A325C6" w:rsidR="009B7A94" w:rsidRPr="00FE11AC" w:rsidRDefault="00FE11AC">
            <w:pPr>
              <w:pStyle w:val="TableParagraph"/>
              <w:spacing w:before="40"/>
              <w:ind w:right="117"/>
              <w:jc w:val="right"/>
              <w:rPr>
                <w:sz w:val="17"/>
              </w:rPr>
            </w:pPr>
            <w:r w:rsidRPr="00FE11AC">
              <w:rPr>
                <w:sz w:val="17"/>
              </w:rPr>
              <w:t>42</w:t>
            </w:r>
          </w:p>
        </w:tc>
        <w:tc>
          <w:tcPr>
            <w:tcW w:w="1071" w:type="dxa"/>
            <w:tcBorders>
              <w:bottom w:val="single" w:sz="4" w:space="0" w:color="000000"/>
            </w:tcBorders>
            <w:shd w:val="clear" w:color="auto" w:fill="auto"/>
          </w:tcPr>
          <w:p w14:paraId="77D07392" w14:textId="71FB4628" w:rsidR="009B7A94" w:rsidRPr="00FE11AC" w:rsidRDefault="00FE11AC">
            <w:pPr>
              <w:pStyle w:val="TableParagraph"/>
              <w:spacing w:before="40"/>
              <w:ind w:right="82"/>
              <w:jc w:val="right"/>
              <w:rPr>
                <w:sz w:val="17"/>
              </w:rPr>
            </w:pPr>
            <w:proofErr w:type="gramStart"/>
            <w:r w:rsidRPr="00FE11AC">
              <w:rPr>
                <w:sz w:val="17"/>
              </w:rPr>
              <w:t>2</w:t>
            </w:r>
            <w:proofErr w:type="gramEnd"/>
          </w:p>
        </w:tc>
        <w:tc>
          <w:tcPr>
            <w:tcW w:w="1226" w:type="dxa"/>
            <w:tcBorders>
              <w:bottom w:val="single" w:sz="4" w:space="0" w:color="000000"/>
            </w:tcBorders>
            <w:shd w:val="clear" w:color="auto" w:fill="auto"/>
          </w:tcPr>
          <w:p w14:paraId="12EEB043" w14:textId="1481DAF0" w:rsidR="009B7A94" w:rsidRPr="00FE11AC" w:rsidRDefault="00FE11AC" w:rsidP="00AA07CB">
            <w:pPr>
              <w:pStyle w:val="TableParagraph"/>
              <w:spacing w:before="40"/>
              <w:ind w:right="192"/>
              <w:jc w:val="right"/>
              <w:rPr>
                <w:sz w:val="17"/>
              </w:rPr>
            </w:pPr>
            <w:r w:rsidRPr="00FE11AC">
              <w:rPr>
                <w:sz w:val="17"/>
              </w:rPr>
              <w:t>-</w:t>
            </w:r>
          </w:p>
        </w:tc>
        <w:tc>
          <w:tcPr>
            <w:tcW w:w="983" w:type="dxa"/>
            <w:tcBorders>
              <w:bottom w:val="single" w:sz="4" w:space="0" w:color="000000"/>
            </w:tcBorders>
            <w:shd w:val="clear" w:color="auto" w:fill="auto"/>
          </w:tcPr>
          <w:p w14:paraId="69ECB681" w14:textId="46D181A2" w:rsidR="009B7A94" w:rsidRPr="00FE11AC" w:rsidRDefault="00FE11AC">
            <w:pPr>
              <w:pStyle w:val="TableParagraph"/>
              <w:spacing w:before="40"/>
              <w:ind w:right="70"/>
              <w:jc w:val="right"/>
              <w:rPr>
                <w:rFonts w:ascii="Arial"/>
                <w:sz w:val="17"/>
              </w:rPr>
            </w:pPr>
            <w:r w:rsidRPr="00FE11AC">
              <w:rPr>
                <w:rFonts w:ascii="Arial"/>
                <w:sz w:val="17"/>
              </w:rPr>
              <w:t>44</w:t>
            </w:r>
          </w:p>
        </w:tc>
      </w:tr>
      <w:tr w:rsidR="009B7A94" w:rsidRPr="00CA5A32" w14:paraId="56132D24" w14:textId="77777777" w:rsidTr="00447C43">
        <w:trPr>
          <w:trHeight w:val="285"/>
        </w:trPr>
        <w:tc>
          <w:tcPr>
            <w:tcW w:w="742" w:type="dxa"/>
            <w:tcBorders>
              <w:top w:val="single" w:sz="4" w:space="0" w:color="000000"/>
              <w:bottom w:val="single" w:sz="4" w:space="0" w:color="000000"/>
            </w:tcBorders>
            <w:shd w:val="clear" w:color="auto" w:fill="auto"/>
          </w:tcPr>
          <w:p w14:paraId="78D34E49" w14:textId="77777777" w:rsidR="009B7A94" w:rsidRPr="00FE11AC" w:rsidRDefault="009B7A94">
            <w:pPr>
              <w:pStyle w:val="TableParagraph"/>
              <w:spacing w:before="42"/>
              <w:ind w:left="69"/>
              <w:rPr>
                <w:rFonts w:ascii="Arial"/>
                <w:b/>
                <w:sz w:val="17"/>
              </w:rPr>
            </w:pPr>
            <w:r w:rsidRPr="00FE11AC">
              <w:rPr>
                <w:rFonts w:ascii="Arial"/>
                <w:b/>
                <w:sz w:val="17"/>
              </w:rPr>
              <w:t>Total</w:t>
            </w:r>
          </w:p>
        </w:tc>
        <w:tc>
          <w:tcPr>
            <w:tcW w:w="366" w:type="dxa"/>
            <w:tcBorders>
              <w:top w:val="single" w:sz="4" w:space="0" w:color="000000"/>
              <w:bottom w:val="single" w:sz="4" w:space="0" w:color="000000"/>
            </w:tcBorders>
            <w:shd w:val="clear" w:color="auto" w:fill="auto"/>
          </w:tcPr>
          <w:p w14:paraId="5D6F4034" w14:textId="77777777" w:rsidR="009B7A94" w:rsidRPr="00FE11AC" w:rsidRDefault="009B7A94">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0FFEE422" w14:textId="77777777" w:rsidR="009B7A94" w:rsidRPr="00FE11AC" w:rsidRDefault="009B7A94">
            <w:pPr>
              <w:pStyle w:val="TableParagraph"/>
              <w:rPr>
                <w:rFonts w:ascii="Times New Roman"/>
                <w:sz w:val="16"/>
              </w:rPr>
            </w:pPr>
          </w:p>
        </w:tc>
        <w:tc>
          <w:tcPr>
            <w:tcW w:w="1696" w:type="dxa"/>
            <w:tcBorders>
              <w:top w:val="single" w:sz="4" w:space="0" w:color="000000"/>
              <w:bottom w:val="single" w:sz="4" w:space="0" w:color="000000"/>
            </w:tcBorders>
            <w:shd w:val="clear" w:color="auto" w:fill="auto"/>
          </w:tcPr>
          <w:p w14:paraId="4082ACA4" w14:textId="0233090D" w:rsidR="009B7A94" w:rsidRPr="00FE11AC" w:rsidRDefault="00FE11AC" w:rsidP="000B48EE">
            <w:pPr>
              <w:pStyle w:val="TableParagraph"/>
              <w:spacing w:before="42"/>
              <w:ind w:right="188"/>
              <w:jc w:val="right"/>
              <w:rPr>
                <w:rFonts w:ascii="Arial"/>
                <w:b/>
                <w:sz w:val="17"/>
              </w:rPr>
            </w:pPr>
            <w:r>
              <w:rPr>
                <w:rFonts w:ascii="Arial"/>
                <w:b/>
                <w:sz w:val="17"/>
              </w:rPr>
              <w:t>1.789</w:t>
            </w:r>
          </w:p>
        </w:tc>
        <w:tc>
          <w:tcPr>
            <w:tcW w:w="1035" w:type="dxa"/>
            <w:tcBorders>
              <w:top w:val="single" w:sz="4" w:space="0" w:color="000000"/>
              <w:bottom w:val="single" w:sz="4" w:space="0" w:color="000000"/>
            </w:tcBorders>
            <w:shd w:val="clear" w:color="auto" w:fill="auto"/>
          </w:tcPr>
          <w:p w14:paraId="7025E392" w14:textId="4AED13D7" w:rsidR="009B7A94" w:rsidRPr="00FE11AC" w:rsidRDefault="00FE11AC" w:rsidP="006729E0">
            <w:pPr>
              <w:pStyle w:val="TableParagraph"/>
              <w:spacing w:before="42"/>
              <w:ind w:right="116"/>
              <w:jc w:val="right"/>
              <w:rPr>
                <w:rFonts w:ascii="Arial"/>
                <w:b/>
                <w:sz w:val="17"/>
              </w:rPr>
            </w:pPr>
            <w:r w:rsidRPr="00FE11AC">
              <w:rPr>
                <w:rFonts w:ascii="Arial"/>
                <w:b/>
                <w:sz w:val="17"/>
              </w:rPr>
              <w:t>472.069</w:t>
            </w:r>
          </w:p>
        </w:tc>
        <w:tc>
          <w:tcPr>
            <w:tcW w:w="1071" w:type="dxa"/>
            <w:tcBorders>
              <w:top w:val="single" w:sz="4" w:space="0" w:color="000000"/>
              <w:bottom w:val="single" w:sz="4" w:space="0" w:color="000000"/>
            </w:tcBorders>
            <w:shd w:val="clear" w:color="auto" w:fill="auto"/>
          </w:tcPr>
          <w:p w14:paraId="789849A1" w14:textId="4FBF5C40" w:rsidR="009B7A94" w:rsidRPr="00FE11AC" w:rsidRDefault="00FE11AC">
            <w:pPr>
              <w:pStyle w:val="TableParagraph"/>
              <w:spacing w:before="42"/>
              <w:ind w:right="81"/>
              <w:jc w:val="right"/>
              <w:rPr>
                <w:rFonts w:ascii="Arial"/>
                <w:b/>
                <w:sz w:val="17"/>
              </w:rPr>
            </w:pPr>
            <w:r w:rsidRPr="00FE11AC">
              <w:rPr>
                <w:rFonts w:ascii="Arial"/>
                <w:b/>
                <w:sz w:val="17"/>
              </w:rPr>
              <w:t>28.944</w:t>
            </w:r>
          </w:p>
        </w:tc>
        <w:tc>
          <w:tcPr>
            <w:tcW w:w="1226" w:type="dxa"/>
            <w:tcBorders>
              <w:top w:val="single" w:sz="4" w:space="0" w:color="000000"/>
              <w:bottom w:val="single" w:sz="4" w:space="0" w:color="000000"/>
            </w:tcBorders>
            <w:shd w:val="clear" w:color="auto" w:fill="auto"/>
          </w:tcPr>
          <w:p w14:paraId="054D8D6B" w14:textId="1D281E48" w:rsidR="009B7A94" w:rsidRPr="00FE11AC" w:rsidRDefault="00FE11AC">
            <w:pPr>
              <w:pStyle w:val="TableParagraph"/>
              <w:spacing w:before="42"/>
              <w:ind w:right="192"/>
              <w:jc w:val="right"/>
              <w:rPr>
                <w:rFonts w:ascii="Arial"/>
                <w:b/>
                <w:sz w:val="17"/>
              </w:rPr>
            </w:pPr>
            <w:r w:rsidRPr="00FE11AC">
              <w:rPr>
                <w:rFonts w:ascii="Arial"/>
                <w:b/>
                <w:sz w:val="17"/>
              </w:rPr>
              <w:t>(1.154)</w:t>
            </w:r>
          </w:p>
        </w:tc>
        <w:tc>
          <w:tcPr>
            <w:tcW w:w="983" w:type="dxa"/>
            <w:tcBorders>
              <w:top w:val="single" w:sz="4" w:space="0" w:color="000000"/>
              <w:bottom w:val="single" w:sz="4" w:space="0" w:color="000000"/>
            </w:tcBorders>
            <w:shd w:val="clear" w:color="auto" w:fill="auto"/>
          </w:tcPr>
          <w:p w14:paraId="0B36F2F4" w14:textId="6E670B8D" w:rsidR="009B7A94" w:rsidRPr="00FE11AC" w:rsidRDefault="00FE11AC" w:rsidP="00895FC1">
            <w:pPr>
              <w:pStyle w:val="TableParagraph"/>
              <w:spacing w:before="42"/>
              <w:ind w:right="70"/>
              <w:jc w:val="right"/>
              <w:rPr>
                <w:rFonts w:ascii="Arial"/>
                <w:b/>
                <w:sz w:val="17"/>
              </w:rPr>
            </w:pPr>
            <w:r w:rsidRPr="00FE11AC">
              <w:rPr>
                <w:rFonts w:ascii="Arial"/>
                <w:b/>
                <w:sz w:val="17"/>
              </w:rPr>
              <w:t>499.859</w:t>
            </w:r>
          </w:p>
        </w:tc>
      </w:tr>
      <w:tr w:rsidR="009B7A94" w:rsidRPr="00CA5A32" w14:paraId="3D2AF3F1" w14:textId="77777777" w:rsidTr="00447C43">
        <w:trPr>
          <w:trHeight w:val="172"/>
        </w:trPr>
        <w:tc>
          <w:tcPr>
            <w:tcW w:w="742" w:type="dxa"/>
            <w:tcBorders>
              <w:top w:val="single" w:sz="4" w:space="0" w:color="000000"/>
              <w:bottom w:val="single" w:sz="4" w:space="0" w:color="000000"/>
            </w:tcBorders>
            <w:shd w:val="clear" w:color="auto" w:fill="auto"/>
          </w:tcPr>
          <w:p w14:paraId="38B7A841" w14:textId="77777777" w:rsidR="009B7A94" w:rsidRPr="00FE11AC" w:rsidRDefault="009B7A94">
            <w:pPr>
              <w:pStyle w:val="TableParagraph"/>
              <w:rPr>
                <w:rFonts w:ascii="Times New Roman"/>
                <w:sz w:val="10"/>
              </w:rPr>
            </w:pPr>
          </w:p>
        </w:tc>
        <w:tc>
          <w:tcPr>
            <w:tcW w:w="366" w:type="dxa"/>
            <w:tcBorders>
              <w:top w:val="single" w:sz="4" w:space="0" w:color="000000"/>
              <w:bottom w:val="single" w:sz="4" w:space="0" w:color="000000"/>
            </w:tcBorders>
            <w:shd w:val="clear" w:color="auto" w:fill="auto"/>
          </w:tcPr>
          <w:p w14:paraId="78BE87D9" w14:textId="77777777" w:rsidR="009B7A94" w:rsidRPr="00FE11AC" w:rsidRDefault="009B7A94">
            <w:pPr>
              <w:pStyle w:val="TableParagraph"/>
              <w:rPr>
                <w:rFonts w:ascii="Times New Roman"/>
                <w:sz w:val="10"/>
              </w:rPr>
            </w:pPr>
          </w:p>
        </w:tc>
        <w:tc>
          <w:tcPr>
            <w:tcW w:w="2335" w:type="dxa"/>
            <w:tcBorders>
              <w:top w:val="single" w:sz="4" w:space="0" w:color="000000"/>
              <w:bottom w:val="single" w:sz="4" w:space="0" w:color="000000"/>
            </w:tcBorders>
            <w:shd w:val="clear" w:color="auto" w:fill="auto"/>
          </w:tcPr>
          <w:p w14:paraId="406E7F8D" w14:textId="77777777" w:rsidR="009B7A94" w:rsidRPr="00FE11AC" w:rsidRDefault="009B7A94">
            <w:pPr>
              <w:pStyle w:val="TableParagraph"/>
              <w:rPr>
                <w:rFonts w:ascii="Times New Roman"/>
                <w:sz w:val="10"/>
              </w:rPr>
            </w:pPr>
          </w:p>
        </w:tc>
        <w:tc>
          <w:tcPr>
            <w:tcW w:w="1696" w:type="dxa"/>
            <w:tcBorders>
              <w:top w:val="single" w:sz="4" w:space="0" w:color="000000"/>
              <w:bottom w:val="single" w:sz="4" w:space="0" w:color="000000"/>
            </w:tcBorders>
            <w:shd w:val="clear" w:color="auto" w:fill="auto"/>
          </w:tcPr>
          <w:p w14:paraId="6A201777" w14:textId="77777777" w:rsidR="009B7A94" w:rsidRPr="00FE11AC" w:rsidRDefault="009B7A94">
            <w:pPr>
              <w:pStyle w:val="TableParagraph"/>
              <w:rPr>
                <w:rFonts w:ascii="Times New Roman"/>
                <w:sz w:val="10"/>
              </w:rPr>
            </w:pPr>
          </w:p>
        </w:tc>
        <w:tc>
          <w:tcPr>
            <w:tcW w:w="1035" w:type="dxa"/>
            <w:tcBorders>
              <w:top w:val="single" w:sz="4" w:space="0" w:color="000000"/>
              <w:bottom w:val="single" w:sz="4" w:space="0" w:color="000000"/>
            </w:tcBorders>
            <w:shd w:val="clear" w:color="auto" w:fill="auto"/>
          </w:tcPr>
          <w:p w14:paraId="6C3128DD" w14:textId="77777777" w:rsidR="009B7A94" w:rsidRPr="00FE11AC" w:rsidRDefault="009B7A94">
            <w:pPr>
              <w:pStyle w:val="TableParagraph"/>
              <w:rPr>
                <w:rFonts w:ascii="Times New Roman"/>
                <w:sz w:val="10"/>
              </w:rPr>
            </w:pPr>
          </w:p>
        </w:tc>
        <w:tc>
          <w:tcPr>
            <w:tcW w:w="1071" w:type="dxa"/>
            <w:tcBorders>
              <w:top w:val="single" w:sz="4" w:space="0" w:color="000000"/>
              <w:bottom w:val="single" w:sz="4" w:space="0" w:color="000000"/>
            </w:tcBorders>
            <w:shd w:val="clear" w:color="auto" w:fill="auto"/>
          </w:tcPr>
          <w:p w14:paraId="34F9910F" w14:textId="77777777" w:rsidR="009B7A94" w:rsidRPr="00FE11AC" w:rsidRDefault="009B7A94">
            <w:pPr>
              <w:pStyle w:val="TableParagraph"/>
              <w:rPr>
                <w:rFonts w:ascii="Times New Roman"/>
                <w:sz w:val="10"/>
              </w:rPr>
            </w:pPr>
          </w:p>
        </w:tc>
        <w:tc>
          <w:tcPr>
            <w:tcW w:w="1226" w:type="dxa"/>
            <w:tcBorders>
              <w:top w:val="single" w:sz="4" w:space="0" w:color="000000"/>
              <w:bottom w:val="single" w:sz="4" w:space="0" w:color="000000"/>
            </w:tcBorders>
            <w:shd w:val="clear" w:color="auto" w:fill="auto"/>
          </w:tcPr>
          <w:p w14:paraId="653EC024" w14:textId="77777777" w:rsidR="009B7A94" w:rsidRPr="00FE11AC" w:rsidRDefault="009B7A94">
            <w:pPr>
              <w:pStyle w:val="TableParagraph"/>
              <w:rPr>
                <w:rFonts w:ascii="Times New Roman"/>
                <w:sz w:val="10"/>
              </w:rPr>
            </w:pPr>
          </w:p>
        </w:tc>
        <w:tc>
          <w:tcPr>
            <w:tcW w:w="983" w:type="dxa"/>
            <w:tcBorders>
              <w:top w:val="single" w:sz="4" w:space="0" w:color="000000"/>
              <w:bottom w:val="single" w:sz="4" w:space="0" w:color="000000"/>
            </w:tcBorders>
            <w:shd w:val="clear" w:color="auto" w:fill="auto"/>
          </w:tcPr>
          <w:p w14:paraId="335E2129" w14:textId="77777777" w:rsidR="009B7A94" w:rsidRPr="00FE11AC" w:rsidRDefault="009B7A94">
            <w:pPr>
              <w:pStyle w:val="TableParagraph"/>
              <w:rPr>
                <w:rFonts w:ascii="Times New Roman"/>
                <w:sz w:val="10"/>
              </w:rPr>
            </w:pPr>
          </w:p>
        </w:tc>
      </w:tr>
      <w:tr w:rsidR="009B7A94" w:rsidRPr="00CA5A32" w14:paraId="0D1B3A8F" w14:textId="77777777" w:rsidTr="00447C43">
        <w:trPr>
          <w:trHeight w:val="285"/>
        </w:trPr>
        <w:tc>
          <w:tcPr>
            <w:tcW w:w="742" w:type="dxa"/>
            <w:tcBorders>
              <w:top w:val="single" w:sz="4" w:space="0" w:color="000000"/>
              <w:bottom w:val="single" w:sz="4" w:space="0" w:color="000000"/>
            </w:tcBorders>
            <w:shd w:val="clear" w:color="auto" w:fill="auto"/>
          </w:tcPr>
          <w:p w14:paraId="33DD3A6B" w14:textId="77777777" w:rsidR="009B7A94" w:rsidRPr="00FE11AC" w:rsidRDefault="009B7A94">
            <w:pPr>
              <w:pStyle w:val="TableParagraph"/>
              <w:spacing w:before="32"/>
              <w:ind w:left="69"/>
              <w:rPr>
                <w:rFonts w:ascii="Arial"/>
                <w:b/>
                <w:sz w:val="18"/>
              </w:rPr>
            </w:pPr>
            <w:r w:rsidRPr="00FE11AC">
              <w:rPr>
                <w:rFonts w:ascii="Arial"/>
                <w:b/>
                <w:sz w:val="18"/>
              </w:rPr>
              <w:t>Contas</w:t>
            </w:r>
          </w:p>
        </w:tc>
        <w:tc>
          <w:tcPr>
            <w:tcW w:w="366" w:type="dxa"/>
            <w:tcBorders>
              <w:top w:val="single" w:sz="4" w:space="0" w:color="000000"/>
              <w:bottom w:val="single" w:sz="4" w:space="0" w:color="000000"/>
            </w:tcBorders>
            <w:shd w:val="clear" w:color="auto" w:fill="auto"/>
          </w:tcPr>
          <w:p w14:paraId="4916FADB" w14:textId="77777777" w:rsidR="009B7A94" w:rsidRPr="00FE11AC" w:rsidRDefault="009B7A94">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11A27130" w14:textId="77777777" w:rsidR="009B7A94" w:rsidRPr="00FE11AC" w:rsidRDefault="009B7A94">
            <w:pPr>
              <w:pStyle w:val="TableParagraph"/>
              <w:rPr>
                <w:rFonts w:ascii="Times New Roman"/>
                <w:sz w:val="16"/>
              </w:rPr>
            </w:pPr>
          </w:p>
        </w:tc>
        <w:tc>
          <w:tcPr>
            <w:tcW w:w="1696" w:type="dxa"/>
            <w:tcBorders>
              <w:top w:val="single" w:sz="4" w:space="0" w:color="000000"/>
              <w:bottom w:val="single" w:sz="4" w:space="0" w:color="000000"/>
            </w:tcBorders>
            <w:shd w:val="clear" w:color="auto" w:fill="auto"/>
          </w:tcPr>
          <w:p w14:paraId="1FDCF8CF" w14:textId="77777777" w:rsidR="009B7A94" w:rsidRPr="00FE11AC" w:rsidRDefault="009B7A94">
            <w:pPr>
              <w:pStyle w:val="TableParagraph"/>
              <w:rPr>
                <w:rFonts w:ascii="Times New Roman"/>
                <w:sz w:val="16"/>
              </w:rPr>
            </w:pPr>
          </w:p>
        </w:tc>
        <w:tc>
          <w:tcPr>
            <w:tcW w:w="2106" w:type="dxa"/>
            <w:gridSpan w:val="2"/>
            <w:tcBorders>
              <w:top w:val="single" w:sz="4" w:space="0" w:color="000000"/>
              <w:bottom w:val="single" w:sz="4" w:space="0" w:color="000000"/>
            </w:tcBorders>
            <w:shd w:val="clear" w:color="auto" w:fill="auto"/>
          </w:tcPr>
          <w:p w14:paraId="7B41E3C7" w14:textId="77777777" w:rsidR="009B7A94" w:rsidRPr="00FE11AC" w:rsidRDefault="009B7A94">
            <w:pPr>
              <w:pStyle w:val="TableParagraph"/>
              <w:spacing w:before="32"/>
              <w:ind w:left="353"/>
              <w:rPr>
                <w:rFonts w:ascii="Arial" w:hAnsi="Arial"/>
                <w:b/>
                <w:sz w:val="18"/>
              </w:rPr>
            </w:pPr>
            <w:r w:rsidRPr="00FE11AC">
              <w:rPr>
                <w:rFonts w:ascii="Arial" w:hAnsi="Arial"/>
                <w:b/>
                <w:sz w:val="18"/>
              </w:rPr>
              <w:t>Período</w:t>
            </w:r>
            <w:r w:rsidRPr="00FE11AC">
              <w:rPr>
                <w:rFonts w:ascii="Arial" w:hAnsi="Arial"/>
                <w:b/>
                <w:spacing w:val="-1"/>
                <w:sz w:val="18"/>
              </w:rPr>
              <w:t xml:space="preserve"> </w:t>
            </w:r>
            <w:r w:rsidRPr="00FE11AC">
              <w:rPr>
                <w:rFonts w:ascii="Arial" w:hAnsi="Arial"/>
                <w:b/>
                <w:sz w:val="18"/>
              </w:rPr>
              <w:t>Anterior</w:t>
            </w:r>
          </w:p>
        </w:tc>
        <w:tc>
          <w:tcPr>
            <w:tcW w:w="1226" w:type="dxa"/>
            <w:tcBorders>
              <w:top w:val="single" w:sz="4" w:space="0" w:color="000000"/>
              <w:bottom w:val="single" w:sz="4" w:space="0" w:color="000000"/>
            </w:tcBorders>
            <w:shd w:val="clear" w:color="auto" w:fill="auto"/>
          </w:tcPr>
          <w:p w14:paraId="29CC4D8B" w14:textId="77777777" w:rsidR="009B7A94" w:rsidRPr="00FE11AC" w:rsidRDefault="009B7A94">
            <w:pPr>
              <w:pStyle w:val="TableParagraph"/>
              <w:rPr>
                <w:rFonts w:ascii="Times New Roman"/>
                <w:sz w:val="16"/>
              </w:rPr>
            </w:pPr>
          </w:p>
        </w:tc>
        <w:tc>
          <w:tcPr>
            <w:tcW w:w="983" w:type="dxa"/>
            <w:tcBorders>
              <w:top w:val="single" w:sz="4" w:space="0" w:color="000000"/>
              <w:bottom w:val="single" w:sz="4" w:space="0" w:color="000000"/>
            </w:tcBorders>
            <w:shd w:val="clear" w:color="auto" w:fill="auto"/>
          </w:tcPr>
          <w:p w14:paraId="1DC797E7" w14:textId="77777777" w:rsidR="009B7A94" w:rsidRPr="00FE11AC" w:rsidRDefault="009B7A94">
            <w:pPr>
              <w:pStyle w:val="TableParagraph"/>
              <w:rPr>
                <w:rFonts w:ascii="Times New Roman"/>
                <w:sz w:val="16"/>
              </w:rPr>
            </w:pPr>
          </w:p>
        </w:tc>
      </w:tr>
      <w:tr w:rsidR="009B7A94" w:rsidRPr="00CA5A32" w14:paraId="32482683" w14:textId="77777777" w:rsidTr="00447C43">
        <w:trPr>
          <w:trHeight w:val="273"/>
        </w:trPr>
        <w:tc>
          <w:tcPr>
            <w:tcW w:w="9454" w:type="dxa"/>
            <w:gridSpan w:val="8"/>
            <w:tcBorders>
              <w:top w:val="single" w:sz="4" w:space="0" w:color="000000"/>
              <w:bottom w:val="single" w:sz="4" w:space="0" w:color="000000"/>
            </w:tcBorders>
            <w:shd w:val="clear" w:color="auto" w:fill="auto"/>
          </w:tcPr>
          <w:p w14:paraId="68A237EB" w14:textId="057207F7" w:rsidR="009B7A94" w:rsidRPr="00FE11AC" w:rsidRDefault="009B7A94" w:rsidP="009B7A94">
            <w:pPr>
              <w:pStyle w:val="TableParagraph"/>
              <w:spacing w:before="41"/>
              <w:ind w:left="5802"/>
              <w:rPr>
                <w:sz w:val="16"/>
              </w:rPr>
            </w:pPr>
            <w:r w:rsidRPr="00FE11AC">
              <w:rPr>
                <w:sz w:val="16"/>
              </w:rPr>
              <w:t>31/12/2024</w:t>
            </w:r>
          </w:p>
        </w:tc>
      </w:tr>
      <w:tr w:rsidR="009B7A94" w:rsidRPr="00CA5A32" w14:paraId="7FDF6FA8" w14:textId="77777777" w:rsidTr="00447C43">
        <w:trPr>
          <w:trHeight w:val="453"/>
        </w:trPr>
        <w:tc>
          <w:tcPr>
            <w:tcW w:w="742" w:type="dxa"/>
            <w:tcBorders>
              <w:top w:val="single" w:sz="4" w:space="0" w:color="000000"/>
              <w:bottom w:val="single" w:sz="4" w:space="0" w:color="000000"/>
            </w:tcBorders>
            <w:shd w:val="clear" w:color="auto" w:fill="auto"/>
          </w:tcPr>
          <w:p w14:paraId="14FA37E6" w14:textId="77777777" w:rsidR="009B7A94" w:rsidRPr="00FE11AC" w:rsidRDefault="009B7A94">
            <w:pPr>
              <w:pStyle w:val="TableParagraph"/>
              <w:rPr>
                <w:rFonts w:ascii="Times New Roman"/>
                <w:sz w:val="16"/>
              </w:rPr>
            </w:pPr>
          </w:p>
        </w:tc>
        <w:tc>
          <w:tcPr>
            <w:tcW w:w="366" w:type="dxa"/>
            <w:tcBorders>
              <w:top w:val="single" w:sz="4" w:space="0" w:color="000000"/>
              <w:bottom w:val="single" w:sz="4" w:space="0" w:color="000000"/>
            </w:tcBorders>
            <w:shd w:val="clear" w:color="auto" w:fill="auto"/>
          </w:tcPr>
          <w:p w14:paraId="5E3F30E5" w14:textId="77777777" w:rsidR="009B7A94" w:rsidRPr="00FE11AC" w:rsidRDefault="009B7A94">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39439FD4" w14:textId="77777777" w:rsidR="009B7A94" w:rsidRPr="00FE11AC" w:rsidRDefault="009B7A94">
            <w:pPr>
              <w:pStyle w:val="TableParagraph"/>
              <w:rPr>
                <w:rFonts w:ascii="Times New Roman"/>
                <w:sz w:val="16"/>
              </w:rPr>
            </w:pPr>
          </w:p>
        </w:tc>
        <w:tc>
          <w:tcPr>
            <w:tcW w:w="1696" w:type="dxa"/>
            <w:tcBorders>
              <w:top w:val="single" w:sz="4" w:space="0" w:color="000000"/>
              <w:bottom w:val="single" w:sz="4" w:space="0" w:color="000000"/>
            </w:tcBorders>
            <w:shd w:val="clear" w:color="auto" w:fill="auto"/>
          </w:tcPr>
          <w:p w14:paraId="72574B4C" w14:textId="77777777" w:rsidR="009B7A94" w:rsidRPr="00FE11AC" w:rsidRDefault="009B7A94">
            <w:pPr>
              <w:pStyle w:val="TableParagraph"/>
              <w:spacing w:before="2"/>
            </w:pPr>
          </w:p>
          <w:p w14:paraId="19F0A729" w14:textId="77777777" w:rsidR="009B7A94" w:rsidRPr="00FE11AC" w:rsidRDefault="009B7A94">
            <w:pPr>
              <w:pStyle w:val="TableParagraph"/>
              <w:spacing w:line="178" w:lineRule="exact"/>
              <w:ind w:right="219"/>
              <w:jc w:val="right"/>
              <w:rPr>
                <w:rFonts w:ascii="Arial" w:hAnsi="Arial"/>
                <w:b/>
                <w:sz w:val="17"/>
              </w:rPr>
            </w:pPr>
            <w:r w:rsidRPr="00FE11AC">
              <w:rPr>
                <w:rFonts w:ascii="Arial" w:hAnsi="Arial"/>
                <w:b/>
                <w:sz w:val="17"/>
              </w:rPr>
              <w:t>Processos¹</w:t>
            </w:r>
          </w:p>
        </w:tc>
        <w:tc>
          <w:tcPr>
            <w:tcW w:w="1035" w:type="dxa"/>
            <w:tcBorders>
              <w:top w:val="single" w:sz="4" w:space="0" w:color="000000"/>
              <w:bottom w:val="single" w:sz="4" w:space="0" w:color="000000"/>
            </w:tcBorders>
            <w:shd w:val="clear" w:color="auto" w:fill="auto"/>
          </w:tcPr>
          <w:p w14:paraId="40498FCF" w14:textId="77777777" w:rsidR="009B7A94" w:rsidRPr="00FE11AC" w:rsidRDefault="009B7A94">
            <w:pPr>
              <w:pStyle w:val="TableParagraph"/>
              <w:spacing w:before="42" w:line="190" w:lineRule="atLeast"/>
              <w:ind w:left="192" w:right="341" w:firstLine="9"/>
              <w:rPr>
                <w:rFonts w:ascii="Arial"/>
                <w:b/>
                <w:sz w:val="17"/>
              </w:rPr>
            </w:pPr>
            <w:r w:rsidRPr="00FE11AC">
              <w:rPr>
                <w:rFonts w:ascii="Arial"/>
                <w:b/>
                <w:sz w:val="17"/>
              </w:rPr>
              <w:t>Saldo</w:t>
            </w:r>
            <w:r w:rsidRPr="00FE11AC">
              <w:rPr>
                <w:rFonts w:ascii="Arial"/>
                <w:b/>
                <w:spacing w:val="-45"/>
                <w:sz w:val="17"/>
              </w:rPr>
              <w:t xml:space="preserve"> </w:t>
            </w:r>
            <w:r w:rsidRPr="00FE11AC">
              <w:rPr>
                <w:rFonts w:ascii="Arial"/>
                <w:b/>
                <w:sz w:val="17"/>
              </w:rPr>
              <w:t>Inicial</w:t>
            </w:r>
          </w:p>
        </w:tc>
        <w:tc>
          <w:tcPr>
            <w:tcW w:w="1071" w:type="dxa"/>
            <w:tcBorders>
              <w:top w:val="single" w:sz="4" w:space="0" w:color="000000"/>
              <w:bottom w:val="single" w:sz="4" w:space="0" w:color="000000"/>
            </w:tcBorders>
            <w:shd w:val="clear" w:color="auto" w:fill="auto"/>
          </w:tcPr>
          <w:p w14:paraId="611ECFB7" w14:textId="77777777" w:rsidR="009B7A94" w:rsidRPr="00FE11AC" w:rsidRDefault="009B7A94">
            <w:pPr>
              <w:pStyle w:val="TableParagraph"/>
              <w:spacing w:before="42" w:line="190" w:lineRule="atLeast"/>
              <w:ind w:left="122" w:right="171"/>
              <w:rPr>
                <w:rFonts w:ascii="Arial" w:hAnsi="Arial"/>
                <w:b/>
                <w:sz w:val="17"/>
              </w:rPr>
            </w:pPr>
            <w:r w:rsidRPr="00FE11AC">
              <w:rPr>
                <w:rFonts w:ascii="Arial" w:hAnsi="Arial"/>
                <w:b/>
                <w:spacing w:val="-1"/>
                <w:sz w:val="17"/>
              </w:rPr>
              <w:t>Provisão/</w:t>
            </w:r>
            <w:r w:rsidRPr="00FE11AC">
              <w:rPr>
                <w:rFonts w:ascii="Arial" w:hAnsi="Arial"/>
                <w:b/>
                <w:spacing w:val="-45"/>
                <w:sz w:val="17"/>
              </w:rPr>
              <w:t xml:space="preserve"> </w:t>
            </w:r>
            <w:r w:rsidRPr="00FE11AC">
              <w:rPr>
                <w:rFonts w:ascii="Arial" w:hAnsi="Arial"/>
                <w:b/>
                <w:spacing w:val="-1"/>
                <w:sz w:val="17"/>
              </w:rPr>
              <w:t>Reversão</w:t>
            </w:r>
          </w:p>
        </w:tc>
        <w:tc>
          <w:tcPr>
            <w:tcW w:w="1226" w:type="dxa"/>
            <w:tcBorders>
              <w:top w:val="single" w:sz="4" w:space="0" w:color="000000"/>
              <w:bottom w:val="single" w:sz="4" w:space="0" w:color="000000"/>
            </w:tcBorders>
            <w:shd w:val="clear" w:color="auto" w:fill="auto"/>
          </w:tcPr>
          <w:p w14:paraId="76137F50" w14:textId="77777777" w:rsidR="009B7A94" w:rsidRPr="00FE11AC" w:rsidRDefault="009B7A94">
            <w:pPr>
              <w:pStyle w:val="TableParagraph"/>
              <w:spacing w:before="42" w:line="190" w:lineRule="atLeast"/>
              <w:ind w:left="86" w:right="212" w:firstLine="208"/>
              <w:rPr>
                <w:rFonts w:ascii="Arial"/>
                <w:b/>
                <w:sz w:val="17"/>
              </w:rPr>
            </w:pPr>
            <w:r w:rsidRPr="00FE11AC">
              <w:rPr>
                <w:rFonts w:ascii="Arial"/>
                <w:b/>
                <w:sz w:val="17"/>
              </w:rPr>
              <w:t>Baixa/</w:t>
            </w:r>
            <w:r w:rsidRPr="00FE11AC">
              <w:rPr>
                <w:rFonts w:ascii="Arial"/>
                <w:b/>
                <w:spacing w:val="1"/>
                <w:sz w:val="17"/>
              </w:rPr>
              <w:t xml:space="preserve"> </w:t>
            </w:r>
            <w:r w:rsidRPr="00FE11AC">
              <w:rPr>
                <w:rFonts w:ascii="Arial"/>
                <w:b/>
                <w:spacing w:val="-1"/>
                <w:sz w:val="17"/>
              </w:rPr>
              <w:t>Pagamento</w:t>
            </w:r>
          </w:p>
        </w:tc>
        <w:tc>
          <w:tcPr>
            <w:tcW w:w="983" w:type="dxa"/>
            <w:tcBorders>
              <w:top w:val="single" w:sz="4" w:space="0" w:color="000000"/>
              <w:bottom w:val="single" w:sz="4" w:space="0" w:color="000000"/>
            </w:tcBorders>
            <w:shd w:val="clear" w:color="auto" w:fill="auto"/>
          </w:tcPr>
          <w:p w14:paraId="6508061D" w14:textId="77777777" w:rsidR="009B7A94" w:rsidRPr="00FE11AC" w:rsidRDefault="009B7A94">
            <w:pPr>
              <w:pStyle w:val="TableParagraph"/>
              <w:spacing w:before="42" w:line="190" w:lineRule="atLeast"/>
              <w:ind w:left="230" w:right="304" w:hanging="34"/>
              <w:rPr>
                <w:rFonts w:ascii="Arial"/>
                <w:b/>
                <w:sz w:val="17"/>
              </w:rPr>
            </w:pPr>
            <w:r w:rsidRPr="00FE11AC">
              <w:rPr>
                <w:rFonts w:ascii="Arial"/>
                <w:b/>
                <w:sz w:val="17"/>
              </w:rPr>
              <w:t>Saldo</w:t>
            </w:r>
            <w:r w:rsidRPr="00FE11AC">
              <w:rPr>
                <w:rFonts w:ascii="Arial"/>
                <w:b/>
                <w:spacing w:val="-46"/>
                <w:sz w:val="17"/>
              </w:rPr>
              <w:t xml:space="preserve"> </w:t>
            </w:r>
            <w:r w:rsidRPr="00FE11AC">
              <w:rPr>
                <w:rFonts w:ascii="Arial"/>
                <w:b/>
                <w:sz w:val="17"/>
              </w:rPr>
              <w:t>Final</w:t>
            </w:r>
          </w:p>
        </w:tc>
      </w:tr>
      <w:tr w:rsidR="009B7A94" w:rsidRPr="00CA5A32" w14:paraId="4E1A7A18" w14:textId="77777777" w:rsidTr="00447C43">
        <w:trPr>
          <w:trHeight w:val="274"/>
        </w:trPr>
        <w:tc>
          <w:tcPr>
            <w:tcW w:w="9454" w:type="dxa"/>
            <w:gridSpan w:val="8"/>
            <w:tcBorders>
              <w:top w:val="single" w:sz="4" w:space="0" w:color="000000"/>
            </w:tcBorders>
            <w:shd w:val="clear" w:color="auto" w:fill="auto"/>
          </w:tcPr>
          <w:p w14:paraId="39CB7A2A" w14:textId="77777777" w:rsidR="009B7A94" w:rsidRPr="00FE11AC" w:rsidRDefault="009B7A94">
            <w:pPr>
              <w:pStyle w:val="TableParagraph"/>
              <w:spacing w:before="37"/>
              <w:ind w:left="69"/>
              <w:rPr>
                <w:rFonts w:ascii="Arial" w:hAnsi="Arial"/>
                <w:b/>
                <w:sz w:val="17"/>
              </w:rPr>
            </w:pPr>
            <w:r w:rsidRPr="00FE11AC">
              <w:rPr>
                <w:rFonts w:ascii="Arial" w:hAnsi="Arial"/>
                <w:b/>
                <w:sz w:val="17"/>
              </w:rPr>
              <w:t>PASSIVO</w:t>
            </w:r>
            <w:r w:rsidRPr="00FE11AC">
              <w:rPr>
                <w:rFonts w:ascii="Arial" w:hAnsi="Arial"/>
                <w:b/>
                <w:spacing w:val="-4"/>
                <w:sz w:val="17"/>
              </w:rPr>
              <w:t xml:space="preserve"> </w:t>
            </w:r>
            <w:r w:rsidRPr="00FE11AC">
              <w:rPr>
                <w:rFonts w:ascii="Arial" w:hAnsi="Arial"/>
                <w:b/>
                <w:sz w:val="17"/>
              </w:rPr>
              <w:t>NÃO</w:t>
            </w:r>
            <w:r w:rsidRPr="00FE11AC">
              <w:rPr>
                <w:rFonts w:ascii="Arial" w:hAnsi="Arial"/>
                <w:b/>
                <w:spacing w:val="-3"/>
                <w:sz w:val="17"/>
              </w:rPr>
              <w:t xml:space="preserve"> </w:t>
            </w:r>
            <w:r w:rsidRPr="00FE11AC">
              <w:rPr>
                <w:rFonts w:ascii="Arial" w:hAnsi="Arial"/>
                <w:b/>
                <w:sz w:val="17"/>
              </w:rPr>
              <w:t>CIRCULANTE</w:t>
            </w:r>
          </w:p>
        </w:tc>
      </w:tr>
      <w:tr w:rsidR="009B7A94" w:rsidRPr="00CA5A32" w14:paraId="34CFAE62" w14:textId="77777777" w:rsidTr="00447C43">
        <w:trPr>
          <w:trHeight w:val="273"/>
        </w:trPr>
        <w:tc>
          <w:tcPr>
            <w:tcW w:w="3443" w:type="dxa"/>
            <w:gridSpan w:val="3"/>
            <w:shd w:val="clear" w:color="auto" w:fill="auto"/>
          </w:tcPr>
          <w:p w14:paraId="68CAC694" w14:textId="77777777" w:rsidR="009B7A94" w:rsidRPr="00FE11AC" w:rsidRDefault="009B7A94">
            <w:pPr>
              <w:pStyle w:val="TableParagraph"/>
              <w:spacing w:before="36"/>
              <w:ind w:left="69"/>
              <w:rPr>
                <w:sz w:val="17"/>
              </w:rPr>
            </w:pPr>
            <w:r w:rsidRPr="00FE11AC">
              <w:rPr>
                <w:sz w:val="17"/>
              </w:rPr>
              <w:t>Indenização</w:t>
            </w:r>
            <w:r w:rsidRPr="00FE11AC">
              <w:rPr>
                <w:spacing w:val="-7"/>
                <w:sz w:val="17"/>
              </w:rPr>
              <w:t xml:space="preserve"> </w:t>
            </w:r>
            <w:r w:rsidRPr="00FE11AC">
              <w:rPr>
                <w:sz w:val="17"/>
              </w:rPr>
              <w:t>Trabalhista</w:t>
            </w:r>
          </w:p>
        </w:tc>
        <w:tc>
          <w:tcPr>
            <w:tcW w:w="1696" w:type="dxa"/>
            <w:shd w:val="clear" w:color="auto" w:fill="auto"/>
          </w:tcPr>
          <w:p w14:paraId="46311021" w14:textId="526B9301" w:rsidR="009B7A94" w:rsidRPr="00FE11AC" w:rsidRDefault="009B7A94">
            <w:pPr>
              <w:pStyle w:val="TableParagraph"/>
              <w:spacing w:before="36"/>
              <w:ind w:right="188"/>
              <w:jc w:val="right"/>
              <w:rPr>
                <w:sz w:val="17"/>
              </w:rPr>
            </w:pPr>
            <w:r w:rsidRPr="00FE11AC">
              <w:rPr>
                <w:sz w:val="17"/>
              </w:rPr>
              <w:t>1.269</w:t>
            </w:r>
          </w:p>
        </w:tc>
        <w:tc>
          <w:tcPr>
            <w:tcW w:w="1035" w:type="dxa"/>
            <w:shd w:val="clear" w:color="auto" w:fill="auto"/>
          </w:tcPr>
          <w:p w14:paraId="63449F32" w14:textId="03F3712C" w:rsidR="009B7A94" w:rsidRPr="00FE11AC" w:rsidRDefault="009B7A94">
            <w:pPr>
              <w:pStyle w:val="TableParagraph"/>
              <w:spacing w:before="36"/>
              <w:ind w:right="117"/>
              <w:jc w:val="right"/>
              <w:rPr>
                <w:sz w:val="17"/>
              </w:rPr>
            </w:pPr>
            <w:r w:rsidRPr="00FE11AC">
              <w:rPr>
                <w:sz w:val="17"/>
              </w:rPr>
              <w:t>399.668</w:t>
            </w:r>
          </w:p>
        </w:tc>
        <w:tc>
          <w:tcPr>
            <w:tcW w:w="1071" w:type="dxa"/>
            <w:shd w:val="clear" w:color="auto" w:fill="auto"/>
          </w:tcPr>
          <w:p w14:paraId="5A9C3FDE" w14:textId="2D49565D" w:rsidR="009B7A94" w:rsidRPr="00FE11AC" w:rsidRDefault="009B7A94">
            <w:pPr>
              <w:pStyle w:val="TableParagraph"/>
              <w:spacing w:before="36"/>
              <w:ind w:right="83"/>
              <w:jc w:val="right"/>
              <w:rPr>
                <w:sz w:val="17"/>
              </w:rPr>
            </w:pPr>
            <w:r w:rsidRPr="00FE11AC">
              <w:rPr>
                <w:sz w:val="17"/>
              </w:rPr>
              <w:t>58.322</w:t>
            </w:r>
          </w:p>
        </w:tc>
        <w:tc>
          <w:tcPr>
            <w:tcW w:w="1226" w:type="dxa"/>
            <w:shd w:val="clear" w:color="auto" w:fill="auto"/>
          </w:tcPr>
          <w:p w14:paraId="374B0768" w14:textId="7182FC28" w:rsidR="009B7A94" w:rsidRPr="00FE11AC" w:rsidRDefault="009B7A94">
            <w:pPr>
              <w:pStyle w:val="TableParagraph"/>
              <w:spacing w:before="36"/>
              <w:ind w:right="192"/>
              <w:jc w:val="right"/>
              <w:rPr>
                <w:sz w:val="17"/>
              </w:rPr>
            </w:pPr>
            <w:r w:rsidRPr="00FE11AC">
              <w:rPr>
                <w:sz w:val="17"/>
              </w:rPr>
              <w:t>-</w:t>
            </w:r>
          </w:p>
        </w:tc>
        <w:tc>
          <w:tcPr>
            <w:tcW w:w="983" w:type="dxa"/>
            <w:shd w:val="clear" w:color="auto" w:fill="auto"/>
          </w:tcPr>
          <w:p w14:paraId="5467FFDD" w14:textId="49108A95" w:rsidR="009B7A94" w:rsidRPr="00FE11AC" w:rsidRDefault="009B7A94">
            <w:pPr>
              <w:pStyle w:val="TableParagraph"/>
              <w:spacing w:before="36"/>
              <w:ind w:right="70"/>
              <w:jc w:val="right"/>
              <w:rPr>
                <w:rFonts w:ascii="Arial"/>
                <w:sz w:val="17"/>
              </w:rPr>
            </w:pPr>
            <w:r w:rsidRPr="00FE11AC">
              <w:rPr>
                <w:rFonts w:ascii="Arial"/>
                <w:sz w:val="17"/>
              </w:rPr>
              <w:t>457.990</w:t>
            </w:r>
          </w:p>
        </w:tc>
      </w:tr>
      <w:tr w:rsidR="009B7A94" w:rsidRPr="00CA5A32" w14:paraId="4A93606B" w14:textId="77777777" w:rsidTr="00447C43">
        <w:trPr>
          <w:trHeight w:val="277"/>
        </w:trPr>
        <w:tc>
          <w:tcPr>
            <w:tcW w:w="3443" w:type="dxa"/>
            <w:gridSpan w:val="3"/>
            <w:shd w:val="clear" w:color="auto" w:fill="auto"/>
          </w:tcPr>
          <w:p w14:paraId="1E61AB10" w14:textId="77777777" w:rsidR="009B7A94" w:rsidRPr="00FE11AC" w:rsidRDefault="009B7A94">
            <w:pPr>
              <w:pStyle w:val="TableParagraph"/>
              <w:spacing w:before="36"/>
              <w:ind w:left="69"/>
              <w:rPr>
                <w:sz w:val="17"/>
              </w:rPr>
            </w:pPr>
            <w:r w:rsidRPr="00FE11AC">
              <w:rPr>
                <w:sz w:val="17"/>
              </w:rPr>
              <w:t>Indenização</w:t>
            </w:r>
            <w:r w:rsidRPr="00FE11AC">
              <w:rPr>
                <w:spacing w:val="-7"/>
                <w:sz w:val="17"/>
              </w:rPr>
              <w:t xml:space="preserve"> </w:t>
            </w:r>
            <w:r w:rsidRPr="00FE11AC">
              <w:rPr>
                <w:sz w:val="17"/>
              </w:rPr>
              <w:t>Cível</w:t>
            </w:r>
          </w:p>
        </w:tc>
        <w:tc>
          <w:tcPr>
            <w:tcW w:w="1696" w:type="dxa"/>
            <w:shd w:val="clear" w:color="auto" w:fill="auto"/>
          </w:tcPr>
          <w:p w14:paraId="23EC46E7" w14:textId="1AA1604E" w:rsidR="009B7A94" w:rsidRPr="00FE11AC" w:rsidRDefault="009B7A94">
            <w:pPr>
              <w:pStyle w:val="TableParagraph"/>
              <w:spacing w:before="36"/>
              <w:ind w:right="189"/>
              <w:jc w:val="right"/>
              <w:rPr>
                <w:sz w:val="17"/>
              </w:rPr>
            </w:pPr>
            <w:r w:rsidRPr="00FE11AC">
              <w:rPr>
                <w:sz w:val="17"/>
              </w:rPr>
              <w:t>116</w:t>
            </w:r>
          </w:p>
        </w:tc>
        <w:tc>
          <w:tcPr>
            <w:tcW w:w="1035" w:type="dxa"/>
            <w:shd w:val="clear" w:color="auto" w:fill="auto"/>
          </w:tcPr>
          <w:p w14:paraId="3A68C756" w14:textId="3BF85293" w:rsidR="009B7A94" w:rsidRPr="00FE11AC" w:rsidRDefault="009B7A94">
            <w:pPr>
              <w:pStyle w:val="TableParagraph"/>
              <w:spacing w:before="36"/>
              <w:ind w:right="117"/>
              <w:jc w:val="right"/>
              <w:rPr>
                <w:sz w:val="17"/>
              </w:rPr>
            </w:pPr>
            <w:r w:rsidRPr="00FE11AC">
              <w:rPr>
                <w:sz w:val="17"/>
              </w:rPr>
              <w:t>11.705</w:t>
            </w:r>
          </w:p>
        </w:tc>
        <w:tc>
          <w:tcPr>
            <w:tcW w:w="1071" w:type="dxa"/>
            <w:shd w:val="clear" w:color="auto" w:fill="auto"/>
          </w:tcPr>
          <w:p w14:paraId="60B409A7" w14:textId="40849AC2" w:rsidR="009B7A94" w:rsidRPr="00FE11AC" w:rsidRDefault="009B7A94">
            <w:pPr>
              <w:pStyle w:val="TableParagraph"/>
              <w:spacing w:before="36"/>
              <w:ind w:right="83"/>
              <w:jc w:val="right"/>
              <w:rPr>
                <w:sz w:val="17"/>
              </w:rPr>
            </w:pPr>
            <w:r w:rsidRPr="00FE11AC">
              <w:rPr>
                <w:sz w:val="17"/>
              </w:rPr>
              <w:t>2.332</w:t>
            </w:r>
          </w:p>
        </w:tc>
        <w:tc>
          <w:tcPr>
            <w:tcW w:w="1226" w:type="dxa"/>
            <w:shd w:val="clear" w:color="auto" w:fill="auto"/>
          </w:tcPr>
          <w:p w14:paraId="75E33C95" w14:textId="3A31D7A6" w:rsidR="009B7A94" w:rsidRPr="00FE11AC" w:rsidRDefault="009B7A94">
            <w:pPr>
              <w:pStyle w:val="TableParagraph"/>
              <w:spacing w:before="36"/>
              <w:ind w:right="192"/>
              <w:jc w:val="right"/>
              <w:rPr>
                <w:sz w:val="17"/>
              </w:rPr>
            </w:pPr>
            <w:r w:rsidRPr="00FE11AC">
              <w:rPr>
                <w:sz w:val="17"/>
              </w:rPr>
              <w:t>-</w:t>
            </w:r>
          </w:p>
        </w:tc>
        <w:tc>
          <w:tcPr>
            <w:tcW w:w="983" w:type="dxa"/>
            <w:shd w:val="clear" w:color="auto" w:fill="auto"/>
          </w:tcPr>
          <w:p w14:paraId="29981611" w14:textId="41D5A2FD" w:rsidR="009B7A94" w:rsidRPr="00FE11AC" w:rsidRDefault="00357867">
            <w:pPr>
              <w:pStyle w:val="TableParagraph"/>
              <w:spacing w:before="36"/>
              <w:ind w:right="70"/>
              <w:jc w:val="right"/>
              <w:rPr>
                <w:rFonts w:ascii="Arial"/>
                <w:sz w:val="17"/>
              </w:rPr>
            </w:pPr>
            <w:r w:rsidRPr="00FE11AC">
              <w:rPr>
                <w:rFonts w:ascii="Arial"/>
                <w:sz w:val="17"/>
              </w:rPr>
              <w:t>14.037</w:t>
            </w:r>
          </w:p>
        </w:tc>
      </w:tr>
      <w:tr w:rsidR="009B7A94" w:rsidRPr="00CA5A32" w14:paraId="753D7B2F" w14:textId="77777777" w:rsidTr="00447C43">
        <w:trPr>
          <w:trHeight w:val="283"/>
        </w:trPr>
        <w:tc>
          <w:tcPr>
            <w:tcW w:w="3443" w:type="dxa"/>
            <w:gridSpan w:val="3"/>
            <w:tcBorders>
              <w:bottom w:val="single" w:sz="4" w:space="0" w:color="000000"/>
            </w:tcBorders>
            <w:shd w:val="clear" w:color="auto" w:fill="auto"/>
          </w:tcPr>
          <w:p w14:paraId="12E6C556" w14:textId="77777777" w:rsidR="009B7A94" w:rsidRPr="00FE11AC" w:rsidRDefault="009B7A94">
            <w:pPr>
              <w:pStyle w:val="TableParagraph"/>
              <w:spacing w:before="40"/>
              <w:ind w:left="69"/>
              <w:rPr>
                <w:sz w:val="17"/>
              </w:rPr>
            </w:pPr>
            <w:r w:rsidRPr="00FE11AC">
              <w:rPr>
                <w:sz w:val="17"/>
              </w:rPr>
              <w:t>Indenização</w:t>
            </w:r>
            <w:r w:rsidRPr="00FE11AC">
              <w:rPr>
                <w:spacing w:val="-5"/>
                <w:sz w:val="17"/>
              </w:rPr>
              <w:t xml:space="preserve"> </w:t>
            </w:r>
            <w:r w:rsidRPr="00FE11AC">
              <w:rPr>
                <w:sz w:val="17"/>
              </w:rPr>
              <w:t>Cível</w:t>
            </w:r>
            <w:r w:rsidRPr="00FE11AC">
              <w:rPr>
                <w:spacing w:val="-2"/>
                <w:sz w:val="17"/>
              </w:rPr>
              <w:t xml:space="preserve"> </w:t>
            </w:r>
            <w:r w:rsidRPr="00FE11AC">
              <w:rPr>
                <w:sz w:val="17"/>
              </w:rPr>
              <w:t>-</w:t>
            </w:r>
            <w:r w:rsidRPr="00FE11AC">
              <w:rPr>
                <w:spacing w:val="-3"/>
                <w:sz w:val="17"/>
              </w:rPr>
              <w:t xml:space="preserve"> </w:t>
            </w:r>
            <w:r w:rsidRPr="00FE11AC">
              <w:rPr>
                <w:sz w:val="17"/>
              </w:rPr>
              <w:t>Imunidade</w:t>
            </w:r>
          </w:p>
        </w:tc>
        <w:tc>
          <w:tcPr>
            <w:tcW w:w="1696" w:type="dxa"/>
            <w:tcBorders>
              <w:bottom w:val="single" w:sz="4" w:space="0" w:color="000000"/>
            </w:tcBorders>
            <w:shd w:val="clear" w:color="auto" w:fill="auto"/>
          </w:tcPr>
          <w:p w14:paraId="3A2D2D43" w14:textId="75121733" w:rsidR="009B7A94" w:rsidRPr="00FE11AC" w:rsidRDefault="009B7A94">
            <w:pPr>
              <w:pStyle w:val="TableParagraph"/>
              <w:spacing w:before="40"/>
              <w:ind w:right="186"/>
              <w:jc w:val="right"/>
              <w:rPr>
                <w:sz w:val="17"/>
              </w:rPr>
            </w:pPr>
            <w:proofErr w:type="gramStart"/>
            <w:r w:rsidRPr="00FE11AC">
              <w:rPr>
                <w:sz w:val="17"/>
              </w:rPr>
              <w:t>1</w:t>
            </w:r>
            <w:proofErr w:type="gramEnd"/>
          </w:p>
        </w:tc>
        <w:tc>
          <w:tcPr>
            <w:tcW w:w="1035" w:type="dxa"/>
            <w:tcBorders>
              <w:bottom w:val="single" w:sz="4" w:space="0" w:color="000000"/>
            </w:tcBorders>
            <w:shd w:val="clear" w:color="auto" w:fill="auto"/>
          </w:tcPr>
          <w:p w14:paraId="722E45F1" w14:textId="5210F923" w:rsidR="009B7A94" w:rsidRPr="00FE11AC" w:rsidRDefault="009B7A94">
            <w:pPr>
              <w:pStyle w:val="TableParagraph"/>
              <w:spacing w:before="40"/>
              <w:ind w:right="116"/>
              <w:jc w:val="right"/>
              <w:rPr>
                <w:sz w:val="17"/>
              </w:rPr>
            </w:pPr>
            <w:r w:rsidRPr="00FE11AC">
              <w:rPr>
                <w:sz w:val="17"/>
              </w:rPr>
              <w:t>1.293</w:t>
            </w:r>
          </w:p>
        </w:tc>
        <w:tc>
          <w:tcPr>
            <w:tcW w:w="1071" w:type="dxa"/>
            <w:tcBorders>
              <w:bottom w:val="single" w:sz="4" w:space="0" w:color="000000"/>
            </w:tcBorders>
            <w:shd w:val="clear" w:color="auto" w:fill="auto"/>
          </w:tcPr>
          <w:p w14:paraId="743E3040" w14:textId="7032860F" w:rsidR="009B7A94" w:rsidRPr="00FE11AC" w:rsidRDefault="009B7A94">
            <w:pPr>
              <w:pStyle w:val="TableParagraph"/>
              <w:spacing w:before="40"/>
              <w:ind w:right="82"/>
              <w:jc w:val="right"/>
              <w:rPr>
                <w:sz w:val="17"/>
              </w:rPr>
            </w:pPr>
            <w:r w:rsidRPr="00FE11AC">
              <w:rPr>
                <w:sz w:val="17"/>
              </w:rPr>
              <w:t>51</w:t>
            </w:r>
          </w:p>
        </w:tc>
        <w:tc>
          <w:tcPr>
            <w:tcW w:w="1226" w:type="dxa"/>
            <w:tcBorders>
              <w:bottom w:val="single" w:sz="4" w:space="0" w:color="000000"/>
            </w:tcBorders>
            <w:shd w:val="clear" w:color="auto" w:fill="auto"/>
          </w:tcPr>
          <w:p w14:paraId="10CDF147" w14:textId="5D4DDF30" w:rsidR="009B7A94" w:rsidRPr="00FE11AC" w:rsidRDefault="009B7A94">
            <w:pPr>
              <w:pStyle w:val="TableParagraph"/>
              <w:spacing w:before="40"/>
              <w:ind w:right="192"/>
              <w:jc w:val="right"/>
              <w:rPr>
                <w:sz w:val="17"/>
              </w:rPr>
            </w:pPr>
            <w:r w:rsidRPr="00FE11AC">
              <w:rPr>
                <w:sz w:val="17"/>
              </w:rPr>
              <w:t>(1.302)</w:t>
            </w:r>
          </w:p>
        </w:tc>
        <w:tc>
          <w:tcPr>
            <w:tcW w:w="983" w:type="dxa"/>
            <w:tcBorders>
              <w:bottom w:val="single" w:sz="4" w:space="0" w:color="000000"/>
            </w:tcBorders>
            <w:shd w:val="clear" w:color="auto" w:fill="auto"/>
          </w:tcPr>
          <w:p w14:paraId="47ADE52B" w14:textId="0F782A74" w:rsidR="009B7A94" w:rsidRPr="00FE11AC" w:rsidRDefault="009B7A94">
            <w:pPr>
              <w:pStyle w:val="TableParagraph"/>
              <w:spacing w:before="40"/>
              <w:ind w:right="69"/>
              <w:jc w:val="right"/>
              <w:rPr>
                <w:rFonts w:ascii="Arial"/>
                <w:sz w:val="17"/>
              </w:rPr>
            </w:pPr>
            <w:r w:rsidRPr="00FE11AC">
              <w:rPr>
                <w:rFonts w:ascii="Arial"/>
                <w:sz w:val="17"/>
              </w:rPr>
              <w:t>42</w:t>
            </w:r>
          </w:p>
        </w:tc>
      </w:tr>
      <w:tr w:rsidR="009B7A94" w:rsidRPr="00CA5A32" w14:paraId="56ABE38A" w14:textId="77777777" w:rsidTr="00447C43">
        <w:trPr>
          <w:trHeight w:val="285"/>
        </w:trPr>
        <w:tc>
          <w:tcPr>
            <w:tcW w:w="742" w:type="dxa"/>
            <w:tcBorders>
              <w:top w:val="single" w:sz="4" w:space="0" w:color="000000"/>
              <w:bottom w:val="single" w:sz="4" w:space="0" w:color="000000"/>
            </w:tcBorders>
            <w:shd w:val="clear" w:color="auto" w:fill="auto"/>
          </w:tcPr>
          <w:p w14:paraId="52ABAEBD" w14:textId="77777777" w:rsidR="009B7A94" w:rsidRPr="00FE11AC" w:rsidRDefault="009B7A94">
            <w:pPr>
              <w:pStyle w:val="TableParagraph"/>
              <w:spacing w:before="39"/>
              <w:ind w:left="69"/>
              <w:rPr>
                <w:rFonts w:ascii="Arial"/>
                <w:b/>
                <w:sz w:val="17"/>
              </w:rPr>
            </w:pPr>
            <w:r w:rsidRPr="00FE11AC">
              <w:rPr>
                <w:rFonts w:ascii="Arial"/>
                <w:b/>
                <w:sz w:val="17"/>
              </w:rPr>
              <w:t>Total</w:t>
            </w:r>
          </w:p>
        </w:tc>
        <w:tc>
          <w:tcPr>
            <w:tcW w:w="366" w:type="dxa"/>
            <w:tcBorders>
              <w:top w:val="single" w:sz="4" w:space="0" w:color="000000"/>
              <w:bottom w:val="single" w:sz="4" w:space="0" w:color="000000"/>
            </w:tcBorders>
            <w:shd w:val="clear" w:color="auto" w:fill="auto"/>
          </w:tcPr>
          <w:p w14:paraId="1F5B5B75" w14:textId="77777777" w:rsidR="009B7A94" w:rsidRPr="00FE11AC" w:rsidRDefault="009B7A94">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0ED06655" w14:textId="77777777" w:rsidR="009B7A94" w:rsidRPr="00FE11AC" w:rsidRDefault="009B7A94">
            <w:pPr>
              <w:pStyle w:val="TableParagraph"/>
              <w:rPr>
                <w:rFonts w:ascii="Times New Roman"/>
                <w:sz w:val="16"/>
              </w:rPr>
            </w:pPr>
          </w:p>
        </w:tc>
        <w:tc>
          <w:tcPr>
            <w:tcW w:w="1696" w:type="dxa"/>
            <w:tcBorders>
              <w:top w:val="single" w:sz="4" w:space="0" w:color="000000"/>
              <w:bottom w:val="single" w:sz="4" w:space="0" w:color="000000"/>
            </w:tcBorders>
            <w:shd w:val="clear" w:color="auto" w:fill="auto"/>
          </w:tcPr>
          <w:p w14:paraId="6BF281A6" w14:textId="1F1A2A4F" w:rsidR="009B7A94" w:rsidRPr="00FE11AC" w:rsidRDefault="009B7A94">
            <w:pPr>
              <w:pStyle w:val="TableParagraph"/>
              <w:spacing w:before="39"/>
              <w:ind w:right="188"/>
              <w:jc w:val="right"/>
              <w:rPr>
                <w:rFonts w:ascii="Arial"/>
                <w:b/>
                <w:sz w:val="17"/>
              </w:rPr>
            </w:pPr>
            <w:r w:rsidRPr="00FE11AC">
              <w:rPr>
                <w:rFonts w:ascii="Arial"/>
                <w:b/>
                <w:sz w:val="17"/>
              </w:rPr>
              <w:t>1.386</w:t>
            </w:r>
          </w:p>
        </w:tc>
        <w:tc>
          <w:tcPr>
            <w:tcW w:w="1035" w:type="dxa"/>
            <w:tcBorders>
              <w:top w:val="single" w:sz="4" w:space="0" w:color="000000"/>
              <w:bottom w:val="single" w:sz="4" w:space="0" w:color="000000"/>
            </w:tcBorders>
            <w:shd w:val="clear" w:color="auto" w:fill="auto"/>
          </w:tcPr>
          <w:p w14:paraId="5164B50A" w14:textId="49D5E666" w:rsidR="009B7A94" w:rsidRPr="00FE11AC" w:rsidRDefault="009B7A94">
            <w:pPr>
              <w:pStyle w:val="TableParagraph"/>
              <w:spacing w:before="39"/>
              <w:ind w:right="117"/>
              <w:jc w:val="right"/>
              <w:rPr>
                <w:rFonts w:ascii="Arial"/>
                <w:b/>
                <w:sz w:val="17"/>
              </w:rPr>
            </w:pPr>
            <w:r w:rsidRPr="00FE11AC">
              <w:rPr>
                <w:rFonts w:ascii="Arial"/>
                <w:b/>
                <w:sz w:val="17"/>
              </w:rPr>
              <w:t>412.667</w:t>
            </w:r>
          </w:p>
        </w:tc>
        <w:tc>
          <w:tcPr>
            <w:tcW w:w="1071" w:type="dxa"/>
            <w:tcBorders>
              <w:top w:val="single" w:sz="4" w:space="0" w:color="000000"/>
              <w:bottom w:val="single" w:sz="4" w:space="0" w:color="000000"/>
            </w:tcBorders>
            <w:shd w:val="clear" w:color="auto" w:fill="auto"/>
          </w:tcPr>
          <w:p w14:paraId="1F8224AA" w14:textId="2DF4BEC2" w:rsidR="009B7A94" w:rsidRPr="00FE11AC" w:rsidRDefault="009B7A94">
            <w:pPr>
              <w:pStyle w:val="TableParagraph"/>
              <w:spacing w:before="39"/>
              <w:ind w:right="83"/>
              <w:jc w:val="right"/>
              <w:rPr>
                <w:rFonts w:ascii="Arial"/>
                <w:b/>
                <w:sz w:val="17"/>
              </w:rPr>
            </w:pPr>
            <w:r w:rsidRPr="00FE11AC">
              <w:rPr>
                <w:rFonts w:ascii="Arial"/>
                <w:b/>
                <w:sz w:val="17"/>
              </w:rPr>
              <w:t>60.705</w:t>
            </w:r>
          </w:p>
        </w:tc>
        <w:tc>
          <w:tcPr>
            <w:tcW w:w="1226" w:type="dxa"/>
            <w:tcBorders>
              <w:top w:val="single" w:sz="4" w:space="0" w:color="000000"/>
              <w:bottom w:val="single" w:sz="4" w:space="0" w:color="000000"/>
            </w:tcBorders>
            <w:shd w:val="clear" w:color="auto" w:fill="auto"/>
          </w:tcPr>
          <w:p w14:paraId="5EC5540A" w14:textId="2146DAF1" w:rsidR="009B7A94" w:rsidRPr="00FE11AC" w:rsidRDefault="009B7A94">
            <w:pPr>
              <w:pStyle w:val="TableParagraph"/>
              <w:spacing w:before="39"/>
              <w:ind w:right="192"/>
              <w:jc w:val="right"/>
              <w:rPr>
                <w:rFonts w:ascii="Arial"/>
                <w:b/>
                <w:sz w:val="17"/>
              </w:rPr>
            </w:pPr>
            <w:r w:rsidRPr="00FE11AC">
              <w:rPr>
                <w:rFonts w:ascii="Arial"/>
                <w:b/>
                <w:sz w:val="17"/>
              </w:rPr>
              <w:t>(1.302)</w:t>
            </w:r>
          </w:p>
        </w:tc>
        <w:tc>
          <w:tcPr>
            <w:tcW w:w="983" w:type="dxa"/>
            <w:tcBorders>
              <w:top w:val="single" w:sz="4" w:space="0" w:color="000000"/>
              <w:bottom w:val="single" w:sz="4" w:space="0" w:color="000000"/>
            </w:tcBorders>
            <w:shd w:val="clear" w:color="auto" w:fill="auto"/>
          </w:tcPr>
          <w:p w14:paraId="5335EC02" w14:textId="364A0773" w:rsidR="009B7A94" w:rsidRPr="00FE11AC" w:rsidRDefault="009B7A94">
            <w:pPr>
              <w:pStyle w:val="TableParagraph"/>
              <w:spacing w:before="39"/>
              <w:ind w:right="69"/>
              <w:jc w:val="right"/>
              <w:rPr>
                <w:rFonts w:ascii="Arial"/>
                <w:b/>
                <w:sz w:val="17"/>
              </w:rPr>
            </w:pPr>
            <w:r w:rsidRPr="00FE11AC">
              <w:rPr>
                <w:rFonts w:ascii="Arial"/>
                <w:b/>
                <w:sz w:val="17"/>
              </w:rPr>
              <w:t>472.069</w:t>
            </w:r>
          </w:p>
        </w:tc>
      </w:tr>
      <w:tr w:rsidR="009B7A94" w:rsidRPr="00CA5A32" w14:paraId="4C14BA6A" w14:textId="77777777" w:rsidTr="00447C43">
        <w:trPr>
          <w:trHeight w:val="214"/>
        </w:trPr>
        <w:tc>
          <w:tcPr>
            <w:tcW w:w="5139" w:type="dxa"/>
            <w:gridSpan w:val="4"/>
            <w:tcBorders>
              <w:top w:val="single" w:sz="4" w:space="0" w:color="000000"/>
            </w:tcBorders>
            <w:shd w:val="clear" w:color="auto" w:fill="auto"/>
          </w:tcPr>
          <w:p w14:paraId="1B4504AB" w14:textId="77777777" w:rsidR="009B7A94" w:rsidRPr="00FE11AC" w:rsidRDefault="009B7A94">
            <w:pPr>
              <w:pStyle w:val="TableParagraph"/>
              <w:spacing w:before="53" w:line="141" w:lineRule="exact"/>
              <w:ind w:left="69"/>
              <w:rPr>
                <w:sz w:val="14"/>
              </w:rPr>
            </w:pPr>
            <w:proofErr w:type="gramStart"/>
            <w:r w:rsidRPr="00FE11AC">
              <w:rPr>
                <w:sz w:val="14"/>
              </w:rPr>
              <w:t>¹Quantidade</w:t>
            </w:r>
            <w:proofErr w:type="gramEnd"/>
            <w:r w:rsidRPr="00FE11AC">
              <w:rPr>
                <w:spacing w:val="-2"/>
                <w:sz w:val="14"/>
              </w:rPr>
              <w:t xml:space="preserve"> </w:t>
            </w:r>
            <w:r w:rsidRPr="00FE11AC">
              <w:rPr>
                <w:sz w:val="14"/>
              </w:rPr>
              <w:t>de</w:t>
            </w:r>
            <w:r w:rsidRPr="00FE11AC">
              <w:rPr>
                <w:spacing w:val="-2"/>
                <w:sz w:val="14"/>
              </w:rPr>
              <w:t xml:space="preserve"> </w:t>
            </w:r>
            <w:r w:rsidRPr="00FE11AC">
              <w:rPr>
                <w:sz w:val="14"/>
              </w:rPr>
              <w:t>processos</w:t>
            </w:r>
            <w:r w:rsidRPr="00FE11AC">
              <w:rPr>
                <w:spacing w:val="-2"/>
                <w:sz w:val="14"/>
              </w:rPr>
              <w:t xml:space="preserve"> </w:t>
            </w:r>
            <w:r w:rsidRPr="00FE11AC">
              <w:rPr>
                <w:sz w:val="14"/>
              </w:rPr>
              <w:t>ativos</w:t>
            </w:r>
            <w:r w:rsidRPr="00FE11AC">
              <w:rPr>
                <w:spacing w:val="-1"/>
                <w:sz w:val="14"/>
              </w:rPr>
              <w:t xml:space="preserve"> </w:t>
            </w:r>
            <w:r w:rsidRPr="00FE11AC">
              <w:rPr>
                <w:sz w:val="14"/>
              </w:rPr>
              <w:t>na</w:t>
            </w:r>
            <w:r w:rsidRPr="00FE11AC">
              <w:rPr>
                <w:spacing w:val="-2"/>
                <w:sz w:val="14"/>
              </w:rPr>
              <w:t xml:space="preserve"> </w:t>
            </w:r>
            <w:r w:rsidRPr="00FE11AC">
              <w:rPr>
                <w:sz w:val="14"/>
              </w:rPr>
              <w:t>data</w:t>
            </w:r>
            <w:r w:rsidRPr="00FE11AC">
              <w:rPr>
                <w:spacing w:val="-5"/>
                <w:sz w:val="14"/>
              </w:rPr>
              <w:t xml:space="preserve"> </w:t>
            </w:r>
            <w:r w:rsidRPr="00FE11AC">
              <w:rPr>
                <w:sz w:val="14"/>
              </w:rPr>
              <w:t>de</w:t>
            </w:r>
            <w:r w:rsidRPr="00FE11AC">
              <w:rPr>
                <w:spacing w:val="-3"/>
                <w:sz w:val="14"/>
              </w:rPr>
              <w:t xml:space="preserve"> </w:t>
            </w:r>
            <w:r w:rsidRPr="00FE11AC">
              <w:rPr>
                <w:sz w:val="14"/>
              </w:rPr>
              <w:t>apresentação.</w:t>
            </w:r>
          </w:p>
        </w:tc>
        <w:tc>
          <w:tcPr>
            <w:tcW w:w="1035" w:type="dxa"/>
            <w:tcBorders>
              <w:top w:val="single" w:sz="4" w:space="0" w:color="000000"/>
            </w:tcBorders>
            <w:shd w:val="clear" w:color="auto" w:fill="auto"/>
          </w:tcPr>
          <w:p w14:paraId="41D0DE4D" w14:textId="77777777" w:rsidR="009B7A94" w:rsidRPr="00FE11AC" w:rsidRDefault="009B7A94">
            <w:pPr>
              <w:pStyle w:val="TableParagraph"/>
              <w:rPr>
                <w:rFonts w:ascii="Times New Roman"/>
                <w:sz w:val="14"/>
              </w:rPr>
            </w:pPr>
          </w:p>
        </w:tc>
        <w:tc>
          <w:tcPr>
            <w:tcW w:w="1071" w:type="dxa"/>
            <w:tcBorders>
              <w:top w:val="single" w:sz="4" w:space="0" w:color="000000"/>
            </w:tcBorders>
            <w:shd w:val="clear" w:color="auto" w:fill="auto"/>
          </w:tcPr>
          <w:p w14:paraId="04ED0312" w14:textId="77777777" w:rsidR="009B7A94" w:rsidRPr="00FE11AC" w:rsidRDefault="009B7A94">
            <w:pPr>
              <w:pStyle w:val="TableParagraph"/>
              <w:rPr>
                <w:rFonts w:ascii="Times New Roman"/>
                <w:sz w:val="14"/>
              </w:rPr>
            </w:pPr>
          </w:p>
        </w:tc>
        <w:tc>
          <w:tcPr>
            <w:tcW w:w="1226" w:type="dxa"/>
            <w:tcBorders>
              <w:top w:val="single" w:sz="4" w:space="0" w:color="000000"/>
            </w:tcBorders>
            <w:shd w:val="clear" w:color="auto" w:fill="auto"/>
          </w:tcPr>
          <w:p w14:paraId="139B8DE0" w14:textId="77777777" w:rsidR="009B7A94" w:rsidRPr="00FE11AC" w:rsidRDefault="009B7A94">
            <w:pPr>
              <w:pStyle w:val="TableParagraph"/>
              <w:rPr>
                <w:rFonts w:ascii="Times New Roman"/>
                <w:sz w:val="14"/>
              </w:rPr>
            </w:pPr>
          </w:p>
        </w:tc>
        <w:tc>
          <w:tcPr>
            <w:tcW w:w="983" w:type="dxa"/>
            <w:tcBorders>
              <w:top w:val="single" w:sz="4" w:space="0" w:color="000000"/>
            </w:tcBorders>
            <w:shd w:val="clear" w:color="auto" w:fill="auto"/>
          </w:tcPr>
          <w:p w14:paraId="519E9707" w14:textId="77777777" w:rsidR="009B7A94" w:rsidRPr="00FE11AC" w:rsidRDefault="009B7A94">
            <w:pPr>
              <w:pStyle w:val="TableParagraph"/>
              <w:rPr>
                <w:rFonts w:ascii="Times New Roman"/>
                <w:sz w:val="14"/>
              </w:rPr>
            </w:pPr>
          </w:p>
        </w:tc>
      </w:tr>
    </w:tbl>
    <w:p w14:paraId="52404A4D" w14:textId="77777777" w:rsidR="004D00CC" w:rsidRPr="00CA5A32" w:rsidRDefault="004D00CC">
      <w:pPr>
        <w:rPr>
          <w:rFonts w:ascii="Times New Roman"/>
          <w:sz w:val="14"/>
          <w:highlight w:val="yellow"/>
        </w:rPr>
        <w:sectPr w:rsidR="004D00CC" w:rsidRPr="00CA5A32" w:rsidSect="00F801C3">
          <w:pgSz w:w="11910" w:h="16850"/>
          <w:pgMar w:top="1520" w:right="560" w:bottom="480" w:left="680" w:header="0" w:footer="290" w:gutter="0"/>
          <w:cols w:space="720"/>
        </w:sectPr>
      </w:pPr>
    </w:p>
    <w:p w14:paraId="7634A493" w14:textId="5F4B0A3D" w:rsidR="00E24F15" w:rsidRPr="009A4510" w:rsidRDefault="00E24F15" w:rsidP="00E24F15">
      <w:pPr>
        <w:pStyle w:val="Corpodetexto"/>
        <w:spacing w:before="94" w:line="297" w:lineRule="auto"/>
        <w:ind w:left="426" w:right="453"/>
        <w:jc w:val="both"/>
      </w:pPr>
      <w:r w:rsidRPr="00FE11AC">
        <w:lastRenderedPageBreak/>
        <w:t xml:space="preserve">As provisões para </w:t>
      </w:r>
      <w:r w:rsidR="007B2171" w:rsidRPr="00FE11AC">
        <w:t>indenizações civeis e trabalhistas</w:t>
      </w:r>
      <w:r w:rsidRPr="00FE11AC">
        <w:t xml:space="preserve"> são objeto de reavaliação periódica, em consonância com o estabelecido no Item 59 da Resolução do Conselho Federal de Contabilidade nº 2017/NBC TG 25 (R2) – Provisões, Passivos Contingentes e Ativos Contingentes, e representam a melhor estimativa corrente dos dispêndios prováveis na data do balanço. Para todos os processos judiciais de natureza cível ou trabalhista com probabilidade de perda classificada como praticamente certa, a respectiva provisão encontra-se reconhecida no passivo circulante. Nos casos em que a probabilidade de perda é avaliada como provável, a provisão é alocada no passivo não circulante. Os processos trabalhistas referem-se, fundamentalmente, a demandas judiciais intentadas por empregados ativos, ex-empregados e empregados de empresas terceirizadas. Os processos cíveis, em sua maioria, são promovidos por pacientes e versam, precipuamente, sobre pleitos de indenização por dano moral, reparação por alegado erro médico e constituição de pensionamento vitalício. A partir do exercício de 2020, o orçamento destinado à quitação de precatórios é transferido diretamente ao Tribunal Regional do Trabalho da 4ª Região (TRT4), entidade responsável pela efetivação dos pagamentos aos beneficiários. Em decorrência, os recursos financeiros correspondentes são repassados diretamente ao referido tribunal, e a provisão anteriormente constituída é baixada. Durante o exercício de 2011, constituiu-se provisão de natureza cível para o pagamento de honorários advocatícios relativos à propositura de ação judicial visando ao reconhecimento de imunidade tributária, esta provisão está</w:t>
      </w:r>
      <w:proofErr w:type="gramStart"/>
      <w:r w:rsidRPr="00FE11AC">
        <w:t xml:space="preserve">  </w:t>
      </w:r>
      <w:proofErr w:type="gramEnd"/>
      <w:r w:rsidRPr="00FE11AC">
        <w:t>contabilizada tanto no passivo circulante quanto no não circulante</w:t>
      </w:r>
      <w:r w:rsidR="005B15DF" w:rsidRPr="00FE11AC">
        <w:t>.</w:t>
      </w:r>
      <w:r w:rsidRPr="00FE11AC">
        <w:t xml:space="preserve"> Os valores das provisões para processos judiciais trabalhistas e cíveis são atualizados mensalmente por meio de índices de inflação, em estrita conformidade com a determinação judicial específica de cada processo, não havendo, portanto, um índice de correção monetária uniforme para todas as demandas. Os índices de atualização monetária aplicados incluem o Índice Geral de Preços do Mercado (IGP-M), o Índice Nacional de Preços ao Consumidor Amplo (IPCA), a taxa do Sistema Especial de Liquidação e de Custódia (SELIC) e a Taxa Referencial (TR). Em casos específicos, são aplicados juros de mora à taxa de 0,5% ou 1,0% ao mês, conforme a decisão judicial </w:t>
      </w:r>
      <w:r w:rsidRPr="009A4510">
        <w:t>prolatada.</w:t>
      </w:r>
    </w:p>
    <w:p w14:paraId="3BE66064" w14:textId="77777777" w:rsidR="004D00CC" w:rsidRPr="00CA5A32" w:rsidRDefault="004D00CC">
      <w:pPr>
        <w:pStyle w:val="Corpodetexto"/>
        <w:spacing w:before="6"/>
        <w:rPr>
          <w:sz w:val="16"/>
          <w:highlight w:val="yellow"/>
        </w:rPr>
      </w:pPr>
    </w:p>
    <w:tbl>
      <w:tblPr>
        <w:tblStyle w:val="TableNormal"/>
        <w:tblW w:w="0" w:type="auto"/>
        <w:tblInd w:w="433" w:type="dxa"/>
        <w:tblLayout w:type="fixed"/>
        <w:tblLook w:val="01E0" w:firstRow="1" w:lastRow="1" w:firstColumn="1" w:lastColumn="1" w:noHBand="0" w:noVBand="0"/>
      </w:tblPr>
      <w:tblGrid>
        <w:gridCol w:w="3211"/>
        <w:gridCol w:w="2029"/>
        <w:gridCol w:w="1511"/>
        <w:gridCol w:w="1503"/>
        <w:gridCol w:w="1528"/>
      </w:tblGrid>
      <w:tr w:rsidR="004D00CC" w:rsidRPr="00FE11AC" w14:paraId="5059BC73" w14:textId="77777777">
        <w:trPr>
          <w:trHeight w:val="404"/>
        </w:trPr>
        <w:tc>
          <w:tcPr>
            <w:tcW w:w="9782" w:type="dxa"/>
            <w:gridSpan w:val="5"/>
            <w:tcBorders>
              <w:bottom w:val="single" w:sz="4" w:space="0" w:color="000000"/>
            </w:tcBorders>
          </w:tcPr>
          <w:p w14:paraId="100CA66F" w14:textId="77777777" w:rsidR="004D00CC" w:rsidRPr="00FE11AC" w:rsidRDefault="00F34761">
            <w:pPr>
              <w:pStyle w:val="TableParagraph"/>
              <w:spacing w:line="236" w:lineRule="exact"/>
              <w:ind w:left="69"/>
              <w:rPr>
                <w:rFonts w:ascii="Arial" w:hAnsi="Arial"/>
                <w:b/>
                <w:sz w:val="21"/>
              </w:rPr>
            </w:pPr>
            <w:r w:rsidRPr="00FE11AC">
              <w:rPr>
                <w:rFonts w:ascii="Arial" w:hAnsi="Arial"/>
                <w:b/>
                <w:sz w:val="21"/>
              </w:rPr>
              <w:t>22.3</w:t>
            </w:r>
            <w:r w:rsidRPr="00FE11AC">
              <w:rPr>
                <w:rFonts w:ascii="Arial" w:hAnsi="Arial"/>
                <w:b/>
                <w:spacing w:val="-2"/>
                <w:sz w:val="21"/>
              </w:rPr>
              <w:t xml:space="preserve"> </w:t>
            </w:r>
            <w:r w:rsidRPr="00FE11AC">
              <w:rPr>
                <w:rFonts w:ascii="Arial" w:hAnsi="Arial"/>
                <w:b/>
                <w:sz w:val="21"/>
              </w:rPr>
              <w:t>Com</w:t>
            </w:r>
            <w:r w:rsidRPr="00FE11AC">
              <w:rPr>
                <w:rFonts w:ascii="Arial" w:hAnsi="Arial"/>
                <w:b/>
                <w:spacing w:val="-2"/>
                <w:sz w:val="21"/>
              </w:rPr>
              <w:t xml:space="preserve"> </w:t>
            </w:r>
            <w:r w:rsidRPr="00FE11AC">
              <w:rPr>
                <w:rFonts w:ascii="Arial" w:hAnsi="Arial"/>
                <w:b/>
                <w:sz w:val="21"/>
              </w:rPr>
              <w:t>Classificação</w:t>
            </w:r>
            <w:r w:rsidRPr="00FE11AC">
              <w:rPr>
                <w:rFonts w:ascii="Arial" w:hAnsi="Arial"/>
                <w:b/>
                <w:spacing w:val="-4"/>
                <w:sz w:val="21"/>
              </w:rPr>
              <w:t xml:space="preserve"> </w:t>
            </w:r>
            <w:r w:rsidRPr="00FE11AC">
              <w:rPr>
                <w:rFonts w:ascii="Arial" w:hAnsi="Arial"/>
                <w:b/>
                <w:sz w:val="21"/>
              </w:rPr>
              <w:t>de</w:t>
            </w:r>
            <w:r w:rsidRPr="00FE11AC">
              <w:rPr>
                <w:rFonts w:ascii="Arial" w:hAnsi="Arial"/>
                <w:b/>
                <w:spacing w:val="-1"/>
                <w:sz w:val="21"/>
              </w:rPr>
              <w:t xml:space="preserve"> </w:t>
            </w:r>
            <w:r w:rsidRPr="00FE11AC">
              <w:rPr>
                <w:rFonts w:ascii="Arial" w:hAnsi="Arial"/>
                <w:b/>
                <w:sz w:val="21"/>
              </w:rPr>
              <w:t>Risco</w:t>
            </w:r>
            <w:r w:rsidRPr="00FE11AC">
              <w:rPr>
                <w:rFonts w:ascii="Arial" w:hAnsi="Arial"/>
                <w:b/>
                <w:spacing w:val="-4"/>
                <w:sz w:val="21"/>
              </w:rPr>
              <w:t xml:space="preserve"> </w:t>
            </w:r>
            <w:r w:rsidRPr="00FE11AC">
              <w:rPr>
                <w:rFonts w:ascii="Arial" w:hAnsi="Arial"/>
                <w:b/>
                <w:sz w:val="21"/>
              </w:rPr>
              <w:t>Possível</w:t>
            </w:r>
          </w:p>
        </w:tc>
      </w:tr>
      <w:tr w:rsidR="004D00CC" w:rsidRPr="00FE11AC" w14:paraId="673F4C75" w14:textId="77777777" w:rsidTr="00447C43">
        <w:trPr>
          <w:trHeight w:val="290"/>
        </w:trPr>
        <w:tc>
          <w:tcPr>
            <w:tcW w:w="3211" w:type="dxa"/>
            <w:tcBorders>
              <w:top w:val="single" w:sz="4" w:space="0" w:color="000000"/>
              <w:bottom w:val="single" w:sz="4" w:space="0" w:color="000000"/>
            </w:tcBorders>
          </w:tcPr>
          <w:p w14:paraId="1D9F7699" w14:textId="77777777" w:rsidR="004D00CC" w:rsidRPr="00FE11AC" w:rsidRDefault="00F34761">
            <w:pPr>
              <w:pStyle w:val="TableParagraph"/>
              <w:spacing w:before="35"/>
              <w:ind w:left="69"/>
              <w:rPr>
                <w:rFonts w:ascii="Arial"/>
                <w:b/>
                <w:sz w:val="18"/>
              </w:rPr>
            </w:pPr>
            <w:r w:rsidRPr="00FE11AC">
              <w:rPr>
                <w:rFonts w:ascii="Arial"/>
                <w:b/>
                <w:sz w:val="18"/>
              </w:rPr>
              <w:t>Contas</w:t>
            </w:r>
          </w:p>
        </w:tc>
        <w:tc>
          <w:tcPr>
            <w:tcW w:w="3540" w:type="dxa"/>
            <w:gridSpan w:val="2"/>
            <w:tcBorders>
              <w:top w:val="single" w:sz="4" w:space="0" w:color="000000"/>
              <w:bottom w:val="single" w:sz="4" w:space="0" w:color="000000"/>
            </w:tcBorders>
          </w:tcPr>
          <w:p w14:paraId="099597DD" w14:textId="77777777" w:rsidR="004D00CC" w:rsidRPr="00FE11AC" w:rsidRDefault="00F34761">
            <w:pPr>
              <w:pStyle w:val="TableParagraph"/>
              <w:spacing w:before="35"/>
              <w:ind w:left="1376"/>
              <w:rPr>
                <w:rFonts w:ascii="Arial" w:hAnsi="Arial"/>
                <w:b/>
                <w:sz w:val="17"/>
                <w:szCs w:val="17"/>
              </w:rPr>
            </w:pPr>
            <w:r w:rsidRPr="00FE11AC">
              <w:rPr>
                <w:rFonts w:ascii="Arial" w:hAnsi="Arial"/>
                <w:b/>
                <w:sz w:val="17"/>
                <w:szCs w:val="17"/>
              </w:rPr>
              <w:t>Período</w:t>
            </w:r>
            <w:r w:rsidRPr="00FE11AC">
              <w:rPr>
                <w:rFonts w:ascii="Arial" w:hAnsi="Arial"/>
                <w:b/>
                <w:spacing w:val="-1"/>
                <w:sz w:val="17"/>
                <w:szCs w:val="17"/>
              </w:rPr>
              <w:t xml:space="preserve"> </w:t>
            </w:r>
            <w:r w:rsidRPr="00FE11AC">
              <w:rPr>
                <w:rFonts w:ascii="Arial" w:hAnsi="Arial"/>
                <w:b/>
                <w:sz w:val="17"/>
                <w:szCs w:val="17"/>
              </w:rPr>
              <w:t>Atual</w:t>
            </w:r>
          </w:p>
        </w:tc>
        <w:tc>
          <w:tcPr>
            <w:tcW w:w="3031" w:type="dxa"/>
            <w:gridSpan w:val="2"/>
            <w:tcBorders>
              <w:top w:val="single" w:sz="4" w:space="0" w:color="000000"/>
              <w:bottom w:val="single" w:sz="4" w:space="0" w:color="000000"/>
            </w:tcBorders>
            <w:shd w:val="clear" w:color="auto" w:fill="FFFFFF" w:themeFill="background1"/>
          </w:tcPr>
          <w:p w14:paraId="4AEFA950" w14:textId="77777777" w:rsidR="004D00CC" w:rsidRPr="00FE11AC" w:rsidRDefault="00F34761">
            <w:pPr>
              <w:pStyle w:val="TableParagraph"/>
              <w:spacing w:before="35"/>
              <w:ind w:left="760"/>
              <w:rPr>
                <w:rFonts w:ascii="Arial" w:hAnsi="Arial"/>
                <w:b/>
                <w:sz w:val="17"/>
                <w:szCs w:val="17"/>
              </w:rPr>
            </w:pPr>
            <w:r w:rsidRPr="00FE11AC">
              <w:rPr>
                <w:rFonts w:ascii="Arial" w:hAnsi="Arial"/>
                <w:b/>
                <w:sz w:val="17"/>
                <w:szCs w:val="17"/>
              </w:rPr>
              <w:t>Período</w:t>
            </w:r>
            <w:r w:rsidRPr="00FE11AC">
              <w:rPr>
                <w:rFonts w:ascii="Arial" w:hAnsi="Arial"/>
                <w:b/>
                <w:spacing w:val="-1"/>
                <w:sz w:val="17"/>
                <w:szCs w:val="17"/>
              </w:rPr>
              <w:t xml:space="preserve"> </w:t>
            </w:r>
            <w:r w:rsidRPr="00FE11AC">
              <w:rPr>
                <w:rFonts w:ascii="Arial" w:hAnsi="Arial"/>
                <w:b/>
                <w:sz w:val="17"/>
                <w:szCs w:val="17"/>
              </w:rPr>
              <w:t>Anterior</w:t>
            </w:r>
          </w:p>
        </w:tc>
      </w:tr>
      <w:tr w:rsidR="004D00CC" w:rsidRPr="00FE11AC" w14:paraId="2D482AD7" w14:textId="77777777">
        <w:trPr>
          <w:trHeight w:val="278"/>
        </w:trPr>
        <w:tc>
          <w:tcPr>
            <w:tcW w:w="3211" w:type="dxa"/>
            <w:tcBorders>
              <w:top w:val="single" w:sz="4" w:space="0" w:color="000000"/>
              <w:bottom w:val="single" w:sz="4" w:space="0" w:color="000000"/>
            </w:tcBorders>
          </w:tcPr>
          <w:p w14:paraId="02652203" w14:textId="77777777" w:rsidR="004D00CC" w:rsidRPr="00FE11AC" w:rsidRDefault="004D00CC">
            <w:pPr>
              <w:pStyle w:val="TableParagraph"/>
              <w:rPr>
                <w:rFonts w:ascii="Times New Roman"/>
                <w:sz w:val="20"/>
              </w:rPr>
            </w:pPr>
          </w:p>
        </w:tc>
        <w:tc>
          <w:tcPr>
            <w:tcW w:w="3540" w:type="dxa"/>
            <w:gridSpan w:val="2"/>
            <w:tcBorders>
              <w:top w:val="single" w:sz="4" w:space="0" w:color="000000"/>
              <w:bottom w:val="single" w:sz="4" w:space="0" w:color="000000"/>
            </w:tcBorders>
          </w:tcPr>
          <w:p w14:paraId="7CD68A14" w14:textId="08826730" w:rsidR="004D00CC" w:rsidRPr="00FE11AC" w:rsidRDefault="00C10888" w:rsidP="009F7050">
            <w:pPr>
              <w:pStyle w:val="TableParagraph"/>
              <w:spacing w:before="35"/>
              <w:ind w:left="1510"/>
              <w:rPr>
                <w:sz w:val="17"/>
                <w:szCs w:val="17"/>
              </w:rPr>
            </w:pPr>
            <w:r w:rsidRPr="00FE11AC">
              <w:rPr>
                <w:sz w:val="17"/>
                <w:szCs w:val="17"/>
              </w:rPr>
              <w:t>31/12/2025</w:t>
            </w:r>
          </w:p>
        </w:tc>
        <w:tc>
          <w:tcPr>
            <w:tcW w:w="3031" w:type="dxa"/>
            <w:gridSpan w:val="2"/>
            <w:tcBorders>
              <w:top w:val="single" w:sz="4" w:space="0" w:color="000000"/>
              <w:bottom w:val="single" w:sz="4" w:space="0" w:color="000000"/>
            </w:tcBorders>
          </w:tcPr>
          <w:p w14:paraId="4D7C1BED" w14:textId="4AEAAF4B" w:rsidR="004D00CC" w:rsidRPr="00FE11AC" w:rsidRDefault="00F34761" w:rsidP="0060667F">
            <w:pPr>
              <w:pStyle w:val="TableParagraph"/>
              <w:spacing w:before="35"/>
              <w:ind w:left="1002" w:right="1087"/>
              <w:jc w:val="center"/>
              <w:rPr>
                <w:sz w:val="17"/>
                <w:szCs w:val="17"/>
              </w:rPr>
            </w:pPr>
            <w:r w:rsidRPr="00FE11AC">
              <w:rPr>
                <w:sz w:val="17"/>
                <w:szCs w:val="17"/>
              </w:rPr>
              <w:t>31/12/202</w:t>
            </w:r>
            <w:r w:rsidR="0060667F" w:rsidRPr="00FE11AC">
              <w:rPr>
                <w:sz w:val="17"/>
                <w:szCs w:val="17"/>
              </w:rPr>
              <w:t>4</w:t>
            </w:r>
          </w:p>
        </w:tc>
      </w:tr>
      <w:tr w:rsidR="004D00CC" w:rsidRPr="00FE11AC" w14:paraId="302D38CE" w14:textId="77777777">
        <w:trPr>
          <w:trHeight w:val="433"/>
        </w:trPr>
        <w:tc>
          <w:tcPr>
            <w:tcW w:w="3211" w:type="dxa"/>
            <w:tcBorders>
              <w:top w:val="single" w:sz="4" w:space="0" w:color="000000"/>
              <w:bottom w:val="single" w:sz="4" w:space="0" w:color="000000"/>
            </w:tcBorders>
          </w:tcPr>
          <w:p w14:paraId="44A0487B" w14:textId="77777777" w:rsidR="004D00CC" w:rsidRPr="00FE11AC" w:rsidRDefault="004D00CC">
            <w:pPr>
              <w:pStyle w:val="TableParagraph"/>
              <w:rPr>
                <w:rFonts w:ascii="Times New Roman"/>
                <w:sz w:val="20"/>
              </w:rPr>
            </w:pPr>
          </w:p>
        </w:tc>
        <w:tc>
          <w:tcPr>
            <w:tcW w:w="2029" w:type="dxa"/>
            <w:tcBorders>
              <w:top w:val="single" w:sz="4" w:space="0" w:color="000000"/>
              <w:bottom w:val="single" w:sz="4" w:space="0" w:color="000000"/>
            </w:tcBorders>
          </w:tcPr>
          <w:p w14:paraId="5409705F" w14:textId="77777777" w:rsidR="004D00CC" w:rsidRPr="00FE11AC" w:rsidRDefault="004D00CC">
            <w:pPr>
              <w:pStyle w:val="TableParagraph"/>
              <w:spacing w:before="3"/>
              <w:rPr>
                <w:sz w:val="17"/>
                <w:szCs w:val="17"/>
              </w:rPr>
            </w:pPr>
          </w:p>
          <w:p w14:paraId="0928D69D" w14:textId="77777777" w:rsidR="004D00CC" w:rsidRPr="00FE11AC" w:rsidRDefault="00F34761">
            <w:pPr>
              <w:pStyle w:val="TableParagraph"/>
              <w:spacing w:before="1" w:line="180" w:lineRule="exact"/>
              <w:ind w:left="723"/>
              <w:rPr>
                <w:rFonts w:ascii="Arial" w:hAnsi="Arial"/>
                <w:b/>
                <w:sz w:val="17"/>
                <w:szCs w:val="17"/>
              </w:rPr>
            </w:pPr>
            <w:r w:rsidRPr="00FE11AC">
              <w:rPr>
                <w:rFonts w:ascii="Arial" w:hAnsi="Arial"/>
                <w:b/>
                <w:sz w:val="17"/>
                <w:szCs w:val="17"/>
              </w:rPr>
              <w:t>Processos¹</w:t>
            </w:r>
          </w:p>
        </w:tc>
        <w:tc>
          <w:tcPr>
            <w:tcW w:w="1511" w:type="dxa"/>
            <w:tcBorders>
              <w:top w:val="single" w:sz="4" w:space="0" w:color="000000"/>
              <w:bottom w:val="single" w:sz="4" w:space="0" w:color="000000"/>
            </w:tcBorders>
          </w:tcPr>
          <w:p w14:paraId="7EBE004D" w14:textId="77777777" w:rsidR="004D00CC" w:rsidRPr="00FE11AC" w:rsidRDefault="00F34761" w:rsidP="00E24F15">
            <w:pPr>
              <w:pStyle w:val="TableParagraph"/>
              <w:spacing w:before="41"/>
              <w:ind w:right="159"/>
              <w:jc w:val="right"/>
              <w:rPr>
                <w:sz w:val="18"/>
                <w:szCs w:val="18"/>
              </w:rPr>
            </w:pPr>
            <w:r w:rsidRPr="00FE11AC">
              <w:rPr>
                <w:sz w:val="18"/>
                <w:szCs w:val="18"/>
              </w:rPr>
              <w:t>Valores Estimados</w:t>
            </w:r>
          </w:p>
        </w:tc>
        <w:tc>
          <w:tcPr>
            <w:tcW w:w="1503" w:type="dxa"/>
            <w:tcBorders>
              <w:top w:val="single" w:sz="4" w:space="0" w:color="000000"/>
              <w:bottom w:val="single" w:sz="4" w:space="0" w:color="000000"/>
            </w:tcBorders>
          </w:tcPr>
          <w:p w14:paraId="5A1E7DCF" w14:textId="77777777" w:rsidR="004D00CC" w:rsidRPr="00FE11AC" w:rsidRDefault="004D00CC">
            <w:pPr>
              <w:pStyle w:val="TableParagraph"/>
              <w:spacing w:before="3"/>
              <w:rPr>
                <w:sz w:val="17"/>
                <w:szCs w:val="17"/>
              </w:rPr>
            </w:pPr>
          </w:p>
          <w:p w14:paraId="5ECD6782" w14:textId="77777777" w:rsidR="004D00CC" w:rsidRPr="00FE11AC" w:rsidRDefault="00F34761">
            <w:pPr>
              <w:pStyle w:val="TableParagraph"/>
              <w:spacing w:before="1" w:line="180" w:lineRule="exact"/>
              <w:ind w:left="162"/>
              <w:rPr>
                <w:rFonts w:ascii="Arial" w:hAnsi="Arial"/>
                <w:b/>
                <w:sz w:val="17"/>
                <w:szCs w:val="17"/>
              </w:rPr>
            </w:pPr>
            <w:r w:rsidRPr="00FE11AC">
              <w:rPr>
                <w:rFonts w:ascii="Arial" w:hAnsi="Arial"/>
                <w:b/>
                <w:sz w:val="17"/>
                <w:szCs w:val="17"/>
              </w:rPr>
              <w:t>Processos¹</w:t>
            </w:r>
          </w:p>
        </w:tc>
        <w:tc>
          <w:tcPr>
            <w:tcW w:w="1528" w:type="dxa"/>
            <w:tcBorders>
              <w:top w:val="single" w:sz="4" w:space="0" w:color="000000"/>
              <w:bottom w:val="single" w:sz="4" w:space="0" w:color="000000"/>
            </w:tcBorders>
          </w:tcPr>
          <w:p w14:paraId="0908C2FE" w14:textId="77777777" w:rsidR="004D00CC" w:rsidRPr="00FE11AC" w:rsidRDefault="00F34761">
            <w:pPr>
              <w:pStyle w:val="TableParagraph"/>
              <w:spacing w:before="26" w:line="194" w:lineRule="exact"/>
              <w:ind w:left="246" w:right="411" w:firstLine="122"/>
              <w:rPr>
                <w:rFonts w:ascii="Arial"/>
                <w:b/>
                <w:sz w:val="17"/>
                <w:szCs w:val="17"/>
              </w:rPr>
            </w:pPr>
            <w:r w:rsidRPr="00FE11AC">
              <w:rPr>
                <w:rFonts w:ascii="Arial"/>
                <w:b/>
                <w:sz w:val="17"/>
                <w:szCs w:val="17"/>
              </w:rPr>
              <w:t>Valores</w:t>
            </w:r>
            <w:r w:rsidRPr="00FE11AC">
              <w:rPr>
                <w:rFonts w:ascii="Arial"/>
                <w:b/>
                <w:spacing w:val="1"/>
                <w:sz w:val="17"/>
                <w:szCs w:val="17"/>
              </w:rPr>
              <w:t xml:space="preserve"> </w:t>
            </w:r>
            <w:r w:rsidRPr="00FE11AC">
              <w:rPr>
                <w:rFonts w:ascii="Arial"/>
                <w:b/>
                <w:spacing w:val="-1"/>
                <w:sz w:val="17"/>
                <w:szCs w:val="17"/>
              </w:rPr>
              <w:t>Estimados</w:t>
            </w:r>
          </w:p>
        </w:tc>
      </w:tr>
      <w:tr w:rsidR="004D00CC" w:rsidRPr="00FE11AC" w14:paraId="585D5995" w14:textId="77777777">
        <w:trPr>
          <w:trHeight w:val="279"/>
        </w:trPr>
        <w:tc>
          <w:tcPr>
            <w:tcW w:w="3211" w:type="dxa"/>
            <w:tcBorders>
              <w:top w:val="single" w:sz="4" w:space="0" w:color="000000"/>
            </w:tcBorders>
          </w:tcPr>
          <w:p w14:paraId="51E908F5" w14:textId="77777777" w:rsidR="004D00CC" w:rsidRPr="00FE11AC" w:rsidRDefault="00F34761">
            <w:pPr>
              <w:pStyle w:val="TableParagraph"/>
              <w:spacing w:before="37"/>
              <w:ind w:left="69"/>
              <w:rPr>
                <w:rFonts w:ascii="Arial"/>
                <w:b/>
                <w:sz w:val="18"/>
                <w:szCs w:val="18"/>
              </w:rPr>
            </w:pPr>
            <w:r w:rsidRPr="00FE11AC">
              <w:rPr>
                <w:rFonts w:ascii="Arial"/>
                <w:b/>
                <w:sz w:val="18"/>
                <w:szCs w:val="18"/>
              </w:rPr>
              <w:t>Processos</w:t>
            </w:r>
            <w:r w:rsidRPr="00FE11AC">
              <w:rPr>
                <w:rFonts w:ascii="Arial"/>
                <w:b/>
                <w:spacing w:val="-6"/>
                <w:sz w:val="18"/>
                <w:szCs w:val="18"/>
              </w:rPr>
              <w:t xml:space="preserve"> </w:t>
            </w:r>
            <w:r w:rsidRPr="00FE11AC">
              <w:rPr>
                <w:rFonts w:ascii="Arial"/>
                <w:b/>
                <w:sz w:val="18"/>
                <w:szCs w:val="18"/>
              </w:rPr>
              <w:t>Judiciais</w:t>
            </w:r>
          </w:p>
        </w:tc>
        <w:tc>
          <w:tcPr>
            <w:tcW w:w="2029" w:type="dxa"/>
            <w:tcBorders>
              <w:top w:val="single" w:sz="4" w:space="0" w:color="000000"/>
            </w:tcBorders>
          </w:tcPr>
          <w:p w14:paraId="74097BD6" w14:textId="77777777" w:rsidR="004D00CC" w:rsidRPr="00FE11AC" w:rsidRDefault="004D00CC">
            <w:pPr>
              <w:pStyle w:val="TableParagraph"/>
              <w:rPr>
                <w:rFonts w:ascii="Times New Roman"/>
                <w:color w:val="FF0000"/>
                <w:sz w:val="18"/>
                <w:szCs w:val="18"/>
              </w:rPr>
            </w:pPr>
          </w:p>
        </w:tc>
        <w:tc>
          <w:tcPr>
            <w:tcW w:w="1511" w:type="dxa"/>
            <w:tcBorders>
              <w:top w:val="single" w:sz="4" w:space="0" w:color="000000"/>
            </w:tcBorders>
          </w:tcPr>
          <w:p w14:paraId="2AE0C2F8" w14:textId="77777777" w:rsidR="004D00CC" w:rsidRPr="00FE11AC" w:rsidRDefault="004D00CC" w:rsidP="00E24F15">
            <w:pPr>
              <w:pStyle w:val="TableParagraph"/>
              <w:spacing w:before="41"/>
              <w:ind w:right="159"/>
              <w:jc w:val="right"/>
              <w:rPr>
                <w:color w:val="FF0000"/>
                <w:sz w:val="18"/>
                <w:szCs w:val="18"/>
              </w:rPr>
            </w:pPr>
          </w:p>
        </w:tc>
        <w:tc>
          <w:tcPr>
            <w:tcW w:w="1503" w:type="dxa"/>
            <w:tcBorders>
              <w:top w:val="single" w:sz="4" w:space="0" w:color="000000"/>
            </w:tcBorders>
          </w:tcPr>
          <w:p w14:paraId="0BA4723F" w14:textId="77777777" w:rsidR="004D00CC" w:rsidRPr="00FE11AC" w:rsidRDefault="004D00CC">
            <w:pPr>
              <w:pStyle w:val="TableParagraph"/>
              <w:rPr>
                <w:rFonts w:ascii="Times New Roman"/>
                <w:sz w:val="18"/>
                <w:szCs w:val="18"/>
              </w:rPr>
            </w:pPr>
          </w:p>
        </w:tc>
        <w:tc>
          <w:tcPr>
            <w:tcW w:w="1528" w:type="dxa"/>
            <w:tcBorders>
              <w:top w:val="single" w:sz="4" w:space="0" w:color="000000"/>
            </w:tcBorders>
          </w:tcPr>
          <w:p w14:paraId="3EBF9FAC" w14:textId="77777777" w:rsidR="004D00CC" w:rsidRPr="00FE11AC" w:rsidRDefault="004D00CC">
            <w:pPr>
              <w:pStyle w:val="TableParagraph"/>
              <w:rPr>
                <w:rFonts w:ascii="Times New Roman"/>
                <w:sz w:val="18"/>
                <w:szCs w:val="18"/>
              </w:rPr>
            </w:pPr>
          </w:p>
        </w:tc>
      </w:tr>
      <w:tr w:rsidR="0060667F" w:rsidRPr="00FE11AC" w14:paraId="6B3A9745" w14:textId="77777777">
        <w:trPr>
          <w:trHeight w:val="289"/>
        </w:trPr>
        <w:tc>
          <w:tcPr>
            <w:tcW w:w="3211" w:type="dxa"/>
          </w:tcPr>
          <w:p w14:paraId="104289A4" w14:textId="77777777" w:rsidR="0060667F" w:rsidRPr="00FE11AC" w:rsidRDefault="0060667F">
            <w:pPr>
              <w:pStyle w:val="TableParagraph"/>
              <w:spacing w:before="41"/>
              <w:ind w:left="69"/>
              <w:rPr>
                <w:sz w:val="18"/>
                <w:szCs w:val="18"/>
              </w:rPr>
            </w:pPr>
            <w:r w:rsidRPr="00FE11AC">
              <w:rPr>
                <w:sz w:val="18"/>
                <w:szCs w:val="18"/>
              </w:rPr>
              <w:t>Processos</w:t>
            </w:r>
            <w:r w:rsidRPr="00FE11AC">
              <w:rPr>
                <w:spacing w:val="-4"/>
                <w:sz w:val="18"/>
                <w:szCs w:val="18"/>
              </w:rPr>
              <w:t xml:space="preserve"> </w:t>
            </w:r>
            <w:r w:rsidRPr="00FE11AC">
              <w:rPr>
                <w:sz w:val="18"/>
                <w:szCs w:val="18"/>
              </w:rPr>
              <w:t>Cíveis</w:t>
            </w:r>
          </w:p>
        </w:tc>
        <w:tc>
          <w:tcPr>
            <w:tcW w:w="2029" w:type="dxa"/>
          </w:tcPr>
          <w:p w14:paraId="63A70A41" w14:textId="7AEEEFB1" w:rsidR="0060667F" w:rsidRPr="00FE11AC" w:rsidRDefault="00FE11AC">
            <w:pPr>
              <w:pStyle w:val="TableParagraph"/>
              <w:spacing w:before="41"/>
              <w:ind w:right="210"/>
              <w:jc w:val="right"/>
              <w:rPr>
                <w:sz w:val="18"/>
                <w:szCs w:val="18"/>
              </w:rPr>
            </w:pPr>
            <w:r w:rsidRPr="00FE11AC">
              <w:rPr>
                <w:sz w:val="18"/>
                <w:szCs w:val="18"/>
              </w:rPr>
              <w:t>498</w:t>
            </w:r>
          </w:p>
        </w:tc>
        <w:tc>
          <w:tcPr>
            <w:tcW w:w="1511" w:type="dxa"/>
          </w:tcPr>
          <w:p w14:paraId="1A4149DD" w14:textId="3B6E4D71" w:rsidR="0060667F" w:rsidRPr="00FE11AC" w:rsidRDefault="00FE11AC" w:rsidP="00646CC6">
            <w:pPr>
              <w:pStyle w:val="TableParagraph"/>
              <w:spacing w:before="41"/>
              <w:ind w:right="159"/>
              <w:jc w:val="right"/>
              <w:rPr>
                <w:sz w:val="18"/>
                <w:szCs w:val="18"/>
              </w:rPr>
            </w:pPr>
            <w:r w:rsidRPr="00FE11AC">
              <w:rPr>
                <w:sz w:val="18"/>
                <w:szCs w:val="18"/>
              </w:rPr>
              <w:t>183.364</w:t>
            </w:r>
          </w:p>
        </w:tc>
        <w:tc>
          <w:tcPr>
            <w:tcW w:w="1503" w:type="dxa"/>
          </w:tcPr>
          <w:p w14:paraId="55BB6C7D" w14:textId="60BE0CF8" w:rsidR="0060667F" w:rsidRPr="00FE11AC" w:rsidRDefault="0060667F">
            <w:pPr>
              <w:pStyle w:val="TableParagraph"/>
              <w:spacing w:before="41"/>
              <w:ind w:right="244"/>
              <w:jc w:val="right"/>
              <w:rPr>
                <w:sz w:val="18"/>
                <w:szCs w:val="18"/>
              </w:rPr>
            </w:pPr>
            <w:r w:rsidRPr="00FE11AC">
              <w:rPr>
                <w:sz w:val="18"/>
                <w:szCs w:val="18"/>
              </w:rPr>
              <w:t>432</w:t>
            </w:r>
          </w:p>
        </w:tc>
        <w:tc>
          <w:tcPr>
            <w:tcW w:w="1528" w:type="dxa"/>
          </w:tcPr>
          <w:p w14:paraId="123DE303" w14:textId="760464E0" w:rsidR="0060667F" w:rsidRPr="00FE11AC" w:rsidRDefault="0060667F">
            <w:pPr>
              <w:pStyle w:val="TableParagraph"/>
              <w:spacing w:before="41"/>
              <w:ind w:right="71"/>
              <w:jc w:val="right"/>
              <w:rPr>
                <w:sz w:val="18"/>
                <w:szCs w:val="18"/>
              </w:rPr>
            </w:pPr>
            <w:r w:rsidRPr="00FE11AC">
              <w:rPr>
                <w:sz w:val="18"/>
                <w:szCs w:val="18"/>
              </w:rPr>
              <w:t>97.294</w:t>
            </w:r>
          </w:p>
        </w:tc>
      </w:tr>
      <w:tr w:rsidR="0060667F" w:rsidRPr="00FE11AC" w14:paraId="5ACC5578" w14:textId="77777777">
        <w:trPr>
          <w:trHeight w:val="297"/>
        </w:trPr>
        <w:tc>
          <w:tcPr>
            <w:tcW w:w="3211" w:type="dxa"/>
            <w:tcBorders>
              <w:bottom w:val="single" w:sz="4" w:space="0" w:color="000000"/>
            </w:tcBorders>
          </w:tcPr>
          <w:p w14:paraId="41CA2036" w14:textId="77777777" w:rsidR="0060667F" w:rsidRPr="00FE11AC" w:rsidRDefault="0060667F">
            <w:pPr>
              <w:pStyle w:val="TableParagraph"/>
              <w:spacing w:before="47"/>
              <w:ind w:left="69"/>
              <w:rPr>
                <w:sz w:val="18"/>
                <w:szCs w:val="18"/>
              </w:rPr>
            </w:pPr>
            <w:r w:rsidRPr="00FE11AC">
              <w:rPr>
                <w:sz w:val="18"/>
                <w:szCs w:val="18"/>
              </w:rPr>
              <w:t>Processos</w:t>
            </w:r>
            <w:r w:rsidRPr="00FE11AC">
              <w:rPr>
                <w:spacing w:val="-6"/>
                <w:sz w:val="18"/>
                <w:szCs w:val="18"/>
              </w:rPr>
              <w:t xml:space="preserve"> </w:t>
            </w:r>
            <w:r w:rsidRPr="00FE11AC">
              <w:rPr>
                <w:sz w:val="18"/>
                <w:szCs w:val="18"/>
              </w:rPr>
              <w:t>Trabalhistas</w:t>
            </w:r>
          </w:p>
        </w:tc>
        <w:tc>
          <w:tcPr>
            <w:tcW w:w="2029" w:type="dxa"/>
            <w:tcBorders>
              <w:bottom w:val="single" w:sz="4" w:space="0" w:color="000000"/>
            </w:tcBorders>
          </w:tcPr>
          <w:p w14:paraId="0242920F" w14:textId="119DC770" w:rsidR="0060667F" w:rsidRPr="00FE11AC" w:rsidRDefault="00FE11AC" w:rsidP="00646CC6">
            <w:pPr>
              <w:pStyle w:val="TableParagraph"/>
              <w:spacing w:before="47"/>
              <w:ind w:right="208"/>
              <w:jc w:val="right"/>
              <w:rPr>
                <w:sz w:val="18"/>
                <w:szCs w:val="18"/>
              </w:rPr>
            </w:pPr>
            <w:r w:rsidRPr="00FE11AC">
              <w:rPr>
                <w:sz w:val="18"/>
                <w:szCs w:val="18"/>
              </w:rPr>
              <w:t>1.074</w:t>
            </w:r>
          </w:p>
        </w:tc>
        <w:tc>
          <w:tcPr>
            <w:tcW w:w="1511" w:type="dxa"/>
            <w:tcBorders>
              <w:bottom w:val="single" w:sz="4" w:space="0" w:color="000000"/>
            </w:tcBorders>
          </w:tcPr>
          <w:p w14:paraId="4EEA0624" w14:textId="6CF8CFED" w:rsidR="0060667F" w:rsidRPr="00FE11AC" w:rsidRDefault="00FE11AC" w:rsidP="00B71E73">
            <w:pPr>
              <w:pStyle w:val="TableParagraph"/>
              <w:spacing w:before="41"/>
              <w:ind w:right="159"/>
              <w:jc w:val="right"/>
              <w:rPr>
                <w:sz w:val="18"/>
                <w:szCs w:val="18"/>
              </w:rPr>
            </w:pPr>
            <w:r w:rsidRPr="00FE11AC">
              <w:rPr>
                <w:sz w:val="18"/>
                <w:szCs w:val="18"/>
              </w:rPr>
              <w:t>181.175</w:t>
            </w:r>
          </w:p>
        </w:tc>
        <w:tc>
          <w:tcPr>
            <w:tcW w:w="1503" w:type="dxa"/>
            <w:tcBorders>
              <w:bottom w:val="single" w:sz="4" w:space="0" w:color="000000"/>
            </w:tcBorders>
          </w:tcPr>
          <w:p w14:paraId="02FA71DE" w14:textId="219EDCF6" w:rsidR="0060667F" w:rsidRPr="00FE11AC" w:rsidRDefault="0060667F">
            <w:pPr>
              <w:pStyle w:val="TableParagraph"/>
              <w:spacing w:before="47"/>
              <w:ind w:right="243"/>
              <w:jc w:val="right"/>
              <w:rPr>
                <w:sz w:val="18"/>
                <w:szCs w:val="18"/>
              </w:rPr>
            </w:pPr>
            <w:r w:rsidRPr="00FE11AC">
              <w:rPr>
                <w:sz w:val="18"/>
                <w:szCs w:val="18"/>
              </w:rPr>
              <w:t>1.056</w:t>
            </w:r>
          </w:p>
        </w:tc>
        <w:tc>
          <w:tcPr>
            <w:tcW w:w="1528" w:type="dxa"/>
            <w:tcBorders>
              <w:bottom w:val="single" w:sz="4" w:space="0" w:color="000000"/>
            </w:tcBorders>
          </w:tcPr>
          <w:p w14:paraId="5CEF1382" w14:textId="668F9F4F" w:rsidR="0060667F" w:rsidRPr="00FE11AC" w:rsidRDefault="0060667F">
            <w:pPr>
              <w:pStyle w:val="TableParagraph"/>
              <w:spacing w:before="47"/>
              <w:ind w:right="71"/>
              <w:jc w:val="right"/>
              <w:rPr>
                <w:sz w:val="18"/>
                <w:szCs w:val="18"/>
              </w:rPr>
            </w:pPr>
            <w:r w:rsidRPr="00FE11AC">
              <w:rPr>
                <w:sz w:val="18"/>
                <w:szCs w:val="18"/>
              </w:rPr>
              <w:t>185.953</w:t>
            </w:r>
          </w:p>
        </w:tc>
      </w:tr>
      <w:tr w:rsidR="0060667F" w:rsidRPr="00FE11AC" w14:paraId="0DD0B6C0" w14:textId="77777777">
        <w:trPr>
          <w:trHeight w:val="290"/>
        </w:trPr>
        <w:tc>
          <w:tcPr>
            <w:tcW w:w="3211" w:type="dxa"/>
            <w:tcBorders>
              <w:top w:val="single" w:sz="4" w:space="0" w:color="000000"/>
              <w:bottom w:val="single" w:sz="4" w:space="0" w:color="000000"/>
            </w:tcBorders>
          </w:tcPr>
          <w:p w14:paraId="6BF7B502" w14:textId="77777777" w:rsidR="0060667F" w:rsidRPr="00FE11AC" w:rsidRDefault="0060667F">
            <w:pPr>
              <w:pStyle w:val="TableParagraph"/>
              <w:spacing w:before="44"/>
              <w:ind w:left="69"/>
              <w:rPr>
                <w:rFonts w:ascii="Arial"/>
                <w:b/>
                <w:sz w:val="18"/>
                <w:szCs w:val="18"/>
              </w:rPr>
            </w:pPr>
            <w:r w:rsidRPr="00FE11AC">
              <w:rPr>
                <w:rFonts w:ascii="Arial"/>
                <w:b/>
                <w:sz w:val="18"/>
                <w:szCs w:val="18"/>
              </w:rPr>
              <w:t>Total</w:t>
            </w:r>
          </w:p>
        </w:tc>
        <w:tc>
          <w:tcPr>
            <w:tcW w:w="2029" w:type="dxa"/>
            <w:tcBorders>
              <w:top w:val="single" w:sz="4" w:space="0" w:color="000000"/>
              <w:bottom w:val="single" w:sz="4" w:space="0" w:color="000000"/>
            </w:tcBorders>
          </w:tcPr>
          <w:p w14:paraId="18E7F475" w14:textId="204DB8CD" w:rsidR="0060667F" w:rsidRPr="00FE11AC" w:rsidRDefault="00FE11AC" w:rsidP="00646CC6">
            <w:pPr>
              <w:pStyle w:val="TableParagraph"/>
              <w:spacing w:before="44"/>
              <w:ind w:right="208"/>
              <w:jc w:val="right"/>
              <w:rPr>
                <w:rFonts w:ascii="Arial"/>
                <w:b/>
                <w:sz w:val="18"/>
                <w:szCs w:val="18"/>
              </w:rPr>
            </w:pPr>
            <w:r w:rsidRPr="00FE11AC">
              <w:rPr>
                <w:rFonts w:ascii="Arial"/>
                <w:b/>
                <w:sz w:val="18"/>
                <w:szCs w:val="18"/>
              </w:rPr>
              <w:t>1.572</w:t>
            </w:r>
          </w:p>
        </w:tc>
        <w:tc>
          <w:tcPr>
            <w:tcW w:w="1511" w:type="dxa"/>
            <w:tcBorders>
              <w:top w:val="single" w:sz="4" w:space="0" w:color="000000"/>
              <w:bottom w:val="single" w:sz="4" w:space="0" w:color="000000"/>
            </w:tcBorders>
          </w:tcPr>
          <w:p w14:paraId="1599E12E" w14:textId="60B75422" w:rsidR="0060667F" w:rsidRPr="00FE11AC" w:rsidRDefault="00FE11AC" w:rsidP="00B71E73">
            <w:pPr>
              <w:pStyle w:val="TableParagraph"/>
              <w:spacing w:before="44"/>
              <w:ind w:right="159"/>
              <w:jc w:val="right"/>
              <w:rPr>
                <w:rFonts w:ascii="Arial"/>
                <w:b/>
                <w:sz w:val="18"/>
                <w:szCs w:val="18"/>
              </w:rPr>
            </w:pPr>
            <w:r w:rsidRPr="00FE11AC">
              <w:rPr>
                <w:rFonts w:ascii="Arial"/>
                <w:b/>
                <w:sz w:val="18"/>
                <w:szCs w:val="18"/>
              </w:rPr>
              <w:t>364.539</w:t>
            </w:r>
          </w:p>
        </w:tc>
        <w:tc>
          <w:tcPr>
            <w:tcW w:w="1503" w:type="dxa"/>
            <w:tcBorders>
              <w:top w:val="single" w:sz="4" w:space="0" w:color="000000"/>
              <w:bottom w:val="single" w:sz="4" w:space="0" w:color="000000"/>
            </w:tcBorders>
          </w:tcPr>
          <w:p w14:paraId="4B606FC9" w14:textId="68D33EAB" w:rsidR="0060667F" w:rsidRPr="00FE11AC" w:rsidRDefault="0060667F">
            <w:pPr>
              <w:pStyle w:val="TableParagraph"/>
              <w:spacing w:before="44"/>
              <w:ind w:right="243"/>
              <w:jc w:val="right"/>
              <w:rPr>
                <w:rFonts w:ascii="Arial"/>
                <w:b/>
                <w:sz w:val="18"/>
                <w:szCs w:val="18"/>
              </w:rPr>
            </w:pPr>
            <w:r w:rsidRPr="00FE11AC">
              <w:rPr>
                <w:rFonts w:ascii="Arial"/>
                <w:b/>
                <w:sz w:val="18"/>
                <w:szCs w:val="18"/>
              </w:rPr>
              <w:t>1.488</w:t>
            </w:r>
          </w:p>
        </w:tc>
        <w:tc>
          <w:tcPr>
            <w:tcW w:w="1528" w:type="dxa"/>
            <w:tcBorders>
              <w:top w:val="single" w:sz="4" w:space="0" w:color="000000"/>
              <w:bottom w:val="single" w:sz="4" w:space="0" w:color="000000"/>
            </w:tcBorders>
          </w:tcPr>
          <w:p w14:paraId="4DAD5633" w14:textId="0B181039" w:rsidR="0060667F" w:rsidRPr="00FE11AC" w:rsidRDefault="0060667F">
            <w:pPr>
              <w:pStyle w:val="TableParagraph"/>
              <w:spacing w:before="44"/>
              <w:ind w:right="71"/>
              <w:jc w:val="right"/>
              <w:rPr>
                <w:rFonts w:ascii="Arial"/>
                <w:b/>
                <w:sz w:val="18"/>
                <w:szCs w:val="18"/>
              </w:rPr>
            </w:pPr>
            <w:r w:rsidRPr="00FE11AC">
              <w:rPr>
                <w:rFonts w:ascii="Arial"/>
                <w:b/>
                <w:sz w:val="18"/>
                <w:szCs w:val="18"/>
              </w:rPr>
              <w:t>283.247</w:t>
            </w:r>
          </w:p>
        </w:tc>
      </w:tr>
      <w:tr w:rsidR="0060667F" w:rsidRPr="00FE11AC" w14:paraId="21DDC60C" w14:textId="77777777">
        <w:trPr>
          <w:trHeight w:val="216"/>
        </w:trPr>
        <w:tc>
          <w:tcPr>
            <w:tcW w:w="5240" w:type="dxa"/>
            <w:gridSpan w:val="2"/>
            <w:tcBorders>
              <w:top w:val="single" w:sz="4" w:space="0" w:color="000000"/>
            </w:tcBorders>
          </w:tcPr>
          <w:p w14:paraId="1AFF9D86" w14:textId="77777777" w:rsidR="0060667F" w:rsidRPr="00FE11AC" w:rsidRDefault="0060667F">
            <w:pPr>
              <w:pStyle w:val="TableParagraph"/>
              <w:spacing w:before="55" w:line="141" w:lineRule="exact"/>
              <w:ind w:left="69"/>
              <w:rPr>
                <w:sz w:val="14"/>
              </w:rPr>
            </w:pPr>
            <w:proofErr w:type="gramStart"/>
            <w:r w:rsidRPr="00FE11AC">
              <w:rPr>
                <w:sz w:val="14"/>
              </w:rPr>
              <w:t>¹Quantidade</w:t>
            </w:r>
            <w:proofErr w:type="gramEnd"/>
            <w:r w:rsidRPr="00FE11AC">
              <w:rPr>
                <w:spacing w:val="-2"/>
                <w:sz w:val="14"/>
              </w:rPr>
              <w:t xml:space="preserve"> </w:t>
            </w:r>
            <w:r w:rsidRPr="00FE11AC">
              <w:rPr>
                <w:sz w:val="14"/>
              </w:rPr>
              <w:t>de</w:t>
            </w:r>
            <w:r w:rsidRPr="00FE11AC">
              <w:rPr>
                <w:spacing w:val="-2"/>
                <w:sz w:val="14"/>
              </w:rPr>
              <w:t xml:space="preserve"> </w:t>
            </w:r>
            <w:r w:rsidRPr="00FE11AC">
              <w:rPr>
                <w:sz w:val="14"/>
              </w:rPr>
              <w:t>processos</w:t>
            </w:r>
            <w:r w:rsidRPr="00FE11AC">
              <w:rPr>
                <w:spacing w:val="-2"/>
                <w:sz w:val="14"/>
              </w:rPr>
              <w:t xml:space="preserve"> </w:t>
            </w:r>
            <w:r w:rsidRPr="00FE11AC">
              <w:rPr>
                <w:sz w:val="14"/>
              </w:rPr>
              <w:t>ativos</w:t>
            </w:r>
            <w:r w:rsidRPr="00FE11AC">
              <w:rPr>
                <w:spacing w:val="-1"/>
                <w:sz w:val="14"/>
              </w:rPr>
              <w:t xml:space="preserve"> </w:t>
            </w:r>
            <w:r w:rsidRPr="00FE11AC">
              <w:rPr>
                <w:sz w:val="14"/>
              </w:rPr>
              <w:t>na</w:t>
            </w:r>
            <w:r w:rsidRPr="00FE11AC">
              <w:rPr>
                <w:spacing w:val="-2"/>
                <w:sz w:val="14"/>
              </w:rPr>
              <w:t xml:space="preserve"> </w:t>
            </w:r>
            <w:r w:rsidRPr="00FE11AC">
              <w:rPr>
                <w:sz w:val="14"/>
              </w:rPr>
              <w:t>data</w:t>
            </w:r>
            <w:r w:rsidRPr="00FE11AC">
              <w:rPr>
                <w:spacing w:val="-5"/>
                <w:sz w:val="14"/>
              </w:rPr>
              <w:t xml:space="preserve"> </w:t>
            </w:r>
            <w:r w:rsidRPr="00FE11AC">
              <w:rPr>
                <w:sz w:val="14"/>
              </w:rPr>
              <w:t>de</w:t>
            </w:r>
            <w:r w:rsidRPr="00FE11AC">
              <w:rPr>
                <w:spacing w:val="-3"/>
                <w:sz w:val="14"/>
              </w:rPr>
              <w:t xml:space="preserve"> </w:t>
            </w:r>
            <w:r w:rsidRPr="00FE11AC">
              <w:rPr>
                <w:sz w:val="14"/>
              </w:rPr>
              <w:t>apresentação.</w:t>
            </w:r>
          </w:p>
        </w:tc>
        <w:tc>
          <w:tcPr>
            <w:tcW w:w="1511" w:type="dxa"/>
            <w:tcBorders>
              <w:top w:val="single" w:sz="4" w:space="0" w:color="000000"/>
            </w:tcBorders>
          </w:tcPr>
          <w:p w14:paraId="5B4AD2E1" w14:textId="77777777" w:rsidR="0060667F" w:rsidRPr="00FE11AC" w:rsidRDefault="0060667F">
            <w:pPr>
              <w:pStyle w:val="TableParagraph"/>
              <w:rPr>
                <w:rFonts w:ascii="Times New Roman"/>
                <w:sz w:val="14"/>
              </w:rPr>
            </w:pPr>
          </w:p>
        </w:tc>
        <w:tc>
          <w:tcPr>
            <w:tcW w:w="1503" w:type="dxa"/>
            <w:tcBorders>
              <w:top w:val="single" w:sz="4" w:space="0" w:color="000000"/>
            </w:tcBorders>
          </w:tcPr>
          <w:p w14:paraId="6088DA3A" w14:textId="77777777" w:rsidR="0060667F" w:rsidRPr="00FE11AC" w:rsidRDefault="0060667F">
            <w:pPr>
              <w:pStyle w:val="TableParagraph"/>
              <w:rPr>
                <w:rFonts w:ascii="Times New Roman"/>
                <w:sz w:val="14"/>
              </w:rPr>
            </w:pPr>
          </w:p>
        </w:tc>
        <w:tc>
          <w:tcPr>
            <w:tcW w:w="1528" w:type="dxa"/>
            <w:tcBorders>
              <w:top w:val="single" w:sz="4" w:space="0" w:color="000000"/>
            </w:tcBorders>
          </w:tcPr>
          <w:p w14:paraId="7D28D0C3" w14:textId="77777777" w:rsidR="0060667F" w:rsidRPr="00FE11AC" w:rsidRDefault="0060667F">
            <w:pPr>
              <w:pStyle w:val="TableParagraph"/>
              <w:rPr>
                <w:rFonts w:ascii="Times New Roman"/>
                <w:sz w:val="14"/>
              </w:rPr>
            </w:pPr>
          </w:p>
        </w:tc>
      </w:tr>
    </w:tbl>
    <w:p w14:paraId="540381EA" w14:textId="77777777" w:rsidR="004D00CC" w:rsidRPr="00FE11AC" w:rsidRDefault="004D00CC">
      <w:pPr>
        <w:pStyle w:val="Corpodetexto"/>
        <w:spacing w:before="4"/>
        <w:rPr>
          <w:sz w:val="12"/>
        </w:rPr>
      </w:pPr>
    </w:p>
    <w:p w14:paraId="66FDA298" w14:textId="35839B5F" w:rsidR="004D00CC" w:rsidRPr="00E24F15" w:rsidRDefault="00E24F15" w:rsidP="00E24F15">
      <w:pPr>
        <w:pStyle w:val="Corpodetexto"/>
        <w:spacing w:before="94" w:line="297" w:lineRule="auto"/>
        <w:ind w:left="426" w:right="453"/>
        <w:jc w:val="both"/>
      </w:pPr>
      <w:r w:rsidRPr="00FE11AC">
        <w:t>Os processos judiciais e administrativos cuja probabilidade de perda é classificada como possível não são objeto de reconhecimento no passivo. Em consonância com a Resolução do Conselho Federal de Contabilidade nº 2017/NBC TG 25 (R2) – Provisões, Passivos Contingentes e Ativos Contingentes, tais contingências passivas são divulgadas em notas explicativas, fornecendo informações relevantes para a compreensão da potencial exposição da Entidade a obrigações futuras, sem que haja, contudo, o reconhecimento de uma provisão no balanço patrimonial.</w:t>
      </w:r>
    </w:p>
    <w:p w14:paraId="6616EF14" w14:textId="77777777" w:rsidR="00214BEB" w:rsidRPr="001B65E5" w:rsidRDefault="00214BEB">
      <w:pPr>
        <w:spacing w:line="297" w:lineRule="auto"/>
        <w:jc w:val="both"/>
        <w:rPr>
          <w:color w:val="00B050"/>
        </w:rPr>
        <w:sectPr w:rsidR="00214BEB" w:rsidRPr="001B65E5" w:rsidSect="00F801C3">
          <w:pgSz w:w="11910" w:h="16850"/>
          <w:pgMar w:top="1220" w:right="560" w:bottom="480" w:left="680" w:header="0" w:footer="290" w:gutter="0"/>
          <w:cols w:space="720"/>
        </w:sectPr>
      </w:pPr>
    </w:p>
    <w:tbl>
      <w:tblPr>
        <w:tblStyle w:val="TableNormal"/>
        <w:tblW w:w="0" w:type="auto"/>
        <w:jc w:val="center"/>
        <w:tblLayout w:type="fixed"/>
        <w:tblLook w:val="01E0" w:firstRow="1" w:lastRow="1" w:firstColumn="1" w:lastColumn="1" w:noHBand="0" w:noVBand="0"/>
      </w:tblPr>
      <w:tblGrid>
        <w:gridCol w:w="827"/>
        <w:gridCol w:w="338"/>
        <w:gridCol w:w="1217"/>
        <w:gridCol w:w="1194"/>
        <w:gridCol w:w="1114"/>
        <w:gridCol w:w="1445"/>
        <w:gridCol w:w="1251"/>
        <w:gridCol w:w="1337"/>
        <w:gridCol w:w="944"/>
      </w:tblGrid>
      <w:tr w:rsidR="00904AD4" w:rsidRPr="00677380" w14:paraId="516AF775" w14:textId="77777777" w:rsidTr="00175C10">
        <w:trPr>
          <w:trHeight w:val="515"/>
          <w:jc w:val="center"/>
        </w:trPr>
        <w:tc>
          <w:tcPr>
            <w:tcW w:w="827" w:type="dxa"/>
            <w:tcBorders>
              <w:bottom w:val="single" w:sz="4" w:space="0" w:color="000000"/>
            </w:tcBorders>
          </w:tcPr>
          <w:p w14:paraId="2B53871F" w14:textId="4C53020C" w:rsidR="0095022D" w:rsidRPr="00677380" w:rsidRDefault="00F34761" w:rsidP="00677380">
            <w:pPr>
              <w:pStyle w:val="TableParagraph"/>
              <w:spacing w:line="236" w:lineRule="exact"/>
              <w:ind w:left="69"/>
              <w:rPr>
                <w:rFonts w:ascii="Arial"/>
                <w:b/>
                <w:sz w:val="21"/>
              </w:rPr>
            </w:pPr>
            <w:r w:rsidRPr="00677380">
              <w:rPr>
                <w:rFonts w:ascii="Arial"/>
                <w:b/>
                <w:sz w:val="21"/>
              </w:rPr>
              <w:lastRenderedPageBreak/>
              <w:t>NOTA</w:t>
            </w:r>
          </w:p>
          <w:p w14:paraId="27825902" w14:textId="77777777" w:rsidR="004D00CC" w:rsidRPr="00677380" w:rsidRDefault="004D00CC" w:rsidP="00677380"/>
        </w:tc>
        <w:tc>
          <w:tcPr>
            <w:tcW w:w="338" w:type="dxa"/>
            <w:tcBorders>
              <w:bottom w:val="single" w:sz="4" w:space="0" w:color="000000"/>
            </w:tcBorders>
          </w:tcPr>
          <w:p w14:paraId="3E738B4D" w14:textId="77777777" w:rsidR="004D00CC" w:rsidRPr="00677380" w:rsidRDefault="00F34761" w:rsidP="00677380">
            <w:pPr>
              <w:pStyle w:val="TableParagraph"/>
              <w:spacing w:line="236" w:lineRule="exact"/>
              <w:ind w:left="22"/>
              <w:rPr>
                <w:rFonts w:ascii="Arial"/>
                <w:b/>
                <w:sz w:val="21"/>
              </w:rPr>
            </w:pPr>
            <w:r w:rsidRPr="00677380">
              <w:rPr>
                <w:rFonts w:ascii="Arial"/>
                <w:b/>
                <w:sz w:val="21"/>
              </w:rPr>
              <w:t>23</w:t>
            </w:r>
          </w:p>
        </w:tc>
        <w:tc>
          <w:tcPr>
            <w:tcW w:w="3525" w:type="dxa"/>
            <w:gridSpan w:val="3"/>
            <w:tcBorders>
              <w:bottom w:val="single" w:sz="4" w:space="0" w:color="000000"/>
            </w:tcBorders>
          </w:tcPr>
          <w:p w14:paraId="71B3D70C" w14:textId="62189B49" w:rsidR="00214BEB" w:rsidRPr="00677380" w:rsidRDefault="00F34761" w:rsidP="00677380">
            <w:pPr>
              <w:pStyle w:val="TableParagraph"/>
              <w:spacing w:line="236" w:lineRule="exact"/>
              <w:ind w:left="80"/>
              <w:rPr>
                <w:rFonts w:ascii="Arial" w:hAnsi="Arial"/>
                <w:b/>
                <w:sz w:val="21"/>
              </w:rPr>
            </w:pPr>
            <w:r w:rsidRPr="00677380">
              <w:rPr>
                <w:rFonts w:ascii="Arial" w:hAnsi="Arial"/>
                <w:b/>
                <w:sz w:val="21"/>
              </w:rPr>
              <w:t>SUBVENÇÕES</w:t>
            </w:r>
            <w:r w:rsidRPr="00677380">
              <w:rPr>
                <w:rFonts w:ascii="Arial" w:hAnsi="Arial"/>
                <w:b/>
                <w:spacing w:val="-3"/>
                <w:sz w:val="21"/>
              </w:rPr>
              <w:t xml:space="preserve"> </w:t>
            </w:r>
            <w:r w:rsidRPr="00677380">
              <w:rPr>
                <w:rFonts w:ascii="Arial" w:hAnsi="Arial"/>
                <w:b/>
                <w:sz w:val="21"/>
              </w:rPr>
              <w:t>A</w:t>
            </w:r>
            <w:r w:rsidRPr="00677380">
              <w:rPr>
                <w:rFonts w:ascii="Arial" w:hAnsi="Arial"/>
                <w:b/>
                <w:spacing w:val="-9"/>
                <w:sz w:val="21"/>
              </w:rPr>
              <w:t xml:space="preserve"> </w:t>
            </w:r>
            <w:r w:rsidRPr="00677380">
              <w:rPr>
                <w:rFonts w:ascii="Arial" w:hAnsi="Arial"/>
                <w:b/>
                <w:sz w:val="21"/>
              </w:rPr>
              <w:t>REALIZAR</w:t>
            </w:r>
          </w:p>
        </w:tc>
        <w:tc>
          <w:tcPr>
            <w:tcW w:w="1445" w:type="dxa"/>
            <w:tcBorders>
              <w:bottom w:val="single" w:sz="4" w:space="0" w:color="000000"/>
            </w:tcBorders>
          </w:tcPr>
          <w:p w14:paraId="1B4DCB8B" w14:textId="77777777" w:rsidR="004D00CC" w:rsidRPr="00677380" w:rsidRDefault="004D00CC" w:rsidP="00677380">
            <w:pPr>
              <w:pStyle w:val="TableParagraph"/>
              <w:rPr>
                <w:rFonts w:ascii="Times New Roman"/>
                <w:sz w:val="18"/>
              </w:rPr>
            </w:pPr>
          </w:p>
        </w:tc>
        <w:tc>
          <w:tcPr>
            <w:tcW w:w="1251" w:type="dxa"/>
            <w:tcBorders>
              <w:bottom w:val="single" w:sz="4" w:space="0" w:color="000000"/>
            </w:tcBorders>
          </w:tcPr>
          <w:p w14:paraId="1286416E" w14:textId="77777777" w:rsidR="004D00CC" w:rsidRPr="00677380" w:rsidRDefault="004D00CC" w:rsidP="00677380">
            <w:pPr>
              <w:pStyle w:val="TableParagraph"/>
              <w:rPr>
                <w:rFonts w:ascii="Times New Roman"/>
                <w:sz w:val="18"/>
              </w:rPr>
            </w:pPr>
          </w:p>
        </w:tc>
        <w:tc>
          <w:tcPr>
            <w:tcW w:w="1337" w:type="dxa"/>
            <w:tcBorders>
              <w:bottom w:val="single" w:sz="4" w:space="0" w:color="000000"/>
            </w:tcBorders>
          </w:tcPr>
          <w:p w14:paraId="4388D9B3" w14:textId="77777777" w:rsidR="004D00CC" w:rsidRPr="00677380" w:rsidRDefault="004D00CC" w:rsidP="00677380">
            <w:pPr>
              <w:pStyle w:val="TableParagraph"/>
              <w:rPr>
                <w:rFonts w:ascii="Times New Roman"/>
                <w:sz w:val="18"/>
              </w:rPr>
            </w:pPr>
          </w:p>
        </w:tc>
        <w:tc>
          <w:tcPr>
            <w:tcW w:w="944" w:type="dxa"/>
            <w:tcBorders>
              <w:bottom w:val="single" w:sz="4" w:space="0" w:color="000000"/>
            </w:tcBorders>
          </w:tcPr>
          <w:p w14:paraId="74147F77" w14:textId="77777777" w:rsidR="004D00CC" w:rsidRPr="00677380" w:rsidRDefault="004D00CC" w:rsidP="00677380">
            <w:pPr>
              <w:pStyle w:val="TableParagraph"/>
              <w:rPr>
                <w:rFonts w:ascii="Times New Roman"/>
                <w:sz w:val="18"/>
              </w:rPr>
            </w:pPr>
          </w:p>
        </w:tc>
      </w:tr>
      <w:tr w:rsidR="00214BEB" w:rsidRPr="00677380" w14:paraId="78D845C0" w14:textId="77777777" w:rsidTr="00214BEB">
        <w:trPr>
          <w:trHeight w:val="301"/>
          <w:jc w:val="center"/>
        </w:trPr>
        <w:tc>
          <w:tcPr>
            <w:tcW w:w="827" w:type="dxa"/>
            <w:tcBorders>
              <w:top w:val="single" w:sz="4" w:space="0" w:color="000000"/>
              <w:bottom w:val="single" w:sz="4" w:space="0" w:color="000000"/>
            </w:tcBorders>
          </w:tcPr>
          <w:p w14:paraId="12E1FB9C" w14:textId="77777777" w:rsidR="00214BEB" w:rsidRPr="00677380" w:rsidRDefault="00214BEB" w:rsidP="00677380">
            <w:pPr>
              <w:pStyle w:val="TableParagraph"/>
              <w:spacing w:before="42"/>
              <w:ind w:left="69"/>
              <w:rPr>
                <w:rFonts w:ascii="Arial"/>
                <w:b/>
                <w:sz w:val="18"/>
              </w:rPr>
            </w:pPr>
            <w:r w:rsidRPr="00677380">
              <w:rPr>
                <w:rFonts w:ascii="Arial"/>
                <w:b/>
                <w:sz w:val="18"/>
              </w:rPr>
              <w:t>Contas</w:t>
            </w:r>
          </w:p>
        </w:tc>
        <w:tc>
          <w:tcPr>
            <w:tcW w:w="338" w:type="dxa"/>
            <w:tcBorders>
              <w:top w:val="single" w:sz="4" w:space="0" w:color="000000"/>
              <w:bottom w:val="single" w:sz="4" w:space="0" w:color="000000"/>
            </w:tcBorders>
          </w:tcPr>
          <w:p w14:paraId="027E4879" w14:textId="77777777" w:rsidR="00214BEB" w:rsidRPr="00677380" w:rsidRDefault="00214BEB" w:rsidP="00677380">
            <w:pPr>
              <w:pStyle w:val="TableParagraph"/>
              <w:rPr>
                <w:rFonts w:ascii="Times New Roman"/>
                <w:sz w:val="18"/>
              </w:rPr>
            </w:pPr>
          </w:p>
        </w:tc>
        <w:tc>
          <w:tcPr>
            <w:tcW w:w="1217" w:type="dxa"/>
            <w:tcBorders>
              <w:top w:val="single" w:sz="4" w:space="0" w:color="000000"/>
              <w:bottom w:val="single" w:sz="4" w:space="0" w:color="000000"/>
            </w:tcBorders>
          </w:tcPr>
          <w:p w14:paraId="41AEF14B" w14:textId="77777777" w:rsidR="00214BEB" w:rsidRPr="00677380" w:rsidRDefault="00214BEB" w:rsidP="00677380">
            <w:pPr>
              <w:pStyle w:val="TableParagraph"/>
              <w:rPr>
                <w:rFonts w:ascii="Times New Roman"/>
                <w:sz w:val="18"/>
              </w:rPr>
            </w:pPr>
          </w:p>
        </w:tc>
        <w:tc>
          <w:tcPr>
            <w:tcW w:w="1194" w:type="dxa"/>
            <w:tcBorders>
              <w:top w:val="single" w:sz="4" w:space="0" w:color="000000"/>
              <w:bottom w:val="single" w:sz="4" w:space="0" w:color="000000"/>
            </w:tcBorders>
          </w:tcPr>
          <w:p w14:paraId="6F6BB1F2" w14:textId="77777777" w:rsidR="00214BEB" w:rsidRPr="00677380" w:rsidRDefault="00214BEB" w:rsidP="00677380">
            <w:pPr>
              <w:pStyle w:val="TableParagraph"/>
              <w:rPr>
                <w:rFonts w:ascii="Times New Roman"/>
                <w:sz w:val="18"/>
              </w:rPr>
            </w:pPr>
          </w:p>
        </w:tc>
        <w:tc>
          <w:tcPr>
            <w:tcW w:w="1114" w:type="dxa"/>
            <w:tcBorders>
              <w:top w:val="single" w:sz="4" w:space="0" w:color="000000"/>
              <w:bottom w:val="single" w:sz="4" w:space="0" w:color="000000"/>
            </w:tcBorders>
          </w:tcPr>
          <w:p w14:paraId="119690BF" w14:textId="77777777" w:rsidR="00214BEB" w:rsidRPr="00677380" w:rsidRDefault="00214BEB" w:rsidP="00677380">
            <w:pPr>
              <w:pStyle w:val="TableParagraph"/>
              <w:rPr>
                <w:rFonts w:ascii="Times New Roman"/>
                <w:sz w:val="18"/>
              </w:rPr>
            </w:pPr>
          </w:p>
        </w:tc>
        <w:tc>
          <w:tcPr>
            <w:tcW w:w="2696" w:type="dxa"/>
            <w:gridSpan w:val="2"/>
            <w:tcBorders>
              <w:top w:val="single" w:sz="4" w:space="0" w:color="000000"/>
              <w:bottom w:val="single" w:sz="4" w:space="0" w:color="000000"/>
            </w:tcBorders>
          </w:tcPr>
          <w:p w14:paraId="583B9E5E" w14:textId="77777777" w:rsidR="00214BEB" w:rsidRPr="00677380" w:rsidRDefault="00214BEB" w:rsidP="00677380">
            <w:pPr>
              <w:pStyle w:val="TableParagraph"/>
              <w:spacing w:line="204" w:lineRule="exact"/>
              <w:ind w:left="809"/>
              <w:rPr>
                <w:rFonts w:ascii="Arial" w:hAnsi="Arial"/>
                <w:b/>
                <w:sz w:val="18"/>
              </w:rPr>
            </w:pPr>
            <w:r w:rsidRPr="00677380">
              <w:rPr>
                <w:rFonts w:ascii="Arial" w:hAnsi="Arial"/>
                <w:b/>
                <w:sz w:val="18"/>
              </w:rPr>
              <w:t>Período</w:t>
            </w:r>
            <w:r w:rsidRPr="00677380">
              <w:rPr>
                <w:rFonts w:ascii="Arial" w:hAnsi="Arial"/>
                <w:b/>
                <w:spacing w:val="-1"/>
                <w:sz w:val="18"/>
              </w:rPr>
              <w:t xml:space="preserve"> </w:t>
            </w:r>
            <w:r w:rsidRPr="00677380">
              <w:rPr>
                <w:rFonts w:ascii="Arial" w:hAnsi="Arial"/>
                <w:b/>
                <w:sz w:val="18"/>
              </w:rPr>
              <w:t>Atual</w:t>
            </w:r>
          </w:p>
        </w:tc>
        <w:tc>
          <w:tcPr>
            <w:tcW w:w="1337" w:type="dxa"/>
            <w:tcBorders>
              <w:top w:val="single" w:sz="4" w:space="0" w:color="000000"/>
              <w:bottom w:val="single" w:sz="4" w:space="0" w:color="000000"/>
            </w:tcBorders>
          </w:tcPr>
          <w:p w14:paraId="023751B8" w14:textId="77777777" w:rsidR="00214BEB" w:rsidRPr="00677380" w:rsidRDefault="00214BEB" w:rsidP="00677380">
            <w:pPr>
              <w:pStyle w:val="TableParagraph"/>
              <w:rPr>
                <w:rFonts w:ascii="Times New Roman"/>
                <w:sz w:val="18"/>
              </w:rPr>
            </w:pPr>
          </w:p>
        </w:tc>
        <w:tc>
          <w:tcPr>
            <w:tcW w:w="944" w:type="dxa"/>
            <w:tcBorders>
              <w:top w:val="single" w:sz="4" w:space="0" w:color="000000"/>
              <w:bottom w:val="single" w:sz="4" w:space="0" w:color="000000"/>
            </w:tcBorders>
          </w:tcPr>
          <w:p w14:paraId="1F46C3F5" w14:textId="77777777" w:rsidR="00214BEB" w:rsidRPr="00677380" w:rsidRDefault="00214BEB" w:rsidP="00677380">
            <w:pPr>
              <w:pStyle w:val="TableParagraph"/>
              <w:rPr>
                <w:rFonts w:ascii="Times New Roman"/>
                <w:sz w:val="18"/>
              </w:rPr>
            </w:pPr>
          </w:p>
        </w:tc>
      </w:tr>
      <w:tr w:rsidR="00214BEB" w:rsidRPr="00677380" w14:paraId="32DCD1AA" w14:textId="77777777" w:rsidTr="00214BEB">
        <w:trPr>
          <w:trHeight w:val="234"/>
          <w:jc w:val="center"/>
        </w:trPr>
        <w:tc>
          <w:tcPr>
            <w:tcW w:w="9667" w:type="dxa"/>
            <w:gridSpan w:val="9"/>
            <w:tcBorders>
              <w:top w:val="single" w:sz="4" w:space="0" w:color="000000"/>
            </w:tcBorders>
          </w:tcPr>
          <w:p w14:paraId="1BF8CCFD" w14:textId="315F44D0" w:rsidR="00214BEB" w:rsidRPr="00677380" w:rsidRDefault="00C10888" w:rsidP="00677380">
            <w:pPr>
              <w:pStyle w:val="TableParagraph"/>
              <w:spacing w:line="180" w:lineRule="exact"/>
              <w:ind w:left="5684"/>
              <w:rPr>
                <w:sz w:val="16"/>
              </w:rPr>
            </w:pPr>
            <w:r w:rsidRPr="00677380">
              <w:rPr>
                <w:sz w:val="16"/>
              </w:rPr>
              <w:t>31/12/2025</w:t>
            </w:r>
          </w:p>
        </w:tc>
      </w:tr>
      <w:tr w:rsidR="00214BEB" w:rsidRPr="00677380" w14:paraId="1BB775F4" w14:textId="77777777" w:rsidTr="00214BEB">
        <w:trPr>
          <w:trHeight w:val="465"/>
          <w:jc w:val="center"/>
        </w:trPr>
        <w:tc>
          <w:tcPr>
            <w:tcW w:w="827" w:type="dxa"/>
          </w:tcPr>
          <w:p w14:paraId="5C6432BC" w14:textId="77777777" w:rsidR="00214BEB" w:rsidRPr="00677380" w:rsidRDefault="00214BEB" w:rsidP="00677380">
            <w:pPr>
              <w:pStyle w:val="TableParagraph"/>
              <w:rPr>
                <w:rFonts w:ascii="Times New Roman"/>
                <w:sz w:val="18"/>
              </w:rPr>
            </w:pPr>
          </w:p>
        </w:tc>
        <w:tc>
          <w:tcPr>
            <w:tcW w:w="338" w:type="dxa"/>
          </w:tcPr>
          <w:p w14:paraId="0AFB372F" w14:textId="77777777" w:rsidR="00214BEB" w:rsidRPr="00677380" w:rsidRDefault="00214BEB" w:rsidP="00677380">
            <w:pPr>
              <w:pStyle w:val="TableParagraph"/>
              <w:rPr>
                <w:rFonts w:ascii="Times New Roman"/>
                <w:sz w:val="18"/>
              </w:rPr>
            </w:pPr>
          </w:p>
        </w:tc>
        <w:tc>
          <w:tcPr>
            <w:tcW w:w="1217" w:type="dxa"/>
          </w:tcPr>
          <w:p w14:paraId="6280B43A" w14:textId="77777777" w:rsidR="00214BEB" w:rsidRPr="00677380" w:rsidRDefault="00214BEB" w:rsidP="00677380">
            <w:pPr>
              <w:pStyle w:val="TableParagraph"/>
              <w:rPr>
                <w:rFonts w:ascii="Times New Roman"/>
                <w:sz w:val="18"/>
              </w:rPr>
            </w:pPr>
          </w:p>
        </w:tc>
        <w:tc>
          <w:tcPr>
            <w:tcW w:w="1194" w:type="dxa"/>
          </w:tcPr>
          <w:p w14:paraId="7E8F1113" w14:textId="77777777" w:rsidR="00214BEB" w:rsidRPr="00677380" w:rsidRDefault="00214BEB" w:rsidP="00677380">
            <w:pPr>
              <w:pStyle w:val="TableParagraph"/>
              <w:spacing w:before="49"/>
              <w:ind w:left="373" w:right="319" w:firstLine="9"/>
              <w:rPr>
                <w:rFonts w:ascii="Arial"/>
                <w:b/>
                <w:sz w:val="17"/>
              </w:rPr>
            </w:pPr>
            <w:r w:rsidRPr="00677380">
              <w:rPr>
                <w:rFonts w:ascii="Arial"/>
                <w:b/>
                <w:sz w:val="17"/>
              </w:rPr>
              <w:t>Saldo</w:t>
            </w:r>
            <w:r w:rsidRPr="00677380">
              <w:rPr>
                <w:rFonts w:ascii="Arial"/>
                <w:b/>
                <w:spacing w:val="-45"/>
                <w:sz w:val="17"/>
              </w:rPr>
              <w:t xml:space="preserve"> </w:t>
            </w:r>
            <w:r w:rsidRPr="00677380">
              <w:rPr>
                <w:rFonts w:ascii="Arial"/>
                <w:b/>
                <w:sz w:val="17"/>
              </w:rPr>
              <w:t>Inicial</w:t>
            </w:r>
          </w:p>
        </w:tc>
        <w:tc>
          <w:tcPr>
            <w:tcW w:w="1114" w:type="dxa"/>
          </w:tcPr>
          <w:p w14:paraId="518EF758" w14:textId="77777777" w:rsidR="00214BEB" w:rsidRPr="00677380" w:rsidRDefault="00214BEB" w:rsidP="00677380">
            <w:pPr>
              <w:pStyle w:val="TableParagraph"/>
              <w:spacing w:before="49"/>
              <w:ind w:left="156" w:right="285" w:firstLine="43"/>
              <w:rPr>
                <w:rFonts w:ascii="Arial"/>
                <w:b/>
                <w:sz w:val="17"/>
              </w:rPr>
            </w:pPr>
            <w:r w:rsidRPr="00677380">
              <w:rPr>
                <w:rFonts w:ascii="Arial"/>
                <w:b/>
                <w:sz w:val="17"/>
              </w:rPr>
              <w:t>Valor a</w:t>
            </w:r>
            <w:r w:rsidRPr="00677380">
              <w:rPr>
                <w:rFonts w:ascii="Arial"/>
                <w:b/>
                <w:spacing w:val="-45"/>
                <w:sz w:val="17"/>
              </w:rPr>
              <w:t xml:space="preserve"> </w:t>
            </w:r>
            <w:r w:rsidRPr="00677380">
              <w:rPr>
                <w:rFonts w:ascii="Arial"/>
                <w:b/>
                <w:sz w:val="17"/>
              </w:rPr>
              <w:t>Realizar</w:t>
            </w:r>
          </w:p>
        </w:tc>
        <w:tc>
          <w:tcPr>
            <w:tcW w:w="1445" w:type="dxa"/>
          </w:tcPr>
          <w:p w14:paraId="74B3C51B" w14:textId="77777777" w:rsidR="00214BEB" w:rsidRPr="00677380" w:rsidRDefault="00214BEB" w:rsidP="00677380">
            <w:pPr>
              <w:pStyle w:val="TableParagraph"/>
              <w:spacing w:before="49"/>
              <w:ind w:right="271"/>
              <w:jc w:val="center"/>
              <w:rPr>
                <w:rFonts w:ascii="Arial" w:hAnsi="Arial"/>
                <w:b/>
                <w:sz w:val="16"/>
                <w:szCs w:val="16"/>
              </w:rPr>
            </w:pPr>
            <w:r w:rsidRPr="00677380">
              <w:rPr>
                <w:rFonts w:ascii="Arial" w:hAnsi="Arial"/>
                <w:b/>
                <w:sz w:val="16"/>
                <w:szCs w:val="16"/>
              </w:rPr>
              <w:t>Supl/Rem/Extr</w:t>
            </w:r>
          </w:p>
        </w:tc>
        <w:tc>
          <w:tcPr>
            <w:tcW w:w="1251" w:type="dxa"/>
          </w:tcPr>
          <w:p w14:paraId="2F9D8A5B" w14:textId="77777777" w:rsidR="00214BEB" w:rsidRPr="00677380" w:rsidRDefault="00214BEB" w:rsidP="00677380">
            <w:pPr>
              <w:pStyle w:val="TableParagraph"/>
              <w:spacing w:before="49"/>
              <w:ind w:left="159" w:right="287" w:firstLine="184"/>
              <w:rPr>
                <w:rFonts w:ascii="Arial"/>
                <w:b/>
                <w:sz w:val="17"/>
              </w:rPr>
            </w:pPr>
            <w:r w:rsidRPr="00677380">
              <w:rPr>
                <w:rFonts w:ascii="Arial"/>
                <w:b/>
                <w:sz w:val="17"/>
              </w:rPr>
              <w:t>Valor</w:t>
            </w:r>
            <w:r w:rsidRPr="00677380">
              <w:rPr>
                <w:rFonts w:ascii="Arial"/>
                <w:b/>
                <w:spacing w:val="1"/>
                <w:sz w:val="17"/>
              </w:rPr>
              <w:t xml:space="preserve"> </w:t>
            </w:r>
            <w:r w:rsidRPr="00677380">
              <w:rPr>
                <w:rFonts w:ascii="Arial"/>
                <w:b/>
                <w:spacing w:val="-1"/>
                <w:sz w:val="17"/>
              </w:rPr>
              <w:t>Realizado</w:t>
            </w:r>
          </w:p>
        </w:tc>
        <w:tc>
          <w:tcPr>
            <w:tcW w:w="1337" w:type="dxa"/>
          </w:tcPr>
          <w:p w14:paraId="49D18E1D" w14:textId="77777777" w:rsidR="00214BEB" w:rsidRPr="00677380" w:rsidRDefault="00214BEB" w:rsidP="00677380">
            <w:pPr>
              <w:pStyle w:val="TableParagraph"/>
              <w:spacing w:before="49"/>
              <w:ind w:left="177" w:right="289" w:hanging="46"/>
              <w:rPr>
                <w:rFonts w:ascii="Arial"/>
                <w:b/>
                <w:sz w:val="17"/>
              </w:rPr>
            </w:pPr>
            <w:r w:rsidRPr="00677380">
              <w:rPr>
                <w:rFonts w:ascii="Arial"/>
                <w:b/>
                <w:spacing w:val="-1"/>
                <w:sz w:val="17"/>
              </w:rPr>
              <w:t>Cancelado/</w:t>
            </w:r>
            <w:r w:rsidRPr="00677380">
              <w:rPr>
                <w:rFonts w:ascii="Arial"/>
                <w:b/>
                <w:spacing w:val="-45"/>
                <w:sz w:val="17"/>
              </w:rPr>
              <w:t xml:space="preserve"> </w:t>
            </w:r>
            <w:r w:rsidRPr="00677380">
              <w:rPr>
                <w:rFonts w:ascii="Arial"/>
                <w:b/>
                <w:sz w:val="17"/>
              </w:rPr>
              <w:t>Devolvido</w:t>
            </w:r>
          </w:p>
        </w:tc>
        <w:tc>
          <w:tcPr>
            <w:tcW w:w="944" w:type="dxa"/>
          </w:tcPr>
          <w:p w14:paraId="0745CC33" w14:textId="77777777" w:rsidR="00214BEB" w:rsidRPr="00677380" w:rsidRDefault="00214BEB" w:rsidP="00677380">
            <w:pPr>
              <w:pStyle w:val="TableParagraph"/>
              <w:spacing w:before="49"/>
              <w:ind w:left="221" w:right="274" w:hanging="34"/>
              <w:rPr>
                <w:rFonts w:ascii="Arial"/>
                <w:b/>
                <w:sz w:val="17"/>
              </w:rPr>
            </w:pPr>
            <w:r w:rsidRPr="00677380">
              <w:rPr>
                <w:rFonts w:ascii="Arial"/>
                <w:b/>
                <w:sz w:val="17"/>
              </w:rPr>
              <w:t>Saldo</w:t>
            </w:r>
            <w:r w:rsidRPr="00677380">
              <w:rPr>
                <w:rFonts w:ascii="Arial"/>
                <w:b/>
                <w:spacing w:val="-46"/>
                <w:sz w:val="17"/>
              </w:rPr>
              <w:t xml:space="preserve"> </w:t>
            </w:r>
            <w:r w:rsidRPr="00677380">
              <w:rPr>
                <w:rFonts w:ascii="Arial"/>
                <w:b/>
                <w:sz w:val="17"/>
              </w:rPr>
              <w:t>Final</w:t>
            </w:r>
          </w:p>
        </w:tc>
      </w:tr>
      <w:tr w:rsidR="00214BEB" w:rsidRPr="00677380" w14:paraId="4E691FD1" w14:textId="77777777" w:rsidTr="00214BEB">
        <w:trPr>
          <w:trHeight w:val="242"/>
          <w:jc w:val="center"/>
        </w:trPr>
        <w:tc>
          <w:tcPr>
            <w:tcW w:w="9667" w:type="dxa"/>
            <w:gridSpan w:val="9"/>
          </w:tcPr>
          <w:p w14:paraId="6834D8AC" w14:textId="77777777" w:rsidR="00214BEB" w:rsidRPr="00677380" w:rsidRDefault="00214BEB" w:rsidP="00677380">
            <w:pPr>
              <w:pStyle w:val="TableParagraph"/>
              <w:spacing w:before="21"/>
              <w:ind w:left="69"/>
              <w:rPr>
                <w:rFonts w:ascii="Arial"/>
                <w:b/>
                <w:sz w:val="17"/>
              </w:rPr>
            </w:pPr>
            <w:r w:rsidRPr="00677380">
              <w:rPr>
                <w:rFonts w:ascii="Arial"/>
                <w:b/>
                <w:sz w:val="17"/>
              </w:rPr>
              <w:t>PASSIVO</w:t>
            </w:r>
            <w:r w:rsidRPr="00677380">
              <w:rPr>
                <w:rFonts w:ascii="Arial"/>
                <w:b/>
                <w:spacing w:val="-5"/>
                <w:sz w:val="17"/>
              </w:rPr>
              <w:t xml:space="preserve"> </w:t>
            </w:r>
            <w:r w:rsidRPr="00677380">
              <w:rPr>
                <w:rFonts w:ascii="Arial"/>
                <w:b/>
                <w:sz w:val="17"/>
              </w:rPr>
              <w:t>CIRCULANTE</w:t>
            </w:r>
          </w:p>
        </w:tc>
      </w:tr>
      <w:tr w:rsidR="005879FA" w:rsidRPr="00677380" w14:paraId="4D5AB030" w14:textId="77777777" w:rsidTr="00214BEB">
        <w:trPr>
          <w:trHeight w:val="310"/>
          <w:jc w:val="center"/>
        </w:trPr>
        <w:tc>
          <w:tcPr>
            <w:tcW w:w="2382" w:type="dxa"/>
            <w:gridSpan w:val="3"/>
            <w:vAlign w:val="center"/>
          </w:tcPr>
          <w:p w14:paraId="31F66CE5" w14:textId="77777777" w:rsidR="005879FA" w:rsidRPr="00677380" w:rsidRDefault="005879FA" w:rsidP="00677380">
            <w:pPr>
              <w:pStyle w:val="TableParagraph"/>
              <w:spacing w:before="66"/>
              <w:ind w:left="69"/>
              <w:rPr>
                <w:sz w:val="16"/>
                <w:szCs w:val="16"/>
              </w:rPr>
            </w:pPr>
            <w:r w:rsidRPr="00677380">
              <w:rPr>
                <w:sz w:val="16"/>
                <w:szCs w:val="16"/>
              </w:rPr>
              <w:t>Despesas</w:t>
            </w:r>
            <w:r w:rsidRPr="00677380">
              <w:rPr>
                <w:spacing w:val="-2"/>
                <w:sz w:val="16"/>
                <w:szCs w:val="16"/>
              </w:rPr>
              <w:t xml:space="preserve"> </w:t>
            </w:r>
            <w:r w:rsidRPr="00677380">
              <w:rPr>
                <w:sz w:val="16"/>
                <w:szCs w:val="16"/>
              </w:rPr>
              <w:t>com</w:t>
            </w:r>
            <w:r w:rsidRPr="00677380">
              <w:rPr>
                <w:spacing w:val="-3"/>
                <w:sz w:val="16"/>
                <w:szCs w:val="16"/>
              </w:rPr>
              <w:t xml:space="preserve"> </w:t>
            </w:r>
            <w:r w:rsidRPr="00677380">
              <w:rPr>
                <w:sz w:val="16"/>
                <w:szCs w:val="16"/>
              </w:rPr>
              <w:t>Pessoal</w:t>
            </w:r>
          </w:p>
        </w:tc>
        <w:tc>
          <w:tcPr>
            <w:tcW w:w="1194" w:type="dxa"/>
            <w:vAlign w:val="center"/>
          </w:tcPr>
          <w:p w14:paraId="55BC4A1B" w14:textId="11D7B1CE" w:rsidR="005879FA" w:rsidRPr="00677380" w:rsidRDefault="009A4510" w:rsidP="00677380">
            <w:pPr>
              <w:pStyle w:val="TableParagraph"/>
              <w:spacing w:before="66"/>
              <w:ind w:right="154"/>
              <w:jc w:val="right"/>
              <w:rPr>
                <w:sz w:val="17"/>
              </w:rPr>
            </w:pPr>
            <w:r w:rsidRPr="00677380">
              <w:rPr>
                <w:sz w:val="17"/>
              </w:rPr>
              <w:t>-</w:t>
            </w:r>
          </w:p>
        </w:tc>
        <w:tc>
          <w:tcPr>
            <w:tcW w:w="1114" w:type="dxa"/>
            <w:vAlign w:val="center"/>
          </w:tcPr>
          <w:p w14:paraId="3373E180" w14:textId="48B4CD4B" w:rsidR="005879FA" w:rsidRPr="00677380" w:rsidRDefault="00677380" w:rsidP="00677380">
            <w:pPr>
              <w:pStyle w:val="TableParagraph"/>
              <w:spacing w:before="66"/>
              <w:ind w:right="131"/>
              <w:jc w:val="right"/>
              <w:rPr>
                <w:sz w:val="17"/>
              </w:rPr>
            </w:pPr>
            <w:r w:rsidRPr="00677380">
              <w:rPr>
                <w:sz w:val="17"/>
              </w:rPr>
              <w:t>2.300.371</w:t>
            </w:r>
          </w:p>
        </w:tc>
        <w:tc>
          <w:tcPr>
            <w:tcW w:w="1445" w:type="dxa"/>
            <w:vAlign w:val="center"/>
          </w:tcPr>
          <w:p w14:paraId="7F9EB05B" w14:textId="5B349494" w:rsidR="005879FA" w:rsidRPr="00677380" w:rsidRDefault="00677380" w:rsidP="00677380">
            <w:pPr>
              <w:pStyle w:val="TableParagraph"/>
              <w:spacing w:before="21"/>
              <w:ind w:right="151"/>
              <w:jc w:val="right"/>
              <w:rPr>
                <w:sz w:val="17"/>
              </w:rPr>
            </w:pPr>
            <w:r w:rsidRPr="00677380">
              <w:rPr>
                <w:sz w:val="17"/>
              </w:rPr>
              <w:t>-</w:t>
            </w:r>
          </w:p>
        </w:tc>
        <w:tc>
          <w:tcPr>
            <w:tcW w:w="1251" w:type="dxa"/>
            <w:vAlign w:val="center"/>
          </w:tcPr>
          <w:p w14:paraId="05E0907E" w14:textId="3ECA0832" w:rsidR="005879FA" w:rsidRPr="00677380" w:rsidRDefault="00677380" w:rsidP="00677380">
            <w:pPr>
              <w:pStyle w:val="TableParagraph"/>
              <w:spacing w:before="66"/>
              <w:ind w:right="123"/>
              <w:jc w:val="right"/>
              <w:rPr>
                <w:sz w:val="17"/>
              </w:rPr>
            </w:pPr>
            <w:r w:rsidRPr="00677380">
              <w:rPr>
                <w:sz w:val="17"/>
              </w:rPr>
              <w:t>(2.276.870)</w:t>
            </w:r>
          </w:p>
        </w:tc>
        <w:tc>
          <w:tcPr>
            <w:tcW w:w="1337" w:type="dxa"/>
            <w:vAlign w:val="center"/>
          </w:tcPr>
          <w:p w14:paraId="1313E7F3" w14:textId="055203AA" w:rsidR="005879FA" w:rsidRPr="00677380" w:rsidRDefault="00677380" w:rsidP="00677380">
            <w:pPr>
              <w:pStyle w:val="TableParagraph"/>
              <w:spacing w:before="66"/>
              <w:ind w:right="178"/>
              <w:jc w:val="right"/>
              <w:rPr>
                <w:sz w:val="17"/>
              </w:rPr>
            </w:pPr>
            <w:r w:rsidRPr="00677380">
              <w:rPr>
                <w:sz w:val="17"/>
              </w:rPr>
              <w:t>(23.494)</w:t>
            </w:r>
          </w:p>
        </w:tc>
        <w:tc>
          <w:tcPr>
            <w:tcW w:w="944" w:type="dxa"/>
            <w:vAlign w:val="center"/>
          </w:tcPr>
          <w:p w14:paraId="7DB61543" w14:textId="36635099" w:rsidR="005879FA" w:rsidRPr="00677380" w:rsidRDefault="00677380" w:rsidP="00677380">
            <w:pPr>
              <w:pStyle w:val="TableParagraph"/>
              <w:spacing w:before="66"/>
              <w:ind w:right="65"/>
              <w:jc w:val="right"/>
              <w:rPr>
                <w:rFonts w:ascii="Arial"/>
                <w:b/>
                <w:i/>
                <w:sz w:val="17"/>
              </w:rPr>
            </w:pPr>
            <w:proofErr w:type="gramStart"/>
            <w:r w:rsidRPr="00677380">
              <w:rPr>
                <w:rFonts w:ascii="Arial"/>
                <w:b/>
                <w:i/>
                <w:sz w:val="17"/>
              </w:rPr>
              <w:t>7</w:t>
            </w:r>
            <w:proofErr w:type="gramEnd"/>
          </w:p>
        </w:tc>
      </w:tr>
      <w:tr w:rsidR="005879FA" w:rsidRPr="00677380" w14:paraId="4551319A" w14:textId="77777777" w:rsidTr="00214BEB">
        <w:trPr>
          <w:trHeight w:val="265"/>
          <w:jc w:val="center"/>
        </w:trPr>
        <w:tc>
          <w:tcPr>
            <w:tcW w:w="2382" w:type="dxa"/>
            <w:gridSpan w:val="3"/>
            <w:vAlign w:val="center"/>
          </w:tcPr>
          <w:p w14:paraId="2B25FD3A" w14:textId="77777777" w:rsidR="005879FA" w:rsidRPr="00677380" w:rsidRDefault="005879FA" w:rsidP="00677380">
            <w:pPr>
              <w:pStyle w:val="TableParagraph"/>
              <w:spacing w:before="43"/>
              <w:ind w:left="69"/>
              <w:rPr>
                <w:sz w:val="16"/>
                <w:szCs w:val="16"/>
              </w:rPr>
            </w:pPr>
            <w:r w:rsidRPr="00677380">
              <w:rPr>
                <w:sz w:val="16"/>
                <w:szCs w:val="16"/>
              </w:rPr>
              <w:t>Manutenção</w:t>
            </w:r>
            <w:r w:rsidRPr="00677380">
              <w:rPr>
                <w:spacing w:val="-4"/>
                <w:sz w:val="16"/>
                <w:szCs w:val="16"/>
              </w:rPr>
              <w:t xml:space="preserve"> </w:t>
            </w:r>
            <w:r w:rsidRPr="00677380">
              <w:rPr>
                <w:sz w:val="16"/>
                <w:szCs w:val="16"/>
              </w:rPr>
              <w:t>do</w:t>
            </w:r>
            <w:r w:rsidRPr="00677380">
              <w:rPr>
                <w:spacing w:val="-4"/>
                <w:sz w:val="16"/>
                <w:szCs w:val="16"/>
              </w:rPr>
              <w:t xml:space="preserve"> </w:t>
            </w:r>
            <w:r w:rsidRPr="00677380">
              <w:rPr>
                <w:sz w:val="16"/>
                <w:szCs w:val="16"/>
              </w:rPr>
              <w:t>Custeio</w:t>
            </w:r>
          </w:p>
        </w:tc>
        <w:tc>
          <w:tcPr>
            <w:tcW w:w="1194" w:type="dxa"/>
            <w:vAlign w:val="center"/>
          </w:tcPr>
          <w:p w14:paraId="6B70611A" w14:textId="1ACCDB0C" w:rsidR="005879FA" w:rsidRPr="00677380" w:rsidRDefault="009A4510" w:rsidP="00677380">
            <w:pPr>
              <w:pStyle w:val="TableParagraph"/>
              <w:spacing w:before="43"/>
              <w:ind w:right="152"/>
              <w:jc w:val="right"/>
              <w:rPr>
                <w:sz w:val="17"/>
              </w:rPr>
            </w:pPr>
            <w:r w:rsidRPr="00677380">
              <w:rPr>
                <w:sz w:val="17"/>
              </w:rPr>
              <w:t>6.476</w:t>
            </w:r>
          </w:p>
        </w:tc>
        <w:tc>
          <w:tcPr>
            <w:tcW w:w="1114" w:type="dxa"/>
            <w:vAlign w:val="center"/>
          </w:tcPr>
          <w:p w14:paraId="514A03C7" w14:textId="5F4ECAE9" w:rsidR="005879FA" w:rsidRPr="00677380" w:rsidRDefault="00677380" w:rsidP="00677380">
            <w:pPr>
              <w:pStyle w:val="TableParagraph"/>
              <w:spacing w:before="43"/>
              <w:ind w:right="131"/>
              <w:jc w:val="right"/>
              <w:rPr>
                <w:sz w:val="17"/>
              </w:rPr>
            </w:pPr>
            <w:r w:rsidRPr="00677380">
              <w:rPr>
                <w:sz w:val="17"/>
              </w:rPr>
              <w:t>322.00</w:t>
            </w:r>
            <w:r w:rsidR="003C729A">
              <w:rPr>
                <w:sz w:val="17"/>
              </w:rPr>
              <w:t>0</w:t>
            </w:r>
          </w:p>
        </w:tc>
        <w:tc>
          <w:tcPr>
            <w:tcW w:w="1445" w:type="dxa"/>
            <w:vAlign w:val="center"/>
          </w:tcPr>
          <w:p w14:paraId="1F7FC156" w14:textId="7B4BABF0" w:rsidR="005879FA" w:rsidRPr="00677380" w:rsidRDefault="00677380" w:rsidP="00677380">
            <w:pPr>
              <w:pStyle w:val="TableParagraph"/>
              <w:spacing w:before="43"/>
              <w:ind w:right="151"/>
              <w:jc w:val="right"/>
              <w:rPr>
                <w:sz w:val="17"/>
              </w:rPr>
            </w:pPr>
            <w:r w:rsidRPr="00677380">
              <w:rPr>
                <w:sz w:val="17"/>
              </w:rPr>
              <w:t>73.260</w:t>
            </w:r>
          </w:p>
        </w:tc>
        <w:tc>
          <w:tcPr>
            <w:tcW w:w="1251" w:type="dxa"/>
            <w:vAlign w:val="center"/>
          </w:tcPr>
          <w:p w14:paraId="0328C422" w14:textId="64122FFC" w:rsidR="005879FA" w:rsidRPr="00677380" w:rsidRDefault="00677380" w:rsidP="00677380">
            <w:pPr>
              <w:pStyle w:val="TableParagraph"/>
              <w:spacing w:before="43"/>
              <w:ind w:right="125"/>
              <w:jc w:val="right"/>
              <w:rPr>
                <w:sz w:val="17"/>
              </w:rPr>
            </w:pPr>
            <w:r w:rsidRPr="00677380">
              <w:rPr>
                <w:sz w:val="17"/>
              </w:rPr>
              <w:t>(401.158)</w:t>
            </w:r>
          </w:p>
        </w:tc>
        <w:tc>
          <w:tcPr>
            <w:tcW w:w="1337" w:type="dxa"/>
            <w:vAlign w:val="center"/>
          </w:tcPr>
          <w:p w14:paraId="4DF8EF31" w14:textId="1EDABA78" w:rsidR="005879FA" w:rsidRPr="00677380" w:rsidRDefault="00677380" w:rsidP="00677380">
            <w:pPr>
              <w:pStyle w:val="TableParagraph"/>
              <w:spacing w:before="43"/>
              <w:ind w:right="178"/>
              <w:jc w:val="right"/>
              <w:rPr>
                <w:sz w:val="17"/>
              </w:rPr>
            </w:pPr>
            <w:r w:rsidRPr="00677380">
              <w:rPr>
                <w:sz w:val="17"/>
              </w:rPr>
              <w:t>(535)</w:t>
            </w:r>
          </w:p>
        </w:tc>
        <w:tc>
          <w:tcPr>
            <w:tcW w:w="944" w:type="dxa"/>
            <w:vAlign w:val="center"/>
          </w:tcPr>
          <w:p w14:paraId="61FD1666" w14:textId="48304FC1" w:rsidR="005879FA" w:rsidRPr="00677380" w:rsidRDefault="00677380" w:rsidP="00677380">
            <w:pPr>
              <w:pStyle w:val="TableParagraph"/>
              <w:spacing w:before="43"/>
              <w:ind w:right="64"/>
              <w:jc w:val="right"/>
              <w:rPr>
                <w:rFonts w:ascii="Arial"/>
                <w:b/>
                <w:i/>
                <w:sz w:val="17"/>
              </w:rPr>
            </w:pPr>
            <w:r w:rsidRPr="00677380">
              <w:rPr>
                <w:rFonts w:ascii="Arial"/>
                <w:b/>
                <w:i/>
                <w:sz w:val="17"/>
              </w:rPr>
              <w:t>43</w:t>
            </w:r>
          </w:p>
        </w:tc>
      </w:tr>
      <w:tr w:rsidR="005879FA" w:rsidRPr="00677380" w14:paraId="2DD5B022" w14:textId="77777777" w:rsidTr="00214BEB">
        <w:trPr>
          <w:trHeight w:val="287"/>
          <w:jc w:val="center"/>
        </w:trPr>
        <w:tc>
          <w:tcPr>
            <w:tcW w:w="827" w:type="dxa"/>
            <w:vAlign w:val="center"/>
          </w:tcPr>
          <w:p w14:paraId="56E8C606" w14:textId="77777777" w:rsidR="005879FA" w:rsidRPr="00677380" w:rsidRDefault="005879FA" w:rsidP="00677380">
            <w:pPr>
              <w:pStyle w:val="TableParagraph"/>
              <w:spacing w:before="66"/>
              <w:ind w:left="69"/>
              <w:rPr>
                <w:sz w:val="16"/>
                <w:szCs w:val="16"/>
              </w:rPr>
            </w:pPr>
            <w:r w:rsidRPr="00677380">
              <w:rPr>
                <w:sz w:val="16"/>
                <w:szCs w:val="16"/>
              </w:rPr>
              <w:t>Reformas</w:t>
            </w:r>
          </w:p>
        </w:tc>
        <w:tc>
          <w:tcPr>
            <w:tcW w:w="338" w:type="dxa"/>
            <w:vAlign w:val="center"/>
          </w:tcPr>
          <w:p w14:paraId="3B01AF4B" w14:textId="77777777" w:rsidR="005879FA" w:rsidRPr="00677380" w:rsidRDefault="005879FA" w:rsidP="00677380">
            <w:pPr>
              <w:pStyle w:val="TableParagraph"/>
              <w:rPr>
                <w:rFonts w:ascii="Times New Roman"/>
                <w:sz w:val="16"/>
                <w:szCs w:val="16"/>
              </w:rPr>
            </w:pPr>
          </w:p>
        </w:tc>
        <w:tc>
          <w:tcPr>
            <w:tcW w:w="1217" w:type="dxa"/>
            <w:vAlign w:val="center"/>
          </w:tcPr>
          <w:p w14:paraId="4AAEA54A" w14:textId="77777777" w:rsidR="005879FA" w:rsidRPr="00677380" w:rsidRDefault="005879FA" w:rsidP="00677380">
            <w:pPr>
              <w:pStyle w:val="TableParagraph"/>
              <w:rPr>
                <w:rFonts w:ascii="Times New Roman"/>
                <w:sz w:val="16"/>
                <w:szCs w:val="16"/>
              </w:rPr>
            </w:pPr>
          </w:p>
        </w:tc>
        <w:tc>
          <w:tcPr>
            <w:tcW w:w="1194" w:type="dxa"/>
            <w:vAlign w:val="center"/>
          </w:tcPr>
          <w:p w14:paraId="2907E7F1" w14:textId="3FFC101C" w:rsidR="005879FA" w:rsidRPr="00677380" w:rsidRDefault="009A4510" w:rsidP="00677380">
            <w:pPr>
              <w:pStyle w:val="TableParagraph"/>
              <w:spacing w:before="66"/>
              <w:ind w:right="152"/>
              <w:jc w:val="right"/>
              <w:rPr>
                <w:sz w:val="17"/>
              </w:rPr>
            </w:pPr>
            <w:r w:rsidRPr="00677380">
              <w:rPr>
                <w:sz w:val="17"/>
              </w:rPr>
              <w:t>2.434</w:t>
            </w:r>
          </w:p>
        </w:tc>
        <w:tc>
          <w:tcPr>
            <w:tcW w:w="1114" w:type="dxa"/>
            <w:vAlign w:val="center"/>
          </w:tcPr>
          <w:p w14:paraId="2F59DD25" w14:textId="5E13507D" w:rsidR="005879FA" w:rsidRPr="00677380" w:rsidRDefault="00677380" w:rsidP="00677380">
            <w:pPr>
              <w:pStyle w:val="TableParagraph"/>
              <w:spacing w:before="66"/>
              <w:ind w:right="130"/>
              <w:jc w:val="right"/>
              <w:rPr>
                <w:sz w:val="17"/>
              </w:rPr>
            </w:pPr>
            <w:r w:rsidRPr="00677380">
              <w:rPr>
                <w:sz w:val="17"/>
              </w:rPr>
              <w:t>5.670</w:t>
            </w:r>
          </w:p>
        </w:tc>
        <w:tc>
          <w:tcPr>
            <w:tcW w:w="1445" w:type="dxa"/>
            <w:vAlign w:val="center"/>
          </w:tcPr>
          <w:p w14:paraId="2585B10E" w14:textId="2603B450" w:rsidR="005879FA" w:rsidRPr="00677380" w:rsidRDefault="00677380" w:rsidP="00677380">
            <w:pPr>
              <w:pStyle w:val="TableParagraph"/>
              <w:spacing w:before="21"/>
              <w:ind w:right="151"/>
              <w:jc w:val="right"/>
              <w:rPr>
                <w:sz w:val="17"/>
              </w:rPr>
            </w:pPr>
            <w:r w:rsidRPr="00677380">
              <w:rPr>
                <w:sz w:val="17"/>
              </w:rPr>
              <w:t>12.694</w:t>
            </w:r>
          </w:p>
        </w:tc>
        <w:tc>
          <w:tcPr>
            <w:tcW w:w="1251" w:type="dxa"/>
            <w:vAlign w:val="center"/>
          </w:tcPr>
          <w:p w14:paraId="14E62D0C" w14:textId="38046EC2" w:rsidR="005879FA" w:rsidRPr="00677380" w:rsidRDefault="00677380" w:rsidP="00677380">
            <w:pPr>
              <w:pStyle w:val="TableParagraph"/>
              <w:spacing w:before="66"/>
              <w:ind w:right="123"/>
              <w:jc w:val="right"/>
              <w:rPr>
                <w:sz w:val="17"/>
              </w:rPr>
            </w:pPr>
            <w:r w:rsidRPr="00677380">
              <w:rPr>
                <w:sz w:val="17"/>
              </w:rPr>
              <w:t>(19.165)</w:t>
            </w:r>
          </w:p>
        </w:tc>
        <w:tc>
          <w:tcPr>
            <w:tcW w:w="1337" w:type="dxa"/>
            <w:vAlign w:val="center"/>
          </w:tcPr>
          <w:p w14:paraId="5D5AD95C" w14:textId="1D19D0EF" w:rsidR="005879FA" w:rsidRPr="00677380" w:rsidRDefault="00677380" w:rsidP="00677380">
            <w:pPr>
              <w:pStyle w:val="TableParagraph"/>
              <w:spacing w:before="66"/>
              <w:ind w:right="178"/>
              <w:jc w:val="right"/>
              <w:rPr>
                <w:sz w:val="17"/>
              </w:rPr>
            </w:pPr>
            <w:r w:rsidRPr="00677380">
              <w:rPr>
                <w:sz w:val="17"/>
              </w:rPr>
              <w:t>-</w:t>
            </w:r>
          </w:p>
        </w:tc>
        <w:tc>
          <w:tcPr>
            <w:tcW w:w="944" w:type="dxa"/>
            <w:vAlign w:val="center"/>
          </w:tcPr>
          <w:p w14:paraId="01517A83" w14:textId="02712D1B" w:rsidR="005879FA" w:rsidRPr="00677380" w:rsidRDefault="00677380" w:rsidP="00677380">
            <w:pPr>
              <w:pStyle w:val="TableParagraph"/>
              <w:spacing w:before="66"/>
              <w:ind w:right="64"/>
              <w:jc w:val="right"/>
              <w:rPr>
                <w:rFonts w:ascii="Arial"/>
                <w:b/>
                <w:i/>
                <w:sz w:val="17"/>
              </w:rPr>
            </w:pPr>
            <w:r w:rsidRPr="00677380">
              <w:rPr>
                <w:rFonts w:ascii="Arial"/>
                <w:b/>
                <w:i/>
                <w:sz w:val="17"/>
              </w:rPr>
              <w:t>1.633</w:t>
            </w:r>
          </w:p>
        </w:tc>
      </w:tr>
      <w:tr w:rsidR="005879FA" w:rsidRPr="00677380" w14:paraId="16CA18EC" w14:textId="77777777" w:rsidTr="00214BEB">
        <w:trPr>
          <w:trHeight w:val="324"/>
          <w:jc w:val="center"/>
        </w:trPr>
        <w:tc>
          <w:tcPr>
            <w:tcW w:w="2382" w:type="dxa"/>
            <w:gridSpan w:val="3"/>
            <w:vAlign w:val="center"/>
          </w:tcPr>
          <w:p w14:paraId="20751526" w14:textId="78190093" w:rsidR="005879FA" w:rsidRPr="00677380" w:rsidRDefault="005879FA" w:rsidP="00677380">
            <w:pPr>
              <w:pStyle w:val="TableParagraph"/>
              <w:spacing w:before="71"/>
              <w:ind w:left="69"/>
              <w:rPr>
                <w:sz w:val="16"/>
                <w:szCs w:val="16"/>
              </w:rPr>
            </w:pPr>
            <w:r w:rsidRPr="00677380">
              <w:rPr>
                <w:sz w:val="16"/>
                <w:szCs w:val="16"/>
              </w:rPr>
              <w:t>Atenção</w:t>
            </w:r>
            <w:r w:rsidRPr="00677380">
              <w:rPr>
                <w:spacing w:val="-3"/>
                <w:sz w:val="16"/>
                <w:szCs w:val="16"/>
              </w:rPr>
              <w:t xml:space="preserve"> </w:t>
            </w:r>
            <w:r w:rsidRPr="00677380">
              <w:rPr>
                <w:sz w:val="16"/>
                <w:szCs w:val="16"/>
              </w:rPr>
              <w:t>à</w:t>
            </w:r>
            <w:r w:rsidRPr="00677380">
              <w:rPr>
                <w:spacing w:val="-2"/>
                <w:sz w:val="16"/>
                <w:szCs w:val="16"/>
              </w:rPr>
              <w:t xml:space="preserve"> </w:t>
            </w:r>
            <w:r w:rsidRPr="00677380">
              <w:rPr>
                <w:sz w:val="16"/>
                <w:szCs w:val="16"/>
              </w:rPr>
              <w:t>Saúde</w:t>
            </w:r>
          </w:p>
        </w:tc>
        <w:tc>
          <w:tcPr>
            <w:tcW w:w="1194" w:type="dxa"/>
            <w:vAlign w:val="center"/>
          </w:tcPr>
          <w:p w14:paraId="46B90FDF" w14:textId="56213F7E" w:rsidR="005879FA" w:rsidRPr="00677380" w:rsidRDefault="009A4510" w:rsidP="00677380">
            <w:pPr>
              <w:pStyle w:val="TableParagraph"/>
              <w:spacing w:before="71"/>
              <w:ind w:right="154"/>
              <w:jc w:val="right"/>
              <w:rPr>
                <w:sz w:val="17"/>
              </w:rPr>
            </w:pPr>
            <w:proofErr w:type="gramStart"/>
            <w:r w:rsidRPr="00677380">
              <w:rPr>
                <w:sz w:val="17"/>
              </w:rPr>
              <w:t>1</w:t>
            </w:r>
            <w:proofErr w:type="gramEnd"/>
          </w:p>
        </w:tc>
        <w:tc>
          <w:tcPr>
            <w:tcW w:w="1114" w:type="dxa"/>
            <w:vAlign w:val="center"/>
          </w:tcPr>
          <w:p w14:paraId="44A2B946" w14:textId="2974815E" w:rsidR="005879FA" w:rsidRPr="00677380" w:rsidRDefault="00677380" w:rsidP="00677380">
            <w:pPr>
              <w:pStyle w:val="TableParagraph"/>
              <w:spacing w:before="71"/>
              <w:ind w:right="130"/>
              <w:jc w:val="right"/>
              <w:rPr>
                <w:sz w:val="17"/>
              </w:rPr>
            </w:pPr>
            <w:r w:rsidRPr="00677380">
              <w:rPr>
                <w:sz w:val="17"/>
              </w:rPr>
              <w:t>-</w:t>
            </w:r>
          </w:p>
        </w:tc>
        <w:tc>
          <w:tcPr>
            <w:tcW w:w="1445" w:type="dxa"/>
            <w:vAlign w:val="center"/>
          </w:tcPr>
          <w:p w14:paraId="31AA9569" w14:textId="7593C3C5" w:rsidR="005879FA" w:rsidRPr="00677380" w:rsidRDefault="00677380" w:rsidP="00677380">
            <w:pPr>
              <w:pStyle w:val="TableParagraph"/>
              <w:spacing w:before="21"/>
              <w:ind w:right="151"/>
              <w:jc w:val="right"/>
              <w:rPr>
                <w:rFonts w:ascii="Arial"/>
                <w:b/>
                <w:sz w:val="17"/>
              </w:rPr>
            </w:pPr>
            <w:r w:rsidRPr="00677380">
              <w:rPr>
                <w:rFonts w:ascii="Arial"/>
                <w:b/>
                <w:sz w:val="17"/>
              </w:rPr>
              <w:t>-</w:t>
            </w:r>
          </w:p>
        </w:tc>
        <w:tc>
          <w:tcPr>
            <w:tcW w:w="1251" w:type="dxa"/>
            <w:vAlign w:val="center"/>
          </w:tcPr>
          <w:p w14:paraId="7832B4F5" w14:textId="40CA477D" w:rsidR="005879FA" w:rsidRPr="00677380" w:rsidRDefault="00677380" w:rsidP="00677380">
            <w:pPr>
              <w:pStyle w:val="TableParagraph"/>
              <w:spacing w:before="71"/>
              <w:ind w:right="123"/>
              <w:jc w:val="right"/>
              <w:rPr>
                <w:sz w:val="17"/>
              </w:rPr>
            </w:pPr>
            <w:r w:rsidRPr="00677380">
              <w:rPr>
                <w:sz w:val="17"/>
              </w:rPr>
              <w:t>-</w:t>
            </w:r>
          </w:p>
        </w:tc>
        <w:tc>
          <w:tcPr>
            <w:tcW w:w="1337" w:type="dxa"/>
            <w:vAlign w:val="center"/>
          </w:tcPr>
          <w:p w14:paraId="4C5516B6" w14:textId="2BDE5503" w:rsidR="005879FA" w:rsidRPr="00677380" w:rsidRDefault="003C729A" w:rsidP="00677380">
            <w:pPr>
              <w:pStyle w:val="TableParagraph"/>
              <w:spacing w:before="71"/>
              <w:ind w:right="178"/>
              <w:jc w:val="right"/>
              <w:rPr>
                <w:sz w:val="17"/>
              </w:rPr>
            </w:pPr>
            <w:r>
              <w:rPr>
                <w:sz w:val="17"/>
              </w:rPr>
              <w:t>(1)</w:t>
            </w:r>
          </w:p>
        </w:tc>
        <w:tc>
          <w:tcPr>
            <w:tcW w:w="944" w:type="dxa"/>
            <w:vAlign w:val="center"/>
          </w:tcPr>
          <w:p w14:paraId="775519C2" w14:textId="4ADC14D6" w:rsidR="005879FA" w:rsidRPr="00677380" w:rsidRDefault="00677380" w:rsidP="00677380">
            <w:pPr>
              <w:pStyle w:val="TableParagraph"/>
              <w:spacing w:before="66"/>
              <w:ind w:right="64"/>
              <w:jc w:val="right"/>
              <w:rPr>
                <w:rFonts w:ascii="Arial"/>
                <w:b/>
                <w:i/>
                <w:sz w:val="17"/>
              </w:rPr>
            </w:pPr>
            <w:r w:rsidRPr="00677380">
              <w:rPr>
                <w:rFonts w:ascii="Arial"/>
                <w:b/>
                <w:i/>
                <w:sz w:val="17"/>
              </w:rPr>
              <w:t>-</w:t>
            </w:r>
          </w:p>
        </w:tc>
      </w:tr>
      <w:tr w:rsidR="005879FA" w:rsidRPr="00677380" w14:paraId="08C90C88" w14:textId="77777777" w:rsidTr="00214BEB">
        <w:trPr>
          <w:trHeight w:val="324"/>
          <w:jc w:val="center"/>
        </w:trPr>
        <w:tc>
          <w:tcPr>
            <w:tcW w:w="2382" w:type="dxa"/>
            <w:gridSpan w:val="3"/>
            <w:vAlign w:val="center"/>
          </w:tcPr>
          <w:p w14:paraId="622AC982" w14:textId="77777777" w:rsidR="005879FA" w:rsidRPr="00677380" w:rsidRDefault="005879FA" w:rsidP="00677380">
            <w:pPr>
              <w:pStyle w:val="TableParagraph"/>
              <w:spacing w:before="71"/>
              <w:ind w:left="69"/>
              <w:rPr>
                <w:sz w:val="16"/>
                <w:szCs w:val="16"/>
              </w:rPr>
            </w:pPr>
            <w:r w:rsidRPr="00677380">
              <w:rPr>
                <w:sz w:val="16"/>
                <w:szCs w:val="16"/>
              </w:rPr>
              <w:t>Crédito Extraordinário</w:t>
            </w:r>
          </w:p>
        </w:tc>
        <w:tc>
          <w:tcPr>
            <w:tcW w:w="1194" w:type="dxa"/>
            <w:vAlign w:val="center"/>
          </w:tcPr>
          <w:p w14:paraId="1E816DC6" w14:textId="5B213B24" w:rsidR="005879FA" w:rsidRPr="00677380" w:rsidRDefault="009A4510" w:rsidP="00677380">
            <w:pPr>
              <w:pStyle w:val="TableParagraph"/>
              <w:spacing w:before="71"/>
              <w:ind w:right="154"/>
              <w:jc w:val="right"/>
              <w:rPr>
                <w:sz w:val="17"/>
              </w:rPr>
            </w:pPr>
            <w:r w:rsidRPr="00677380">
              <w:rPr>
                <w:sz w:val="17"/>
              </w:rPr>
              <w:t>53</w:t>
            </w:r>
          </w:p>
        </w:tc>
        <w:tc>
          <w:tcPr>
            <w:tcW w:w="1114" w:type="dxa"/>
            <w:vAlign w:val="center"/>
          </w:tcPr>
          <w:p w14:paraId="665D0DD5" w14:textId="5B2EB221" w:rsidR="005879FA" w:rsidRPr="00677380" w:rsidRDefault="00677380" w:rsidP="00677380">
            <w:pPr>
              <w:pStyle w:val="TableParagraph"/>
              <w:spacing w:before="71"/>
              <w:ind w:right="130"/>
              <w:jc w:val="right"/>
              <w:rPr>
                <w:sz w:val="17"/>
              </w:rPr>
            </w:pPr>
            <w:r w:rsidRPr="00677380">
              <w:rPr>
                <w:sz w:val="17"/>
              </w:rPr>
              <w:t>-</w:t>
            </w:r>
          </w:p>
        </w:tc>
        <w:tc>
          <w:tcPr>
            <w:tcW w:w="1445" w:type="dxa"/>
            <w:vAlign w:val="center"/>
          </w:tcPr>
          <w:p w14:paraId="1AE89A78" w14:textId="5E1A4B03" w:rsidR="005879FA" w:rsidRPr="00677380" w:rsidRDefault="00677380" w:rsidP="00677380">
            <w:pPr>
              <w:pStyle w:val="TableParagraph"/>
              <w:spacing w:before="21"/>
              <w:ind w:right="151"/>
              <w:jc w:val="right"/>
              <w:rPr>
                <w:rFonts w:ascii="Arial"/>
                <w:sz w:val="17"/>
              </w:rPr>
            </w:pPr>
            <w:r w:rsidRPr="00677380">
              <w:rPr>
                <w:rFonts w:ascii="Arial"/>
                <w:sz w:val="17"/>
              </w:rPr>
              <w:t>-</w:t>
            </w:r>
          </w:p>
        </w:tc>
        <w:tc>
          <w:tcPr>
            <w:tcW w:w="1251" w:type="dxa"/>
            <w:vAlign w:val="center"/>
          </w:tcPr>
          <w:p w14:paraId="687AAB42" w14:textId="47844A16" w:rsidR="005879FA" w:rsidRPr="00677380" w:rsidRDefault="00677380" w:rsidP="00677380">
            <w:pPr>
              <w:pStyle w:val="TableParagraph"/>
              <w:spacing w:before="71"/>
              <w:ind w:right="123"/>
              <w:jc w:val="right"/>
              <w:rPr>
                <w:sz w:val="17"/>
              </w:rPr>
            </w:pPr>
            <w:r w:rsidRPr="00677380">
              <w:rPr>
                <w:sz w:val="17"/>
              </w:rPr>
              <w:t>(15)</w:t>
            </w:r>
          </w:p>
        </w:tc>
        <w:tc>
          <w:tcPr>
            <w:tcW w:w="1337" w:type="dxa"/>
            <w:vAlign w:val="center"/>
          </w:tcPr>
          <w:p w14:paraId="4508EF9F" w14:textId="5403268B" w:rsidR="005879FA" w:rsidRPr="00677380" w:rsidRDefault="00677380" w:rsidP="00677380">
            <w:pPr>
              <w:pStyle w:val="TableParagraph"/>
              <w:spacing w:before="71"/>
              <w:ind w:right="178"/>
              <w:jc w:val="right"/>
              <w:rPr>
                <w:sz w:val="17"/>
              </w:rPr>
            </w:pPr>
            <w:r w:rsidRPr="00677380">
              <w:rPr>
                <w:sz w:val="17"/>
              </w:rPr>
              <w:t>(38)</w:t>
            </w:r>
          </w:p>
        </w:tc>
        <w:tc>
          <w:tcPr>
            <w:tcW w:w="944" w:type="dxa"/>
            <w:vAlign w:val="center"/>
          </w:tcPr>
          <w:p w14:paraId="02DD8F24" w14:textId="599FAF75" w:rsidR="005879FA" w:rsidRPr="00677380" w:rsidRDefault="00677380" w:rsidP="00677380">
            <w:pPr>
              <w:pStyle w:val="TableParagraph"/>
              <w:spacing w:before="71"/>
              <w:ind w:right="65"/>
              <w:jc w:val="right"/>
              <w:rPr>
                <w:rFonts w:ascii="Arial"/>
                <w:b/>
                <w:i/>
                <w:sz w:val="17"/>
              </w:rPr>
            </w:pPr>
            <w:r w:rsidRPr="00677380">
              <w:rPr>
                <w:rFonts w:ascii="Arial"/>
                <w:b/>
                <w:i/>
                <w:sz w:val="17"/>
              </w:rPr>
              <w:t>-</w:t>
            </w:r>
          </w:p>
        </w:tc>
      </w:tr>
      <w:tr w:rsidR="00677380" w:rsidRPr="00677380" w14:paraId="3E890BB5" w14:textId="77777777" w:rsidTr="00214BEB">
        <w:trPr>
          <w:trHeight w:val="324"/>
          <w:jc w:val="center"/>
        </w:trPr>
        <w:tc>
          <w:tcPr>
            <w:tcW w:w="2382" w:type="dxa"/>
            <w:gridSpan w:val="3"/>
            <w:vAlign w:val="center"/>
          </w:tcPr>
          <w:p w14:paraId="23F27695" w14:textId="77777777" w:rsidR="00677380" w:rsidRPr="00677380" w:rsidRDefault="00677380" w:rsidP="00677380">
            <w:pPr>
              <w:pStyle w:val="TableParagraph"/>
              <w:spacing w:before="71"/>
              <w:ind w:left="69"/>
              <w:rPr>
                <w:sz w:val="16"/>
                <w:szCs w:val="16"/>
              </w:rPr>
            </w:pPr>
            <w:r w:rsidRPr="00677380">
              <w:rPr>
                <w:sz w:val="16"/>
                <w:szCs w:val="16"/>
              </w:rPr>
              <w:t>Termo de Execução Descentralizada 49/2024 - HFB</w:t>
            </w:r>
          </w:p>
        </w:tc>
        <w:tc>
          <w:tcPr>
            <w:tcW w:w="1194" w:type="dxa"/>
            <w:vAlign w:val="center"/>
          </w:tcPr>
          <w:p w14:paraId="27BBECF1" w14:textId="1682F7A0" w:rsidR="00677380" w:rsidRPr="00677380" w:rsidRDefault="00677380" w:rsidP="00677380">
            <w:pPr>
              <w:pStyle w:val="TableParagraph"/>
              <w:spacing w:before="71"/>
              <w:ind w:right="154"/>
              <w:jc w:val="right"/>
              <w:rPr>
                <w:sz w:val="17"/>
              </w:rPr>
            </w:pPr>
            <w:r w:rsidRPr="00677380">
              <w:rPr>
                <w:sz w:val="17"/>
              </w:rPr>
              <w:t>14.500</w:t>
            </w:r>
          </w:p>
        </w:tc>
        <w:tc>
          <w:tcPr>
            <w:tcW w:w="1114" w:type="dxa"/>
            <w:vAlign w:val="center"/>
          </w:tcPr>
          <w:p w14:paraId="6F7D9454" w14:textId="34897CCA" w:rsidR="00677380" w:rsidRPr="00677380" w:rsidRDefault="00677380" w:rsidP="00677380">
            <w:pPr>
              <w:pStyle w:val="TableParagraph"/>
              <w:spacing w:before="71"/>
              <w:ind w:right="130"/>
              <w:jc w:val="right"/>
              <w:rPr>
                <w:sz w:val="17"/>
              </w:rPr>
            </w:pPr>
            <w:r w:rsidRPr="00677380">
              <w:rPr>
                <w:sz w:val="17"/>
              </w:rPr>
              <w:t>40.162</w:t>
            </w:r>
          </w:p>
        </w:tc>
        <w:tc>
          <w:tcPr>
            <w:tcW w:w="1445" w:type="dxa"/>
            <w:vAlign w:val="center"/>
          </w:tcPr>
          <w:p w14:paraId="3FB05A9B" w14:textId="198523BB" w:rsidR="00677380" w:rsidRPr="00677380" w:rsidRDefault="00677380" w:rsidP="00677380">
            <w:pPr>
              <w:pStyle w:val="TableParagraph"/>
              <w:spacing w:before="21"/>
              <w:ind w:right="151"/>
              <w:jc w:val="right"/>
              <w:rPr>
                <w:rFonts w:ascii="Arial"/>
                <w:sz w:val="17"/>
              </w:rPr>
            </w:pPr>
            <w:r w:rsidRPr="00677380">
              <w:rPr>
                <w:rFonts w:ascii="Arial"/>
                <w:sz w:val="17"/>
              </w:rPr>
              <w:t>104.690</w:t>
            </w:r>
          </w:p>
        </w:tc>
        <w:tc>
          <w:tcPr>
            <w:tcW w:w="1251" w:type="dxa"/>
            <w:vAlign w:val="center"/>
          </w:tcPr>
          <w:p w14:paraId="6B90C6BF" w14:textId="23B88850" w:rsidR="00677380" w:rsidRPr="00677380" w:rsidRDefault="00677380" w:rsidP="00677380">
            <w:pPr>
              <w:pStyle w:val="TableParagraph"/>
              <w:spacing w:before="71"/>
              <w:ind w:right="123"/>
              <w:jc w:val="right"/>
              <w:rPr>
                <w:sz w:val="17"/>
              </w:rPr>
            </w:pPr>
            <w:r w:rsidRPr="00677380">
              <w:rPr>
                <w:sz w:val="17"/>
              </w:rPr>
              <w:t>-</w:t>
            </w:r>
          </w:p>
        </w:tc>
        <w:tc>
          <w:tcPr>
            <w:tcW w:w="1337" w:type="dxa"/>
            <w:vAlign w:val="center"/>
          </w:tcPr>
          <w:p w14:paraId="2C257072" w14:textId="7952348F" w:rsidR="00677380" w:rsidRPr="00677380" w:rsidRDefault="00677380" w:rsidP="00677380">
            <w:pPr>
              <w:pStyle w:val="TableParagraph"/>
              <w:spacing w:before="71"/>
              <w:ind w:right="178"/>
              <w:jc w:val="right"/>
              <w:rPr>
                <w:sz w:val="17"/>
              </w:rPr>
            </w:pPr>
            <w:r w:rsidRPr="00677380">
              <w:rPr>
                <w:sz w:val="17"/>
              </w:rPr>
              <w:t>(2.477)</w:t>
            </w:r>
          </w:p>
        </w:tc>
        <w:tc>
          <w:tcPr>
            <w:tcW w:w="944" w:type="dxa"/>
            <w:vAlign w:val="center"/>
          </w:tcPr>
          <w:p w14:paraId="33577DFC" w14:textId="61B7476F" w:rsidR="00677380" w:rsidRPr="00BB1237" w:rsidRDefault="00677380" w:rsidP="00677380">
            <w:pPr>
              <w:pStyle w:val="TableParagraph"/>
              <w:spacing w:before="71"/>
              <w:ind w:right="65"/>
              <w:jc w:val="right"/>
              <w:rPr>
                <w:rFonts w:ascii="Arial"/>
                <w:b/>
                <w:sz w:val="17"/>
              </w:rPr>
            </w:pPr>
            <w:r w:rsidRPr="00BB1237">
              <w:rPr>
                <w:rFonts w:ascii="Arial"/>
                <w:b/>
                <w:sz w:val="17"/>
              </w:rPr>
              <w:t>156.875</w:t>
            </w:r>
          </w:p>
        </w:tc>
      </w:tr>
      <w:tr w:rsidR="00677380" w:rsidRPr="00677380" w14:paraId="4BABF693" w14:textId="77777777" w:rsidTr="009A4510">
        <w:trPr>
          <w:trHeight w:val="324"/>
          <w:jc w:val="center"/>
        </w:trPr>
        <w:tc>
          <w:tcPr>
            <w:tcW w:w="2382" w:type="dxa"/>
            <w:gridSpan w:val="3"/>
            <w:tcBorders>
              <w:bottom w:val="single" w:sz="4" w:space="0" w:color="auto"/>
            </w:tcBorders>
            <w:vAlign w:val="center"/>
          </w:tcPr>
          <w:p w14:paraId="2A92EC75" w14:textId="77777777" w:rsidR="00677380" w:rsidRPr="00677380" w:rsidRDefault="00677380" w:rsidP="00677380">
            <w:pPr>
              <w:pStyle w:val="TableParagraph"/>
              <w:spacing w:before="71"/>
              <w:ind w:left="69"/>
              <w:rPr>
                <w:sz w:val="16"/>
                <w:szCs w:val="16"/>
              </w:rPr>
            </w:pPr>
            <w:r w:rsidRPr="00677380">
              <w:rPr>
                <w:sz w:val="16"/>
                <w:szCs w:val="16"/>
              </w:rPr>
              <w:t>Termo de Execução Descentralizada 151/2024 - MS</w:t>
            </w:r>
          </w:p>
        </w:tc>
        <w:tc>
          <w:tcPr>
            <w:tcW w:w="1194" w:type="dxa"/>
            <w:tcBorders>
              <w:bottom w:val="single" w:sz="4" w:space="0" w:color="auto"/>
            </w:tcBorders>
            <w:vAlign w:val="center"/>
          </w:tcPr>
          <w:p w14:paraId="618605D7" w14:textId="55BA05BF" w:rsidR="00677380" w:rsidRPr="00677380" w:rsidRDefault="00677380" w:rsidP="00677380">
            <w:pPr>
              <w:pStyle w:val="TableParagraph"/>
              <w:spacing w:before="71"/>
              <w:ind w:right="154"/>
              <w:jc w:val="right"/>
              <w:rPr>
                <w:sz w:val="17"/>
              </w:rPr>
            </w:pPr>
            <w:r w:rsidRPr="00677380">
              <w:rPr>
                <w:sz w:val="17"/>
              </w:rPr>
              <w:t>12.631</w:t>
            </w:r>
          </w:p>
        </w:tc>
        <w:tc>
          <w:tcPr>
            <w:tcW w:w="1114" w:type="dxa"/>
            <w:tcBorders>
              <w:bottom w:val="single" w:sz="4" w:space="0" w:color="auto"/>
            </w:tcBorders>
            <w:vAlign w:val="center"/>
          </w:tcPr>
          <w:p w14:paraId="6D9AF1ED" w14:textId="3C9FCBE3" w:rsidR="00677380" w:rsidRPr="00677380" w:rsidRDefault="00677380" w:rsidP="00677380">
            <w:pPr>
              <w:pStyle w:val="TableParagraph"/>
              <w:spacing w:before="71"/>
              <w:ind w:right="130"/>
              <w:jc w:val="right"/>
              <w:rPr>
                <w:sz w:val="17"/>
              </w:rPr>
            </w:pPr>
            <w:r w:rsidRPr="00677380">
              <w:rPr>
                <w:sz w:val="17"/>
              </w:rPr>
              <w:t>-</w:t>
            </w:r>
          </w:p>
        </w:tc>
        <w:tc>
          <w:tcPr>
            <w:tcW w:w="1445" w:type="dxa"/>
            <w:tcBorders>
              <w:bottom w:val="single" w:sz="4" w:space="0" w:color="auto"/>
            </w:tcBorders>
            <w:vAlign w:val="center"/>
          </w:tcPr>
          <w:p w14:paraId="6C4015B8" w14:textId="751585C6" w:rsidR="00677380" w:rsidRPr="00677380" w:rsidRDefault="00677380" w:rsidP="00677380">
            <w:pPr>
              <w:pStyle w:val="TableParagraph"/>
              <w:spacing w:before="21"/>
              <w:ind w:right="151"/>
              <w:jc w:val="right"/>
              <w:rPr>
                <w:rFonts w:ascii="Arial"/>
                <w:sz w:val="17"/>
              </w:rPr>
            </w:pPr>
            <w:r w:rsidRPr="00677380">
              <w:rPr>
                <w:rFonts w:ascii="Arial"/>
                <w:sz w:val="17"/>
              </w:rPr>
              <w:t>-</w:t>
            </w:r>
          </w:p>
        </w:tc>
        <w:tc>
          <w:tcPr>
            <w:tcW w:w="1251" w:type="dxa"/>
            <w:tcBorders>
              <w:bottom w:val="single" w:sz="4" w:space="0" w:color="auto"/>
            </w:tcBorders>
            <w:vAlign w:val="center"/>
          </w:tcPr>
          <w:p w14:paraId="718E2129" w14:textId="31164C94" w:rsidR="00677380" w:rsidRPr="00677380" w:rsidRDefault="00677380" w:rsidP="00677380">
            <w:pPr>
              <w:pStyle w:val="TableParagraph"/>
              <w:spacing w:before="71"/>
              <w:ind w:right="123"/>
              <w:jc w:val="right"/>
              <w:rPr>
                <w:sz w:val="17"/>
              </w:rPr>
            </w:pPr>
            <w:r w:rsidRPr="00677380">
              <w:rPr>
                <w:sz w:val="17"/>
              </w:rPr>
              <w:t>-</w:t>
            </w:r>
          </w:p>
        </w:tc>
        <w:tc>
          <w:tcPr>
            <w:tcW w:w="1337" w:type="dxa"/>
            <w:tcBorders>
              <w:bottom w:val="single" w:sz="4" w:space="0" w:color="auto"/>
            </w:tcBorders>
            <w:vAlign w:val="center"/>
          </w:tcPr>
          <w:p w14:paraId="749B22B2" w14:textId="435BFBEB" w:rsidR="00677380" w:rsidRPr="00677380" w:rsidRDefault="00677380" w:rsidP="00677380">
            <w:pPr>
              <w:pStyle w:val="TableParagraph"/>
              <w:spacing w:before="71"/>
              <w:ind w:right="178"/>
              <w:jc w:val="right"/>
              <w:rPr>
                <w:sz w:val="17"/>
              </w:rPr>
            </w:pPr>
            <w:r w:rsidRPr="00677380">
              <w:rPr>
                <w:sz w:val="17"/>
              </w:rPr>
              <w:t>(12.631)</w:t>
            </w:r>
          </w:p>
        </w:tc>
        <w:tc>
          <w:tcPr>
            <w:tcW w:w="944" w:type="dxa"/>
            <w:tcBorders>
              <w:bottom w:val="single" w:sz="4" w:space="0" w:color="auto"/>
            </w:tcBorders>
            <w:vAlign w:val="center"/>
          </w:tcPr>
          <w:p w14:paraId="7E8EE9CA" w14:textId="3F84A900" w:rsidR="00677380" w:rsidRPr="00677380" w:rsidRDefault="00677380" w:rsidP="00677380">
            <w:pPr>
              <w:pStyle w:val="TableParagraph"/>
              <w:spacing w:before="71"/>
              <w:ind w:right="65"/>
              <w:jc w:val="right"/>
              <w:rPr>
                <w:rFonts w:ascii="Arial"/>
                <w:b/>
                <w:i/>
                <w:sz w:val="17"/>
              </w:rPr>
            </w:pPr>
            <w:r w:rsidRPr="00677380">
              <w:rPr>
                <w:rFonts w:ascii="Arial"/>
                <w:b/>
                <w:i/>
                <w:sz w:val="17"/>
              </w:rPr>
              <w:t>-</w:t>
            </w:r>
          </w:p>
        </w:tc>
      </w:tr>
      <w:tr w:rsidR="00677380" w:rsidRPr="00677380" w14:paraId="436EF239" w14:textId="77777777" w:rsidTr="009A4510">
        <w:trPr>
          <w:trHeight w:val="299"/>
          <w:jc w:val="center"/>
        </w:trPr>
        <w:tc>
          <w:tcPr>
            <w:tcW w:w="827" w:type="dxa"/>
            <w:tcBorders>
              <w:top w:val="single" w:sz="4" w:space="0" w:color="auto"/>
              <w:bottom w:val="single" w:sz="4" w:space="0" w:color="auto"/>
            </w:tcBorders>
            <w:vAlign w:val="center"/>
          </w:tcPr>
          <w:p w14:paraId="1F1F398D" w14:textId="77777777" w:rsidR="00677380" w:rsidRPr="00677380" w:rsidRDefault="00677380" w:rsidP="00677380">
            <w:pPr>
              <w:pStyle w:val="TableParagraph"/>
              <w:spacing w:before="49"/>
              <w:ind w:left="69"/>
              <w:rPr>
                <w:rFonts w:ascii="Arial"/>
                <w:b/>
                <w:sz w:val="17"/>
              </w:rPr>
            </w:pPr>
            <w:r w:rsidRPr="00677380">
              <w:rPr>
                <w:rFonts w:ascii="Arial"/>
                <w:b/>
                <w:sz w:val="17"/>
              </w:rPr>
              <w:t>Total</w:t>
            </w:r>
          </w:p>
        </w:tc>
        <w:tc>
          <w:tcPr>
            <w:tcW w:w="338" w:type="dxa"/>
            <w:tcBorders>
              <w:top w:val="single" w:sz="4" w:space="0" w:color="auto"/>
              <w:bottom w:val="single" w:sz="4" w:space="0" w:color="auto"/>
            </w:tcBorders>
            <w:vAlign w:val="center"/>
          </w:tcPr>
          <w:p w14:paraId="0BEF8907" w14:textId="77777777" w:rsidR="00677380" w:rsidRPr="00677380" w:rsidRDefault="00677380" w:rsidP="00677380">
            <w:pPr>
              <w:pStyle w:val="TableParagraph"/>
              <w:rPr>
                <w:rFonts w:ascii="Times New Roman"/>
                <w:sz w:val="18"/>
              </w:rPr>
            </w:pPr>
          </w:p>
        </w:tc>
        <w:tc>
          <w:tcPr>
            <w:tcW w:w="1217" w:type="dxa"/>
            <w:tcBorders>
              <w:top w:val="single" w:sz="4" w:space="0" w:color="auto"/>
              <w:bottom w:val="single" w:sz="4" w:space="0" w:color="auto"/>
            </w:tcBorders>
            <w:vAlign w:val="center"/>
          </w:tcPr>
          <w:p w14:paraId="7F688ADC" w14:textId="77777777" w:rsidR="00677380" w:rsidRPr="00677380" w:rsidRDefault="00677380" w:rsidP="00677380">
            <w:pPr>
              <w:pStyle w:val="TableParagraph"/>
              <w:rPr>
                <w:rFonts w:ascii="Times New Roman"/>
                <w:sz w:val="18"/>
              </w:rPr>
            </w:pPr>
          </w:p>
        </w:tc>
        <w:tc>
          <w:tcPr>
            <w:tcW w:w="1194" w:type="dxa"/>
            <w:tcBorders>
              <w:top w:val="single" w:sz="4" w:space="0" w:color="auto"/>
              <w:bottom w:val="single" w:sz="4" w:space="0" w:color="auto"/>
            </w:tcBorders>
            <w:vAlign w:val="center"/>
          </w:tcPr>
          <w:p w14:paraId="68A41866" w14:textId="0E6C8B52" w:rsidR="00677380" w:rsidRPr="00677380" w:rsidRDefault="00677380" w:rsidP="00677380">
            <w:pPr>
              <w:pStyle w:val="TableParagraph"/>
              <w:spacing w:before="49"/>
              <w:ind w:right="152"/>
              <w:jc w:val="right"/>
              <w:rPr>
                <w:rFonts w:ascii="Arial"/>
                <w:b/>
                <w:sz w:val="17"/>
              </w:rPr>
            </w:pPr>
            <w:r w:rsidRPr="00677380">
              <w:rPr>
                <w:rFonts w:ascii="Arial"/>
                <w:b/>
                <w:sz w:val="17"/>
              </w:rPr>
              <w:t>36.095</w:t>
            </w:r>
          </w:p>
        </w:tc>
        <w:tc>
          <w:tcPr>
            <w:tcW w:w="1114" w:type="dxa"/>
            <w:tcBorders>
              <w:top w:val="single" w:sz="4" w:space="0" w:color="auto"/>
              <w:bottom w:val="single" w:sz="4" w:space="0" w:color="auto"/>
            </w:tcBorders>
            <w:vAlign w:val="center"/>
          </w:tcPr>
          <w:p w14:paraId="7A48F245" w14:textId="5C7B644D" w:rsidR="00677380" w:rsidRPr="00677380" w:rsidRDefault="00677380" w:rsidP="00677380">
            <w:pPr>
              <w:pStyle w:val="TableParagraph"/>
              <w:spacing w:before="49"/>
              <w:ind w:right="131"/>
              <w:jc w:val="right"/>
              <w:rPr>
                <w:rFonts w:ascii="Arial"/>
                <w:b/>
                <w:sz w:val="17"/>
              </w:rPr>
            </w:pPr>
            <w:r w:rsidRPr="00677380">
              <w:rPr>
                <w:rFonts w:ascii="Arial"/>
                <w:b/>
                <w:sz w:val="17"/>
              </w:rPr>
              <w:t>2.668.203</w:t>
            </w:r>
          </w:p>
        </w:tc>
        <w:tc>
          <w:tcPr>
            <w:tcW w:w="1445" w:type="dxa"/>
            <w:tcBorders>
              <w:top w:val="single" w:sz="4" w:space="0" w:color="auto"/>
              <w:bottom w:val="single" w:sz="4" w:space="0" w:color="auto"/>
            </w:tcBorders>
            <w:vAlign w:val="center"/>
          </w:tcPr>
          <w:p w14:paraId="5B832C83" w14:textId="04C3B7BE" w:rsidR="00677380" w:rsidRPr="00677380" w:rsidRDefault="00677380" w:rsidP="00677380">
            <w:pPr>
              <w:pStyle w:val="TableParagraph"/>
              <w:spacing w:before="49"/>
              <w:ind w:right="151"/>
              <w:jc w:val="right"/>
              <w:rPr>
                <w:rFonts w:ascii="Arial"/>
                <w:b/>
                <w:sz w:val="17"/>
              </w:rPr>
            </w:pPr>
            <w:r w:rsidRPr="00677380">
              <w:rPr>
                <w:rFonts w:ascii="Arial"/>
                <w:b/>
                <w:sz w:val="17"/>
              </w:rPr>
              <w:t>190.644</w:t>
            </w:r>
          </w:p>
        </w:tc>
        <w:tc>
          <w:tcPr>
            <w:tcW w:w="1251" w:type="dxa"/>
            <w:tcBorders>
              <w:top w:val="single" w:sz="4" w:space="0" w:color="auto"/>
              <w:bottom w:val="single" w:sz="4" w:space="0" w:color="auto"/>
            </w:tcBorders>
            <w:vAlign w:val="center"/>
          </w:tcPr>
          <w:p w14:paraId="524F89B6" w14:textId="12BE0277" w:rsidR="00677380" w:rsidRPr="00677380" w:rsidRDefault="00677380" w:rsidP="00677380">
            <w:pPr>
              <w:pStyle w:val="TableParagraph"/>
              <w:spacing w:before="49"/>
              <w:ind w:right="123"/>
              <w:jc w:val="right"/>
              <w:rPr>
                <w:rFonts w:ascii="Arial"/>
                <w:b/>
                <w:sz w:val="17"/>
              </w:rPr>
            </w:pPr>
            <w:r w:rsidRPr="00677380">
              <w:rPr>
                <w:rFonts w:ascii="Arial"/>
                <w:b/>
                <w:sz w:val="17"/>
              </w:rPr>
              <w:t>(2.697.208)</w:t>
            </w:r>
          </w:p>
        </w:tc>
        <w:tc>
          <w:tcPr>
            <w:tcW w:w="1337" w:type="dxa"/>
            <w:tcBorders>
              <w:top w:val="single" w:sz="4" w:space="0" w:color="auto"/>
              <w:bottom w:val="single" w:sz="4" w:space="0" w:color="auto"/>
            </w:tcBorders>
            <w:vAlign w:val="center"/>
          </w:tcPr>
          <w:p w14:paraId="5062E914" w14:textId="6C443B67" w:rsidR="00677380" w:rsidRPr="00677380" w:rsidRDefault="00677380" w:rsidP="00677380">
            <w:pPr>
              <w:pStyle w:val="TableParagraph"/>
              <w:spacing w:before="49"/>
              <w:ind w:right="178"/>
              <w:jc w:val="right"/>
              <w:rPr>
                <w:rFonts w:ascii="Arial"/>
                <w:b/>
                <w:sz w:val="17"/>
              </w:rPr>
            </w:pPr>
            <w:r w:rsidRPr="00677380">
              <w:rPr>
                <w:rFonts w:ascii="Arial"/>
                <w:b/>
                <w:sz w:val="17"/>
              </w:rPr>
              <w:t>(39.176)</w:t>
            </w:r>
          </w:p>
        </w:tc>
        <w:tc>
          <w:tcPr>
            <w:tcW w:w="944" w:type="dxa"/>
            <w:tcBorders>
              <w:top w:val="single" w:sz="4" w:space="0" w:color="auto"/>
              <w:bottom w:val="single" w:sz="4" w:space="0" w:color="auto"/>
            </w:tcBorders>
            <w:vAlign w:val="center"/>
          </w:tcPr>
          <w:p w14:paraId="7D94758F" w14:textId="10A7C48C" w:rsidR="00677380" w:rsidRPr="00677380" w:rsidRDefault="00677380" w:rsidP="00677380">
            <w:pPr>
              <w:pStyle w:val="TableParagraph"/>
              <w:spacing w:before="49"/>
              <w:ind w:right="64"/>
              <w:jc w:val="center"/>
              <w:rPr>
                <w:rFonts w:ascii="Arial"/>
                <w:b/>
                <w:sz w:val="17"/>
              </w:rPr>
            </w:pPr>
            <w:r w:rsidRPr="00677380">
              <w:rPr>
                <w:rFonts w:ascii="Arial"/>
                <w:b/>
                <w:sz w:val="17"/>
              </w:rPr>
              <w:t>158.558</w:t>
            </w:r>
          </w:p>
        </w:tc>
      </w:tr>
      <w:tr w:rsidR="00677380" w:rsidRPr="00677380" w14:paraId="6CEFFF83" w14:textId="77777777" w:rsidTr="009A4510">
        <w:trPr>
          <w:trHeight w:val="299"/>
          <w:jc w:val="center"/>
        </w:trPr>
        <w:tc>
          <w:tcPr>
            <w:tcW w:w="827" w:type="dxa"/>
            <w:tcBorders>
              <w:top w:val="single" w:sz="4" w:space="0" w:color="auto"/>
            </w:tcBorders>
          </w:tcPr>
          <w:p w14:paraId="67DEFA46" w14:textId="24A91393" w:rsidR="00677380" w:rsidRPr="00677380" w:rsidRDefault="00677380" w:rsidP="00677380">
            <w:pPr>
              <w:pStyle w:val="TableParagraph"/>
              <w:spacing w:before="46"/>
              <w:ind w:left="69"/>
              <w:rPr>
                <w:rFonts w:ascii="Arial"/>
                <w:b/>
                <w:sz w:val="17"/>
              </w:rPr>
            </w:pPr>
          </w:p>
        </w:tc>
        <w:tc>
          <w:tcPr>
            <w:tcW w:w="338" w:type="dxa"/>
            <w:tcBorders>
              <w:top w:val="single" w:sz="4" w:space="0" w:color="auto"/>
            </w:tcBorders>
          </w:tcPr>
          <w:p w14:paraId="70344A89" w14:textId="77777777" w:rsidR="00677380" w:rsidRPr="00677380" w:rsidRDefault="00677380" w:rsidP="00677380">
            <w:pPr>
              <w:pStyle w:val="TableParagraph"/>
              <w:rPr>
                <w:rFonts w:ascii="Times New Roman"/>
                <w:sz w:val="18"/>
              </w:rPr>
            </w:pPr>
          </w:p>
        </w:tc>
        <w:tc>
          <w:tcPr>
            <w:tcW w:w="1217" w:type="dxa"/>
            <w:tcBorders>
              <w:top w:val="single" w:sz="4" w:space="0" w:color="auto"/>
            </w:tcBorders>
          </w:tcPr>
          <w:p w14:paraId="211C5452" w14:textId="77777777" w:rsidR="00677380" w:rsidRPr="00677380" w:rsidRDefault="00677380" w:rsidP="00677380">
            <w:pPr>
              <w:pStyle w:val="TableParagraph"/>
              <w:rPr>
                <w:rFonts w:ascii="Times New Roman"/>
                <w:sz w:val="18"/>
              </w:rPr>
            </w:pPr>
          </w:p>
        </w:tc>
        <w:tc>
          <w:tcPr>
            <w:tcW w:w="1194" w:type="dxa"/>
            <w:tcBorders>
              <w:top w:val="single" w:sz="4" w:space="0" w:color="auto"/>
            </w:tcBorders>
          </w:tcPr>
          <w:p w14:paraId="56DB8CA7" w14:textId="191DA22A" w:rsidR="00677380" w:rsidRPr="00677380" w:rsidRDefault="00677380" w:rsidP="00677380">
            <w:pPr>
              <w:pStyle w:val="TableParagraph"/>
              <w:spacing w:before="46"/>
              <w:ind w:right="152"/>
              <w:jc w:val="right"/>
              <w:rPr>
                <w:rFonts w:ascii="Arial"/>
                <w:b/>
                <w:sz w:val="17"/>
              </w:rPr>
            </w:pPr>
          </w:p>
        </w:tc>
        <w:tc>
          <w:tcPr>
            <w:tcW w:w="1114" w:type="dxa"/>
            <w:tcBorders>
              <w:top w:val="single" w:sz="4" w:space="0" w:color="auto"/>
            </w:tcBorders>
          </w:tcPr>
          <w:p w14:paraId="3FAFCBB8" w14:textId="7B3AC828" w:rsidR="00677380" w:rsidRPr="00677380" w:rsidRDefault="00677380" w:rsidP="00677380">
            <w:pPr>
              <w:pStyle w:val="TableParagraph"/>
              <w:spacing w:before="46"/>
              <w:ind w:right="131"/>
              <w:jc w:val="right"/>
              <w:rPr>
                <w:rFonts w:ascii="Arial"/>
                <w:b/>
                <w:sz w:val="17"/>
              </w:rPr>
            </w:pPr>
          </w:p>
        </w:tc>
        <w:tc>
          <w:tcPr>
            <w:tcW w:w="1445" w:type="dxa"/>
            <w:tcBorders>
              <w:top w:val="single" w:sz="4" w:space="0" w:color="auto"/>
            </w:tcBorders>
          </w:tcPr>
          <w:p w14:paraId="56271EA5" w14:textId="795DF5BC" w:rsidR="00677380" w:rsidRPr="00677380" w:rsidRDefault="00677380" w:rsidP="00677380">
            <w:pPr>
              <w:pStyle w:val="TableParagraph"/>
              <w:spacing w:before="46"/>
              <w:ind w:right="152"/>
              <w:jc w:val="right"/>
              <w:rPr>
                <w:rFonts w:ascii="Arial"/>
                <w:b/>
                <w:sz w:val="17"/>
              </w:rPr>
            </w:pPr>
          </w:p>
        </w:tc>
        <w:tc>
          <w:tcPr>
            <w:tcW w:w="1251" w:type="dxa"/>
            <w:tcBorders>
              <w:top w:val="single" w:sz="4" w:space="0" w:color="auto"/>
            </w:tcBorders>
          </w:tcPr>
          <w:p w14:paraId="35CF80C0" w14:textId="24F142EC" w:rsidR="00677380" w:rsidRPr="00677380" w:rsidRDefault="00677380" w:rsidP="00677380">
            <w:pPr>
              <w:pStyle w:val="TableParagraph"/>
              <w:spacing w:before="46"/>
              <w:ind w:right="123"/>
              <w:jc w:val="right"/>
              <w:rPr>
                <w:rFonts w:ascii="Arial"/>
                <w:b/>
                <w:sz w:val="17"/>
              </w:rPr>
            </w:pPr>
          </w:p>
        </w:tc>
        <w:tc>
          <w:tcPr>
            <w:tcW w:w="1337" w:type="dxa"/>
            <w:tcBorders>
              <w:top w:val="single" w:sz="4" w:space="0" w:color="auto"/>
            </w:tcBorders>
          </w:tcPr>
          <w:p w14:paraId="748B134C" w14:textId="18E85AD4" w:rsidR="00677380" w:rsidRPr="00677380" w:rsidRDefault="00677380" w:rsidP="00677380">
            <w:pPr>
              <w:pStyle w:val="TableParagraph"/>
              <w:spacing w:before="46"/>
              <w:ind w:right="180"/>
              <w:jc w:val="right"/>
              <w:rPr>
                <w:rFonts w:ascii="Arial"/>
                <w:b/>
                <w:sz w:val="17"/>
              </w:rPr>
            </w:pPr>
          </w:p>
        </w:tc>
        <w:tc>
          <w:tcPr>
            <w:tcW w:w="944" w:type="dxa"/>
            <w:tcBorders>
              <w:top w:val="single" w:sz="4" w:space="0" w:color="auto"/>
            </w:tcBorders>
          </w:tcPr>
          <w:p w14:paraId="16704ABD" w14:textId="432C6340" w:rsidR="00677380" w:rsidRPr="00677380" w:rsidRDefault="00677380" w:rsidP="00677380">
            <w:pPr>
              <w:pStyle w:val="TableParagraph"/>
              <w:spacing w:before="46"/>
              <w:ind w:right="64"/>
              <w:jc w:val="right"/>
              <w:rPr>
                <w:rFonts w:ascii="Arial"/>
                <w:b/>
                <w:sz w:val="17"/>
              </w:rPr>
            </w:pPr>
          </w:p>
        </w:tc>
      </w:tr>
      <w:tr w:rsidR="00677380" w:rsidRPr="00677380" w14:paraId="39E89B03" w14:textId="77777777" w:rsidTr="009A4510">
        <w:trPr>
          <w:trHeight w:val="299"/>
          <w:jc w:val="center"/>
        </w:trPr>
        <w:tc>
          <w:tcPr>
            <w:tcW w:w="827" w:type="dxa"/>
            <w:tcBorders>
              <w:bottom w:val="single" w:sz="4" w:space="0" w:color="000000"/>
            </w:tcBorders>
          </w:tcPr>
          <w:p w14:paraId="3C38AE2C" w14:textId="77777777" w:rsidR="00677380" w:rsidRPr="00677380" w:rsidRDefault="00677380" w:rsidP="00677380">
            <w:pPr>
              <w:pStyle w:val="TableParagraph"/>
              <w:spacing w:before="46"/>
              <w:ind w:left="69"/>
              <w:rPr>
                <w:rFonts w:ascii="Arial"/>
                <w:b/>
                <w:sz w:val="17"/>
              </w:rPr>
            </w:pPr>
          </w:p>
        </w:tc>
        <w:tc>
          <w:tcPr>
            <w:tcW w:w="338" w:type="dxa"/>
            <w:tcBorders>
              <w:bottom w:val="single" w:sz="4" w:space="0" w:color="000000"/>
            </w:tcBorders>
          </w:tcPr>
          <w:p w14:paraId="657EB29C" w14:textId="77777777" w:rsidR="00677380" w:rsidRPr="00677380" w:rsidRDefault="00677380" w:rsidP="00677380">
            <w:pPr>
              <w:pStyle w:val="TableParagraph"/>
              <w:rPr>
                <w:rFonts w:ascii="Times New Roman"/>
                <w:sz w:val="18"/>
              </w:rPr>
            </w:pPr>
          </w:p>
        </w:tc>
        <w:tc>
          <w:tcPr>
            <w:tcW w:w="1217" w:type="dxa"/>
            <w:tcBorders>
              <w:bottom w:val="single" w:sz="4" w:space="0" w:color="000000"/>
            </w:tcBorders>
          </w:tcPr>
          <w:p w14:paraId="489708B3" w14:textId="77777777" w:rsidR="00677380" w:rsidRPr="00677380" w:rsidRDefault="00677380" w:rsidP="00677380">
            <w:pPr>
              <w:pStyle w:val="TableParagraph"/>
              <w:rPr>
                <w:rFonts w:ascii="Times New Roman"/>
                <w:sz w:val="18"/>
              </w:rPr>
            </w:pPr>
          </w:p>
        </w:tc>
        <w:tc>
          <w:tcPr>
            <w:tcW w:w="1194" w:type="dxa"/>
            <w:tcBorders>
              <w:bottom w:val="single" w:sz="4" w:space="0" w:color="000000"/>
            </w:tcBorders>
          </w:tcPr>
          <w:p w14:paraId="6535A8CC" w14:textId="77777777" w:rsidR="00677380" w:rsidRPr="00677380" w:rsidRDefault="00677380" w:rsidP="00677380">
            <w:pPr>
              <w:pStyle w:val="TableParagraph"/>
              <w:spacing w:before="46"/>
              <w:ind w:right="152"/>
              <w:jc w:val="right"/>
              <w:rPr>
                <w:rFonts w:ascii="Arial"/>
                <w:b/>
                <w:sz w:val="17"/>
              </w:rPr>
            </w:pPr>
          </w:p>
        </w:tc>
        <w:tc>
          <w:tcPr>
            <w:tcW w:w="1114" w:type="dxa"/>
            <w:tcBorders>
              <w:bottom w:val="single" w:sz="4" w:space="0" w:color="000000"/>
            </w:tcBorders>
          </w:tcPr>
          <w:p w14:paraId="569977EB" w14:textId="77777777" w:rsidR="00677380" w:rsidRPr="00677380" w:rsidRDefault="00677380" w:rsidP="00677380">
            <w:pPr>
              <w:pStyle w:val="TableParagraph"/>
              <w:spacing w:before="46"/>
              <w:ind w:right="131"/>
              <w:jc w:val="right"/>
              <w:rPr>
                <w:rFonts w:ascii="Arial"/>
                <w:b/>
                <w:sz w:val="17"/>
              </w:rPr>
            </w:pPr>
          </w:p>
        </w:tc>
        <w:tc>
          <w:tcPr>
            <w:tcW w:w="1445" w:type="dxa"/>
            <w:tcBorders>
              <w:bottom w:val="single" w:sz="4" w:space="0" w:color="000000"/>
            </w:tcBorders>
          </w:tcPr>
          <w:p w14:paraId="589A5C18" w14:textId="77777777" w:rsidR="00677380" w:rsidRPr="00677380" w:rsidRDefault="00677380" w:rsidP="00677380">
            <w:pPr>
              <w:pStyle w:val="TableParagraph"/>
              <w:spacing w:before="46"/>
              <w:ind w:right="152"/>
              <w:jc w:val="right"/>
              <w:rPr>
                <w:rFonts w:ascii="Arial"/>
                <w:b/>
                <w:sz w:val="17"/>
              </w:rPr>
            </w:pPr>
          </w:p>
        </w:tc>
        <w:tc>
          <w:tcPr>
            <w:tcW w:w="1251" w:type="dxa"/>
            <w:tcBorders>
              <w:bottom w:val="single" w:sz="4" w:space="0" w:color="000000"/>
            </w:tcBorders>
          </w:tcPr>
          <w:p w14:paraId="34CBE9DF" w14:textId="77777777" w:rsidR="00677380" w:rsidRPr="00677380" w:rsidRDefault="00677380" w:rsidP="00677380">
            <w:pPr>
              <w:pStyle w:val="TableParagraph"/>
              <w:spacing w:before="46"/>
              <w:ind w:right="123"/>
              <w:jc w:val="right"/>
              <w:rPr>
                <w:rFonts w:ascii="Arial"/>
                <w:b/>
                <w:sz w:val="17"/>
              </w:rPr>
            </w:pPr>
          </w:p>
        </w:tc>
        <w:tc>
          <w:tcPr>
            <w:tcW w:w="1337" w:type="dxa"/>
            <w:tcBorders>
              <w:bottom w:val="single" w:sz="4" w:space="0" w:color="000000"/>
            </w:tcBorders>
          </w:tcPr>
          <w:p w14:paraId="0DD7F219" w14:textId="77777777" w:rsidR="00677380" w:rsidRPr="00677380" w:rsidRDefault="00677380" w:rsidP="00677380">
            <w:pPr>
              <w:pStyle w:val="TableParagraph"/>
              <w:spacing w:before="46"/>
              <w:ind w:right="180"/>
              <w:jc w:val="right"/>
              <w:rPr>
                <w:rFonts w:ascii="Arial"/>
                <w:b/>
                <w:sz w:val="17"/>
              </w:rPr>
            </w:pPr>
          </w:p>
        </w:tc>
        <w:tc>
          <w:tcPr>
            <w:tcW w:w="944" w:type="dxa"/>
            <w:tcBorders>
              <w:bottom w:val="single" w:sz="4" w:space="0" w:color="000000"/>
            </w:tcBorders>
          </w:tcPr>
          <w:p w14:paraId="306F53A5" w14:textId="77777777" w:rsidR="00677380" w:rsidRPr="00677380" w:rsidRDefault="00677380" w:rsidP="00677380">
            <w:pPr>
              <w:pStyle w:val="TableParagraph"/>
              <w:spacing w:before="46"/>
              <w:ind w:right="64"/>
              <w:jc w:val="right"/>
              <w:rPr>
                <w:rFonts w:ascii="Arial"/>
                <w:b/>
                <w:sz w:val="17"/>
              </w:rPr>
            </w:pPr>
          </w:p>
        </w:tc>
      </w:tr>
      <w:tr w:rsidR="00677380" w:rsidRPr="00677380" w14:paraId="70863D8F" w14:textId="77777777" w:rsidTr="00175C10">
        <w:trPr>
          <w:trHeight w:val="301"/>
          <w:jc w:val="center"/>
        </w:trPr>
        <w:tc>
          <w:tcPr>
            <w:tcW w:w="827" w:type="dxa"/>
            <w:tcBorders>
              <w:top w:val="single" w:sz="4" w:space="0" w:color="000000"/>
              <w:bottom w:val="single" w:sz="4" w:space="0" w:color="000000"/>
            </w:tcBorders>
          </w:tcPr>
          <w:p w14:paraId="0FA42DD5" w14:textId="37C9C13E" w:rsidR="00677380" w:rsidRPr="00677380" w:rsidRDefault="00677380" w:rsidP="00677380">
            <w:pPr>
              <w:pStyle w:val="TableParagraph"/>
              <w:spacing w:before="42"/>
              <w:ind w:left="69"/>
              <w:rPr>
                <w:rFonts w:ascii="Arial"/>
                <w:b/>
                <w:sz w:val="18"/>
              </w:rPr>
            </w:pPr>
            <w:r w:rsidRPr="00677380">
              <w:rPr>
                <w:rFonts w:ascii="Arial"/>
                <w:b/>
                <w:sz w:val="18"/>
              </w:rPr>
              <w:t>Contas</w:t>
            </w:r>
          </w:p>
        </w:tc>
        <w:tc>
          <w:tcPr>
            <w:tcW w:w="338" w:type="dxa"/>
            <w:tcBorders>
              <w:top w:val="single" w:sz="4" w:space="0" w:color="000000"/>
              <w:bottom w:val="single" w:sz="4" w:space="0" w:color="000000"/>
            </w:tcBorders>
          </w:tcPr>
          <w:p w14:paraId="287EEE31" w14:textId="77777777" w:rsidR="00677380" w:rsidRPr="00677380" w:rsidRDefault="00677380" w:rsidP="00677380">
            <w:pPr>
              <w:pStyle w:val="TableParagraph"/>
              <w:rPr>
                <w:rFonts w:ascii="Times New Roman"/>
                <w:sz w:val="18"/>
              </w:rPr>
            </w:pPr>
          </w:p>
        </w:tc>
        <w:tc>
          <w:tcPr>
            <w:tcW w:w="1217" w:type="dxa"/>
            <w:tcBorders>
              <w:top w:val="single" w:sz="4" w:space="0" w:color="000000"/>
              <w:bottom w:val="single" w:sz="4" w:space="0" w:color="000000"/>
            </w:tcBorders>
          </w:tcPr>
          <w:p w14:paraId="28848EEA" w14:textId="77777777" w:rsidR="00677380" w:rsidRPr="00677380" w:rsidRDefault="00677380" w:rsidP="00677380">
            <w:pPr>
              <w:pStyle w:val="TableParagraph"/>
              <w:rPr>
                <w:rFonts w:ascii="Times New Roman"/>
                <w:sz w:val="18"/>
              </w:rPr>
            </w:pPr>
          </w:p>
        </w:tc>
        <w:tc>
          <w:tcPr>
            <w:tcW w:w="1194" w:type="dxa"/>
            <w:tcBorders>
              <w:top w:val="single" w:sz="4" w:space="0" w:color="000000"/>
              <w:bottom w:val="single" w:sz="4" w:space="0" w:color="000000"/>
            </w:tcBorders>
          </w:tcPr>
          <w:p w14:paraId="006B7AEF" w14:textId="77777777" w:rsidR="00677380" w:rsidRPr="00677380" w:rsidRDefault="00677380" w:rsidP="00677380">
            <w:pPr>
              <w:pStyle w:val="TableParagraph"/>
              <w:rPr>
                <w:rFonts w:ascii="Times New Roman"/>
                <w:sz w:val="18"/>
              </w:rPr>
            </w:pPr>
          </w:p>
        </w:tc>
        <w:tc>
          <w:tcPr>
            <w:tcW w:w="1114" w:type="dxa"/>
            <w:tcBorders>
              <w:top w:val="single" w:sz="4" w:space="0" w:color="000000"/>
              <w:bottom w:val="single" w:sz="4" w:space="0" w:color="000000"/>
            </w:tcBorders>
          </w:tcPr>
          <w:p w14:paraId="3657C0B9" w14:textId="77777777" w:rsidR="00677380" w:rsidRPr="00677380" w:rsidRDefault="00677380" w:rsidP="00677380">
            <w:pPr>
              <w:pStyle w:val="TableParagraph"/>
              <w:rPr>
                <w:rFonts w:ascii="Times New Roman"/>
                <w:sz w:val="18"/>
              </w:rPr>
            </w:pPr>
          </w:p>
        </w:tc>
        <w:tc>
          <w:tcPr>
            <w:tcW w:w="2696" w:type="dxa"/>
            <w:gridSpan w:val="2"/>
            <w:tcBorders>
              <w:top w:val="single" w:sz="4" w:space="0" w:color="000000"/>
              <w:bottom w:val="single" w:sz="4" w:space="0" w:color="000000"/>
            </w:tcBorders>
          </w:tcPr>
          <w:p w14:paraId="5F893EE4" w14:textId="0560C5FF" w:rsidR="00677380" w:rsidRPr="00677380" w:rsidRDefault="00677380" w:rsidP="00677380">
            <w:pPr>
              <w:pStyle w:val="TableParagraph"/>
              <w:spacing w:line="204" w:lineRule="exact"/>
              <w:ind w:left="809"/>
              <w:rPr>
                <w:rFonts w:ascii="Arial" w:hAnsi="Arial"/>
                <w:b/>
                <w:sz w:val="18"/>
              </w:rPr>
            </w:pPr>
            <w:r w:rsidRPr="00677380">
              <w:rPr>
                <w:rFonts w:ascii="Arial" w:hAnsi="Arial"/>
                <w:b/>
                <w:sz w:val="18"/>
              </w:rPr>
              <w:t>Período Anterior</w:t>
            </w:r>
          </w:p>
        </w:tc>
        <w:tc>
          <w:tcPr>
            <w:tcW w:w="1337" w:type="dxa"/>
            <w:tcBorders>
              <w:top w:val="single" w:sz="4" w:space="0" w:color="000000"/>
              <w:bottom w:val="single" w:sz="4" w:space="0" w:color="000000"/>
            </w:tcBorders>
          </w:tcPr>
          <w:p w14:paraId="2F3E9349" w14:textId="77777777" w:rsidR="00677380" w:rsidRPr="00677380" w:rsidRDefault="00677380" w:rsidP="00677380">
            <w:pPr>
              <w:pStyle w:val="TableParagraph"/>
              <w:rPr>
                <w:rFonts w:ascii="Times New Roman"/>
                <w:sz w:val="18"/>
              </w:rPr>
            </w:pPr>
          </w:p>
        </w:tc>
        <w:tc>
          <w:tcPr>
            <w:tcW w:w="944" w:type="dxa"/>
            <w:tcBorders>
              <w:top w:val="single" w:sz="4" w:space="0" w:color="000000"/>
              <w:bottom w:val="single" w:sz="4" w:space="0" w:color="000000"/>
            </w:tcBorders>
          </w:tcPr>
          <w:p w14:paraId="0EA524EC" w14:textId="77777777" w:rsidR="00677380" w:rsidRPr="00677380" w:rsidRDefault="00677380" w:rsidP="00677380">
            <w:pPr>
              <w:pStyle w:val="TableParagraph"/>
              <w:rPr>
                <w:rFonts w:ascii="Times New Roman"/>
                <w:sz w:val="18"/>
              </w:rPr>
            </w:pPr>
          </w:p>
        </w:tc>
      </w:tr>
      <w:tr w:rsidR="00677380" w:rsidRPr="00677380" w14:paraId="094F10D1" w14:textId="77777777" w:rsidTr="00175C10">
        <w:trPr>
          <w:trHeight w:val="234"/>
          <w:jc w:val="center"/>
        </w:trPr>
        <w:tc>
          <w:tcPr>
            <w:tcW w:w="9667" w:type="dxa"/>
            <w:gridSpan w:val="9"/>
            <w:tcBorders>
              <w:top w:val="single" w:sz="4" w:space="0" w:color="000000"/>
            </w:tcBorders>
          </w:tcPr>
          <w:p w14:paraId="68F49042" w14:textId="25424F66" w:rsidR="00677380" w:rsidRPr="00677380" w:rsidRDefault="00677380" w:rsidP="00677380">
            <w:pPr>
              <w:pStyle w:val="TableParagraph"/>
              <w:spacing w:line="180" w:lineRule="exact"/>
              <w:ind w:left="5684"/>
              <w:rPr>
                <w:sz w:val="16"/>
              </w:rPr>
            </w:pPr>
            <w:r w:rsidRPr="00677380">
              <w:rPr>
                <w:sz w:val="16"/>
              </w:rPr>
              <w:t>31/12/2024</w:t>
            </w:r>
          </w:p>
        </w:tc>
      </w:tr>
      <w:tr w:rsidR="00677380" w:rsidRPr="00677380" w14:paraId="3BB183C9" w14:textId="77777777" w:rsidTr="00175C10">
        <w:trPr>
          <w:trHeight w:val="465"/>
          <w:jc w:val="center"/>
        </w:trPr>
        <w:tc>
          <w:tcPr>
            <w:tcW w:w="827" w:type="dxa"/>
          </w:tcPr>
          <w:p w14:paraId="3944D76D" w14:textId="77777777" w:rsidR="00677380" w:rsidRPr="00677380" w:rsidRDefault="00677380" w:rsidP="00677380">
            <w:pPr>
              <w:pStyle w:val="TableParagraph"/>
              <w:rPr>
                <w:rFonts w:ascii="Times New Roman"/>
                <w:sz w:val="18"/>
              </w:rPr>
            </w:pPr>
          </w:p>
        </w:tc>
        <w:tc>
          <w:tcPr>
            <w:tcW w:w="338" w:type="dxa"/>
          </w:tcPr>
          <w:p w14:paraId="21093E9A" w14:textId="77777777" w:rsidR="00677380" w:rsidRPr="00677380" w:rsidRDefault="00677380" w:rsidP="00677380">
            <w:pPr>
              <w:pStyle w:val="TableParagraph"/>
              <w:rPr>
                <w:rFonts w:ascii="Times New Roman"/>
                <w:sz w:val="18"/>
              </w:rPr>
            </w:pPr>
          </w:p>
        </w:tc>
        <w:tc>
          <w:tcPr>
            <w:tcW w:w="1217" w:type="dxa"/>
          </w:tcPr>
          <w:p w14:paraId="7AB350CA" w14:textId="77777777" w:rsidR="00677380" w:rsidRPr="00677380" w:rsidRDefault="00677380" w:rsidP="00677380">
            <w:pPr>
              <w:pStyle w:val="TableParagraph"/>
              <w:rPr>
                <w:rFonts w:ascii="Times New Roman"/>
                <w:sz w:val="18"/>
              </w:rPr>
            </w:pPr>
          </w:p>
        </w:tc>
        <w:tc>
          <w:tcPr>
            <w:tcW w:w="1194" w:type="dxa"/>
          </w:tcPr>
          <w:p w14:paraId="4C2F5416" w14:textId="77777777" w:rsidR="00677380" w:rsidRPr="00677380" w:rsidRDefault="00677380" w:rsidP="00677380">
            <w:pPr>
              <w:pStyle w:val="TableParagraph"/>
              <w:spacing w:before="49"/>
              <w:ind w:left="373" w:right="319" w:firstLine="9"/>
              <w:rPr>
                <w:rFonts w:ascii="Arial"/>
                <w:b/>
                <w:sz w:val="17"/>
              </w:rPr>
            </w:pPr>
            <w:r w:rsidRPr="00677380">
              <w:rPr>
                <w:rFonts w:ascii="Arial"/>
                <w:b/>
                <w:sz w:val="17"/>
              </w:rPr>
              <w:t>Saldo</w:t>
            </w:r>
            <w:r w:rsidRPr="00677380">
              <w:rPr>
                <w:rFonts w:ascii="Arial"/>
                <w:b/>
                <w:spacing w:val="-45"/>
                <w:sz w:val="17"/>
              </w:rPr>
              <w:t xml:space="preserve"> </w:t>
            </w:r>
            <w:r w:rsidRPr="00677380">
              <w:rPr>
                <w:rFonts w:ascii="Arial"/>
                <w:b/>
                <w:sz w:val="17"/>
              </w:rPr>
              <w:t>Inicial</w:t>
            </w:r>
          </w:p>
        </w:tc>
        <w:tc>
          <w:tcPr>
            <w:tcW w:w="1114" w:type="dxa"/>
          </w:tcPr>
          <w:p w14:paraId="4EB9AFD3" w14:textId="77777777" w:rsidR="00677380" w:rsidRPr="00677380" w:rsidRDefault="00677380" w:rsidP="00677380">
            <w:pPr>
              <w:pStyle w:val="TableParagraph"/>
              <w:spacing w:before="49"/>
              <w:ind w:left="156" w:right="285" w:firstLine="43"/>
              <w:rPr>
                <w:rFonts w:ascii="Arial"/>
                <w:b/>
                <w:sz w:val="17"/>
              </w:rPr>
            </w:pPr>
            <w:r w:rsidRPr="00677380">
              <w:rPr>
                <w:rFonts w:ascii="Arial"/>
                <w:b/>
                <w:sz w:val="17"/>
              </w:rPr>
              <w:t>Valor a</w:t>
            </w:r>
            <w:r w:rsidRPr="00677380">
              <w:rPr>
                <w:rFonts w:ascii="Arial"/>
                <w:b/>
                <w:spacing w:val="-45"/>
                <w:sz w:val="17"/>
              </w:rPr>
              <w:t xml:space="preserve"> </w:t>
            </w:r>
            <w:r w:rsidRPr="00677380">
              <w:rPr>
                <w:rFonts w:ascii="Arial"/>
                <w:b/>
                <w:sz w:val="17"/>
              </w:rPr>
              <w:t>Realizar</w:t>
            </w:r>
          </w:p>
        </w:tc>
        <w:tc>
          <w:tcPr>
            <w:tcW w:w="1445" w:type="dxa"/>
          </w:tcPr>
          <w:p w14:paraId="449B17B4" w14:textId="34CE13F9" w:rsidR="00677380" w:rsidRPr="00677380" w:rsidRDefault="00677380" w:rsidP="00677380">
            <w:pPr>
              <w:pStyle w:val="TableParagraph"/>
              <w:spacing w:before="49"/>
              <w:ind w:right="271"/>
              <w:jc w:val="center"/>
              <w:rPr>
                <w:rFonts w:ascii="Arial" w:hAnsi="Arial"/>
                <w:b/>
                <w:sz w:val="16"/>
                <w:szCs w:val="16"/>
              </w:rPr>
            </w:pPr>
            <w:r w:rsidRPr="00677380">
              <w:rPr>
                <w:rFonts w:ascii="Arial" w:hAnsi="Arial"/>
                <w:b/>
                <w:sz w:val="16"/>
                <w:szCs w:val="16"/>
              </w:rPr>
              <w:t>Supl/Rem/Extr</w:t>
            </w:r>
          </w:p>
        </w:tc>
        <w:tc>
          <w:tcPr>
            <w:tcW w:w="1251" w:type="dxa"/>
          </w:tcPr>
          <w:p w14:paraId="0CE93D5E" w14:textId="77777777" w:rsidR="00677380" w:rsidRPr="00677380" w:rsidRDefault="00677380" w:rsidP="00677380">
            <w:pPr>
              <w:pStyle w:val="TableParagraph"/>
              <w:spacing w:before="49"/>
              <w:ind w:left="159" w:right="287" w:firstLine="184"/>
              <w:rPr>
                <w:rFonts w:ascii="Arial"/>
                <w:b/>
                <w:sz w:val="17"/>
              </w:rPr>
            </w:pPr>
            <w:r w:rsidRPr="00677380">
              <w:rPr>
                <w:rFonts w:ascii="Arial"/>
                <w:b/>
                <w:sz w:val="17"/>
              </w:rPr>
              <w:t>Valor</w:t>
            </w:r>
            <w:r w:rsidRPr="00677380">
              <w:rPr>
                <w:rFonts w:ascii="Arial"/>
                <w:b/>
                <w:spacing w:val="1"/>
                <w:sz w:val="17"/>
              </w:rPr>
              <w:t xml:space="preserve"> </w:t>
            </w:r>
            <w:r w:rsidRPr="00677380">
              <w:rPr>
                <w:rFonts w:ascii="Arial"/>
                <w:b/>
                <w:spacing w:val="-1"/>
                <w:sz w:val="17"/>
              </w:rPr>
              <w:t>Realizado</w:t>
            </w:r>
          </w:p>
        </w:tc>
        <w:tc>
          <w:tcPr>
            <w:tcW w:w="1337" w:type="dxa"/>
          </w:tcPr>
          <w:p w14:paraId="6AE404FB" w14:textId="77777777" w:rsidR="00677380" w:rsidRPr="00677380" w:rsidRDefault="00677380" w:rsidP="00677380">
            <w:pPr>
              <w:pStyle w:val="TableParagraph"/>
              <w:spacing w:before="49"/>
              <w:ind w:left="177" w:right="289" w:hanging="46"/>
              <w:rPr>
                <w:rFonts w:ascii="Arial"/>
                <w:b/>
                <w:sz w:val="17"/>
              </w:rPr>
            </w:pPr>
            <w:r w:rsidRPr="00677380">
              <w:rPr>
                <w:rFonts w:ascii="Arial"/>
                <w:b/>
                <w:spacing w:val="-1"/>
                <w:sz w:val="17"/>
              </w:rPr>
              <w:t>Cancelado/</w:t>
            </w:r>
            <w:r w:rsidRPr="00677380">
              <w:rPr>
                <w:rFonts w:ascii="Arial"/>
                <w:b/>
                <w:spacing w:val="-45"/>
                <w:sz w:val="17"/>
              </w:rPr>
              <w:t xml:space="preserve"> </w:t>
            </w:r>
            <w:r w:rsidRPr="00677380">
              <w:rPr>
                <w:rFonts w:ascii="Arial"/>
                <w:b/>
                <w:sz w:val="17"/>
              </w:rPr>
              <w:t>Devolvido</w:t>
            </w:r>
          </w:p>
        </w:tc>
        <w:tc>
          <w:tcPr>
            <w:tcW w:w="944" w:type="dxa"/>
          </w:tcPr>
          <w:p w14:paraId="489FF61D" w14:textId="77777777" w:rsidR="00677380" w:rsidRPr="00677380" w:rsidRDefault="00677380" w:rsidP="00677380">
            <w:pPr>
              <w:pStyle w:val="TableParagraph"/>
              <w:spacing w:before="49"/>
              <w:ind w:left="221" w:right="274" w:hanging="34"/>
              <w:rPr>
                <w:rFonts w:ascii="Arial"/>
                <w:b/>
                <w:sz w:val="17"/>
              </w:rPr>
            </w:pPr>
            <w:r w:rsidRPr="00677380">
              <w:rPr>
                <w:rFonts w:ascii="Arial"/>
                <w:b/>
                <w:sz w:val="17"/>
              </w:rPr>
              <w:t>Saldo</w:t>
            </w:r>
            <w:r w:rsidRPr="00677380">
              <w:rPr>
                <w:rFonts w:ascii="Arial"/>
                <w:b/>
                <w:spacing w:val="-46"/>
                <w:sz w:val="17"/>
              </w:rPr>
              <w:t xml:space="preserve"> </w:t>
            </w:r>
            <w:r w:rsidRPr="00677380">
              <w:rPr>
                <w:rFonts w:ascii="Arial"/>
                <w:b/>
                <w:sz w:val="17"/>
              </w:rPr>
              <w:t>Final</w:t>
            </w:r>
          </w:p>
        </w:tc>
      </w:tr>
      <w:tr w:rsidR="00677380" w:rsidRPr="00677380" w14:paraId="05404A9F" w14:textId="77777777" w:rsidTr="00175C10">
        <w:trPr>
          <w:trHeight w:val="242"/>
          <w:jc w:val="center"/>
        </w:trPr>
        <w:tc>
          <w:tcPr>
            <w:tcW w:w="9667" w:type="dxa"/>
            <w:gridSpan w:val="9"/>
          </w:tcPr>
          <w:p w14:paraId="24199A47" w14:textId="77777777" w:rsidR="00677380" w:rsidRPr="00677380" w:rsidRDefault="00677380" w:rsidP="00677380">
            <w:pPr>
              <w:pStyle w:val="TableParagraph"/>
              <w:spacing w:before="21"/>
              <w:ind w:left="69"/>
              <w:rPr>
                <w:rFonts w:ascii="Arial"/>
                <w:b/>
                <w:sz w:val="17"/>
              </w:rPr>
            </w:pPr>
            <w:r w:rsidRPr="00677380">
              <w:rPr>
                <w:rFonts w:ascii="Arial"/>
                <w:b/>
                <w:sz w:val="17"/>
              </w:rPr>
              <w:t>PASSIVO</w:t>
            </w:r>
            <w:r w:rsidRPr="00677380">
              <w:rPr>
                <w:rFonts w:ascii="Arial"/>
                <w:b/>
                <w:spacing w:val="-5"/>
                <w:sz w:val="17"/>
              </w:rPr>
              <w:t xml:space="preserve"> </w:t>
            </w:r>
            <w:r w:rsidRPr="00677380">
              <w:rPr>
                <w:rFonts w:ascii="Arial"/>
                <w:b/>
                <w:sz w:val="17"/>
              </w:rPr>
              <w:t>CIRCULANTE</w:t>
            </w:r>
          </w:p>
        </w:tc>
      </w:tr>
      <w:tr w:rsidR="00677380" w:rsidRPr="00677380" w14:paraId="0742B17B" w14:textId="77777777" w:rsidTr="00844320">
        <w:trPr>
          <w:trHeight w:val="310"/>
          <w:jc w:val="center"/>
        </w:trPr>
        <w:tc>
          <w:tcPr>
            <w:tcW w:w="2382" w:type="dxa"/>
            <w:gridSpan w:val="3"/>
            <w:vAlign w:val="center"/>
          </w:tcPr>
          <w:p w14:paraId="0E7B6B6A" w14:textId="77777777" w:rsidR="00677380" w:rsidRPr="00677380" w:rsidRDefault="00677380" w:rsidP="00677380">
            <w:pPr>
              <w:pStyle w:val="TableParagraph"/>
              <w:spacing w:before="66"/>
              <w:ind w:left="69"/>
              <w:rPr>
                <w:sz w:val="16"/>
                <w:szCs w:val="16"/>
              </w:rPr>
            </w:pPr>
            <w:r w:rsidRPr="00677380">
              <w:rPr>
                <w:sz w:val="16"/>
                <w:szCs w:val="16"/>
              </w:rPr>
              <w:t>Despesas</w:t>
            </w:r>
            <w:r w:rsidRPr="00677380">
              <w:rPr>
                <w:spacing w:val="-2"/>
                <w:sz w:val="16"/>
                <w:szCs w:val="16"/>
              </w:rPr>
              <w:t xml:space="preserve"> </w:t>
            </w:r>
            <w:r w:rsidRPr="00677380">
              <w:rPr>
                <w:sz w:val="16"/>
                <w:szCs w:val="16"/>
              </w:rPr>
              <w:t>com</w:t>
            </w:r>
            <w:r w:rsidRPr="00677380">
              <w:rPr>
                <w:spacing w:val="-3"/>
                <w:sz w:val="16"/>
                <w:szCs w:val="16"/>
              </w:rPr>
              <w:t xml:space="preserve"> </w:t>
            </w:r>
            <w:r w:rsidRPr="00677380">
              <w:rPr>
                <w:sz w:val="16"/>
                <w:szCs w:val="16"/>
              </w:rPr>
              <w:t>Pessoal</w:t>
            </w:r>
          </w:p>
        </w:tc>
        <w:tc>
          <w:tcPr>
            <w:tcW w:w="1194" w:type="dxa"/>
            <w:vAlign w:val="center"/>
          </w:tcPr>
          <w:p w14:paraId="2FD47715" w14:textId="77777777" w:rsidR="00677380" w:rsidRPr="00677380" w:rsidRDefault="00677380" w:rsidP="00677380">
            <w:pPr>
              <w:pStyle w:val="TableParagraph"/>
              <w:spacing w:before="66"/>
              <w:ind w:right="154"/>
              <w:jc w:val="right"/>
              <w:rPr>
                <w:sz w:val="17"/>
              </w:rPr>
            </w:pPr>
            <w:r w:rsidRPr="00677380">
              <w:rPr>
                <w:sz w:val="17"/>
              </w:rPr>
              <w:t>84</w:t>
            </w:r>
          </w:p>
        </w:tc>
        <w:tc>
          <w:tcPr>
            <w:tcW w:w="1114" w:type="dxa"/>
            <w:vAlign w:val="center"/>
          </w:tcPr>
          <w:p w14:paraId="04E9359A" w14:textId="0BFFB7CE" w:rsidR="00677380" w:rsidRPr="00677380" w:rsidRDefault="00677380" w:rsidP="00677380">
            <w:pPr>
              <w:pStyle w:val="TableParagraph"/>
              <w:spacing w:before="66"/>
              <w:ind w:right="131"/>
              <w:jc w:val="right"/>
              <w:rPr>
                <w:sz w:val="17"/>
              </w:rPr>
            </w:pPr>
            <w:r w:rsidRPr="00677380">
              <w:rPr>
                <w:sz w:val="17"/>
              </w:rPr>
              <w:t>1.739.932</w:t>
            </w:r>
          </w:p>
        </w:tc>
        <w:tc>
          <w:tcPr>
            <w:tcW w:w="1445" w:type="dxa"/>
            <w:vAlign w:val="center"/>
          </w:tcPr>
          <w:p w14:paraId="01BA07AD" w14:textId="77777777" w:rsidR="00677380" w:rsidRPr="00677380" w:rsidRDefault="00677380" w:rsidP="00677380">
            <w:pPr>
              <w:pStyle w:val="TableParagraph"/>
              <w:spacing w:before="21"/>
              <w:ind w:right="151"/>
              <w:jc w:val="right"/>
              <w:rPr>
                <w:sz w:val="17"/>
              </w:rPr>
            </w:pPr>
            <w:r w:rsidRPr="00677380">
              <w:rPr>
                <w:sz w:val="17"/>
              </w:rPr>
              <w:t>-</w:t>
            </w:r>
          </w:p>
        </w:tc>
        <w:tc>
          <w:tcPr>
            <w:tcW w:w="1251" w:type="dxa"/>
            <w:vAlign w:val="center"/>
          </w:tcPr>
          <w:p w14:paraId="58C52A33" w14:textId="5F5973B2" w:rsidR="00677380" w:rsidRPr="00677380" w:rsidRDefault="00677380" w:rsidP="00677380">
            <w:pPr>
              <w:pStyle w:val="TableParagraph"/>
              <w:spacing w:before="66"/>
              <w:ind w:right="123"/>
              <w:jc w:val="right"/>
              <w:rPr>
                <w:sz w:val="17"/>
              </w:rPr>
            </w:pPr>
            <w:r w:rsidRPr="00677380">
              <w:rPr>
                <w:sz w:val="17"/>
              </w:rPr>
              <w:t>(1.728.169)</w:t>
            </w:r>
          </w:p>
        </w:tc>
        <w:tc>
          <w:tcPr>
            <w:tcW w:w="1337" w:type="dxa"/>
            <w:vAlign w:val="center"/>
          </w:tcPr>
          <w:p w14:paraId="1EF0C2C5" w14:textId="29FBE9EC" w:rsidR="00677380" w:rsidRPr="00677380" w:rsidRDefault="00677380" w:rsidP="00677380">
            <w:pPr>
              <w:pStyle w:val="TableParagraph"/>
              <w:spacing w:before="66"/>
              <w:ind w:right="178"/>
              <w:jc w:val="right"/>
              <w:rPr>
                <w:sz w:val="17"/>
              </w:rPr>
            </w:pPr>
            <w:r w:rsidRPr="00677380">
              <w:rPr>
                <w:sz w:val="17"/>
              </w:rPr>
              <w:t>(11.847)</w:t>
            </w:r>
          </w:p>
        </w:tc>
        <w:tc>
          <w:tcPr>
            <w:tcW w:w="944" w:type="dxa"/>
            <w:vAlign w:val="center"/>
          </w:tcPr>
          <w:p w14:paraId="156CBAB0" w14:textId="34DA594B" w:rsidR="00677380" w:rsidRPr="00677380" w:rsidRDefault="00677380" w:rsidP="00677380">
            <w:pPr>
              <w:pStyle w:val="TableParagraph"/>
              <w:spacing w:before="66"/>
              <w:ind w:right="65"/>
              <w:jc w:val="right"/>
              <w:rPr>
                <w:rFonts w:ascii="Arial"/>
                <w:sz w:val="17"/>
              </w:rPr>
            </w:pPr>
            <w:r w:rsidRPr="00677380">
              <w:rPr>
                <w:rFonts w:ascii="Arial"/>
                <w:sz w:val="17"/>
              </w:rPr>
              <w:t>-</w:t>
            </w:r>
          </w:p>
        </w:tc>
      </w:tr>
      <w:tr w:rsidR="00677380" w:rsidRPr="00677380" w14:paraId="64CCC189" w14:textId="77777777" w:rsidTr="00844320">
        <w:trPr>
          <w:trHeight w:val="265"/>
          <w:jc w:val="center"/>
        </w:trPr>
        <w:tc>
          <w:tcPr>
            <w:tcW w:w="2382" w:type="dxa"/>
            <w:gridSpan w:val="3"/>
            <w:vAlign w:val="center"/>
          </w:tcPr>
          <w:p w14:paraId="249F705C" w14:textId="77777777" w:rsidR="00677380" w:rsidRPr="00677380" w:rsidRDefault="00677380" w:rsidP="00677380">
            <w:pPr>
              <w:pStyle w:val="TableParagraph"/>
              <w:spacing w:before="43"/>
              <w:ind w:left="69"/>
              <w:rPr>
                <w:sz w:val="16"/>
                <w:szCs w:val="16"/>
              </w:rPr>
            </w:pPr>
            <w:r w:rsidRPr="00677380">
              <w:rPr>
                <w:sz w:val="16"/>
                <w:szCs w:val="16"/>
              </w:rPr>
              <w:t>Manutenção</w:t>
            </w:r>
            <w:r w:rsidRPr="00677380">
              <w:rPr>
                <w:spacing w:val="-4"/>
                <w:sz w:val="16"/>
                <w:szCs w:val="16"/>
              </w:rPr>
              <w:t xml:space="preserve"> </w:t>
            </w:r>
            <w:r w:rsidRPr="00677380">
              <w:rPr>
                <w:sz w:val="16"/>
                <w:szCs w:val="16"/>
              </w:rPr>
              <w:t>do</w:t>
            </w:r>
            <w:r w:rsidRPr="00677380">
              <w:rPr>
                <w:spacing w:val="-4"/>
                <w:sz w:val="16"/>
                <w:szCs w:val="16"/>
              </w:rPr>
              <w:t xml:space="preserve"> </w:t>
            </w:r>
            <w:r w:rsidRPr="00677380">
              <w:rPr>
                <w:sz w:val="16"/>
                <w:szCs w:val="16"/>
              </w:rPr>
              <w:t>Custeio</w:t>
            </w:r>
          </w:p>
        </w:tc>
        <w:tc>
          <w:tcPr>
            <w:tcW w:w="1194" w:type="dxa"/>
            <w:vAlign w:val="center"/>
          </w:tcPr>
          <w:p w14:paraId="13A64780" w14:textId="77777777" w:rsidR="00677380" w:rsidRPr="00677380" w:rsidRDefault="00677380" w:rsidP="00677380">
            <w:pPr>
              <w:pStyle w:val="TableParagraph"/>
              <w:spacing w:before="43"/>
              <w:ind w:right="152"/>
              <w:jc w:val="right"/>
              <w:rPr>
                <w:sz w:val="17"/>
              </w:rPr>
            </w:pPr>
            <w:r w:rsidRPr="00677380">
              <w:rPr>
                <w:sz w:val="17"/>
              </w:rPr>
              <w:t>22.793</w:t>
            </w:r>
          </w:p>
        </w:tc>
        <w:tc>
          <w:tcPr>
            <w:tcW w:w="1114" w:type="dxa"/>
            <w:vAlign w:val="center"/>
          </w:tcPr>
          <w:p w14:paraId="6D11B750" w14:textId="11990C71" w:rsidR="00677380" w:rsidRPr="00677380" w:rsidRDefault="00677380" w:rsidP="00677380">
            <w:pPr>
              <w:pStyle w:val="TableParagraph"/>
              <w:spacing w:before="43"/>
              <w:ind w:right="131"/>
              <w:jc w:val="right"/>
              <w:rPr>
                <w:sz w:val="17"/>
              </w:rPr>
            </w:pPr>
            <w:r w:rsidRPr="00677380">
              <w:rPr>
                <w:sz w:val="17"/>
              </w:rPr>
              <w:t>275.674</w:t>
            </w:r>
          </w:p>
        </w:tc>
        <w:tc>
          <w:tcPr>
            <w:tcW w:w="1445" w:type="dxa"/>
            <w:vAlign w:val="center"/>
          </w:tcPr>
          <w:p w14:paraId="5BB272A5" w14:textId="72809538" w:rsidR="00677380" w:rsidRPr="00677380" w:rsidRDefault="00677380" w:rsidP="00677380">
            <w:pPr>
              <w:pStyle w:val="TableParagraph"/>
              <w:spacing w:before="43"/>
              <w:ind w:right="151"/>
              <w:jc w:val="right"/>
              <w:rPr>
                <w:sz w:val="17"/>
              </w:rPr>
            </w:pPr>
            <w:r w:rsidRPr="00677380">
              <w:rPr>
                <w:sz w:val="17"/>
              </w:rPr>
              <w:t>13.000</w:t>
            </w:r>
          </w:p>
        </w:tc>
        <w:tc>
          <w:tcPr>
            <w:tcW w:w="1251" w:type="dxa"/>
            <w:vAlign w:val="center"/>
          </w:tcPr>
          <w:p w14:paraId="67E50413" w14:textId="6F194614" w:rsidR="00677380" w:rsidRPr="00677380" w:rsidRDefault="00677380" w:rsidP="00677380">
            <w:pPr>
              <w:pStyle w:val="TableParagraph"/>
              <w:spacing w:before="43"/>
              <w:ind w:right="125"/>
              <w:jc w:val="right"/>
              <w:rPr>
                <w:sz w:val="17"/>
              </w:rPr>
            </w:pPr>
            <w:r w:rsidRPr="00677380">
              <w:rPr>
                <w:sz w:val="17"/>
              </w:rPr>
              <w:t>(304.842)</w:t>
            </w:r>
          </w:p>
        </w:tc>
        <w:tc>
          <w:tcPr>
            <w:tcW w:w="1337" w:type="dxa"/>
            <w:vAlign w:val="center"/>
          </w:tcPr>
          <w:p w14:paraId="57DA2877" w14:textId="4066595E" w:rsidR="00677380" w:rsidRPr="00677380" w:rsidRDefault="00677380" w:rsidP="00677380">
            <w:pPr>
              <w:pStyle w:val="TableParagraph"/>
              <w:spacing w:before="43"/>
              <w:ind w:right="178"/>
              <w:jc w:val="right"/>
              <w:rPr>
                <w:sz w:val="17"/>
              </w:rPr>
            </w:pPr>
            <w:r w:rsidRPr="00677380">
              <w:rPr>
                <w:sz w:val="17"/>
              </w:rPr>
              <w:t>(149)</w:t>
            </w:r>
          </w:p>
        </w:tc>
        <w:tc>
          <w:tcPr>
            <w:tcW w:w="944" w:type="dxa"/>
            <w:vAlign w:val="center"/>
          </w:tcPr>
          <w:p w14:paraId="674F35B8" w14:textId="69908F15" w:rsidR="00677380" w:rsidRPr="00677380" w:rsidRDefault="00677380" w:rsidP="00677380">
            <w:pPr>
              <w:pStyle w:val="TableParagraph"/>
              <w:spacing w:before="43"/>
              <w:ind w:right="64"/>
              <w:jc w:val="right"/>
              <w:rPr>
                <w:rFonts w:ascii="Arial"/>
                <w:sz w:val="17"/>
              </w:rPr>
            </w:pPr>
            <w:r w:rsidRPr="00677380">
              <w:rPr>
                <w:rFonts w:ascii="Arial"/>
                <w:sz w:val="17"/>
              </w:rPr>
              <w:t>6.476</w:t>
            </w:r>
          </w:p>
        </w:tc>
      </w:tr>
      <w:tr w:rsidR="00677380" w:rsidRPr="00677380" w14:paraId="511B67A5" w14:textId="77777777" w:rsidTr="00844320">
        <w:trPr>
          <w:trHeight w:val="287"/>
          <w:jc w:val="center"/>
        </w:trPr>
        <w:tc>
          <w:tcPr>
            <w:tcW w:w="827" w:type="dxa"/>
            <w:vAlign w:val="center"/>
          </w:tcPr>
          <w:p w14:paraId="1E29A1FA" w14:textId="77777777" w:rsidR="00677380" w:rsidRPr="00677380" w:rsidRDefault="00677380" w:rsidP="00677380">
            <w:pPr>
              <w:pStyle w:val="TableParagraph"/>
              <w:spacing w:before="66"/>
              <w:ind w:left="69"/>
              <w:rPr>
                <w:sz w:val="16"/>
                <w:szCs w:val="16"/>
              </w:rPr>
            </w:pPr>
            <w:r w:rsidRPr="00677380">
              <w:rPr>
                <w:sz w:val="16"/>
                <w:szCs w:val="16"/>
              </w:rPr>
              <w:t>Reformas</w:t>
            </w:r>
          </w:p>
        </w:tc>
        <w:tc>
          <w:tcPr>
            <w:tcW w:w="338" w:type="dxa"/>
            <w:vAlign w:val="center"/>
          </w:tcPr>
          <w:p w14:paraId="3E37BB4D" w14:textId="77777777" w:rsidR="00677380" w:rsidRPr="00677380" w:rsidRDefault="00677380" w:rsidP="00677380">
            <w:pPr>
              <w:pStyle w:val="TableParagraph"/>
              <w:rPr>
                <w:rFonts w:ascii="Times New Roman"/>
                <w:sz w:val="16"/>
                <w:szCs w:val="16"/>
              </w:rPr>
            </w:pPr>
          </w:p>
        </w:tc>
        <w:tc>
          <w:tcPr>
            <w:tcW w:w="1217" w:type="dxa"/>
            <w:vAlign w:val="center"/>
          </w:tcPr>
          <w:p w14:paraId="7B195DBF" w14:textId="77777777" w:rsidR="00677380" w:rsidRPr="00677380" w:rsidRDefault="00677380" w:rsidP="00677380">
            <w:pPr>
              <w:pStyle w:val="TableParagraph"/>
              <w:rPr>
                <w:rFonts w:ascii="Times New Roman"/>
                <w:sz w:val="16"/>
                <w:szCs w:val="16"/>
              </w:rPr>
            </w:pPr>
          </w:p>
        </w:tc>
        <w:tc>
          <w:tcPr>
            <w:tcW w:w="1194" w:type="dxa"/>
            <w:vAlign w:val="center"/>
          </w:tcPr>
          <w:p w14:paraId="172E745B" w14:textId="77777777" w:rsidR="00677380" w:rsidRPr="00677380" w:rsidRDefault="00677380" w:rsidP="00677380">
            <w:pPr>
              <w:pStyle w:val="TableParagraph"/>
              <w:spacing w:before="66"/>
              <w:ind w:right="152"/>
              <w:jc w:val="right"/>
              <w:rPr>
                <w:sz w:val="17"/>
              </w:rPr>
            </w:pPr>
            <w:r w:rsidRPr="00677380">
              <w:rPr>
                <w:sz w:val="17"/>
              </w:rPr>
              <w:t>6.335</w:t>
            </w:r>
          </w:p>
        </w:tc>
        <w:tc>
          <w:tcPr>
            <w:tcW w:w="1114" w:type="dxa"/>
            <w:vAlign w:val="center"/>
          </w:tcPr>
          <w:p w14:paraId="6C328639" w14:textId="77777777" w:rsidR="00677380" w:rsidRPr="00677380" w:rsidRDefault="00677380" w:rsidP="00677380">
            <w:pPr>
              <w:pStyle w:val="TableParagraph"/>
              <w:spacing w:before="66"/>
              <w:ind w:right="130"/>
              <w:jc w:val="right"/>
              <w:rPr>
                <w:sz w:val="17"/>
              </w:rPr>
            </w:pPr>
            <w:r w:rsidRPr="00677380">
              <w:rPr>
                <w:sz w:val="17"/>
              </w:rPr>
              <w:t>3.358</w:t>
            </w:r>
          </w:p>
        </w:tc>
        <w:tc>
          <w:tcPr>
            <w:tcW w:w="1445" w:type="dxa"/>
            <w:vAlign w:val="center"/>
          </w:tcPr>
          <w:p w14:paraId="69541744" w14:textId="77777777" w:rsidR="00677380" w:rsidRPr="00677380" w:rsidRDefault="00677380" w:rsidP="00677380">
            <w:pPr>
              <w:pStyle w:val="TableParagraph"/>
              <w:spacing w:before="21"/>
              <w:ind w:right="151"/>
              <w:jc w:val="right"/>
              <w:rPr>
                <w:sz w:val="17"/>
              </w:rPr>
            </w:pPr>
            <w:r w:rsidRPr="00677380">
              <w:rPr>
                <w:sz w:val="17"/>
              </w:rPr>
              <w:t>-</w:t>
            </w:r>
          </w:p>
        </w:tc>
        <w:tc>
          <w:tcPr>
            <w:tcW w:w="1251" w:type="dxa"/>
            <w:vAlign w:val="center"/>
          </w:tcPr>
          <w:p w14:paraId="5A0D6E88" w14:textId="71346B05" w:rsidR="00677380" w:rsidRPr="00677380" w:rsidRDefault="00677380" w:rsidP="00677380">
            <w:pPr>
              <w:pStyle w:val="TableParagraph"/>
              <w:spacing w:before="66"/>
              <w:ind w:right="123"/>
              <w:jc w:val="right"/>
              <w:rPr>
                <w:sz w:val="17"/>
              </w:rPr>
            </w:pPr>
            <w:r w:rsidRPr="00677380">
              <w:rPr>
                <w:sz w:val="17"/>
              </w:rPr>
              <w:t>(7.242)</w:t>
            </w:r>
          </w:p>
        </w:tc>
        <w:tc>
          <w:tcPr>
            <w:tcW w:w="1337" w:type="dxa"/>
            <w:vAlign w:val="center"/>
          </w:tcPr>
          <w:p w14:paraId="505647A6" w14:textId="78F8837A" w:rsidR="00677380" w:rsidRPr="00677380" w:rsidRDefault="00677380" w:rsidP="00677380">
            <w:pPr>
              <w:pStyle w:val="TableParagraph"/>
              <w:spacing w:before="66"/>
              <w:ind w:right="178"/>
              <w:jc w:val="right"/>
              <w:rPr>
                <w:sz w:val="17"/>
              </w:rPr>
            </w:pPr>
            <w:r w:rsidRPr="00677380">
              <w:rPr>
                <w:sz w:val="17"/>
              </w:rPr>
              <w:t>(17)</w:t>
            </w:r>
          </w:p>
        </w:tc>
        <w:tc>
          <w:tcPr>
            <w:tcW w:w="944" w:type="dxa"/>
            <w:vAlign w:val="center"/>
          </w:tcPr>
          <w:p w14:paraId="190788E5" w14:textId="5DAF4F10" w:rsidR="00677380" w:rsidRPr="00677380" w:rsidRDefault="00677380" w:rsidP="00677380">
            <w:pPr>
              <w:pStyle w:val="TableParagraph"/>
              <w:spacing w:before="66"/>
              <w:ind w:right="64"/>
              <w:jc w:val="right"/>
              <w:rPr>
                <w:rFonts w:ascii="Arial"/>
                <w:sz w:val="17"/>
              </w:rPr>
            </w:pPr>
            <w:r w:rsidRPr="00677380">
              <w:rPr>
                <w:rFonts w:ascii="Arial"/>
                <w:sz w:val="17"/>
              </w:rPr>
              <w:t>2.434</w:t>
            </w:r>
          </w:p>
        </w:tc>
      </w:tr>
      <w:tr w:rsidR="00677380" w:rsidRPr="00677380" w14:paraId="3022FF41" w14:textId="77777777" w:rsidTr="00844320">
        <w:trPr>
          <w:trHeight w:val="288"/>
          <w:jc w:val="center"/>
        </w:trPr>
        <w:tc>
          <w:tcPr>
            <w:tcW w:w="2382" w:type="dxa"/>
            <w:gridSpan w:val="3"/>
            <w:vAlign w:val="center"/>
          </w:tcPr>
          <w:p w14:paraId="23641676" w14:textId="77777777" w:rsidR="00677380" w:rsidRPr="00677380" w:rsidRDefault="00677380" w:rsidP="00677380">
            <w:pPr>
              <w:pStyle w:val="TableParagraph"/>
              <w:spacing w:before="66"/>
              <w:ind w:left="69"/>
              <w:rPr>
                <w:sz w:val="16"/>
                <w:szCs w:val="16"/>
              </w:rPr>
            </w:pPr>
            <w:r w:rsidRPr="00677380">
              <w:rPr>
                <w:sz w:val="16"/>
                <w:szCs w:val="16"/>
              </w:rPr>
              <w:t>Demais</w:t>
            </w:r>
            <w:r w:rsidRPr="00677380">
              <w:rPr>
                <w:spacing w:val="-3"/>
                <w:sz w:val="16"/>
                <w:szCs w:val="16"/>
              </w:rPr>
              <w:t xml:space="preserve"> </w:t>
            </w:r>
            <w:r w:rsidRPr="00677380">
              <w:rPr>
                <w:sz w:val="16"/>
                <w:szCs w:val="16"/>
              </w:rPr>
              <w:t>Custeios</w:t>
            </w:r>
          </w:p>
        </w:tc>
        <w:tc>
          <w:tcPr>
            <w:tcW w:w="1194" w:type="dxa"/>
            <w:vAlign w:val="center"/>
          </w:tcPr>
          <w:p w14:paraId="51BE6776" w14:textId="77777777" w:rsidR="00677380" w:rsidRPr="00677380" w:rsidRDefault="00677380" w:rsidP="00677380">
            <w:pPr>
              <w:pStyle w:val="TableParagraph"/>
              <w:spacing w:before="66"/>
              <w:ind w:right="151"/>
              <w:jc w:val="right"/>
              <w:rPr>
                <w:sz w:val="17"/>
              </w:rPr>
            </w:pPr>
            <w:r w:rsidRPr="00677380">
              <w:rPr>
                <w:sz w:val="17"/>
              </w:rPr>
              <w:t>-</w:t>
            </w:r>
          </w:p>
        </w:tc>
        <w:tc>
          <w:tcPr>
            <w:tcW w:w="1114" w:type="dxa"/>
            <w:vAlign w:val="center"/>
          </w:tcPr>
          <w:p w14:paraId="1093F55C" w14:textId="561E0872" w:rsidR="00677380" w:rsidRPr="00677380" w:rsidRDefault="00677380" w:rsidP="00677380">
            <w:pPr>
              <w:pStyle w:val="TableParagraph"/>
              <w:spacing w:before="66"/>
              <w:ind w:right="128"/>
              <w:jc w:val="right"/>
              <w:rPr>
                <w:sz w:val="17"/>
              </w:rPr>
            </w:pPr>
            <w:proofErr w:type="gramStart"/>
            <w:r w:rsidRPr="00677380">
              <w:rPr>
                <w:sz w:val="17"/>
              </w:rPr>
              <w:t>9</w:t>
            </w:r>
            <w:proofErr w:type="gramEnd"/>
          </w:p>
        </w:tc>
        <w:tc>
          <w:tcPr>
            <w:tcW w:w="1445" w:type="dxa"/>
            <w:vAlign w:val="center"/>
          </w:tcPr>
          <w:p w14:paraId="17387595" w14:textId="77777777" w:rsidR="00677380" w:rsidRPr="00677380" w:rsidRDefault="00677380" w:rsidP="00677380">
            <w:pPr>
              <w:pStyle w:val="TableParagraph"/>
              <w:spacing w:before="21"/>
              <w:ind w:right="151"/>
              <w:jc w:val="right"/>
              <w:rPr>
                <w:sz w:val="17"/>
              </w:rPr>
            </w:pPr>
            <w:r w:rsidRPr="00677380">
              <w:rPr>
                <w:sz w:val="17"/>
              </w:rPr>
              <w:t>-</w:t>
            </w:r>
          </w:p>
        </w:tc>
        <w:tc>
          <w:tcPr>
            <w:tcW w:w="1251" w:type="dxa"/>
            <w:vAlign w:val="center"/>
          </w:tcPr>
          <w:p w14:paraId="6C03A094" w14:textId="6A9FF56F" w:rsidR="00677380" w:rsidRPr="00677380" w:rsidRDefault="00677380" w:rsidP="00677380">
            <w:pPr>
              <w:pStyle w:val="TableParagraph"/>
              <w:spacing w:before="66"/>
              <w:ind w:right="123"/>
              <w:jc w:val="right"/>
              <w:rPr>
                <w:sz w:val="17"/>
              </w:rPr>
            </w:pPr>
            <w:r w:rsidRPr="00677380">
              <w:rPr>
                <w:sz w:val="17"/>
              </w:rPr>
              <w:t>(9)</w:t>
            </w:r>
          </w:p>
        </w:tc>
        <w:tc>
          <w:tcPr>
            <w:tcW w:w="1337" w:type="dxa"/>
            <w:vAlign w:val="center"/>
          </w:tcPr>
          <w:p w14:paraId="62344A98" w14:textId="77777777" w:rsidR="00677380" w:rsidRPr="00677380" w:rsidRDefault="00677380" w:rsidP="00677380">
            <w:pPr>
              <w:pStyle w:val="TableParagraph"/>
              <w:spacing w:before="66"/>
              <w:ind w:right="178"/>
              <w:jc w:val="right"/>
              <w:rPr>
                <w:sz w:val="17"/>
              </w:rPr>
            </w:pPr>
            <w:r w:rsidRPr="00677380">
              <w:rPr>
                <w:sz w:val="17"/>
              </w:rPr>
              <w:t>-</w:t>
            </w:r>
          </w:p>
        </w:tc>
        <w:tc>
          <w:tcPr>
            <w:tcW w:w="944" w:type="dxa"/>
            <w:vAlign w:val="center"/>
          </w:tcPr>
          <w:p w14:paraId="0B1E9ABD" w14:textId="77777777" w:rsidR="00677380" w:rsidRPr="00677380" w:rsidRDefault="00677380" w:rsidP="00677380">
            <w:pPr>
              <w:pStyle w:val="TableParagraph"/>
              <w:spacing w:before="66"/>
              <w:ind w:right="63"/>
              <w:jc w:val="right"/>
              <w:rPr>
                <w:rFonts w:ascii="Arial"/>
                <w:sz w:val="17"/>
              </w:rPr>
            </w:pPr>
            <w:r w:rsidRPr="00677380">
              <w:rPr>
                <w:rFonts w:ascii="Arial"/>
                <w:sz w:val="17"/>
              </w:rPr>
              <w:t>-</w:t>
            </w:r>
          </w:p>
        </w:tc>
      </w:tr>
      <w:tr w:rsidR="00677380" w:rsidRPr="00677380" w14:paraId="47A341A3" w14:textId="77777777" w:rsidTr="00844320">
        <w:trPr>
          <w:trHeight w:val="324"/>
          <w:jc w:val="center"/>
        </w:trPr>
        <w:tc>
          <w:tcPr>
            <w:tcW w:w="2382" w:type="dxa"/>
            <w:gridSpan w:val="3"/>
            <w:vAlign w:val="center"/>
          </w:tcPr>
          <w:p w14:paraId="49A73C1A" w14:textId="77777777" w:rsidR="00677380" w:rsidRPr="00677380" w:rsidRDefault="00677380" w:rsidP="00677380">
            <w:pPr>
              <w:pStyle w:val="TableParagraph"/>
              <w:spacing w:before="71"/>
              <w:ind w:left="69"/>
              <w:rPr>
                <w:sz w:val="16"/>
                <w:szCs w:val="16"/>
              </w:rPr>
            </w:pPr>
            <w:r w:rsidRPr="00677380">
              <w:rPr>
                <w:sz w:val="16"/>
                <w:szCs w:val="16"/>
              </w:rPr>
              <w:t>Atenção</w:t>
            </w:r>
            <w:r w:rsidRPr="00677380">
              <w:rPr>
                <w:spacing w:val="-3"/>
                <w:sz w:val="16"/>
                <w:szCs w:val="16"/>
              </w:rPr>
              <w:t xml:space="preserve"> </w:t>
            </w:r>
            <w:r w:rsidRPr="00677380">
              <w:rPr>
                <w:sz w:val="16"/>
                <w:szCs w:val="16"/>
              </w:rPr>
              <w:t>à</w:t>
            </w:r>
            <w:r w:rsidRPr="00677380">
              <w:rPr>
                <w:spacing w:val="-2"/>
                <w:sz w:val="16"/>
                <w:szCs w:val="16"/>
              </w:rPr>
              <w:t xml:space="preserve"> </w:t>
            </w:r>
            <w:r w:rsidRPr="00677380">
              <w:rPr>
                <w:sz w:val="16"/>
                <w:szCs w:val="16"/>
              </w:rPr>
              <w:t>Saúde</w:t>
            </w:r>
          </w:p>
        </w:tc>
        <w:tc>
          <w:tcPr>
            <w:tcW w:w="1194" w:type="dxa"/>
            <w:vAlign w:val="center"/>
          </w:tcPr>
          <w:p w14:paraId="2FB982F8" w14:textId="77777777" w:rsidR="00677380" w:rsidRPr="00677380" w:rsidRDefault="00677380" w:rsidP="00677380">
            <w:pPr>
              <w:pStyle w:val="TableParagraph"/>
              <w:spacing w:before="71"/>
              <w:ind w:right="154"/>
              <w:jc w:val="right"/>
              <w:rPr>
                <w:sz w:val="17"/>
              </w:rPr>
            </w:pPr>
            <w:r w:rsidRPr="00677380">
              <w:rPr>
                <w:sz w:val="17"/>
              </w:rPr>
              <w:t>282</w:t>
            </w:r>
          </w:p>
        </w:tc>
        <w:tc>
          <w:tcPr>
            <w:tcW w:w="1114" w:type="dxa"/>
            <w:vAlign w:val="center"/>
          </w:tcPr>
          <w:p w14:paraId="7AE22F8B" w14:textId="77777777" w:rsidR="00677380" w:rsidRPr="00677380" w:rsidRDefault="00677380" w:rsidP="00677380">
            <w:pPr>
              <w:pStyle w:val="TableParagraph"/>
              <w:spacing w:before="71"/>
              <w:ind w:right="130"/>
              <w:jc w:val="right"/>
              <w:rPr>
                <w:sz w:val="17"/>
              </w:rPr>
            </w:pPr>
            <w:r w:rsidRPr="00677380">
              <w:rPr>
                <w:sz w:val="17"/>
              </w:rPr>
              <w:t>-</w:t>
            </w:r>
          </w:p>
        </w:tc>
        <w:tc>
          <w:tcPr>
            <w:tcW w:w="1445" w:type="dxa"/>
            <w:vAlign w:val="center"/>
          </w:tcPr>
          <w:p w14:paraId="5246E453" w14:textId="77777777" w:rsidR="00677380" w:rsidRPr="00677380" w:rsidRDefault="00677380" w:rsidP="00677380">
            <w:pPr>
              <w:pStyle w:val="TableParagraph"/>
              <w:spacing w:before="21"/>
              <w:ind w:right="151"/>
              <w:jc w:val="right"/>
              <w:rPr>
                <w:rFonts w:ascii="Arial"/>
                <w:b/>
                <w:sz w:val="17"/>
              </w:rPr>
            </w:pPr>
            <w:r w:rsidRPr="00677380">
              <w:rPr>
                <w:rFonts w:ascii="Arial"/>
                <w:b/>
                <w:sz w:val="17"/>
              </w:rPr>
              <w:t>-</w:t>
            </w:r>
          </w:p>
        </w:tc>
        <w:tc>
          <w:tcPr>
            <w:tcW w:w="1251" w:type="dxa"/>
            <w:vAlign w:val="center"/>
          </w:tcPr>
          <w:p w14:paraId="04B235AC" w14:textId="44E288FD" w:rsidR="00677380" w:rsidRPr="00677380" w:rsidRDefault="00677380" w:rsidP="00677380">
            <w:pPr>
              <w:pStyle w:val="TableParagraph"/>
              <w:spacing w:before="71"/>
              <w:ind w:right="123"/>
              <w:jc w:val="right"/>
              <w:rPr>
                <w:sz w:val="17"/>
              </w:rPr>
            </w:pPr>
            <w:r w:rsidRPr="00677380">
              <w:rPr>
                <w:sz w:val="17"/>
              </w:rPr>
              <w:t>(269)</w:t>
            </w:r>
          </w:p>
        </w:tc>
        <w:tc>
          <w:tcPr>
            <w:tcW w:w="1337" w:type="dxa"/>
            <w:vAlign w:val="center"/>
          </w:tcPr>
          <w:p w14:paraId="43C1C214" w14:textId="048BBB34" w:rsidR="00677380" w:rsidRPr="00677380" w:rsidRDefault="00677380" w:rsidP="00677380">
            <w:pPr>
              <w:pStyle w:val="TableParagraph"/>
              <w:spacing w:before="71"/>
              <w:ind w:right="178"/>
              <w:jc w:val="right"/>
              <w:rPr>
                <w:sz w:val="17"/>
              </w:rPr>
            </w:pPr>
            <w:r w:rsidRPr="00677380">
              <w:rPr>
                <w:sz w:val="17"/>
              </w:rPr>
              <w:t>(12)</w:t>
            </w:r>
          </w:p>
        </w:tc>
        <w:tc>
          <w:tcPr>
            <w:tcW w:w="944" w:type="dxa"/>
            <w:vAlign w:val="center"/>
          </w:tcPr>
          <w:p w14:paraId="7B3F54C0" w14:textId="0D00F722" w:rsidR="00677380" w:rsidRPr="00677380" w:rsidRDefault="00677380" w:rsidP="00677380">
            <w:pPr>
              <w:pStyle w:val="TableParagraph"/>
              <w:spacing w:before="71"/>
              <w:ind w:right="65"/>
              <w:jc w:val="right"/>
              <w:rPr>
                <w:rFonts w:ascii="Arial"/>
                <w:sz w:val="17"/>
              </w:rPr>
            </w:pPr>
            <w:proofErr w:type="gramStart"/>
            <w:r w:rsidRPr="00677380">
              <w:rPr>
                <w:rFonts w:ascii="Arial"/>
                <w:sz w:val="17"/>
              </w:rPr>
              <w:t>1</w:t>
            </w:r>
            <w:proofErr w:type="gramEnd"/>
          </w:p>
        </w:tc>
      </w:tr>
      <w:tr w:rsidR="00677380" w:rsidRPr="00677380" w14:paraId="73B4430F" w14:textId="77777777" w:rsidTr="00844320">
        <w:trPr>
          <w:trHeight w:val="324"/>
          <w:jc w:val="center"/>
        </w:trPr>
        <w:tc>
          <w:tcPr>
            <w:tcW w:w="2382" w:type="dxa"/>
            <w:gridSpan w:val="3"/>
            <w:vAlign w:val="center"/>
          </w:tcPr>
          <w:p w14:paraId="5D19D5AB" w14:textId="77777777" w:rsidR="00677380" w:rsidRPr="00677380" w:rsidRDefault="00677380" w:rsidP="00677380">
            <w:pPr>
              <w:pStyle w:val="TableParagraph"/>
              <w:spacing w:before="71"/>
              <w:ind w:left="69"/>
              <w:rPr>
                <w:sz w:val="16"/>
                <w:szCs w:val="16"/>
              </w:rPr>
            </w:pPr>
            <w:r w:rsidRPr="00677380">
              <w:rPr>
                <w:sz w:val="16"/>
                <w:szCs w:val="16"/>
              </w:rPr>
              <w:t>Crédito Extraordinário</w:t>
            </w:r>
          </w:p>
        </w:tc>
        <w:tc>
          <w:tcPr>
            <w:tcW w:w="1194" w:type="dxa"/>
            <w:vAlign w:val="center"/>
          </w:tcPr>
          <w:p w14:paraId="4326D797" w14:textId="77777777" w:rsidR="00677380" w:rsidRPr="00677380" w:rsidRDefault="00677380" w:rsidP="00677380">
            <w:pPr>
              <w:pStyle w:val="TableParagraph"/>
              <w:spacing w:before="71"/>
              <w:ind w:right="154"/>
              <w:jc w:val="right"/>
              <w:rPr>
                <w:sz w:val="17"/>
              </w:rPr>
            </w:pPr>
            <w:r w:rsidRPr="00677380">
              <w:rPr>
                <w:sz w:val="17"/>
              </w:rPr>
              <w:t>-</w:t>
            </w:r>
          </w:p>
        </w:tc>
        <w:tc>
          <w:tcPr>
            <w:tcW w:w="1114" w:type="dxa"/>
            <w:vAlign w:val="center"/>
          </w:tcPr>
          <w:p w14:paraId="442986DC" w14:textId="77777777" w:rsidR="00677380" w:rsidRPr="00677380" w:rsidRDefault="00677380" w:rsidP="00677380">
            <w:pPr>
              <w:pStyle w:val="TableParagraph"/>
              <w:spacing w:before="71"/>
              <w:ind w:right="130"/>
              <w:jc w:val="right"/>
              <w:rPr>
                <w:sz w:val="17"/>
              </w:rPr>
            </w:pPr>
            <w:r w:rsidRPr="00677380">
              <w:rPr>
                <w:sz w:val="17"/>
              </w:rPr>
              <w:t>-</w:t>
            </w:r>
          </w:p>
        </w:tc>
        <w:tc>
          <w:tcPr>
            <w:tcW w:w="1445" w:type="dxa"/>
            <w:vAlign w:val="center"/>
          </w:tcPr>
          <w:p w14:paraId="082778F2" w14:textId="77777777" w:rsidR="00677380" w:rsidRPr="00677380" w:rsidRDefault="00677380" w:rsidP="00677380">
            <w:pPr>
              <w:pStyle w:val="TableParagraph"/>
              <w:spacing w:before="21"/>
              <w:ind w:right="151"/>
              <w:jc w:val="right"/>
              <w:rPr>
                <w:rFonts w:ascii="Arial"/>
                <w:sz w:val="17"/>
              </w:rPr>
            </w:pPr>
            <w:r w:rsidRPr="00677380">
              <w:rPr>
                <w:rFonts w:ascii="Arial"/>
                <w:sz w:val="17"/>
              </w:rPr>
              <w:t>62.500</w:t>
            </w:r>
          </w:p>
        </w:tc>
        <w:tc>
          <w:tcPr>
            <w:tcW w:w="1251" w:type="dxa"/>
            <w:vAlign w:val="center"/>
          </w:tcPr>
          <w:p w14:paraId="6D579947" w14:textId="641E1D81" w:rsidR="00677380" w:rsidRPr="00677380" w:rsidRDefault="00677380" w:rsidP="00677380">
            <w:pPr>
              <w:pStyle w:val="TableParagraph"/>
              <w:spacing w:before="71"/>
              <w:ind w:right="123"/>
              <w:jc w:val="right"/>
              <w:rPr>
                <w:sz w:val="17"/>
              </w:rPr>
            </w:pPr>
            <w:r w:rsidRPr="00677380">
              <w:rPr>
                <w:sz w:val="17"/>
              </w:rPr>
              <w:t>(62.447)</w:t>
            </w:r>
          </w:p>
        </w:tc>
        <w:tc>
          <w:tcPr>
            <w:tcW w:w="1337" w:type="dxa"/>
            <w:vAlign w:val="center"/>
          </w:tcPr>
          <w:p w14:paraId="54A02FEE" w14:textId="77777777" w:rsidR="00677380" w:rsidRPr="00677380" w:rsidRDefault="00677380" w:rsidP="00677380">
            <w:pPr>
              <w:pStyle w:val="TableParagraph"/>
              <w:spacing w:before="71"/>
              <w:ind w:right="178"/>
              <w:jc w:val="right"/>
              <w:rPr>
                <w:sz w:val="17"/>
              </w:rPr>
            </w:pPr>
            <w:r w:rsidRPr="00677380">
              <w:rPr>
                <w:sz w:val="17"/>
              </w:rPr>
              <w:t>-</w:t>
            </w:r>
          </w:p>
        </w:tc>
        <w:tc>
          <w:tcPr>
            <w:tcW w:w="944" w:type="dxa"/>
            <w:vAlign w:val="center"/>
          </w:tcPr>
          <w:p w14:paraId="205B901C" w14:textId="33F48884" w:rsidR="00677380" w:rsidRPr="00677380" w:rsidRDefault="00677380" w:rsidP="00677380">
            <w:pPr>
              <w:pStyle w:val="TableParagraph"/>
              <w:spacing w:before="71"/>
              <w:ind w:right="65"/>
              <w:jc w:val="right"/>
              <w:rPr>
                <w:rFonts w:ascii="Arial"/>
                <w:sz w:val="17"/>
              </w:rPr>
            </w:pPr>
            <w:r w:rsidRPr="00677380">
              <w:rPr>
                <w:rFonts w:ascii="Arial"/>
                <w:sz w:val="17"/>
              </w:rPr>
              <w:t>53</w:t>
            </w:r>
          </w:p>
        </w:tc>
      </w:tr>
      <w:tr w:rsidR="00677380" w:rsidRPr="00677380" w14:paraId="3B64F531" w14:textId="77777777" w:rsidTr="00844320">
        <w:trPr>
          <w:trHeight w:val="324"/>
          <w:jc w:val="center"/>
        </w:trPr>
        <w:tc>
          <w:tcPr>
            <w:tcW w:w="2382" w:type="dxa"/>
            <w:gridSpan w:val="3"/>
            <w:vAlign w:val="center"/>
          </w:tcPr>
          <w:p w14:paraId="74FFA7C8" w14:textId="571F0E9D" w:rsidR="00677380" w:rsidRPr="00677380" w:rsidRDefault="00677380" w:rsidP="00677380">
            <w:pPr>
              <w:pStyle w:val="TableParagraph"/>
              <w:spacing w:before="71"/>
              <w:ind w:left="69"/>
              <w:rPr>
                <w:sz w:val="16"/>
                <w:szCs w:val="16"/>
              </w:rPr>
            </w:pPr>
            <w:r w:rsidRPr="00677380">
              <w:rPr>
                <w:sz w:val="16"/>
                <w:szCs w:val="16"/>
              </w:rPr>
              <w:t>Termo de Execução Descentralizada 49/2024 - HFB</w:t>
            </w:r>
          </w:p>
        </w:tc>
        <w:tc>
          <w:tcPr>
            <w:tcW w:w="1194" w:type="dxa"/>
            <w:vAlign w:val="center"/>
          </w:tcPr>
          <w:p w14:paraId="0ED4A24A" w14:textId="2D815047" w:rsidR="00677380" w:rsidRPr="00677380" w:rsidRDefault="00677380" w:rsidP="00677380">
            <w:pPr>
              <w:pStyle w:val="TableParagraph"/>
              <w:spacing w:before="71"/>
              <w:ind w:right="154"/>
              <w:jc w:val="right"/>
              <w:rPr>
                <w:sz w:val="17"/>
              </w:rPr>
            </w:pPr>
            <w:r w:rsidRPr="00677380">
              <w:rPr>
                <w:sz w:val="17"/>
              </w:rPr>
              <w:t>-</w:t>
            </w:r>
          </w:p>
        </w:tc>
        <w:tc>
          <w:tcPr>
            <w:tcW w:w="1114" w:type="dxa"/>
            <w:vAlign w:val="center"/>
          </w:tcPr>
          <w:p w14:paraId="0E62A376" w14:textId="707BF7AB" w:rsidR="00677380" w:rsidRPr="00677380" w:rsidRDefault="00677380" w:rsidP="00677380">
            <w:pPr>
              <w:pStyle w:val="TableParagraph"/>
              <w:spacing w:before="71"/>
              <w:ind w:right="130"/>
              <w:jc w:val="right"/>
              <w:rPr>
                <w:sz w:val="17"/>
              </w:rPr>
            </w:pPr>
            <w:r w:rsidRPr="00677380">
              <w:rPr>
                <w:sz w:val="17"/>
              </w:rPr>
              <w:t>-</w:t>
            </w:r>
          </w:p>
        </w:tc>
        <w:tc>
          <w:tcPr>
            <w:tcW w:w="1445" w:type="dxa"/>
            <w:vAlign w:val="center"/>
          </w:tcPr>
          <w:p w14:paraId="7925B0A4" w14:textId="3E6671A6" w:rsidR="00677380" w:rsidRPr="00677380" w:rsidRDefault="00677380" w:rsidP="00677380">
            <w:pPr>
              <w:pStyle w:val="TableParagraph"/>
              <w:spacing w:before="21"/>
              <w:ind w:right="151"/>
              <w:jc w:val="right"/>
              <w:rPr>
                <w:rFonts w:ascii="Arial"/>
                <w:sz w:val="17"/>
              </w:rPr>
            </w:pPr>
            <w:r w:rsidRPr="00677380">
              <w:rPr>
                <w:rFonts w:ascii="Arial"/>
                <w:sz w:val="17"/>
              </w:rPr>
              <w:t>14.500</w:t>
            </w:r>
          </w:p>
        </w:tc>
        <w:tc>
          <w:tcPr>
            <w:tcW w:w="1251" w:type="dxa"/>
            <w:vAlign w:val="center"/>
          </w:tcPr>
          <w:p w14:paraId="35F68E6C" w14:textId="2B8B660B" w:rsidR="00677380" w:rsidRPr="00677380" w:rsidRDefault="00677380" w:rsidP="00677380">
            <w:pPr>
              <w:pStyle w:val="TableParagraph"/>
              <w:spacing w:before="71"/>
              <w:ind w:right="123"/>
              <w:jc w:val="right"/>
              <w:rPr>
                <w:sz w:val="17"/>
              </w:rPr>
            </w:pPr>
            <w:r w:rsidRPr="00677380">
              <w:rPr>
                <w:sz w:val="17"/>
              </w:rPr>
              <w:t>(198)</w:t>
            </w:r>
          </w:p>
        </w:tc>
        <w:tc>
          <w:tcPr>
            <w:tcW w:w="1337" w:type="dxa"/>
            <w:vAlign w:val="center"/>
          </w:tcPr>
          <w:p w14:paraId="4EC28F0A" w14:textId="3C05F3A8" w:rsidR="00677380" w:rsidRPr="00677380" w:rsidRDefault="00677380" w:rsidP="00677380">
            <w:pPr>
              <w:pStyle w:val="TableParagraph"/>
              <w:spacing w:before="71"/>
              <w:ind w:right="178"/>
              <w:jc w:val="right"/>
              <w:rPr>
                <w:sz w:val="17"/>
              </w:rPr>
            </w:pPr>
            <w:r w:rsidRPr="00677380">
              <w:rPr>
                <w:sz w:val="17"/>
              </w:rPr>
              <w:t>198</w:t>
            </w:r>
          </w:p>
        </w:tc>
        <w:tc>
          <w:tcPr>
            <w:tcW w:w="944" w:type="dxa"/>
            <w:vAlign w:val="center"/>
          </w:tcPr>
          <w:p w14:paraId="18F64941" w14:textId="62DCF4AE" w:rsidR="00677380" w:rsidRPr="00677380" w:rsidRDefault="00677380" w:rsidP="00677380">
            <w:pPr>
              <w:pStyle w:val="TableParagraph"/>
              <w:spacing w:before="71"/>
              <w:ind w:right="65"/>
              <w:jc w:val="right"/>
              <w:rPr>
                <w:rFonts w:ascii="Arial"/>
                <w:sz w:val="17"/>
              </w:rPr>
            </w:pPr>
            <w:r w:rsidRPr="00677380">
              <w:rPr>
                <w:rFonts w:ascii="Arial"/>
                <w:sz w:val="17"/>
              </w:rPr>
              <w:t>14.500</w:t>
            </w:r>
          </w:p>
        </w:tc>
      </w:tr>
      <w:tr w:rsidR="00677380" w:rsidRPr="00677380" w14:paraId="6B57E72C" w14:textId="77777777" w:rsidTr="00844320">
        <w:trPr>
          <w:trHeight w:val="324"/>
          <w:jc w:val="center"/>
        </w:trPr>
        <w:tc>
          <w:tcPr>
            <w:tcW w:w="2382" w:type="dxa"/>
            <w:gridSpan w:val="3"/>
            <w:tcBorders>
              <w:bottom w:val="single" w:sz="4" w:space="0" w:color="auto"/>
            </w:tcBorders>
            <w:vAlign w:val="center"/>
          </w:tcPr>
          <w:p w14:paraId="47CC193C" w14:textId="1C5830C3" w:rsidR="00677380" w:rsidRPr="00677380" w:rsidRDefault="00677380" w:rsidP="00677380">
            <w:pPr>
              <w:pStyle w:val="TableParagraph"/>
              <w:spacing w:before="71"/>
              <w:ind w:left="69"/>
              <w:rPr>
                <w:sz w:val="16"/>
                <w:szCs w:val="16"/>
              </w:rPr>
            </w:pPr>
            <w:r w:rsidRPr="00677380">
              <w:rPr>
                <w:sz w:val="16"/>
                <w:szCs w:val="16"/>
              </w:rPr>
              <w:t>Termo de Execução Descentralizada 151/2024 - MS</w:t>
            </w:r>
          </w:p>
        </w:tc>
        <w:tc>
          <w:tcPr>
            <w:tcW w:w="1194" w:type="dxa"/>
            <w:tcBorders>
              <w:bottom w:val="single" w:sz="4" w:space="0" w:color="auto"/>
            </w:tcBorders>
            <w:vAlign w:val="center"/>
          </w:tcPr>
          <w:p w14:paraId="7BF0F690" w14:textId="01A7DE8E" w:rsidR="00677380" w:rsidRPr="00677380" w:rsidRDefault="00677380" w:rsidP="00677380">
            <w:pPr>
              <w:pStyle w:val="TableParagraph"/>
              <w:spacing w:before="71"/>
              <w:ind w:right="154"/>
              <w:jc w:val="right"/>
              <w:rPr>
                <w:sz w:val="17"/>
              </w:rPr>
            </w:pPr>
            <w:r w:rsidRPr="00677380">
              <w:rPr>
                <w:sz w:val="17"/>
              </w:rPr>
              <w:t>-</w:t>
            </w:r>
          </w:p>
        </w:tc>
        <w:tc>
          <w:tcPr>
            <w:tcW w:w="1114" w:type="dxa"/>
            <w:tcBorders>
              <w:bottom w:val="single" w:sz="4" w:space="0" w:color="auto"/>
            </w:tcBorders>
            <w:vAlign w:val="center"/>
          </w:tcPr>
          <w:p w14:paraId="662FD9B6" w14:textId="24DB568C" w:rsidR="00677380" w:rsidRPr="00677380" w:rsidRDefault="00677380" w:rsidP="00677380">
            <w:pPr>
              <w:pStyle w:val="TableParagraph"/>
              <w:spacing w:before="71"/>
              <w:ind w:right="130"/>
              <w:jc w:val="right"/>
              <w:rPr>
                <w:sz w:val="17"/>
              </w:rPr>
            </w:pPr>
            <w:r w:rsidRPr="00677380">
              <w:rPr>
                <w:sz w:val="17"/>
              </w:rPr>
              <w:t>-</w:t>
            </w:r>
          </w:p>
        </w:tc>
        <w:tc>
          <w:tcPr>
            <w:tcW w:w="1445" w:type="dxa"/>
            <w:tcBorders>
              <w:bottom w:val="single" w:sz="4" w:space="0" w:color="auto"/>
            </w:tcBorders>
            <w:vAlign w:val="center"/>
          </w:tcPr>
          <w:p w14:paraId="54C00E6E" w14:textId="60343A90" w:rsidR="00677380" w:rsidRPr="00677380" w:rsidRDefault="00677380" w:rsidP="00677380">
            <w:pPr>
              <w:pStyle w:val="TableParagraph"/>
              <w:spacing w:before="21"/>
              <w:ind w:right="151"/>
              <w:jc w:val="right"/>
              <w:rPr>
                <w:rFonts w:ascii="Arial"/>
                <w:sz w:val="17"/>
              </w:rPr>
            </w:pPr>
            <w:r w:rsidRPr="00677380">
              <w:rPr>
                <w:rFonts w:ascii="Arial"/>
                <w:sz w:val="17"/>
              </w:rPr>
              <w:t>12.631</w:t>
            </w:r>
          </w:p>
        </w:tc>
        <w:tc>
          <w:tcPr>
            <w:tcW w:w="1251" w:type="dxa"/>
            <w:tcBorders>
              <w:bottom w:val="single" w:sz="4" w:space="0" w:color="auto"/>
            </w:tcBorders>
            <w:vAlign w:val="center"/>
          </w:tcPr>
          <w:p w14:paraId="66F680B4" w14:textId="1BF3EE12" w:rsidR="00677380" w:rsidRPr="00677380" w:rsidRDefault="00677380" w:rsidP="00677380">
            <w:pPr>
              <w:pStyle w:val="TableParagraph"/>
              <w:spacing w:before="71"/>
              <w:ind w:right="123"/>
              <w:jc w:val="right"/>
              <w:rPr>
                <w:sz w:val="17"/>
              </w:rPr>
            </w:pPr>
            <w:r w:rsidRPr="00677380">
              <w:rPr>
                <w:sz w:val="17"/>
              </w:rPr>
              <w:t>-</w:t>
            </w:r>
          </w:p>
        </w:tc>
        <w:tc>
          <w:tcPr>
            <w:tcW w:w="1337" w:type="dxa"/>
            <w:tcBorders>
              <w:bottom w:val="single" w:sz="4" w:space="0" w:color="auto"/>
            </w:tcBorders>
            <w:vAlign w:val="center"/>
          </w:tcPr>
          <w:p w14:paraId="19B46511" w14:textId="10B09C47" w:rsidR="00677380" w:rsidRPr="00677380" w:rsidRDefault="00677380" w:rsidP="00677380">
            <w:pPr>
              <w:pStyle w:val="TableParagraph"/>
              <w:spacing w:before="71"/>
              <w:ind w:right="178"/>
              <w:jc w:val="right"/>
              <w:rPr>
                <w:sz w:val="17"/>
              </w:rPr>
            </w:pPr>
            <w:r w:rsidRPr="00677380">
              <w:rPr>
                <w:sz w:val="17"/>
              </w:rPr>
              <w:t>-</w:t>
            </w:r>
          </w:p>
        </w:tc>
        <w:tc>
          <w:tcPr>
            <w:tcW w:w="944" w:type="dxa"/>
            <w:tcBorders>
              <w:bottom w:val="single" w:sz="4" w:space="0" w:color="auto"/>
            </w:tcBorders>
            <w:vAlign w:val="center"/>
          </w:tcPr>
          <w:p w14:paraId="3895F154" w14:textId="11D55C64" w:rsidR="00677380" w:rsidRPr="00677380" w:rsidRDefault="00677380" w:rsidP="00677380">
            <w:pPr>
              <w:pStyle w:val="TableParagraph"/>
              <w:spacing w:before="71"/>
              <w:ind w:right="65"/>
              <w:jc w:val="right"/>
              <w:rPr>
                <w:rFonts w:ascii="Arial"/>
                <w:sz w:val="17"/>
              </w:rPr>
            </w:pPr>
            <w:r w:rsidRPr="00677380">
              <w:rPr>
                <w:rFonts w:ascii="Arial"/>
                <w:sz w:val="17"/>
              </w:rPr>
              <w:t>12.631</w:t>
            </w:r>
          </w:p>
        </w:tc>
      </w:tr>
      <w:tr w:rsidR="00677380" w:rsidRPr="00677380" w14:paraId="664DFFD1" w14:textId="77777777" w:rsidTr="00844320">
        <w:trPr>
          <w:trHeight w:val="299"/>
          <w:jc w:val="center"/>
        </w:trPr>
        <w:tc>
          <w:tcPr>
            <w:tcW w:w="827" w:type="dxa"/>
            <w:tcBorders>
              <w:top w:val="single" w:sz="4" w:space="0" w:color="auto"/>
              <w:bottom w:val="single" w:sz="4" w:space="0" w:color="000000"/>
            </w:tcBorders>
            <w:vAlign w:val="center"/>
          </w:tcPr>
          <w:p w14:paraId="657D7BD3" w14:textId="77777777" w:rsidR="00677380" w:rsidRPr="00677380" w:rsidRDefault="00677380" w:rsidP="00677380">
            <w:pPr>
              <w:pStyle w:val="TableParagraph"/>
              <w:spacing w:before="49"/>
              <w:ind w:left="69"/>
              <w:rPr>
                <w:rFonts w:ascii="Arial"/>
                <w:b/>
                <w:sz w:val="17"/>
              </w:rPr>
            </w:pPr>
            <w:r w:rsidRPr="00677380">
              <w:rPr>
                <w:rFonts w:ascii="Arial"/>
                <w:b/>
                <w:sz w:val="17"/>
              </w:rPr>
              <w:t>Total</w:t>
            </w:r>
          </w:p>
        </w:tc>
        <w:tc>
          <w:tcPr>
            <w:tcW w:w="338" w:type="dxa"/>
            <w:tcBorders>
              <w:top w:val="single" w:sz="4" w:space="0" w:color="auto"/>
              <w:bottom w:val="single" w:sz="4" w:space="0" w:color="000000"/>
            </w:tcBorders>
            <w:vAlign w:val="center"/>
          </w:tcPr>
          <w:p w14:paraId="1A0444B7" w14:textId="77777777" w:rsidR="00677380" w:rsidRPr="00677380" w:rsidRDefault="00677380" w:rsidP="00677380">
            <w:pPr>
              <w:pStyle w:val="TableParagraph"/>
              <w:rPr>
                <w:rFonts w:ascii="Times New Roman"/>
                <w:sz w:val="18"/>
              </w:rPr>
            </w:pPr>
          </w:p>
        </w:tc>
        <w:tc>
          <w:tcPr>
            <w:tcW w:w="1217" w:type="dxa"/>
            <w:tcBorders>
              <w:top w:val="single" w:sz="4" w:space="0" w:color="auto"/>
              <w:bottom w:val="single" w:sz="4" w:space="0" w:color="000000"/>
            </w:tcBorders>
            <w:vAlign w:val="center"/>
          </w:tcPr>
          <w:p w14:paraId="30CCEC02" w14:textId="77777777" w:rsidR="00677380" w:rsidRPr="00677380" w:rsidRDefault="00677380" w:rsidP="00677380">
            <w:pPr>
              <w:pStyle w:val="TableParagraph"/>
              <w:rPr>
                <w:rFonts w:ascii="Times New Roman"/>
                <w:sz w:val="18"/>
              </w:rPr>
            </w:pPr>
          </w:p>
        </w:tc>
        <w:tc>
          <w:tcPr>
            <w:tcW w:w="1194" w:type="dxa"/>
            <w:tcBorders>
              <w:top w:val="single" w:sz="4" w:space="0" w:color="auto"/>
              <w:bottom w:val="single" w:sz="4" w:space="0" w:color="000000"/>
            </w:tcBorders>
            <w:vAlign w:val="center"/>
          </w:tcPr>
          <w:p w14:paraId="4086E62A" w14:textId="77777777" w:rsidR="00677380" w:rsidRPr="00677380" w:rsidRDefault="00677380" w:rsidP="00677380">
            <w:pPr>
              <w:pStyle w:val="TableParagraph"/>
              <w:spacing w:before="49"/>
              <w:ind w:right="152"/>
              <w:jc w:val="right"/>
              <w:rPr>
                <w:rFonts w:ascii="Arial"/>
                <w:b/>
                <w:sz w:val="17"/>
              </w:rPr>
            </w:pPr>
            <w:r w:rsidRPr="00677380">
              <w:rPr>
                <w:rFonts w:ascii="Arial"/>
                <w:b/>
                <w:sz w:val="17"/>
              </w:rPr>
              <w:t>29.494</w:t>
            </w:r>
          </w:p>
        </w:tc>
        <w:tc>
          <w:tcPr>
            <w:tcW w:w="1114" w:type="dxa"/>
            <w:tcBorders>
              <w:top w:val="single" w:sz="4" w:space="0" w:color="auto"/>
              <w:bottom w:val="single" w:sz="4" w:space="0" w:color="000000"/>
            </w:tcBorders>
            <w:vAlign w:val="center"/>
          </w:tcPr>
          <w:p w14:paraId="1238A025" w14:textId="4C74909C" w:rsidR="00677380" w:rsidRPr="00677380" w:rsidRDefault="00677380" w:rsidP="00677380">
            <w:pPr>
              <w:pStyle w:val="TableParagraph"/>
              <w:spacing w:before="49"/>
              <w:ind w:right="131"/>
              <w:jc w:val="right"/>
              <w:rPr>
                <w:rFonts w:ascii="Arial"/>
                <w:b/>
                <w:sz w:val="17"/>
              </w:rPr>
            </w:pPr>
            <w:r w:rsidRPr="00677380">
              <w:rPr>
                <w:rFonts w:ascii="Arial"/>
                <w:b/>
                <w:sz w:val="17"/>
              </w:rPr>
              <w:t>2.018.973</w:t>
            </w:r>
          </w:p>
        </w:tc>
        <w:tc>
          <w:tcPr>
            <w:tcW w:w="1445" w:type="dxa"/>
            <w:tcBorders>
              <w:top w:val="single" w:sz="4" w:space="0" w:color="auto"/>
              <w:bottom w:val="single" w:sz="4" w:space="0" w:color="000000"/>
            </w:tcBorders>
            <w:vAlign w:val="center"/>
          </w:tcPr>
          <w:p w14:paraId="2164587A" w14:textId="56E11C50" w:rsidR="00677380" w:rsidRPr="00677380" w:rsidRDefault="00677380" w:rsidP="00677380">
            <w:pPr>
              <w:pStyle w:val="TableParagraph"/>
              <w:spacing w:before="49"/>
              <w:ind w:right="151"/>
              <w:jc w:val="right"/>
              <w:rPr>
                <w:rFonts w:ascii="Arial"/>
                <w:b/>
                <w:sz w:val="17"/>
              </w:rPr>
            </w:pPr>
            <w:r w:rsidRPr="00677380">
              <w:rPr>
                <w:rFonts w:ascii="Arial"/>
                <w:b/>
                <w:sz w:val="17"/>
              </w:rPr>
              <w:t>102.631</w:t>
            </w:r>
          </w:p>
        </w:tc>
        <w:tc>
          <w:tcPr>
            <w:tcW w:w="1251" w:type="dxa"/>
            <w:tcBorders>
              <w:top w:val="single" w:sz="4" w:space="0" w:color="auto"/>
              <w:bottom w:val="single" w:sz="4" w:space="0" w:color="000000"/>
            </w:tcBorders>
            <w:vAlign w:val="center"/>
          </w:tcPr>
          <w:p w14:paraId="21A2FA2B" w14:textId="2F5D80D5" w:rsidR="00677380" w:rsidRPr="00677380" w:rsidRDefault="00677380" w:rsidP="00677380">
            <w:pPr>
              <w:pStyle w:val="TableParagraph"/>
              <w:spacing w:before="49"/>
              <w:ind w:right="123"/>
              <w:jc w:val="right"/>
              <w:rPr>
                <w:rFonts w:ascii="Arial"/>
                <w:b/>
                <w:sz w:val="17"/>
              </w:rPr>
            </w:pPr>
            <w:r w:rsidRPr="00677380">
              <w:rPr>
                <w:rFonts w:ascii="Arial"/>
                <w:b/>
                <w:sz w:val="17"/>
              </w:rPr>
              <w:t>(2.103.176)</w:t>
            </w:r>
          </w:p>
        </w:tc>
        <w:tc>
          <w:tcPr>
            <w:tcW w:w="1337" w:type="dxa"/>
            <w:tcBorders>
              <w:top w:val="single" w:sz="4" w:space="0" w:color="auto"/>
              <w:bottom w:val="single" w:sz="4" w:space="0" w:color="000000"/>
            </w:tcBorders>
            <w:vAlign w:val="center"/>
          </w:tcPr>
          <w:p w14:paraId="0463FFCB" w14:textId="52A73924" w:rsidR="00677380" w:rsidRPr="00677380" w:rsidRDefault="00677380" w:rsidP="00677380">
            <w:pPr>
              <w:pStyle w:val="TableParagraph"/>
              <w:spacing w:before="49"/>
              <w:ind w:right="178"/>
              <w:jc w:val="right"/>
              <w:rPr>
                <w:rFonts w:ascii="Arial"/>
                <w:b/>
                <w:sz w:val="17"/>
              </w:rPr>
            </w:pPr>
            <w:r w:rsidRPr="00677380">
              <w:rPr>
                <w:rFonts w:ascii="Arial"/>
                <w:b/>
                <w:sz w:val="17"/>
              </w:rPr>
              <w:t>(11.827)</w:t>
            </w:r>
          </w:p>
        </w:tc>
        <w:tc>
          <w:tcPr>
            <w:tcW w:w="944" w:type="dxa"/>
            <w:tcBorders>
              <w:top w:val="single" w:sz="4" w:space="0" w:color="auto"/>
              <w:bottom w:val="single" w:sz="4" w:space="0" w:color="000000"/>
            </w:tcBorders>
            <w:vAlign w:val="center"/>
          </w:tcPr>
          <w:p w14:paraId="0B58BCC1" w14:textId="08D656B7" w:rsidR="00677380" w:rsidRPr="00677380" w:rsidRDefault="00677380" w:rsidP="00677380">
            <w:pPr>
              <w:pStyle w:val="TableParagraph"/>
              <w:spacing w:before="49"/>
              <w:ind w:right="64"/>
              <w:jc w:val="right"/>
              <w:rPr>
                <w:rFonts w:ascii="Arial"/>
                <w:b/>
                <w:sz w:val="17"/>
              </w:rPr>
            </w:pPr>
            <w:r w:rsidRPr="00677380">
              <w:rPr>
                <w:rFonts w:ascii="Arial"/>
                <w:b/>
                <w:sz w:val="17"/>
              </w:rPr>
              <w:t>36.095</w:t>
            </w:r>
          </w:p>
        </w:tc>
      </w:tr>
    </w:tbl>
    <w:p w14:paraId="0846CF90" w14:textId="77777777" w:rsidR="004D00CC" w:rsidRPr="00677380" w:rsidRDefault="004D00CC" w:rsidP="00677380">
      <w:pPr>
        <w:pStyle w:val="Corpodetexto"/>
        <w:rPr>
          <w:sz w:val="20"/>
        </w:rPr>
      </w:pPr>
    </w:p>
    <w:p w14:paraId="1F95710D" w14:textId="6A0EF016" w:rsidR="004D00CC" w:rsidRPr="006E25D8" w:rsidRDefault="00F34761" w:rsidP="00677380">
      <w:pPr>
        <w:pStyle w:val="Corpodetexto"/>
        <w:spacing w:before="1" w:line="297" w:lineRule="auto"/>
        <w:ind w:left="426" w:right="312"/>
        <w:jc w:val="both"/>
        <w:rPr>
          <w:rFonts w:cs="Arial"/>
        </w:rPr>
      </w:pPr>
      <w:r w:rsidRPr="006E25D8">
        <w:rPr>
          <w:rFonts w:cs="Arial"/>
        </w:rPr>
        <w:t>Em</w:t>
      </w:r>
      <w:r w:rsidRPr="006E25D8">
        <w:rPr>
          <w:rFonts w:cs="Arial"/>
          <w:spacing w:val="1"/>
        </w:rPr>
        <w:t xml:space="preserve"> </w:t>
      </w:r>
      <w:r w:rsidRPr="006E25D8">
        <w:rPr>
          <w:rFonts w:cs="Arial"/>
        </w:rPr>
        <w:t>cumprimento</w:t>
      </w:r>
      <w:r w:rsidRPr="006E25D8">
        <w:rPr>
          <w:rFonts w:cs="Arial"/>
          <w:spacing w:val="1"/>
        </w:rPr>
        <w:t xml:space="preserve"> </w:t>
      </w:r>
      <w:r w:rsidRPr="006E25D8">
        <w:rPr>
          <w:rFonts w:cs="Arial"/>
        </w:rPr>
        <w:t>à</w:t>
      </w:r>
      <w:r w:rsidRPr="006E25D8">
        <w:rPr>
          <w:rFonts w:cs="Arial"/>
          <w:spacing w:val="1"/>
        </w:rPr>
        <w:t xml:space="preserve"> </w:t>
      </w:r>
      <w:r w:rsidRPr="006E25D8">
        <w:rPr>
          <w:rFonts w:cs="Arial"/>
        </w:rPr>
        <w:t>Resolução</w:t>
      </w:r>
      <w:r w:rsidRPr="006E25D8">
        <w:rPr>
          <w:rFonts w:cs="Arial"/>
          <w:spacing w:val="1"/>
        </w:rPr>
        <w:t xml:space="preserve"> </w:t>
      </w:r>
      <w:r w:rsidRPr="006E25D8">
        <w:rPr>
          <w:rFonts w:cs="Arial"/>
        </w:rPr>
        <w:t>do</w:t>
      </w:r>
      <w:r w:rsidRPr="006E25D8">
        <w:rPr>
          <w:rFonts w:cs="Arial"/>
          <w:spacing w:val="1"/>
        </w:rPr>
        <w:t xml:space="preserve"> </w:t>
      </w:r>
      <w:r w:rsidRPr="006E25D8">
        <w:rPr>
          <w:rFonts w:cs="Arial"/>
        </w:rPr>
        <w:t>Conselho</w:t>
      </w:r>
      <w:r w:rsidRPr="006E25D8">
        <w:rPr>
          <w:rFonts w:cs="Arial"/>
          <w:spacing w:val="1"/>
        </w:rPr>
        <w:t xml:space="preserve"> </w:t>
      </w:r>
      <w:r w:rsidRPr="006E25D8">
        <w:rPr>
          <w:rFonts w:cs="Arial"/>
        </w:rPr>
        <w:t>Federal</w:t>
      </w:r>
      <w:r w:rsidRPr="006E25D8">
        <w:rPr>
          <w:rFonts w:cs="Arial"/>
          <w:spacing w:val="1"/>
        </w:rPr>
        <w:t xml:space="preserve"> </w:t>
      </w:r>
      <w:r w:rsidRPr="006E25D8">
        <w:rPr>
          <w:rFonts w:cs="Arial"/>
        </w:rPr>
        <w:t>de</w:t>
      </w:r>
      <w:r w:rsidRPr="006E25D8">
        <w:rPr>
          <w:rFonts w:cs="Arial"/>
          <w:spacing w:val="1"/>
        </w:rPr>
        <w:t xml:space="preserve"> </w:t>
      </w:r>
      <w:r w:rsidRPr="006E25D8">
        <w:rPr>
          <w:rFonts w:cs="Arial"/>
        </w:rPr>
        <w:t>Contabilidade</w:t>
      </w:r>
      <w:r w:rsidRPr="006E25D8">
        <w:rPr>
          <w:rFonts w:cs="Arial"/>
          <w:spacing w:val="1"/>
        </w:rPr>
        <w:t xml:space="preserve"> </w:t>
      </w:r>
      <w:r w:rsidRPr="006E25D8">
        <w:rPr>
          <w:rFonts w:cs="Arial"/>
        </w:rPr>
        <w:t>nº</w:t>
      </w:r>
      <w:r w:rsidRPr="006E25D8">
        <w:rPr>
          <w:rFonts w:cs="Arial"/>
          <w:spacing w:val="1"/>
        </w:rPr>
        <w:t xml:space="preserve"> </w:t>
      </w:r>
      <w:r w:rsidRPr="006E25D8">
        <w:rPr>
          <w:rFonts w:cs="Arial"/>
        </w:rPr>
        <w:t>2017/NBC</w:t>
      </w:r>
      <w:r w:rsidRPr="006E25D8">
        <w:rPr>
          <w:rFonts w:cs="Arial"/>
          <w:spacing w:val="1"/>
        </w:rPr>
        <w:t xml:space="preserve"> </w:t>
      </w:r>
      <w:r w:rsidRPr="006E25D8">
        <w:rPr>
          <w:rFonts w:cs="Arial"/>
        </w:rPr>
        <w:t>TG</w:t>
      </w:r>
      <w:r w:rsidRPr="006E25D8">
        <w:rPr>
          <w:rFonts w:cs="Arial"/>
          <w:spacing w:val="1"/>
        </w:rPr>
        <w:t xml:space="preserve"> </w:t>
      </w:r>
      <w:r w:rsidRPr="006E25D8">
        <w:rPr>
          <w:rFonts w:cs="Arial"/>
        </w:rPr>
        <w:t>07</w:t>
      </w:r>
      <w:r w:rsidRPr="006E25D8">
        <w:rPr>
          <w:rFonts w:cs="Arial"/>
          <w:spacing w:val="1"/>
        </w:rPr>
        <w:t xml:space="preserve"> </w:t>
      </w:r>
      <w:r w:rsidRPr="006E25D8">
        <w:rPr>
          <w:rFonts w:cs="Arial"/>
        </w:rPr>
        <w:t>(R2)</w:t>
      </w:r>
      <w:r w:rsidRPr="006E25D8">
        <w:rPr>
          <w:rFonts w:cs="Arial"/>
          <w:spacing w:val="1"/>
        </w:rPr>
        <w:t xml:space="preserve"> </w:t>
      </w:r>
      <w:r w:rsidRPr="006E25D8">
        <w:rPr>
          <w:rFonts w:cs="Arial"/>
        </w:rPr>
        <w:t>–</w:t>
      </w:r>
      <w:r w:rsidRPr="006E25D8">
        <w:rPr>
          <w:rFonts w:cs="Arial"/>
          <w:spacing w:val="1"/>
        </w:rPr>
        <w:t xml:space="preserve"> </w:t>
      </w:r>
      <w:r w:rsidR="003C729A" w:rsidRPr="006E25D8">
        <w:rPr>
          <w:rFonts w:cs="Arial"/>
        </w:rPr>
        <w:t>Subvenção e Assistência</w:t>
      </w:r>
      <w:r w:rsidRPr="006E25D8">
        <w:rPr>
          <w:rFonts w:cs="Arial"/>
        </w:rPr>
        <w:t xml:space="preserve"> Governamentais, as subvenções recebidas do Ministério da Saúde foram</w:t>
      </w:r>
      <w:r w:rsidRPr="006E25D8">
        <w:rPr>
          <w:rFonts w:cs="Arial"/>
          <w:spacing w:val="1"/>
        </w:rPr>
        <w:t xml:space="preserve"> </w:t>
      </w:r>
      <w:r w:rsidRPr="006E25D8">
        <w:rPr>
          <w:rFonts w:cs="Arial"/>
        </w:rPr>
        <w:t>classificadas</w:t>
      </w:r>
      <w:r w:rsidRPr="006E25D8">
        <w:rPr>
          <w:rFonts w:cs="Arial"/>
          <w:spacing w:val="-1"/>
        </w:rPr>
        <w:t xml:space="preserve"> </w:t>
      </w:r>
      <w:r w:rsidRPr="006E25D8">
        <w:rPr>
          <w:rFonts w:cs="Arial"/>
        </w:rPr>
        <w:t>no</w:t>
      </w:r>
      <w:r w:rsidRPr="006E25D8">
        <w:rPr>
          <w:rFonts w:cs="Arial"/>
          <w:spacing w:val="-1"/>
        </w:rPr>
        <w:t xml:space="preserve"> </w:t>
      </w:r>
      <w:r w:rsidRPr="006E25D8">
        <w:rPr>
          <w:rFonts w:cs="Arial"/>
        </w:rPr>
        <w:t>passivo</w:t>
      </w:r>
      <w:r w:rsidRPr="006E25D8">
        <w:rPr>
          <w:rFonts w:cs="Arial"/>
          <w:spacing w:val="-1"/>
        </w:rPr>
        <w:t xml:space="preserve"> </w:t>
      </w:r>
      <w:r w:rsidRPr="006E25D8">
        <w:rPr>
          <w:rFonts w:cs="Arial"/>
        </w:rPr>
        <w:t>circulante</w:t>
      </w:r>
      <w:r w:rsidRPr="006E25D8">
        <w:rPr>
          <w:rFonts w:cs="Arial"/>
          <w:spacing w:val="1"/>
        </w:rPr>
        <w:t xml:space="preserve"> </w:t>
      </w:r>
      <w:r w:rsidRPr="006E25D8">
        <w:rPr>
          <w:rFonts w:cs="Arial"/>
        </w:rPr>
        <w:t>como</w:t>
      </w:r>
      <w:r w:rsidRPr="006E25D8">
        <w:rPr>
          <w:rFonts w:cs="Arial"/>
          <w:spacing w:val="-1"/>
        </w:rPr>
        <w:t xml:space="preserve"> </w:t>
      </w:r>
      <w:r w:rsidRPr="006E25D8">
        <w:rPr>
          <w:rFonts w:cs="Arial"/>
        </w:rPr>
        <w:t>subvenção</w:t>
      </w:r>
      <w:r w:rsidRPr="006E25D8">
        <w:rPr>
          <w:rFonts w:cs="Arial"/>
          <w:spacing w:val="-3"/>
        </w:rPr>
        <w:t xml:space="preserve"> </w:t>
      </w:r>
      <w:r w:rsidRPr="006E25D8">
        <w:rPr>
          <w:rFonts w:cs="Arial"/>
        </w:rPr>
        <w:t>para</w:t>
      </w:r>
      <w:r w:rsidRPr="006E25D8">
        <w:rPr>
          <w:rFonts w:cs="Arial"/>
          <w:spacing w:val="-1"/>
        </w:rPr>
        <w:t xml:space="preserve"> </w:t>
      </w:r>
      <w:r w:rsidRPr="006E25D8">
        <w:rPr>
          <w:rFonts w:cs="Arial"/>
        </w:rPr>
        <w:t>custeio</w:t>
      </w:r>
      <w:r w:rsidRPr="006E25D8">
        <w:rPr>
          <w:rFonts w:cs="Arial"/>
          <w:spacing w:val="-1"/>
        </w:rPr>
        <w:t xml:space="preserve"> </w:t>
      </w:r>
      <w:r w:rsidRPr="006E25D8">
        <w:rPr>
          <w:rFonts w:cs="Arial"/>
        </w:rPr>
        <w:t>de:</w:t>
      </w:r>
    </w:p>
    <w:p w14:paraId="431EB9DE" w14:textId="77777777" w:rsidR="004D00CC" w:rsidRPr="006E25D8" w:rsidRDefault="004D00CC" w:rsidP="00677380">
      <w:pPr>
        <w:pStyle w:val="Corpodetexto"/>
        <w:rPr>
          <w:rFonts w:cs="Arial"/>
        </w:rPr>
      </w:pPr>
    </w:p>
    <w:p w14:paraId="0CCD51B1" w14:textId="77777777" w:rsidR="004D00CC" w:rsidRPr="006E25D8" w:rsidRDefault="00F34761" w:rsidP="00677380">
      <w:pPr>
        <w:pStyle w:val="PargrafodaLista"/>
        <w:numPr>
          <w:ilvl w:val="1"/>
          <w:numId w:val="3"/>
        </w:numPr>
        <w:tabs>
          <w:tab w:val="left" w:pos="967"/>
        </w:tabs>
        <w:spacing w:line="297" w:lineRule="auto"/>
        <w:ind w:firstLine="0"/>
        <w:rPr>
          <w:rFonts w:cs="Arial"/>
          <w:sz w:val="21"/>
          <w:szCs w:val="21"/>
        </w:rPr>
      </w:pPr>
      <w:r w:rsidRPr="006E25D8">
        <w:rPr>
          <w:rFonts w:cs="Arial"/>
          <w:b/>
          <w:sz w:val="21"/>
          <w:szCs w:val="21"/>
        </w:rPr>
        <w:t>Subvenções</w:t>
      </w:r>
      <w:r w:rsidRPr="006E25D8">
        <w:rPr>
          <w:rFonts w:cs="Arial"/>
          <w:b/>
          <w:spacing w:val="1"/>
          <w:sz w:val="21"/>
          <w:szCs w:val="21"/>
        </w:rPr>
        <w:t xml:space="preserve"> </w:t>
      </w:r>
      <w:r w:rsidRPr="006E25D8">
        <w:rPr>
          <w:rFonts w:cs="Arial"/>
          <w:b/>
          <w:sz w:val="21"/>
          <w:szCs w:val="21"/>
        </w:rPr>
        <w:t>para</w:t>
      </w:r>
      <w:r w:rsidRPr="006E25D8">
        <w:rPr>
          <w:rFonts w:cs="Arial"/>
          <w:b/>
          <w:spacing w:val="1"/>
          <w:sz w:val="21"/>
          <w:szCs w:val="21"/>
        </w:rPr>
        <w:t xml:space="preserve"> </w:t>
      </w:r>
      <w:r w:rsidRPr="006E25D8">
        <w:rPr>
          <w:rFonts w:cs="Arial"/>
          <w:b/>
          <w:sz w:val="21"/>
          <w:szCs w:val="21"/>
        </w:rPr>
        <w:t>Despesas</w:t>
      </w:r>
      <w:r w:rsidRPr="006E25D8">
        <w:rPr>
          <w:rFonts w:cs="Arial"/>
          <w:b/>
          <w:spacing w:val="1"/>
          <w:sz w:val="21"/>
          <w:szCs w:val="21"/>
        </w:rPr>
        <w:t xml:space="preserve"> </w:t>
      </w:r>
      <w:r w:rsidRPr="006E25D8">
        <w:rPr>
          <w:rFonts w:cs="Arial"/>
          <w:b/>
          <w:sz w:val="21"/>
          <w:szCs w:val="21"/>
        </w:rPr>
        <w:t>com</w:t>
      </w:r>
      <w:r w:rsidRPr="006E25D8">
        <w:rPr>
          <w:rFonts w:cs="Arial"/>
          <w:b/>
          <w:spacing w:val="1"/>
          <w:sz w:val="21"/>
          <w:szCs w:val="21"/>
        </w:rPr>
        <w:t xml:space="preserve"> </w:t>
      </w:r>
      <w:r w:rsidRPr="006E25D8">
        <w:rPr>
          <w:rFonts w:cs="Arial"/>
          <w:b/>
          <w:sz w:val="21"/>
          <w:szCs w:val="21"/>
        </w:rPr>
        <w:t>Pessoal</w:t>
      </w:r>
      <w:r w:rsidRPr="006E25D8">
        <w:rPr>
          <w:rFonts w:cs="Arial"/>
          <w:b/>
          <w:spacing w:val="1"/>
          <w:sz w:val="21"/>
          <w:szCs w:val="21"/>
        </w:rPr>
        <w:t xml:space="preserve"> </w:t>
      </w:r>
      <w:r w:rsidRPr="006E25D8">
        <w:rPr>
          <w:rFonts w:cs="Arial"/>
          <w:sz w:val="21"/>
          <w:szCs w:val="21"/>
        </w:rPr>
        <w:t>–</w:t>
      </w:r>
      <w:r w:rsidRPr="006E25D8">
        <w:rPr>
          <w:rFonts w:cs="Arial"/>
          <w:spacing w:val="1"/>
          <w:sz w:val="21"/>
          <w:szCs w:val="21"/>
        </w:rPr>
        <w:t xml:space="preserve"> </w:t>
      </w:r>
      <w:r w:rsidRPr="006E25D8">
        <w:rPr>
          <w:rFonts w:cs="Arial"/>
          <w:sz w:val="21"/>
          <w:szCs w:val="21"/>
        </w:rPr>
        <w:t>Reconhecidas</w:t>
      </w:r>
      <w:r w:rsidRPr="006E25D8">
        <w:rPr>
          <w:rFonts w:cs="Arial"/>
          <w:spacing w:val="1"/>
          <w:sz w:val="21"/>
          <w:szCs w:val="21"/>
        </w:rPr>
        <w:t xml:space="preserve"> </w:t>
      </w:r>
      <w:r w:rsidRPr="006E25D8">
        <w:rPr>
          <w:rFonts w:cs="Arial"/>
          <w:sz w:val="21"/>
          <w:szCs w:val="21"/>
        </w:rPr>
        <w:t>no</w:t>
      </w:r>
      <w:r w:rsidRPr="006E25D8">
        <w:rPr>
          <w:rFonts w:cs="Arial"/>
          <w:spacing w:val="1"/>
          <w:sz w:val="21"/>
          <w:szCs w:val="21"/>
        </w:rPr>
        <w:t xml:space="preserve"> </w:t>
      </w:r>
      <w:r w:rsidRPr="006E25D8">
        <w:rPr>
          <w:rFonts w:cs="Arial"/>
          <w:sz w:val="21"/>
          <w:szCs w:val="21"/>
        </w:rPr>
        <w:t>passivo</w:t>
      </w:r>
      <w:r w:rsidRPr="006E25D8">
        <w:rPr>
          <w:rFonts w:cs="Arial"/>
          <w:spacing w:val="1"/>
          <w:sz w:val="21"/>
          <w:szCs w:val="21"/>
        </w:rPr>
        <w:t xml:space="preserve"> </w:t>
      </w:r>
      <w:r w:rsidRPr="006E25D8">
        <w:rPr>
          <w:rFonts w:cs="Arial"/>
          <w:sz w:val="21"/>
          <w:szCs w:val="21"/>
        </w:rPr>
        <w:t>pelo</w:t>
      </w:r>
      <w:r w:rsidRPr="006E25D8">
        <w:rPr>
          <w:rFonts w:cs="Arial"/>
          <w:spacing w:val="1"/>
          <w:sz w:val="21"/>
          <w:szCs w:val="21"/>
        </w:rPr>
        <w:t xml:space="preserve"> </w:t>
      </w:r>
      <w:r w:rsidRPr="006E25D8">
        <w:rPr>
          <w:rFonts w:cs="Arial"/>
          <w:sz w:val="21"/>
          <w:szCs w:val="21"/>
        </w:rPr>
        <w:t>recebimento</w:t>
      </w:r>
      <w:r w:rsidRPr="006E25D8">
        <w:rPr>
          <w:rFonts w:cs="Arial"/>
          <w:spacing w:val="1"/>
          <w:sz w:val="21"/>
          <w:szCs w:val="21"/>
        </w:rPr>
        <w:t xml:space="preserve"> </w:t>
      </w:r>
      <w:r w:rsidRPr="006E25D8">
        <w:rPr>
          <w:rFonts w:cs="Arial"/>
          <w:sz w:val="21"/>
          <w:szCs w:val="21"/>
        </w:rPr>
        <w:t>e</w:t>
      </w:r>
      <w:r w:rsidRPr="006E25D8">
        <w:rPr>
          <w:rFonts w:cs="Arial"/>
          <w:spacing w:val="1"/>
          <w:sz w:val="21"/>
          <w:szCs w:val="21"/>
        </w:rPr>
        <w:t xml:space="preserve"> </w:t>
      </w:r>
      <w:r w:rsidRPr="006E25D8">
        <w:rPr>
          <w:rFonts w:cs="Arial"/>
          <w:sz w:val="21"/>
          <w:szCs w:val="21"/>
        </w:rPr>
        <w:t>transferidas para o resultado, como receita, quando utilizadas, na mesma proporção das despesas. Serve</w:t>
      </w:r>
      <w:r w:rsidRPr="006E25D8">
        <w:rPr>
          <w:rFonts w:cs="Arial"/>
          <w:spacing w:val="1"/>
          <w:sz w:val="21"/>
          <w:szCs w:val="21"/>
        </w:rPr>
        <w:t xml:space="preserve"> </w:t>
      </w:r>
      <w:r w:rsidRPr="006E25D8">
        <w:rPr>
          <w:rFonts w:cs="Arial"/>
          <w:sz w:val="21"/>
          <w:szCs w:val="21"/>
        </w:rPr>
        <w:t>para custear as despesas com pessoal, tais como folha de pagamento com encargos, benefícios da folha</w:t>
      </w:r>
      <w:r w:rsidRPr="006E25D8">
        <w:rPr>
          <w:rFonts w:cs="Arial"/>
          <w:spacing w:val="1"/>
          <w:sz w:val="21"/>
          <w:szCs w:val="21"/>
        </w:rPr>
        <w:t xml:space="preserve"> </w:t>
      </w:r>
      <w:r w:rsidRPr="006E25D8">
        <w:rPr>
          <w:rFonts w:cs="Arial"/>
          <w:sz w:val="21"/>
          <w:szCs w:val="21"/>
        </w:rPr>
        <w:t>e</w:t>
      </w:r>
      <w:r w:rsidRPr="006E25D8">
        <w:rPr>
          <w:rFonts w:cs="Arial"/>
          <w:spacing w:val="-2"/>
          <w:sz w:val="21"/>
          <w:szCs w:val="21"/>
        </w:rPr>
        <w:t xml:space="preserve"> </w:t>
      </w:r>
      <w:r w:rsidRPr="006E25D8">
        <w:rPr>
          <w:rFonts w:cs="Arial"/>
          <w:sz w:val="21"/>
          <w:szCs w:val="21"/>
        </w:rPr>
        <w:t>indenizações</w:t>
      </w:r>
      <w:r w:rsidRPr="006E25D8">
        <w:rPr>
          <w:rFonts w:cs="Arial"/>
          <w:spacing w:val="-1"/>
          <w:sz w:val="21"/>
          <w:szCs w:val="21"/>
        </w:rPr>
        <w:t xml:space="preserve"> </w:t>
      </w:r>
      <w:r w:rsidRPr="006E25D8">
        <w:rPr>
          <w:rFonts w:cs="Arial"/>
          <w:sz w:val="21"/>
          <w:szCs w:val="21"/>
        </w:rPr>
        <w:t>trabalhistas.</w:t>
      </w:r>
    </w:p>
    <w:p w14:paraId="3BC3B730" w14:textId="77777777" w:rsidR="004D00CC" w:rsidRPr="006E25D8" w:rsidRDefault="004D00CC" w:rsidP="00677380">
      <w:pPr>
        <w:pStyle w:val="Corpodetexto"/>
        <w:rPr>
          <w:rFonts w:cs="Arial"/>
        </w:rPr>
      </w:pPr>
    </w:p>
    <w:p w14:paraId="5E5775A4" w14:textId="63E19019" w:rsidR="004D00CC" w:rsidRPr="006E25D8" w:rsidRDefault="00F34761" w:rsidP="00677380">
      <w:pPr>
        <w:pStyle w:val="PargrafodaLista"/>
        <w:numPr>
          <w:ilvl w:val="1"/>
          <w:numId w:val="3"/>
        </w:numPr>
        <w:tabs>
          <w:tab w:val="left" w:pos="948"/>
        </w:tabs>
        <w:spacing w:before="1" w:line="297" w:lineRule="auto"/>
        <w:ind w:right="315" w:firstLine="0"/>
        <w:rPr>
          <w:rFonts w:cs="Arial"/>
          <w:sz w:val="21"/>
          <w:szCs w:val="21"/>
        </w:rPr>
      </w:pPr>
      <w:r w:rsidRPr="006E25D8">
        <w:rPr>
          <w:rFonts w:cs="Arial"/>
          <w:b/>
          <w:sz w:val="21"/>
          <w:szCs w:val="21"/>
        </w:rPr>
        <w:t>Subvenções para Manutenção do Custeio</w:t>
      </w:r>
      <w:r w:rsidRPr="006E25D8">
        <w:rPr>
          <w:rFonts w:cs="Arial"/>
          <w:b/>
          <w:spacing w:val="1"/>
          <w:sz w:val="21"/>
          <w:szCs w:val="21"/>
        </w:rPr>
        <w:t xml:space="preserve"> </w:t>
      </w:r>
      <w:r w:rsidRPr="006E25D8">
        <w:rPr>
          <w:rFonts w:cs="Arial"/>
          <w:sz w:val="21"/>
          <w:szCs w:val="21"/>
        </w:rPr>
        <w:t>– A subvenção a receber é reconhecida no ativo</w:t>
      </w:r>
      <w:r w:rsidRPr="006E25D8">
        <w:rPr>
          <w:rFonts w:cs="Arial"/>
          <w:spacing w:val="1"/>
          <w:sz w:val="21"/>
          <w:szCs w:val="21"/>
        </w:rPr>
        <w:t xml:space="preserve"> </w:t>
      </w:r>
      <w:r w:rsidRPr="006E25D8">
        <w:rPr>
          <w:rFonts w:cs="Arial"/>
          <w:sz w:val="21"/>
          <w:szCs w:val="21"/>
        </w:rPr>
        <w:t>circulante pelo total</w:t>
      </w:r>
      <w:r w:rsidRPr="006E25D8">
        <w:rPr>
          <w:rFonts w:cs="Arial"/>
          <w:spacing w:val="1"/>
          <w:sz w:val="21"/>
          <w:szCs w:val="21"/>
        </w:rPr>
        <w:t xml:space="preserve"> </w:t>
      </w:r>
      <w:r w:rsidRPr="006E25D8">
        <w:rPr>
          <w:rFonts w:cs="Arial"/>
          <w:sz w:val="21"/>
          <w:szCs w:val="21"/>
        </w:rPr>
        <w:t xml:space="preserve">orçamentado (Nota </w:t>
      </w:r>
      <w:proofErr w:type="gramStart"/>
      <w:r w:rsidRPr="006E25D8">
        <w:rPr>
          <w:rFonts w:cs="Arial"/>
          <w:sz w:val="21"/>
          <w:szCs w:val="21"/>
        </w:rPr>
        <w:t>7</w:t>
      </w:r>
      <w:proofErr w:type="gramEnd"/>
      <w:r w:rsidRPr="006E25D8">
        <w:rPr>
          <w:rFonts w:cs="Arial"/>
          <w:sz w:val="21"/>
          <w:szCs w:val="21"/>
        </w:rPr>
        <w:t>) em</w:t>
      </w:r>
      <w:r w:rsidRPr="006E25D8">
        <w:rPr>
          <w:rFonts w:cs="Arial"/>
          <w:spacing w:val="1"/>
          <w:sz w:val="21"/>
          <w:szCs w:val="21"/>
        </w:rPr>
        <w:t xml:space="preserve"> </w:t>
      </w:r>
      <w:r w:rsidRPr="006E25D8">
        <w:rPr>
          <w:rFonts w:cs="Arial"/>
          <w:sz w:val="21"/>
          <w:szCs w:val="21"/>
        </w:rPr>
        <w:t>contrapartida do passivo circulante. À medida que a</w:t>
      </w:r>
      <w:r w:rsidR="00135B80" w:rsidRPr="006E25D8">
        <w:rPr>
          <w:rFonts w:cs="Arial"/>
          <w:sz w:val="21"/>
          <w:szCs w:val="21"/>
        </w:rPr>
        <w:t>s</w:t>
      </w:r>
      <w:r w:rsidRPr="006E25D8">
        <w:rPr>
          <w:rFonts w:cs="Arial"/>
          <w:spacing w:val="1"/>
          <w:sz w:val="21"/>
          <w:szCs w:val="21"/>
        </w:rPr>
        <w:t xml:space="preserve"> </w:t>
      </w:r>
      <w:r w:rsidRPr="006E25D8">
        <w:rPr>
          <w:rFonts w:cs="Arial"/>
          <w:sz w:val="21"/>
          <w:szCs w:val="21"/>
        </w:rPr>
        <w:t>despesa</w:t>
      </w:r>
      <w:r w:rsidR="00135B80" w:rsidRPr="006E25D8">
        <w:rPr>
          <w:rFonts w:cs="Arial"/>
          <w:sz w:val="21"/>
          <w:szCs w:val="21"/>
        </w:rPr>
        <w:t>s são</w:t>
      </w:r>
      <w:r w:rsidRPr="006E25D8">
        <w:rPr>
          <w:rFonts w:cs="Arial"/>
          <w:sz w:val="21"/>
          <w:szCs w:val="21"/>
        </w:rPr>
        <w:t xml:space="preserve"> paga</w:t>
      </w:r>
      <w:r w:rsidR="00135B80" w:rsidRPr="006E25D8">
        <w:rPr>
          <w:rFonts w:cs="Arial"/>
          <w:sz w:val="21"/>
          <w:szCs w:val="21"/>
        </w:rPr>
        <w:t xml:space="preserve">s com estes recursos, as mesmas, são </w:t>
      </w:r>
      <w:r w:rsidRPr="006E25D8">
        <w:rPr>
          <w:rFonts w:cs="Arial"/>
          <w:sz w:val="21"/>
          <w:szCs w:val="21"/>
        </w:rPr>
        <w:t>registrada</w:t>
      </w:r>
      <w:r w:rsidR="00135B80" w:rsidRPr="006E25D8">
        <w:rPr>
          <w:rFonts w:cs="Arial"/>
          <w:sz w:val="21"/>
          <w:szCs w:val="21"/>
        </w:rPr>
        <w:t>s</w:t>
      </w:r>
      <w:r w:rsidRPr="006E25D8">
        <w:rPr>
          <w:rFonts w:cs="Arial"/>
          <w:sz w:val="21"/>
          <w:szCs w:val="21"/>
        </w:rPr>
        <w:t xml:space="preserve"> contabilmente, a subvenção é transferida do passivo</w:t>
      </w:r>
      <w:r w:rsidRPr="006E25D8">
        <w:rPr>
          <w:rFonts w:cs="Arial"/>
          <w:spacing w:val="1"/>
          <w:sz w:val="21"/>
          <w:szCs w:val="21"/>
        </w:rPr>
        <w:t xml:space="preserve"> </w:t>
      </w:r>
      <w:r w:rsidRPr="006E25D8">
        <w:rPr>
          <w:rFonts w:cs="Arial"/>
          <w:sz w:val="21"/>
          <w:szCs w:val="21"/>
        </w:rPr>
        <w:t xml:space="preserve">circulante para a receita na mesma proporção. </w:t>
      </w:r>
    </w:p>
    <w:p w14:paraId="3321C5F9" w14:textId="77777777" w:rsidR="004D00CC" w:rsidRPr="006E25D8" w:rsidRDefault="004D00CC" w:rsidP="00677380">
      <w:pPr>
        <w:pStyle w:val="Corpodetexto"/>
        <w:spacing w:before="11"/>
        <w:rPr>
          <w:rFonts w:cs="Arial"/>
        </w:rPr>
      </w:pPr>
    </w:p>
    <w:p w14:paraId="76EA06AB" w14:textId="5271E3B2" w:rsidR="004D00CC" w:rsidRPr="006E25D8" w:rsidRDefault="00F34761" w:rsidP="00677380">
      <w:pPr>
        <w:pStyle w:val="PargrafodaLista"/>
        <w:numPr>
          <w:ilvl w:val="1"/>
          <w:numId w:val="3"/>
        </w:numPr>
        <w:tabs>
          <w:tab w:val="left" w:pos="958"/>
        </w:tabs>
        <w:spacing w:before="82" w:line="297" w:lineRule="auto"/>
        <w:ind w:right="32" w:firstLine="0"/>
        <w:rPr>
          <w:rFonts w:cs="Arial"/>
          <w:sz w:val="21"/>
          <w:szCs w:val="21"/>
        </w:rPr>
      </w:pPr>
      <w:r w:rsidRPr="006E25D8">
        <w:rPr>
          <w:rFonts w:cs="Arial"/>
          <w:b/>
          <w:sz w:val="21"/>
          <w:szCs w:val="21"/>
        </w:rPr>
        <w:t>Subvenções</w:t>
      </w:r>
      <w:r w:rsidRPr="006E25D8">
        <w:rPr>
          <w:rFonts w:cs="Arial"/>
          <w:b/>
          <w:spacing w:val="1"/>
          <w:sz w:val="21"/>
          <w:szCs w:val="21"/>
        </w:rPr>
        <w:t xml:space="preserve"> </w:t>
      </w:r>
      <w:r w:rsidRPr="006E25D8">
        <w:rPr>
          <w:rFonts w:cs="Arial"/>
          <w:b/>
          <w:sz w:val="21"/>
          <w:szCs w:val="21"/>
        </w:rPr>
        <w:t>para</w:t>
      </w:r>
      <w:r w:rsidRPr="006E25D8">
        <w:rPr>
          <w:rFonts w:cs="Arial"/>
          <w:b/>
          <w:spacing w:val="1"/>
          <w:sz w:val="21"/>
          <w:szCs w:val="21"/>
        </w:rPr>
        <w:t xml:space="preserve"> </w:t>
      </w:r>
      <w:r w:rsidRPr="006E25D8">
        <w:rPr>
          <w:rFonts w:cs="Arial"/>
          <w:b/>
          <w:sz w:val="21"/>
          <w:szCs w:val="21"/>
        </w:rPr>
        <w:t>Reformas</w:t>
      </w:r>
      <w:r w:rsidR="004216B7" w:rsidRPr="006E25D8">
        <w:rPr>
          <w:rFonts w:cs="Arial"/>
          <w:b/>
          <w:sz w:val="21"/>
          <w:szCs w:val="21"/>
        </w:rPr>
        <w:t xml:space="preserve"> -</w:t>
      </w:r>
      <w:proofErr w:type="gramStart"/>
      <w:r w:rsidR="004216B7" w:rsidRPr="006E25D8">
        <w:rPr>
          <w:rFonts w:cs="Arial"/>
          <w:b/>
          <w:sz w:val="21"/>
          <w:szCs w:val="21"/>
        </w:rPr>
        <w:t xml:space="preserve"> </w:t>
      </w:r>
      <w:r w:rsidRPr="006E25D8">
        <w:rPr>
          <w:rFonts w:cs="Arial"/>
          <w:spacing w:val="1"/>
          <w:sz w:val="21"/>
          <w:szCs w:val="21"/>
        </w:rPr>
        <w:t xml:space="preserve"> </w:t>
      </w:r>
      <w:proofErr w:type="gramEnd"/>
      <w:r w:rsidRPr="006E25D8">
        <w:rPr>
          <w:rFonts w:cs="Arial"/>
          <w:sz w:val="21"/>
          <w:szCs w:val="21"/>
        </w:rPr>
        <w:t>Serve</w:t>
      </w:r>
      <w:r w:rsidR="0009254F" w:rsidRPr="006E25D8">
        <w:rPr>
          <w:rFonts w:cs="Arial"/>
          <w:sz w:val="21"/>
          <w:szCs w:val="21"/>
        </w:rPr>
        <w:t>m</w:t>
      </w:r>
      <w:r w:rsidRPr="006E25D8">
        <w:rPr>
          <w:rFonts w:cs="Arial"/>
          <w:sz w:val="21"/>
          <w:szCs w:val="21"/>
        </w:rPr>
        <w:t xml:space="preserve"> para custear as despesas com a manute</w:t>
      </w:r>
      <w:r w:rsidR="004216B7" w:rsidRPr="006E25D8">
        <w:rPr>
          <w:rFonts w:cs="Arial"/>
          <w:sz w:val="21"/>
          <w:szCs w:val="21"/>
        </w:rPr>
        <w:t>nção de bens imóveis (reformas)</w:t>
      </w:r>
      <w:r w:rsidRPr="006E25D8">
        <w:rPr>
          <w:rFonts w:cs="Arial"/>
          <w:sz w:val="21"/>
          <w:szCs w:val="21"/>
        </w:rPr>
        <w:t>. O valor a receber é reconhecido no ativo circulante</w:t>
      </w:r>
      <w:r w:rsidR="00A80318" w:rsidRPr="006E25D8">
        <w:rPr>
          <w:rFonts w:cs="Arial"/>
          <w:sz w:val="21"/>
          <w:szCs w:val="21"/>
        </w:rPr>
        <w:t xml:space="preserve"> (nota </w:t>
      </w:r>
      <w:proofErr w:type="gramStart"/>
      <w:r w:rsidR="00A80318" w:rsidRPr="006E25D8">
        <w:rPr>
          <w:rFonts w:cs="Arial"/>
          <w:sz w:val="21"/>
          <w:szCs w:val="21"/>
        </w:rPr>
        <w:t>7</w:t>
      </w:r>
      <w:proofErr w:type="gramEnd"/>
      <w:r w:rsidR="00A80318" w:rsidRPr="006E25D8">
        <w:rPr>
          <w:rFonts w:cs="Arial"/>
          <w:sz w:val="21"/>
          <w:szCs w:val="21"/>
        </w:rPr>
        <w:t>)</w:t>
      </w:r>
      <w:r w:rsidRPr="006E25D8">
        <w:rPr>
          <w:rFonts w:cs="Arial"/>
          <w:sz w:val="21"/>
          <w:szCs w:val="21"/>
        </w:rPr>
        <w:t xml:space="preserve"> tendo como contrapartida o</w:t>
      </w:r>
      <w:r w:rsidR="009E3FB7" w:rsidRPr="006E25D8">
        <w:rPr>
          <w:rFonts w:cs="Arial"/>
          <w:sz w:val="21"/>
          <w:szCs w:val="21"/>
        </w:rPr>
        <w:t xml:space="preserve"> </w:t>
      </w:r>
      <w:r w:rsidRPr="006E25D8">
        <w:rPr>
          <w:rFonts w:cs="Arial"/>
          <w:sz w:val="21"/>
          <w:szCs w:val="21"/>
        </w:rPr>
        <w:t>passivo circulante e a transferência para o resultado, em conta da receita, ocorre na mesma proporção das despesas que são pagas com esta receita, contabilizada pelo regime de competência.</w:t>
      </w:r>
    </w:p>
    <w:p w14:paraId="5EB8A015" w14:textId="77777777" w:rsidR="00677380" w:rsidRPr="006E25D8" w:rsidRDefault="00677380" w:rsidP="00677380">
      <w:pPr>
        <w:pStyle w:val="PargrafodaLista"/>
        <w:tabs>
          <w:tab w:val="left" w:pos="958"/>
        </w:tabs>
        <w:spacing w:before="82" w:line="297" w:lineRule="auto"/>
        <w:ind w:right="32"/>
        <w:rPr>
          <w:rFonts w:cs="Arial"/>
          <w:sz w:val="21"/>
          <w:szCs w:val="21"/>
        </w:rPr>
      </w:pPr>
    </w:p>
    <w:p w14:paraId="50C666A4" w14:textId="77777777" w:rsidR="004D00CC" w:rsidRPr="006E25D8" w:rsidRDefault="00F34761" w:rsidP="00677380">
      <w:pPr>
        <w:pStyle w:val="PargrafodaLista"/>
        <w:numPr>
          <w:ilvl w:val="1"/>
          <w:numId w:val="3"/>
        </w:numPr>
        <w:tabs>
          <w:tab w:val="left" w:pos="929"/>
        </w:tabs>
        <w:spacing w:line="297" w:lineRule="auto"/>
        <w:ind w:right="317" w:firstLine="0"/>
        <w:rPr>
          <w:rFonts w:cs="Arial"/>
          <w:sz w:val="21"/>
          <w:szCs w:val="21"/>
        </w:rPr>
      </w:pPr>
      <w:r w:rsidRPr="006E25D8">
        <w:rPr>
          <w:rFonts w:cs="Arial"/>
          <w:b/>
          <w:sz w:val="21"/>
          <w:szCs w:val="21"/>
        </w:rPr>
        <w:t>Atenção</w:t>
      </w:r>
      <w:r w:rsidRPr="006E25D8">
        <w:rPr>
          <w:rFonts w:cs="Arial"/>
          <w:b/>
          <w:spacing w:val="29"/>
          <w:sz w:val="21"/>
          <w:szCs w:val="21"/>
        </w:rPr>
        <w:t xml:space="preserve"> </w:t>
      </w:r>
      <w:r w:rsidRPr="006E25D8">
        <w:rPr>
          <w:rFonts w:cs="Arial"/>
          <w:b/>
          <w:sz w:val="21"/>
          <w:szCs w:val="21"/>
        </w:rPr>
        <w:t>à</w:t>
      </w:r>
      <w:r w:rsidRPr="006E25D8">
        <w:rPr>
          <w:rFonts w:cs="Arial"/>
          <w:b/>
          <w:spacing w:val="27"/>
          <w:sz w:val="21"/>
          <w:szCs w:val="21"/>
        </w:rPr>
        <w:t xml:space="preserve"> </w:t>
      </w:r>
      <w:r w:rsidRPr="006E25D8">
        <w:rPr>
          <w:rFonts w:cs="Arial"/>
          <w:b/>
          <w:sz w:val="21"/>
          <w:szCs w:val="21"/>
        </w:rPr>
        <w:t>Saúde</w:t>
      </w:r>
      <w:r w:rsidRPr="006E25D8">
        <w:rPr>
          <w:rFonts w:cs="Arial"/>
          <w:b/>
          <w:spacing w:val="31"/>
          <w:sz w:val="21"/>
          <w:szCs w:val="21"/>
        </w:rPr>
        <w:t xml:space="preserve"> </w:t>
      </w:r>
      <w:r w:rsidRPr="006E25D8">
        <w:rPr>
          <w:rFonts w:cs="Arial"/>
          <w:sz w:val="21"/>
          <w:szCs w:val="21"/>
        </w:rPr>
        <w:t>–</w:t>
      </w:r>
      <w:r w:rsidRPr="006E25D8">
        <w:rPr>
          <w:rFonts w:cs="Arial"/>
          <w:spacing w:val="29"/>
          <w:sz w:val="21"/>
          <w:szCs w:val="21"/>
        </w:rPr>
        <w:t xml:space="preserve"> </w:t>
      </w:r>
      <w:r w:rsidRPr="006E25D8">
        <w:rPr>
          <w:rFonts w:cs="Arial"/>
          <w:sz w:val="21"/>
          <w:szCs w:val="21"/>
        </w:rPr>
        <w:t>Recurso</w:t>
      </w:r>
      <w:r w:rsidRPr="006E25D8">
        <w:rPr>
          <w:rFonts w:cs="Arial"/>
          <w:spacing w:val="29"/>
          <w:sz w:val="21"/>
          <w:szCs w:val="21"/>
        </w:rPr>
        <w:t xml:space="preserve"> </w:t>
      </w:r>
      <w:r w:rsidRPr="006E25D8">
        <w:rPr>
          <w:rFonts w:cs="Arial"/>
          <w:sz w:val="21"/>
          <w:szCs w:val="21"/>
        </w:rPr>
        <w:t>orçamentário</w:t>
      </w:r>
      <w:r w:rsidRPr="006E25D8">
        <w:rPr>
          <w:rFonts w:cs="Arial"/>
          <w:spacing w:val="27"/>
          <w:sz w:val="21"/>
          <w:szCs w:val="21"/>
        </w:rPr>
        <w:t xml:space="preserve"> </w:t>
      </w:r>
      <w:r w:rsidRPr="006E25D8">
        <w:rPr>
          <w:rFonts w:cs="Arial"/>
          <w:sz w:val="21"/>
          <w:szCs w:val="21"/>
        </w:rPr>
        <w:t>recebido</w:t>
      </w:r>
      <w:r w:rsidRPr="006E25D8">
        <w:rPr>
          <w:rFonts w:cs="Arial"/>
          <w:spacing w:val="30"/>
          <w:sz w:val="21"/>
          <w:szCs w:val="21"/>
        </w:rPr>
        <w:t xml:space="preserve"> </w:t>
      </w:r>
      <w:r w:rsidRPr="006E25D8">
        <w:rPr>
          <w:rFonts w:cs="Arial"/>
          <w:sz w:val="21"/>
          <w:szCs w:val="21"/>
        </w:rPr>
        <w:t>por</w:t>
      </w:r>
      <w:r w:rsidRPr="006E25D8">
        <w:rPr>
          <w:rFonts w:cs="Arial"/>
          <w:spacing w:val="26"/>
          <w:sz w:val="21"/>
          <w:szCs w:val="21"/>
        </w:rPr>
        <w:t xml:space="preserve"> </w:t>
      </w:r>
      <w:r w:rsidRPr="006E25D8">
        <w:rPr>
          <w:rFonts w:cs="Arial"/>
          <w:sz w:val="21"/>
          <w:szCs w:val="21"/>
        </w:rPr>
        <w:t>meio</w:t>
      </w:r>
      <w:r w:rsidRPr="006E25D8">
        <w:rPr>
          <w:rFonts w:cs="Arial"/>
          <w:spacing w:val="30"/>
          <w:sz w:val="21"/>
          <w:szCs w:val="21"/>
        </w:rPr>
        <w:t xml:space="preserve"> </w:t>
      </w:r>
      <w:r w:rsidRPr="006E25D8">
        <w:rPr>
          <w:rFonts w:cs="Arial"/>
          <w:sz w:val="21"/>
          <w:szCs w:val="21"/>
        </w:rPr>
        <w:t>da</w:t>
      </w:r>
      <w:r w:rsidRPr="006E25D8">
        <w:rPr>
          <w:rFonts w:cs="Arial"/>
          <w:spacing w:val="29"/>
          <w:sz w:val="21"/>
          <w:szCs w:val="21"/>
        </w:rPr>
        <w:t xml:space="preserve"> </w:t>
      </w:r>
      <w:r w:rsidRPr="006E25D8">
        <w:rPr>
          <w:rFonts w:cs="Arial"/>
          <w:sz w:val="21"/>
          <w:szCs w:val="21"/>
        </w:rPr>
        <w:t>emenda</w:t>
      </w:r>
      <w:r w:rsidRPr="006E25D8">
        <w:rPr>
          <w:rFonts w:cs="Arial"/>
          <w:spacing w:val="30"/>
          <w:sz w:val="21"/>
          <w:szCs w:val="21"/>
        </w:rPr>
        <w:t xml:space="preserve"> </w:t>
      </w:r>
      <w:r w:rsidRPr="006E25D8">
        <w:rPr>
          <w:rFonts w:cs="Arial"/>
          <w:sz w:val="21"/>
          <w:szCs w:val="21"/>
        </w:rPr>
        <w:t>019/2023</w:t>
      </w:r>
      <w:r w:rsidRPr="006E25D8">
        <w:rPr>
          <w:rFonts w:cs="Arial"/>
          <w:spacing w:val="29"/>
          <w:sz w:val="21"/>
          <w:szCs w:val="21"/>
        </w:rPr>
        <w:t xml:space="preserve"> </w:t>
      </w:r>
      <w:r w:rsidRPr="006E25D8">
        <w:rPr>
          <w:rFonts w:cs="Arial"/>
          <w:sz w:val="21"/>
          <w:szCs w:val="21"/>
        </w:rPr>
        <w:t>para</w:t>
      </w:r>
      <w:r w:rsidRPr="006E25D8">
        <w:rPr>
          <w:rFonts w:cs="Arial"/>
          <w:spacing w:val="29"/>
          <w:sz w:val="21"/>
          <w:szCs w:val="21"/>
        </w:rPr>
        <w:t xml:space="preserve"> </w:t>
      </w:r>
      <w:r w:rsidRPr="006E25D8">
        <w:rPr>
          <w:rFonts w:cs="Arial"/>
          <w:sz w:val="21"/>
          <w:szCs w:val="21"/>
        </w:rPr>
        <w:t>atender</w:t>
      </w:r>
      <w:r w:rsidRPr="006E25D8">
        <w:rPr>
          <w:rFonts w:cs="Arial"/>
          <w:spacing w:val="-56"/>
          <w:sz w:val="21"/>
          <w:szCs w:val="21"/>
        </w:rPr>
        <w:t xml:space="preserve"> </w:t>
      </w:r>
      <w:r w:rsidRPr="006E25D8">
        <w:rPr>
          <w:rFonts w:cs="Arial"/>
          <w:sz w:val="21"/>
          <w:szCs w:val="21"/>
        </w:rPr>
        <w:t>projetos</w:t>
      </w:r>
      <w:r w:rsidRPr="006E25D8">
        <w:rPr>
          <w:rFonts w:cs="Arial"/>
          <w:spacing w:val="-2"/>
          <w:sz w:val="21"/>
          <w:szCs w:val="21"/>
        </w:rPr>
        <w:t xml:space="preserve"> </w:t>
      </w:r>
      <w:r w:rsidRPr="006E25D8">
        <w:rPr>
          <w:rFonts w:cs="Arial"/>
          <w:sz w:val="21"/>
          <w:szCs w:val="21"/>
        </w:rPr>
        <w:t>de</w:t>
      </w:r>
      <w:r w:rsidRPr="006E25D8">
        <w:rPr>
          <w:rFonts w:cs="Arial"/>
          <w:spacing w:val="-1"/>
          <w:sz w:val="21"/>
          <w:szCs w:val="21"/>
        </w:rPr>
        <w:t xml:space="preserve"> </w:t>
      </w:r>
      <w:r w:rsidRPr="006E25D8">
        <w:rPr>
          <w:rFonts w:cs="Arial"/>
          <w:sz w:val="21"/>
          <w:szCs w:val="21"/>
        </w:rPr>
        <w:t>atenção</w:t>
      </w:r>
      <w:r w:rsidRPr="006E25D8">
        <w:rPr>
          <w:rFonts w:cs="Arial"/>
          <w:spacing w:val="-1"/>
          <w:sz w:val="21"/>
          <w:szCs w:val="21"/>
        </w:rPr>
        <w:t xml:space="preserve"> </w:t>
      </w:r>
      <w:r w:rsidRPr="006E25D8">
        <w:rPr>
          <w:rFonts w:cs="Arial"/>
          <w:sz w:val="21"/>
          <w:szCs w:val="21"/>
        </w:rPr>
        <w:t>à</w:t>
      </w:r>
      <w:r w:rsidRPr="006E25D8">
        <w:rPr>
          <w:rFonts w:cs="Arial"/>
          <w:spacing w:val="-4"/>
          <w:sz w:val="21"/>
          <w:szCs w:val="21"/>
        </w:rPr>
        <w:t xml:space="preserve"> </w:t>
      </w:r>
      <w:r w:rsidRPr="006E25D8">
        <w:rPr>
          <w:rFonts w:cs="Arial"/>
          <w:sz w:val="21"/>
          <w:szCs w:val="21"/>
        </w:rPr>
        <w:t>Saúde</w:t>
      </w:r>
      <w:r w:rsidRPr="006E25D8">
        <w:rPr>
          <w:rFonts w:cs="Arial"/>
          <w:spacing w:val="-1"/>
          <w:sz w:val="21"/>
          <w:szCs w:val="21"/>
        </w:rPr>
        <w:t xml:space="preserve"> </w:t>
      </w:r>
      <w:r w:rsidRPr="006E25D8">
        <w:rPr>
          <w:rFonts w:cs="Arial"/>
          <w:sz w:val="21"/>
          <w:szCs w:val="21"/>
        </w:rPr>
        <w:t>em serviços</w:t>
      </w:r>
      <w:r w:rsidRPr="006E25D8">
        <w:rPr>
          <w:rFonts w:cs="Arial"/>
          <w:spacing w:val="-1"/>
          <w:sz w:val="21"/>
          <w:szCs w:val="21"/>
        </w:rPr>
        <w:t xml:space="preserve"> </w:t>
      </w:r>
      <w:r w:rsidRPr="006E25D8">
        <w:rPr>
          <w:rFonts w:cs="Arial"/>
          <w:sz w:val="21"/>
          <w:szCs w:val="21"/>
        </w:rPr>
        <w:t>ambulatoriais</w:t>
      </w:r>
      <w:r w:rsidRPr="006E25D8">
        <w:rPr>
          <w:rFonts w:cs="Arial"/>
          <w:spacing w:val="-1"/>
          <w:sz w:val="21"/>
          <w:szCs w:val="21"/>
        </w:rPr>
        <w:t xml:space="preserve"> </w:t>
      </w:r>
      <w:r w:rsidRPr="006E25D8">
        <w:rPr>
          <w:rFonts w:cs="Arial"/>
          <w:sz w:val="21"/>
          <w:szCs w:val="21"/>
        </w:rPr>
        <w:t>e</w:t>
      </w:r>
      <w:r w:rsidRPr="006E25D8">
        <w:rPr>
          <w:rFonts w:cs="Arial"/>
          <w:spacing w:val="-1"/>
          <w:sz w:val="21"/>
          <w:szCs w:val="21"/>
        </w:rPr>
        <w:t xml:space="preserve"> </w:t>
      </w:r>
      <w:r w:rsidRPr="006E25D8">
        <w:rPr>
          <w:rFonts w:cs="Arial"/>
          <w:sz w:val="21"/>
          <w:szCs w:val="21"/>
        </w:rPr>
        <w:t>hospitalares.</w:t>
      </w:r>
    </w:p>
    <w:p w14:paraId="665C8B60" w14:textId="77777777" w:rsidR="002D0D02" w:rsidRPr="006E25D8" w:rsidRDefault="002D0D02" w:rsidP="00677380">
      <w:pPr>
        <w:pStyle w:val="Corpodetexto"/>
        <w:rPr>
          <w:rFonts w:cs="Arial"/>
        </w:rPr>
      </w:pPr>
    </w:p>
    <w:p w14:paraId="075BCE00" w14:textId="77777777" w:rsidR="002D0D02" w:rsidRPr="006E25D8" w:rsidRDefault="002D0D02" w:rsidP="00677380">
      <w:pPr>
        <w:pStyle w:val="PargrafodaLista"/>
        <w:numPr>
          <w:ilvl w:val="1"/>
          <w:numId w:val="3"/>
        </w:numPr>
        <w:tabs>
          <w:tab w:val="left" w:pos="948"/>
        </w:tabs>
        <w:spacing w:before="1" w:line="297" w:lineRule="auto"/>
        <w:ind w:right="315" w:firstLine="0"/>
        <w:rPr>
          <w:rFonts w:cs="Arial"/>
          <w:sz w:val="21"/>
          <w:szCs w:val="21"/>
        </w:rPr>
      </w:pPr>
      <w:r w:rsidRPr="006E25D8">
        <w:rPr>
          <w:rFonts w:cs="Arial"/>
          <w:b/>
          <w:sz w:val="21"/>
          <w:szCs w:val="21"/>
        </w:rPr>
        <w:t>Crédito Extraordinário</w:t>
      </w:r>
      <w:r w:rsidRPr="006E25D8">
        <w:rPr>
          <w:rFonts w:cs="Arial"/>
          <w:b/>
          <w:spacing w:val="31"/>
          <w:sz w:val="21"/>
          <w:szCs w:val="21"/>
        </w:rPr>
        <w:t xml:space="preserve"> </w:t>
      </w:r>
      <w:r w:rsidRPr="006E25D8">
        <w:rPr>
          <w:rFonts w:cs="Arial"/>
          <w:sz w:val="21"/>
          <w:szCs w:val="21"/>
        </w:rPr>
        <w:t>–</w:t>
      </w:r>
      <w:r w:rsidRPr="006E25D8">
        <w:rPr>
          <w:rFonts w:cs="Arial"/>
          <w:spacing w:val="29"/>
          <w:sz w:val="21"/>
          <w:szCs w:val="21"/>
        </w:rPr>
        <w:t xml:space="preserve"> </w:t>
      </w:r>
      <w:r w:rsidRPr="006E25D8">
        <w:rPr>
          <w:rFonts w:cs="Arial"/>
          <w:sz w:val="21"/>
          <w:szCs w:val="21"/>
        </w:rPr>
        <w:t>Em maio de 2024 foi recebido um crédito extraordinário de R$</w:t>
      </w:r>
      <w:r w:rsidRPr="006E25D8">
        <w:rPr>
          <w:rFonts w:cs="Arial"/>
          <w:spacing w:val="1"/>
          <w:sz w:val="21"/>
          <w:szCs w:val="21"/>
        </w:rPr>
        <w:t xml:space="preserve"> </w:t>
      </w:r>
      <w:r w:rsidRPr="006E25D8">
        <w:rPr>
          <w:rFonts w:cs="Arial"/>
          <w:sz w:val="21"/>
          <w:szCs w:val="21"/>
        </w:rPr>
        <w:t>62.500, a fim de atendimento de medidas emergenciais em decorrência do estado de calamidade pública no Estado do Rio Grande do Sul.</w:t>
      </w:r>
    </w:p>
    <w:p w14:paraId="03A2E80A" w14:textId="77777777" w:rsidR="006440DF" w:rsidRPr="006E25D8" w:rsidRDefault="006440DF" w:rsidP="00677380">
      <w:pPr>
        <w:pStyle w:val="PargrafodaLista"/>
        <w:rPr>
          <w:rFonts w:cs="Arial"/>
          <w:sz w:val="21"/>
          <w:szCs w:val="21"/>
        </w:rPr>
      </w:pPr>
    </w:p>
    <w:p w14:paraId="074B1B2F" w14:textId="3E2A420D" w:rsidR="00B832DA" w:rsidRPr="006E25D8" w:rsidRDefault="006440DF" w:rsidP="00677380">
      <w:pPr>
        <w:pStyle w:val="PargrafodaLista"/>
        <w:numPr>
          <w:ilvl w:val="1"/>
          <w:numId w:val="3"/>
        </w:numPr>
        <w:tabs>
          <w:tab w:val="left" w:pos="709"/>
          <w:tab w:val="left" w:pos="929"/>
        </w:tabs>
        <w:spacing w:before="59" w:line="300" w:lineRule="atLeast"/>
        <w:ind w:right="317" w:firstLine="0"/>
        <w:rPr>
          <w:rFonts w:cs="Arial"/>
          <w:sz w:val="21"/>
          <w:szCs w:val="21"/>
        </w:rPr>
      </w:pPr>
      <w:r w:rsidRPr="006E25D8">
        <w:rPr>
          <w:rFonts w:cs="Arial"/>
          <w:b/>
          <w:sz w:val="21"/>
          <w:szCs w:val="21"/>
        </w:rPr>
        <w:t xml:space="preserve">Termo de Execução Descentralizada – Termo de Execução Descentralizada de </w:t>
      </w:r>
      <w:proofErr w:type="gramStart"/>
      <w:r w:rsidRPr="006E25D8">
        <w:rPr>
          <w:rFonts w:cs="Arial"/>
          <w:b/>
          <w:sz w:val="21"/>
          <w:szCs w:val="21"/>
        </w:rPr>
        <w:t>Recursos</w:t>
      </w:r>
      <w:r w:rsidR="00B832DA" w:rsidRPr="006E25D8">
        <w:rPr>
          <w:rFonts w:cs="Arial"/>
          <w:b/>
          <w:sz w:val="21"/>
          <w:szCs w:val="21"/>
        </w:rPr>
        <w:t xml:space="preserve"> -</w:t>
      </w:r>
      <w:r w:rsidR="00B832DA" w:rsidRPr="006E25D8">
        <w:rPr>
          <w:rFonts w:cs="Arial"/>
          <w:sz w:val="21"/>
          <w:szCs w:val="21"/>
        </w:rPr>
        <w:t>Durante</w:t>
      </w:r>
      <w:proofErr w:type="gramEnd"/>
      <w:r w:rsidR="00B832DA" w:rsidRPr="006E25D8">
        <w:rPr>
          <w:rFonts w:cs="Arial"/>
          <w:sz w:val="21"/>
          <w:szCs w:val="21"/>
        </w:rPr>
        <w:t xml:space="preserve"> o exercício findo em 31 de dezembro de 2024, foram formalmente autorizados os seguintes Termos de Execução Descentralizada: TED nº 49/2024, no valor de R$ 14.500  e TED nº 151/2024, no montante de R$ 12.631. No exercício de </w:t>
      </w:r>
      <w:proofErr w:type="gramStart"/>
      <w:r w:rsidR="00B832DA" w:rsidRPr="006E25D8">
        <w:rPr>
          <w:rFonts w:cs="Arial"/>
          <w:sz w:val="21"/>
          <w:szCs w:val="21"/>
        </w:rPr>
        <w:t>2025 a TED nº</w:t>
      </w:r>
      <w:proofErr w:type="gramEnd"/>
      <w:r w:rsidR="00B832DA" w:rsidRPr="006E25D8">
        <w:rPr>
          <w:rFonts w:cs="Arial"/>
          <w:sz w:val="21"/>
          <w:szCs w:val="21"/>
        </w:rPr>
        <w:t xml:space="preserve"> 49/2024 teve apropriação orçamentária de R$ 40.162 e um destaque orçamentário no valor de R$ 30.551. </w:t>
      </w:r>
      <w:proofErr w:type="gramStart"/>
      <w:r w:rsidR="00B832DA" w:rsidRPr="006E25D8">
        <w:rPr>
          <w:rFonts w:cs="Arial"/>
          <w:sz w:val="21"/>
          <w:szCs w:val="21"/>
        </w:rPr>
        <w:t>A TED</w:t>
      </w:r>
      <w:proofErr w:type="gramEnd"/>
      <w:r w:rsidR="00B832DA" w:rsidRPr="006E25D8">
        <w:rPr>
          <w:rFonts w:cs="Arial"/>
          <w:sz w:val="21"/>
          <w:szCs w:val="21"/>
        </w:rPr>
        <w:t xml:space="preserve"> nº 151/2024 foi orçamentáriamente cancelada.</w:t>
      </w:r>
    </w:p>
    <w:p w14:paraId="1216F7E2" w14:textId="77777777" w:rsidR="004D00CC" w:rsidRPr="00175C10" w:rsidRDefault="004D00CC">
      <w:pPr>
        <w:pStyle w:val="Corpodetexto"/>
        <w:spacing w:before="9"/>
        <w:rPr>
          <w:sz w:val="24"/>
          <w:szCs w:val="24"/>
        </w:rPr>
      </w:pPr>
    </w:p>
    <w:tbl>
      <w:tblPr>
        <w:tblStyle w:val="TableNormal"/>
        <w:tblW w:w="0" w:type="auto"/>
        <w:tblInd w:w="433" w:type="dxa"/>
        <w:tblLayout w:type="fixed"/>
        <w:tblLook w:val="01E0" w:firstRow="1" w:lastRow="1" w:firstColumn="1" w:lastColumn="1" w:noHBand="0" w:noVBand="0"/>
      </w:tblPr>
      <w:tblGrid>
        <w:gridCol w:w="867"/>
        <w:gridCol w:w="424"/>
        <w:gridCol w:w="2532"/>
        <w:gridCol w:w="1727"/>
        <w:gridCol w:w="1409"/>
        <w:gridCol w:w="1314"/>
        <w:gridCol w:w="1329"/>
      </w:tblGrid>
      <w:tr w:rsidR="004D00CC" w:rsidRPr="00977E16" w14:paraId="03F9891C" w14:textId="77777777">
        <w:trPr>
          <w:trHeight w:val="514"/>
        </w:trPr>
        <w:tc>
          <w:tcPr>
            <w:tcW w:w="867" w:type="dxa"/>
            <w:tcBorders>
              <w:bottom w:val="single" w:sz="4" w:space="0" w:color="000000"/>
            </w:tcBorders>
          </w:tcPr>
          <w:p w14:paraId="16304FA7" w14:textId="77777777" w:rsidR="004D00CC" w:rsidRPr="00977E16" w:rsidRDefault="00F34761">
            <w:pPr>
              <w:pStyle w:val="TableParagraph"/>
              <w:spacing w:line="236" w:lineRule="exact"/>
              <w:ind w:left="69"/>
              <w:rPr>
                <w:rFonts w:ascii="Arial"/>
                <w:b/>
                <w:sz w:val="21"/>
              </w:rPr>
            </w:pPr>
            <w:r w:rsidRPr="00977E16">
              <w:rPr>
                <w:rFonts w:ascii="Arial"/>
                <w:b/>
                <w:sz w:val="21"/>
              </w:rPr>
              <w:t>NOTA</w:t>
            </w:r>
          </w:p>
        </w:tc>
        <w:tc>
          <w:tcPr>
            <w:tcW w:w="424" w:type="dxa"/>
            <w:tcBorders>
              <w:bottom w:val="single" w:sz="4" w:space="0" w:color="000000"/>
            </w:tcBorders>
          </w:tcPr>
          <w:p w14:paraId="566C7622" w14:textId="77777777" w:rsidR="004D00CC" w:rsidRPr="00977E16" w:rsidRDefault="00F34761">
            <w:pPr>
              <w:pStyle w:val="TableParagraph"/>
              <w:spacing w:line="236" w:lineRule="exact"/>
              <w:ind w:left="9"/>
              <w:rPr>
                <w:rFonts w:ascii="Arial"/>
                <w:b/>
                <w:sz w:val="21"/>
              </w:rPr>
            </w:pPr>
            <w:r w:rsidRPr="00977E16">
              <w:rPr>
                <w:rFonts w:ascii="Arial"/>
                <w:b/>
                <w:sz w:val="21"/>
              </w:rPr>
              <w:t>24</w:t>
            </w:r>
          </w:p>
        </w:tc>
        <w:tc>
          <w:tcPr>
            <w:tcW w:w="4259" w:type="dxa"/>
            <w:gridSpan w:val="2"/>
            <w:tcBorders>
              <w:bottom w:val="single" w:sz="4" w:space="0" w:color="000000"/>
            </w:tcBorders>
          </w:tcPr>
          <w:p w14:paraId="19FCE699" w14:textId="77777777" w:rsidR="004D00CC" w:rsidRPr="00977E16" w:rsidRDefault="00F34761">
            <w:pPr>
              <w:pStyle w:val="TableParagraph"/>
              <w:spacing w:line="236" w:lineRule="exact"/>
              <w:ind w:left="-2"/>
              <w:rPr>
                <w:rFonts w:ascii="Arial"/>
                <w:b/>
                <w:sz w:val="21"/>
              </w:rPr>
            </w:pPr>
            <w:r w:rsidRPr="00977E16">
              <w:rPr>
                <w:rFonts w:ascii="Arial"/>
                <w:b/>
                <w:sz w:val="21"/>
              </w:rPr>
              <w:t>ARRENDAMENTOS</w:t>
            </w:r>
            <w:r w:rsidRPr="00977E16">
              <w:rPr>
                <w:rFonts w:ascii="Arial"/>
                <w:b/>
                <w:spacing w:val="-4"/>
                <w:sz w:val="21"/>
              </w:rPr>
              <w:t xml:space="preserve"> </w:t>
            </w:r>
            <w:r w:rsidRPr="00977E16">
              <w:rPr>
                <w:rFonts w:ascii="Arial"/>
                <w:b/>
                <w:sz w:val="21"/>
              </w:rPr>
              <w:t>A</w:t>
            </w:r>
            <w:r w:rsidRPr="00977E16">
              <w:rPr>
                <w:rFonts w:ascii="Arial"/>
                <w:b/>
                <w:spacing w:val="-7"/>
                <w:sz w:val="21"/>
              </w:rPr>
              <w:t xml:space="preserve"> </w:t>
            </w:r>
            <w:r w:rsidRPr="00977E16">
              <w:rPr>
                <w:rFonts w:ascii="Arial"/>
                <w:b/>
                <w:sz w:val="21"/>
              </w:rPr>
              <w:t>PAGAR</w:t>
            </w:r>
          </w:p>
        </w:tc>
        <w:tc>
          <w:tcPr>
            <w:tcW w:w="1409" w:type="dxa"/>
            <w:tcBorders>
              <w:bottom w:val="single" w:sz="4" w:space="0" w:color="000000"/>
            </w:tcBorders>
          </w:tcPr>
          <w:p w14:paraId="162732CF" w14:textId="77777777" w:rsidR="004D00CC" w:rsidRPr="00977E16" w:rsidRDefault="004D00CC">
            <w:pPr>
              <w:pStyle w:val="TableParagraph"/>
              <w:rPr>
                <w:rFonts w:ascii="Times New Roman"/>
                <w:sz w:val="20"/>
              </w:rPr>
            </w:pPr>
          </w:p>
        </w:tc>
        <w:tc>
          <w:tcPr>
            <w:tcW w:w="1314" w:type="dxa"/>
            <w:tcBorders>
              <w:bottom w:val="single" w:sz="4" w:space="0" w:color="000000"/>
            </w:tcBorders>
          </w:tcPr>
          <w:p w14:paraId="78D4DDA7" w14:textId="77777777" w:rsidR="004D00CC" w:rsidRPr="00977E16" w:rsidRDefault="004D00CC">
            <w:pPr>
              <w:pStyle w:val="TableParagraph"/>
              <w:rPr>
                <w:rFonts w:ascii="Times New Roman"/>
                <w:sz w:val="20"/>
              </w:rPr>
            </w:pPr>
          </w:p>
        </w:tc>
        <w:tc>
          <w:tcPr>
            <w:tcW w:w="1329" w:type="dxa"/>
            <w:tcBorders>
              <w:bottom w:val="single" w:sz="4" w:space="0" w:color="000000"/>
            </w:tcBorders>
          </w:tcPr>
          <w:p w14:paraId="19484130" w14:textId="77777777" w:rsidR="004D00CC" w:rsidRPr="00977E16" w:rsidRDefault="004D00CC">
            <w:pPr>
              <w:pStyle w:val="TableParagraph"/>
              <w:rPr>
                <w:rFonts w:ascii="Times New Roman"/>
                <w:sz w:val="20"/>
              </w:rPr>
            </w:pPr>
          </w:p>
        </w:tc>
      </w:tr>
      <w:tr w:rsidR="004D00CC" w:rsidRPr="00977E16" w14:paraId="6718E6EC" w14:textId="77777777">
        <w:trPr>
          <w:trHeight w:val="301"/>
        </w:trPr>
        <w:tc>
          <w:tcPr>
            <w:tcW w:w="867" w:type="dxa"/>
            <w:tcBorders>
              <w:top w:val="single" w:sz="4" w:space="0" w:color="000000"/>
              <w:bottom w:val="single" w:sz="4" w:space="0" w:color="000000"/>
            </w:tcBorders>
          </w:tcPr>
          <w:p w14:paraId="170DB344" w14:textId="77777777" w:rsidR="004D00CC" w:rsidRPr="00977E16" w:rsidRDefault="00F34761">
            <w:pPr>
              <w:pStyle w:val="TableParagraph"/>
              <w:spacing w:before="42"/>
              <w:ind w:left="69"/>
              <w:rPr>
                <w:rFonts w:ascii="Arial"/>
                <w:b/>
                <w:sz w:val="18"/>
              </w:rPr>
            </w:pPr>
            <w:r w:rsidRPr="00977E16">
              <w:rPr>
                <w:rFonts w:ascii="Arial"/>
                <w:b/>
                <w:sz w:val="18"/>
              </w:rPr>
              <w:t>Contas</w:t>
            </w:r>
          </w:p>
        </w:tc>
        <w:tc>
          <w:tcPr>
            <w:tcW w:w="424" w:type="dxa"/>
            <w:tcBorders>
              <w:top w:val="single" w:sz="4" w:space="0" w:color="000000"/>
              <w:bottom w:val="single" w:sz="4" w:space="0" w:color="000000"/>
            </w:tcBorders>
          </w:tcPr>
          <w:p w14:paraId="03A3051C" w14:textId="77777777" w:rsidR="004D00CC" w:rsidRPr="00977E16" w:rsidRDefault="004D00CC">
            <w:pPr>
              <w:pStyle w:val="TableParagraph"/>
              <w:rPr>
                <w:rFonts w:ascii="Times New Roman"/>
                <w:sz w:val="20"/>
              </w:rPr>
            </w:pPr>
          </w:p>
        </w:tc>
        <w:tc>
          <w:tcPr>
            <w:tcW w:w="2532" w:type="dxa"/>
            <w:tcBorders>
              <w:top w:val="single" w:sz="4" w:space="0" w:color="000000"/>
              <w:bottom w:val="single" w:sz="4" w:space="0" w:color="000000"/>
            </w:tcBorders>
          </w:tcPr>
          <w:p w14:paraId="2007A8A3" w14:textId="77777777" w:rsidR="004D00CC" w:rsidRPr="00977E16" w:rsidRDefault="004D00CC">
            <w:pPr>
              <w:pStyle w:val="TableParagraph"/>
              <w:rPr>
                <w:rFonts w:ascii="Times New Roman"/>
                <w:sz w:val="20"/>
              </w:rPr>
            </w:pPr>
          </w:p>
        </w:tc>
        <w:tc>
          <w:tcPr>
            <w:tcW w:w="3136" w:type="dxa"/>
            <w:gridSpan w:val="2"/>
            <w:tcBorders>
              <w:top w:val="single" w:sz="4" w:space="0" w:color="000000"/>
              <w:bottom w:val="single" w:sz="4" w:space="0" w:color="000000"/>
            </w:tcBorders>
          </w:tcPr>
          <w:p w14:paraId="60DD4829" w14:textId="77777777" w:rsidR="004D00CC" w:rsidRPr="00977E16" w:rsidRDefault="00F34761">
            <w:pPr>
              <w:pStyle w:val="TableParagraph"/>
              <w:spacing w:before="42"/>
              <w:ind w:left="1102"/>
              <w:rPr>
                <w:rFonts w:ascii="Arial" w:hAnsi="Arial"/>
                <w:b/>
                <w:sz w:val="17"/>
                <w:szCs w:val="17"/>
              </w:rPr>
            </w:pPr>
            <w:r w:rsidRPr="00977E16">
              <w:rPr>
                <w:rFonts w:ascii="Arial" w:hAnsi="Arial"/>
                <w:b/>
                <w:sz w:val="17"/>
                <w:szCs w:val="17"/>
              </w:rPr>
              <w:t>Período</w:t>
            </w:r>
            <w:r w:rsidRPr="00977E16">
              <w:rPr>
                <w:rFonts w:ascii="Arial" w:hAnsi="Arial"/>
                <w:b/>
                <w:spacing w:val="-1"/>
                <w:sz w:val="17"/>
                <w:szCs w:val="17"/>
              </w:rPr>
              <w:t xml:space="preserve"> </w:t>
            </w:r>
            <w:r w:rsidRPr="00977E16">
              <w:rPr>
                <w:rFonts w:ascii="Arial" w:hAnsi="Arial"/>
                <w:b/>
                <w:sz w:val="17"/>
                <w:szCs w:val="17"/>
              </w:rPr>
              <w:t>Atual</w:t>
            </w:r>
          </w:p>
        </w:tc>
        <w:tc>
          <w:tcPr>
            <w:tcW w:w="2643" w:type="dxa"/>
            <w:gridSpan w:val="2"/>
            <w:tcBorders>
              <w:top w:val="single" w:sz="4" w:space="0" w:color="000000"/>
              <w:bottom w:val="single" w:sz="4" w:space="0" w:color="000000"/>
            </w:tcBorders>
          </w:tcPr>
          <w:p w14:paraId="242629A8" w14:textId="77777777" w:rsidR="004D00CC" w:rsidRPr="00977E16" w:rsidRDefault="00F34761">
            <w:pPr>
              <w:pStyle w:val="TableParagraph"/>
              <w:spacing w:before="42"/>
              <w:ind w:left="561"/>
              <w:rPr>
                <w:rFonts w:ascii="Arial" w:hAnsi="Arial"/>
                <w:b/>
                <w:sz w:val="17"/>
                <w:szCs w:val="17"/>
              </w:rPr>
            </w:pPr>
            <w:r w:rsidRPr="00977E16">
              <w:rPr>
                <w:rFonts w:ascii="Arial" w:hAnsi="Arial"/>
                <w:b/>
                <w:sz w:val="17"/>
                <w:szCs w:val="17"/>
              </w:rPr>
              <w:t>Período</w:t>
            </w:r>
            <w:r w:rsidRPr="00977E16">
              <w:rPr>
                <w:rFonts w:ascii="Arial" w:hAnsi="Arial"/>
                <w:b/>
                <w:spacing w:val="-1"/>
                <w:sz w:val="17"/>
                <w:szCs w:val="17"/>
              </w:rPr>
              <w:t xml:space="preserve"> </w:t>
            </w:r>
            <w:r w:rsidRPr="00977E16">
              <w:rPr>
                <w:rFonts w:ascii="Arial" w:hAnsi="Arial"/>
                <w:b/>
                <w:sz w:val="17"/>
                <w:szCs w:val="17"/>
              </w:rPr>
              <w:t>Anterior</w:t>
            </w:r>
          </w:p>
        </w:tc>
      </w:tr>
      <w:tr w:rsidR="00C10888" w:rsidRPr="00977E16" w14:paraId="0068B6D5" w14:textId="77777777">
        <w:trPr>
          <w:trHeight w:val="287"/>
        </w:trPr>
        <w:tc>
          <w:tcPr>
            <w:tcW w:w="867" w:type="dxa"/>
            <w:tcBorders>
              <w:top w:val="single" w:sz="4" w:space="0" w:color="000000"/>
              <w:bottom w:val="single" w:sz="4" w:space="0" w:color="000000"/>
            </w:tcBorders>
          </w:tcPr>
          <w:p w14:paraId="415FE438" w14:textId="77777777" w:rsidR="00C10888" w:rsidRPr="00977E16" w:rsidRDefault="00C10888">
            <w:pPr>
              <w:pStyle w:val="TableParagraph"/>
              <w:rPr>
                <w:rFonts w:ascii="Times New Roman"/>
                <w:sz w:val="20"/>
              </w:rPr>
            </w:pPr>
          </w:p>
        </w:tc>
        <w:tc>
          <w:tcPr>
            <w:tcW w:w="424" w:type="dxa"/>
            <w:tcBorders>
              <w:top w:val="single" w:sz="4" w:space="0" w:color="000000"/>
              <w:bottom w:val="single" w:sz="4" w:space="0" w:color="000000"/>
            </w:tcBorders>
          </w:tcPr>
          <w:p w14:paraId="16C3152F" w14:textId="77777777" w:rsidR="00C10888" w:rsidRPr="00977E16" w:rsidRDefault="00C10888">
            <w:pPr>
              <w:pStyle w:val="TableParagraph"/>
              <w:rPr>
                <w:rFonts w:ascii="Times New Roman"/>
                <w:sz w:val="20"/>
              </w:rPr>
            </w:pPr>
          </w:p>
        </w:tc>
        <w:tc>
          <w:tcPr>
            <w:tcW w:w="2532" w:type="dxa"/>
            <w:tcBorders>
              <w:top w:val="single" w:sz="4" w:space="0" w:color="000000"/>
              <w:bottom w:val="single" w:sz="4" w:space="0" w:color="000000"/>
            </w:tcBorders>
          </w:tcPr>
          <w:p w14:paraId="55106192" w14:textId="77777777" w:rsidR="00C10888" w:rsidRPr="00977E16" w:rsidRDefault="00C10888">
            <w:pPr>
              <w:pStyle w:val="TableParagraph"/>
              <w:rPr>
                <w:rFonts w:ascii="Times New Roman"/>
                <w:sz w:val="20"/>
              </w:rPr>
            </w:pPr>
          </w:p>
        </w:tc>
        <w:tc>
          <w:tcPr>
            <w:tcW w:w="3136" w:type="dxa"/>
            <w:gridSpan w:val="2"/>
            <w:tcBorders>
              <w:top w:val="single" w:sz="4" w:space="0" w:color="000000"/>
              <w:bottom w:val="single" w:sz="4" w:space="0" w:color="000000"/>
            </w:tcBorders>
          </w:tcPr>
          <w:p w14:paraId="707C1266" w14:textId="0F37B40E" w:rsidR="00C10888" w:rsidRPr="00977E16" w:rsidRDefault="00C10888" w:rsidP="003E2718">
            <w:pPr>
              <w:pStyle w:val="TableParagraph"/>
              <w:spacing w:before="39"/>
              <w:ind w:left="1239"/>
              <w:rPr>
                <w:sz w:val="17"/>
                <w:szCs w:val="17"/>
              </w:rPr>
            </w:pPr>
            <w:r w:rsidRPr="00977E16">
              <w:rPr>
                <w:sz w:val="17"/>
                <w:szCs w:val="17"/>
              </w:rPr>
              <w:t>31/12/2025</w:t>
            </w:r>
          </w:p>
        </w:tc>
        <w:tc>
          <w:tcPr>
            <w:tcW w:w="2643" w:type="dxa"/>
            <w:gridSpan w:val="2"/>
            <w:tcBorders>
              <w:top w:val="single" w:sz="4" w:space="0" w:color="000000"/>
              <w:bottom w:val="single" w:sz="4" w:space="0" w:color="000000"/>
            </w:tcBorders>
          </w:tcPr>
          <w:p w14:paraId="62DAD6A1" w14:textId="002304B9" w:rsidR="00C10888" w:rsidRPr="00977E16" w:rsidRDefault="00C10888" w:rsidP="00F73A82">
            <w:pPr>
              <w:pStyle w:val="TableParagraph"/>
              <w:spacing w:before="39"/>
              <w:ind w:left="823"/>
              <w:rPr>
                <w:sz w:val="17"/>
                <w:szCs w:val="17"/>
              </w:rPr>
            </w:pPr>
            <w:r w:rsidRPr="00977E16">
              <w:rPr>
                <w:sz w:val="17"/>
                <w:szCs w:val="17"/>
              </w:rPr>
              <w:t>31/12/2024</w:t>
            </w:r>
          </w:p>
        </w:tc>
      </w:tr>
      <w:tr w:rsidR="004D00CC" w:rsidRPr="00977E16" w14:paraId="3211CB55" w14:textId="77777777" w:rsidTr="00322CD4">
        <w:trPr>
          <w:trHeight w:val="491"/>
        </w:trPr>
        <w:tc>
          <w:tcPr>
            <w:tcW w:w="867" w:type="dxa"/>
            <w:tcBorders>
              <w:top w:val="single" w:sz="4" w:space="0" w:color="000000"/>
              <w:bottom w:val="single" w:sz="4" w:space="0" w:color="auto"/>
            </w:tcBorders>
          </w:tcPr>
          <w:p w14:paraId="4C3AC2C6" w14:textId="77777777" w:rsidR="004D00CC" w:rsidRPr="00977E16" w:rsidRDefault="004D00CC">
            <w:pPr>
              <w:pStyle w:val="TableParagraph"/>
              <w:rPr>
                <w:rFonts w:ascii="Times New Roman"/>
                <w:sz w:val="20"/>
              </w:rPr>
            </w:pPr>
          </w:p>
        </w:tc>
        <w:tc>
          <w:tcPr>
            <w:tcW w:w="424" w:type="dxa"/>
            <w:tcBorders>
              <w:top w:val="single" w:sz="4" w:space="0" w:color="000000"/>
              <w:bottom w:val="single" w:sz="4" w:space="0" w:color="auto"/>
            </w:tcBorders>
          </w:tcPr>
          <w:p w14:paraId="054F0505" w14:textId="77777777" w:rsidR="004D00CC" w:rsidRPr="00977E16" w:rsidRDefault="004D00CC">
            <w:pPr>
              <w:pStyle w:val="TableParagraph"/>
              <w:rPr>
                <w:rFonts w:ascii="Times New Roman"/>
                <w:sz w:val="20"/>
              </w:rPr>
            </w:pPr>
          </w:p>
        </w:tc>
        <w:tc>
          <w:tcPr>
            <w:tcW w:w="2532" w:type="dxa"/>
            <w:tcBorders>
              <w:top w:val="single" w:sz="4" w:space="0" w:color="000000"/>
              <w:bottom w:val="single" w:sz="4" w:space="0" w:color="auto"/>
            </w:tcBorders>
          </w:tcPr>
          <w:p w14:paraId="43803F92" w14:textId="77777777" w:rsidR="004D00CC" w:rsidRPr="00977E16" w:rsidRDefault="004D00CC">
            <w:pPr>
              <w:pStyle w:val="TableParagraph"/>
              <w:rPr>
                <w:rFonts w:ascii="Times New Roman"/>
                <w:sz w:val="20"/>
              </w:rPr>
            </w:pPr>
          </w:p>
        </w:tc>
        <w:tc>
          <w:tcPr>
            <w:tcW w:w="1727" w:type="dxa"/>
            <w:tcBorders>
              <w:top w:val="single" w:sz="4" w:space="0" w:color="000000"/>
              <w:bottom w:val="single" w:sz="4" w:space="0" w:color="auto"/>
            </w:tcBorders>
          </w:tcPr>
          <w:p w14:paraId="2A13AB11" w14:textId="77777777" w:rsidR="004D00CC" w:rsidRPr="00977E16" w:rsidRDefault="00F34761">
            <w:pPr>
              <w:pStyle w:val="TableParagraph"/>
              <w:spacing w:before="32"/>
              <w:ind w:left="567" w:right="259" w:firstLine="100"/>
              <w:rPr>
                <w:rFonts w:ascii="Arial"/>
                <w:b/>
                <w:sz w:val="17"/>
                <w:szCs w:val="17"/>
              </w:rPr>
            </w:pPr>
            <w:r w:rsidRPr="00977E16">
              <w:rPr>
                <w:rFonts w:ascii="Arial"/>
                <w:b/>
                <w:sz w:val="17"/>
                <w:szCs w:val="17"/>
              </w:rPr>
              <w:t>Passivo</w:t>
            </w:r>
            <w:r w:rsidRPr="00977E16">
              <w:rPr>
                <w:rFonts w:ascii="Arial"/>
                <w:b/>
                <w:spacing w:val="1"/>
                <w:sz w:val="17"/>
                <w:szCs w:val="17"/>
              </w:rPr>
              <w:t xml:space="preserve"> </w:t>
            </w:r>
            <w:r w:rsidRPr="00977E16">
              <w:rPr>
                <w:rFonts w:ascii="Arial"/>
                <w:b/>
                <w:sz w:val="17"/>
                <w:szCs w:val="17"/>
              </w:rPr>
              <w:t>Circulante</w:t>
            </w:r>
          </w:p>
        </w:tc>
        <w:tc>
          <w:tcPr>
            <w:tcW w:w="1409" w:type="dxa"/>
            <w:tcBorders>
              <w:top w:val="single" w:sz="4" w:space="0" w:color="000000"/>
              <w:bottom w:val="single" w:sz="4" w:space="0" w:color="auto"/>
            </w:tcBorders>
          </w:tcPr>
          <w:p w14:paraId="4F967BA6" w14:textId="77777777" w:rsidR="004D00CC" w:rsidRPr="00977E16" w:rsidRDefault="00F34761">
            <w:pPr>
              <w:pStyle w:val="TableParagraph"/>
              <w:spacing w:before="32"/>
              <w:ind w:left="199" w:right="215" w:hanging="96"/>
              <w:rPr>
                <w:rFonts w:ascii="Arial" w:hAnsi="Arial"/>
                <w:b/>
                <w:sz w:val="17"/>
                <w:szCs w:val="17"/>
              </w:rPr>
            </w:pPr>
            <w:r w:rsidRPr="00977E16">
              <w:rPr>
                <w:rFonts w:ascii="Arial" w:hAnsi="Arial"/>
                <w:b/>
                <w:sz w:val="17"/>
                <w:szCs w:val="17"/>
              </w:rPr>
              <w:t>Passivo Não</w:t>
            </w:r>
            <w:r w:rsidRPr="00977E16">
              <w:rPr>
                <w:rFonts w:ascii="Arial" w:hAnsi="Arial"/>
                <w:b/>
                <w:spacing w:val="-47"/>
                <w:sz w:val="17"/>
                <w:szCs w:val="17"/>
              </w:rPr>
              <w:t xml:space="preserve"> </w:t>
            </w:r>
            <w:r w:rsidRPr="00977E16">
              <w:rPr>
                <w:rFonts w:ascii="Arial" w:hAnsi="Arial"/>
                <w:b/>
                <w:sz w:val="17"/>
                <w:szCs w:val="17"/>
              </w:rPr>
              <w:t>Circulante</w:t>
            </w:r>
          </w:p>
        </w:tc>
        <w:tc>
          <w:tcPr>
            <w:tcW w:w="1314" w:type="dxa"/>
            <w:tcBorders>
              <w:top w:val="single" w:sz="4" w:space="0" w:color="000000"/>
              <w:bottom w:val="single" w:sz="4" w:space="0" w:color="auto"/>
            </w:tcBorders>
          </w:tcPr>
          <w:p w14:paraId="5B126C4A" w14:textId="77777777" w:rsidR="004D00CC" w:rsidRPr="00977E16" w:rsidRDefault="00F34761">
            <w:pPr>
              <w:pStyle w:val="TableParagraph"/>
              <w:spacing w:before="32"/>
              <w:ind w:left="151" w:right="262" w:firstLine="100"/>
              <w:rPr>
                <w:rFonts w:ascii="Arial"/>
                <w:b/>
                <w:sz w:val="17"/>
                <w:szCs w:val="17"/>
              </w:rPr>
            </w:pPr>
            <w:r w:rsidRPr="00977E16">
              <w:rPr>
                <w:rFonts w:ascii="Arial"/>
                <w:b/>
                <w:sz w:val="17"/>
                <w:szCs w:val="17"/>
              </w:rPr>
              <w:t>Passivo</w:t>
            </w:r>
            <w:r w:rsidRPr="00977E16">
              <w:rPr>
                <w:rFonts w:ascii="Arial"/>
                <w:b/>
                <w:spacing w:val="1"/>
                <w:sz w:val="17"/>
                <w:szCs w:val="17"/>
              </w:rPr>
              <w:t xml:space="preserve"> </w:t>
            </w:r>
            <w:r w:rsidRPr="00977E16">
              <w:rPr>
                <w:rFonts w:ascii="Arial"/>
                <w:b/>
                <w:sz w:val="17"/>
                <w:szCs w:val="17"/>
              </w:rPr>
              <w:t>Circulante</w:t>
            </w:r>
          </w:p>
        </w:tc>
        <w:tc>
          <w:tcPr>
            <w:tcW w:w="1329" w:type="dxa"/>
            <w:tcBorders>
              <w:top w:val="single" w:sz="4" w:space="0" w:color="000000"/>
              <w:bottom w:val="single" w:sz="4" w:space="0" w:color="auto"/>
            </w:tcBorders>
          </w:tcPr>
          <w:p w14:paraId="6CD13CAE" w14:textId="77777777" w:rsidR="004D00CC" w:rsidRPr="00977E16" w:rsidRDefault="00F34761">
            <w:pPr>
              <w:pStyle w:val="TableParagraph"/>
              <w:spacing w:before="32"/>
              <w:ind w:left="198" w:right="136" w:hanging="96"/>
              <w:rPr>
                <w:rFonts w:ascii="Arial" w:hAnsi="Arial"/>
                <w:b/>
                <w:sz w:val="17"/>
                <w:szCs w:val="17"/>
              </w:rPr>
            </w:pPr>
            <w:r w:rsidRPr="00977E16">
              <w:rPr>
                <w:rFonts w:ascii="Arial" w:hAnsi="Arial"/>
                <w:b/>
                <w:sz w:val="17"/>
                <w:szCs w:val="17"/>
              </w:rPr>
              <w:t>Passivo Não</w:t>
            </w:r>
            <w:r w:rsidRPr="00977E16">
              <w:rPr>
                <w:rFonts w:ascii="Arial" w:hAnsi="Arial"/>
                <w:b/>
                <w:spacing w:val="-47"/>
                <w:sz w:val="17"/>
                <w:szCs w:val="17"/>
              </w:rPr>
              <w:t xml:space="preserve"> </w:t>
            </w:r>
            <w:r w:rsidRPr="00977E16">
              <w:rPr>
                <w:rFonts w:ascii="Arial" w:hAnsi="Arial"/>
                <w:b/>
                <w:sz w:val="17"/>
                <w:szCs w:val="17"/>
              </w:rPr>
              <w:t>Circulante</w:t>
            </w:r>
          </w:p>
        </w:tc>
      </w:tr>
      <w:tr w:rsidR="004D00CC" w:rsidRPr="00977E16" w14:paraId="28303E46" w14:textId="77777777" w:rsidTr="00322CD4">
        <w:trPr>
          <w:trHeight w:val="285"/>
        </w:trPr>
        <w:tc>
          <w:tcPr>
            <w:tcW w:w="9602" w:type="dxa"/>
            <w:gridSpan w:val="7"/>
            <w:tcBorders>
              <w:top w:val="single" w:sz="4" w:space="0" w:color="auto"/>
            </w:tcBorders>
          </w:tcPr>
          <w:p w14:paraId="6FB259E9" w14:textId="77777777" w:rsidR="004D00CC" w:rsidRPr="00977E16" w:rsidRDefault="00F34761">
            <w:pPr>
              <w:pStyle w:val="TableParagraph"/>
              <w:spacing w:before="23"/>
              <w:ind w:left="69"/>
              <w:rPr>
                <w:rFonts w:ascii="Arial" w:hAnsi="Arial"/>
                <w:b/>
                <w:sz w:val="19"/>
                <w:szCs w:val="19"/>
              </w:rPr>
            </w:pPr>
            <w:r w:rsidRPr="00977E16">
              <w:rPr>
                <w:rFonts w:ascii="Arial" w:hAnsi="Arial"/>
                <w:b/>
                <w:sz w:val="19"/>
                <w:szCs w:val="19"/>
              </w:rPr>
              <w:t>Arrendamentos</w:t>
            </w:r>
            <w:r w:rsidRPr="00977E16">
              <w:rPr>
                <w:rFonts w:ascii="Arial" w:hAnsi="Arial"/>
                <w:b/>
                <w:spacing w:val="-4"/>
                <w:sz w:val="19"/>
                <w:szCs w:val="19"/>
              </w:rPr>
              <w:t xml:space="preserve"> </w:t>
            </w:r>
            <w:r w:rsidRPr="00977E16">
              <w:rPr>
                <w:rFonts w:ascii="Arial" w:hAnsi="Arial"/>
                <w:b/>
                <w:sz w:val="19"/>
                <w:szCs w:val="19"/>
              </w:rPr>
              <w:t>Imobiliários</w:t>
            </w:r>
          </w:p>
        </w:tc>
      </w:tr>
      <w:tr w:rsidR="00F73A82" w:rsidRPr="00977E16" w14:paraId="5C3F5701" w14:textId="77777777" w:rsidTr="00322CD4">
        <w:trPr>
          <w:trHeight w:val="290"/>
        </w:trPr>
        <w:tc>
          <w:tcPr>
            <w:tcW w:w="3823" w:type="dxa"/>
            <w:gridSpan w:val="3"/>
          </w:tcPr>
          <w:p w14:paraId="5DD1DC5E" w14:textId="77777777" w:rsidR="00F73A82" w:rsidRPr="00977E16" w:rsidRDefault="00F73A82">
            <w:pPr>
              <w:pStyle w:val="TableParagraph"/>
              <w:spacing w:before="28"/>
              <w:ind w:left="69"/>
              <w:rPr>
                <w:b/>
                <w:sz w:val="19"/>
                <w:szCs w:val="19"/>
              </w:rPr>
            </w:pPr>
            <w:r w:rsidRPr="00977E16">
              <w:rPr>
                <w:b/>
                <w:sz w:val="19"/>
                <w:szCs w:val="19"/>
              </w:rPr>
              <w:t>Saldo</w:t>
            </w:r>
            <w:r w:rsidRPr="00977E16">
              <w:rPr>
                <w:b/>
                <w:spacing w:val="-1"/>
                <w:sz w:val="19"/>
                <w:szCs w:val="19"/>
              </w:rPr>
              <w:t xml:space="preserve"> </w:t>
            </w:r>
            <w:r w:rsidRPr="00977E16">
              <w:rPr>
                <w:b/>
                <w:sz w:val="19"/>
                <w:szCs w:val="19"/>
              </w:rPr>
              <w:t>no</w:t>
            </w:r>
            <w:r w:rsidRPr="00977E16">
              <w:rPr>
                <w:b/>
                <w:spacing w:val="-3"/>
                <w:sz w:val="19"/>
                <w:szCs w:val="19"/>
              </w:rPr>
              <w:t xml:space="preserve"> </w:t>
            </w:r>
            <w:r w:rsidRPr="00977E16">
              <w:rPr>
                <w:b/>
                <w:sz w:val="19"/>
                <w:szCs w:val="19"/>
              </w:rPr>
              <w:t>Início</w:t>
            </w:r>
            <w:r w:rsidRPr="00977E16">
              <w:rPr>
                <w:b/>
                <w:spacing w:val="-1"/>
                <w:sz w:val="19"/>
                <w:szCs w:val="19"/>
              </w:rPr>
              <w:t xml:space="preserve"> </w:t>
            </w:r>
            <w:r w:rsidRPr="00977E16">
              <w:rPr>
                <w:b/>
                <w:sz w:val="19"/>
                <w:szCs w:val="19"/>
              </w:rPr>
              <w:t>do</w:t>
            </w:r>
            <w:r w:rsidRPr="00977E16">
              <w:rPr>
                <w:b/>
                <w:spacing w:val="-1"/>
                <w:sz w:val="19"/>
                <w:szCs w:val="19"/>
              </w:rPr>
              <w:t xml:space="preserve"> </w:t>
            </w:r>
            <w:r w:rsidRPr="00977E16">
              <w:rPr>
                <w:b/>
                <w:sz w:val="19"/>
                <w:szCs w:val="19"/>
              </w:rPr>
              <w:t>Período</w:t>
            </w:r>
          </w:p>
        </w:tc>
        <w:tc>
          <w:tcPr>
            <w:tcW w:w="1727" w:type="dxa"/>
          </w:tcPr>
          <w:p w14:paraId="56FFF34A" w14:textId="1E1B0B27" w:rsidR="00F73A82" w:rsidRPr="00977E16" w:rsidRDefault="00977E16">
            <w:pPr>
              <w:pStyle w:val="TableParagraph"/>
              <w:spacing w:before="25"/>
              <w:ind w:right="108"/>
              <w:jc w:val="right"/>
              <w:rPr>
                <w:rFonts w:ascii="Arial"/>
                <w:b/>
                <w:sz w:val="19"/>
                <w:szCs w:val="19"/>
              </w:rPr>
            </w:pPr>
            <w:r>
              <w:rPr>
                <w:rFonts w:ascii="Arial"/>
                <w:b/>
                <w:sz w:val="19"/>
                <w:szCs w:val="19"/>
              </w:rPr>
              <w:t>324</w:t>
            </w:r>
          </w:p>
        </w:tc>
        <w:tc>
          <w:tcPr>
            <w:tcW w:w="1409" w:type="dxa"/>
          </w:tcPr>
          <w:p w14:paraId="3425425D" w14:textId="08F8CA2B" w:rsidR="00F73A82" w:rsidRPr="00977E16" w:rsidRDefault="00977E16">
            <w:pPr>
              <w:pStyle w:val="TableParagraph"/>
              <w:spacing w:before="25"/>
              <w:ind w:right="157"/>
              <w:jc w:val="right"/>
              <w:rPr>
                <w:rFonts w:ascii="Arial"/>
                <w:b/>
                <w:sz w:val="19"/>
                <w:szCs w:val="19"/>
              </w:rPr>
            </w:pPr>
            <w:r>
              <w:rPr>
                <w:rFonts w:ascii="Arial"/>
                <w:b/>
                <w:sz w:val="19"/>
                <w:szCs w:val="19"/>
              </w:rPr>
              <w:t>-</w:t>
            </w:r>
          </w:p>
        </w:tc>
        <w:tc>
          <w:tcPr>
            <w:tcW w:w="1314" w:type="dxa"/>
          </w:tcPr>
          <w:p w14:paraId="146FB385" w14:textId="5706E5D9" w:rsidR="00F73A82" w:rsidRPr="00977E16" w:rsidRDefault="00F73A82">
            <w:pPr>
              <w:pStyle w:val="TableParagraph"/>
              <w:spacing w:before="25"/>
              <w:ind w:right="112"/>
              <w:jc w:val="right"/>
              <w:rPr>
                <w:rFonts w:ascii="Arial"/>
                <w:b/>
                <w:sz w:val="19"/>
                <w:szCs w:val="19"/>
              </w:rPr>
            </w:pPr>
            <w:r w:rsidRPr="00977E16">
              <w:rPr>
                <w:rFonts w:ascii="Arial"/>
                <w:b/>
                <w:sz w:val="19"/>
                <w:szCs w:val="19"/>
              </w:rPr>
              <w:t>133</w:t>
            </w:r>
          </w:p>
        </w:tc>
        <w:tc>
          <w:tcPr>
            <w:tcW w:w="1329" w:type="dxa"/>
          </w:tcPr>
          <w:p w14:paraId="1C469E9B" w14:textId="3EACACBE" w:rsidR="00F73A82" w:rsidRPr="00977E16" w:rsidRDefault="00F73A82">
            <w:pPr>
              <w:pStyle w:val="TableParagraph"/>
              <w:spacing w:before="25"/>
              <w:ind w:right="79"/>
              <w:jc w:val="right"/>
              <w:rPr>
                <w:rFonts w:ascii="Arial"/>
                <w:b/>
                <w:sz w:val="19"/>
                <w:szCs w:val="19"/>
              </w:rPr>
            </w:pPr>
            <w:r w:rsidRPr="00977E16">
              <w:rPr>
                <w:rFonts w:ascii="Arial"/>
                <w:b/>
                <w:w w:val="99"/>
                <w:sz w:val="19"/>
                <w:szCs w:val="19"/>
              </w:rPr>
              <w:t>-</w:t>
            </w:r>
          </w:p>
        </w:tc>
      </w:tr>
      <w:tr w:rsidR="00F73A82" w:rsidRPr="00977E16" w14:paraId="70453767" w14:textId="77777777" w:rsidTr="00B832DA">
        <w:trPr>
          <w:trHeight w:val="288"/>
        </w:trPr>
        <w:tc>
          <w:tcPr>
            <w:tcW w:w="3823" w:type="dxa"/>
            <w:gridSpan w:val="3"/>
          </w:tcPr>
          <w:p w14:paraId="04F9B222" w14:textId="77777777" w:rsidR="00F73A82" w:rsidRPr="00977E16" w:rsidRDefault="00F73A82" w:rsidP="00322CD4">
            <w:pPr>
              <w:pStyle w:val="TableParagraph"/>
              <w:spacing w:before="28"/>
              <w:ind w:left="69"/>
              <w:rPr>
                <w:sz w:val="19"/>
                <w:szCs w:val="19"/>
              </w:rPr>
            </w:pPr>
            <w:r w:rsidRPr="00977E16">
              <w:rPr>
                <w:sz w:val="19"/>
                <w:szCs w:val="19"/>
              </w:rPr>
              <w:t>Reajuste</w:t>
            </w:r>
          </w:p>
        </w:tc>
        <w:tc>
          <w:tcPr>
            <w:tcW w:w="1727" w:type="dxa"/>
          </w:tcPr>
          <w:p w14:paraId="7A3383FC" w14:textId="0E490AB0" w:rsidR="00F73A82" w:rsidRPr="00977E16" w:rsidRDefault="00977E16" w:rsidP="00EC3CEF">
            <w:pPr>
              <w:pStyle w:val="TableParagraph"/>
              <w:spacing w:before="25"/>
              <w:ind w:right="108"/>
              <w:jc w:val="right"/>
              <w:rPr>
                <w:sz w:val="19"/>
                <w:szCs w:val="19"/>
              </w:rPr>
            </w:pPr>
            <w:r>
              <w:rPr>
                <w:sz w:val="19"/>
                <w:szCs w:val="19"/>
              </w:rPr>
              <w:t>410</w:t>
            </w:r>
          </w:p>
        </w:tc>
        <w:tc>
          <w:tcPr>
            <w:tcW w:w="1409" w:type="dxa"/>
          </w:tcPr>
          <w:p w14:paraId="255B5F3F" w14:textId="20F4A6E4" w:rsidR="00F73A82" w:rsidRPr="00977E16" w:rsidRDefault="00977E16" w:rsidP="00D609AC">
            <w:pPr>
              <w:pStyle w:val="TableParagraph"/>
              <w:spacing w:before="25"/>
              <w:ind w:right="157"/>
              <w:jc w:val="right"/>
              <w:rPr>
                <w:sz w:val="19"/>
                <w:szCs w:val="19"/>
              </w:rPr>
            </w:pPr>
            <w:r>
              <w:rPr>
                <w:sz w:val="19"/>
                <w:szCs w:val="19"/>
              </w:rPr>
              <w:t>8</w:t>
            </w:r>
            <w:r w:rsidR="00D609AC">
              <w:rPr>
                <w:sz w:val="19"/>
                <w:szCs w:val="19"/>
              </w:rPr>
              <w:t>8</w:t>
            </w:r>
          </w:p>
        </w:tc>
        <w:tc>
          <w:tcPr>
            <w:tcW w:w="1314" w:type="dxa"/>
          </w:tcPr>
          <w:p w14:paraId="3D61C1BD" w14:textId="016BD8FB" w:rsidR="00F73A82" w:rsidRPr="00977E16" w:rsidRDefault="00F73A82">
            <w:pPr>
              <w:pStyle w:val="TableParagraph"/>
              <w:spacing w:before="25"/>
              <w:ind w:right="112"/>
              <w:jc w:val="right"/>
              <w:rPr>
                <w:sz w:val="19"/>
                <w:szCs w:val="19"/>
              </w:rPr>
            </w:pPr>
            <w:r w:rsidRPr="00977E16">
              <w:rPr>
                <w:sz w:val="19"/>
                <w:szCs w:val="19"/>
              </w:rPr>
              <w:t>463</w:t>
            </w:r>
          </w:p>
        </w:tc>
        <w:tc>
          <w:tcPr>
            <w:tcW w:w="1329" w:type="dxa"/>
          </w:tcPr>
          <w:p w14:paraId="6A523EEF" w14:textId="216FD480" w:rsidR="00F73A82" w:rsidRPr="00977E16" w:rsidRDefault="00F73A82">
            <w:pPr>
              <w:pStyle w:val="TableParagraph"/>
              <w:spacing w:before="25"/>
              <w:ind w:right="78"/>
              <w:jc w:val="right"/>
              <w:rPr>
                <w:sz w:val="19"/>
                <w:szCs w:val="19"/>
              </w:rPr>
            </w:pPr>
            <w:r w:rsidRPr="00977E16">
              <w:rPr>
                <w:w w:val="99"/>
                <w:sz w:val="19"/>
                <w:szCs w:val="19"/>
              </w:rPr>
              <w:t>-</w:t>
            </w:r>
          </w:p>
        </w:tc>
      </w:tr>
      <w:tr w:rsidR="00F73A82" w:rsidRPr="00977E16" w14:paraId="3C494A88" w14:textId="77777777" w:rsidTr="00322CD4">
        <w:trPr>
          <w:trHeight w:val="291"/>
        </w:trPr>
        <w:tc>
          <w:tcPr>
            <w:tcW w:w="3823" w:type="dxa"/>
            <w:gridSpan w:val="3"/>
          </w:tcPr>
          <w:p w14:paraId="2A6B6FCB" w14:textId="77777777" w:rsidR="00F73A82" w:rsidRPr="00977E16" w:rsidRDefault="00F73A82" w:rsidP="00322CD4">
            <w:pPr>
              <w:pStyle w:val="TableParagraph"/>
              <w:spacing w:before="28"/>
              <w:ind w:left="69"/>
              <w:rPr>
                <w:sz w:val="19"/>
                <w:szCs w:val="19"/>
              </w:rPr>
            </w:pPr>
            <w:r w:rsidRPr="00977E16">
              <w:rPr>
                <w:sz w:val="19"/>
                <w:szCs w:val="19"/>
              </w:rPr>
              <w:t>Pagamento</w:t>
            </w:r>
          </w:p>
        </w:tc>
        <w:tc>
          <w:tcPr>
            <w:tcW w:w="1727" w:type="dxa"/>
          </w:tcPr>
          <w:p w14:paraId="76AC7E82" w14:textId="457A633A" w:rsidR="00F73A82" w:rsidRPr="00977E16" w:rsidRDefault="00977E16" w:rsidP="00175C10">
            <w:pPr>
              <w:pStyle w:val="TableParagraph"/>
              <w:spacing w:before="25"/>
              <w:ind w:right="109"/>
              <w:jc w:val="right"/>
              <w:rPr>
                <w:sz w:val="19"/>
                <w:szCs w:val="19"/>
              </w:rPr>
            </w:pPr>
            <w:r>
              <w:rPr>
                <w:sz w:val="19"/>
                <w:szCs w:val="19"/>
              </w:rPr>
              <w:t>(342)</w:t>
            </w:r>
          </w:p>
        </w:tc>
        <w:tc>
          <w:tcPr>
            <w:tcW w:w="1409" w:type="dxa"/>
          </w:tcPr>
          <w:p w14:paraId="527E312B" w14:textId="161831CA" w:rsidR="00F73A82" w:rsidRPr="00977E16" w:rsidRDefault="00977E16">
            <w:pPr>
              <w:pStyle w:val="TableParagraph"/>
              <w:spacing w:before="25"/>
              <w:ind w:right="157"/>
              <w:jc w:val="right"/>
              <w:rPr>
                <w:sz w:val="19"/>
                <w:szCs w:val="19"/>
              </w:rPr>
            </w:pPr>
            <w:r>
              <w:rPr>
                <w:sz w:val="19"/>
                <w:szCs w:val="19"/>
              </w:rPr>
              <w:t>-</w:t>
            </w:r>
          </w:p>
        </w:tc>
        <w:tc>
          <w:tcPr>
            <w:tcW w:w="1314" w:type="dxa"/>
          </w:tcPr>
          <w:p w14:paraId="4E3126D9" w14:textId="5A37F8A2" w:rsidR="00F73A82" w:rsidRPr="00977E16" w:rsidRDefault="00F73A82">
            <w:pPr>
              <w:pStyle w:val="TableParagraph"/>
              <w:spacing w:before="25"/>
              <w:ind w:right="112"/>
              <w:jc w:val="right"/>
              <w:rPr>
                <w:sz w:val="19"/>
                <w:szCs w:val="19"/>
              </w:rPr>
            </w:pPr>
            <w:r w:rsidRPr="00977E16">
              <w:rPr>
                <w:sz w:val="19"/>
                <w:szCs w:val="19"/>
              </w:rPr>
              <w:t>(536)</w:t>
            </w:r>
          </w:p>
        </w:tc>
        <w:tc>
          <w:tcPr>
            <w:tcW w:w="1329" w:type="dxa"/>
          </w:tcPr>
          <w:p w14:paraId="4EAC1FB5" w14:textId="304A44CB" w:rsidR="00F73A82" w:rsidRPr="00977E16" w:rsidRDefault="00F73A82">
            <w:pPr>
              <w:pStyle w:val="TableParagraph"/>
              <w:spacing w:before="25"/>
              <w:ind w:right="78"/>
              <w:jc w:val="right"/>
              <w:rPr>
                <w:sz w:val="19"/>
                <w:szCs w:val="19"/>
              </w:rPr>
            </w:pPr>
            <w:r w:rsidRPr="00977E16">
              <w:rPr>
                <w:w w:val="99"/>
                <w:sz w:val="19"/>
                <w:szCs w:val="19"/>
              </w:rPr>
              <w:t>-</w:t>
            </w:r>
          </w:p>
        </w:tc>
      </w:tr>
      <w:tr w:rsidR="00F73A82" w:rsidRPr="00977E16" w14:paraId="18410FD2" w14:textId="77777777" w:rsidTr="00322CD4">
        <w:trPr>
          <w:trHeight w:val="295"/>
        </w:trPr>
        <w:tc>
          <w:tcPr>
            <w:tcW w:w="3823" w:type="dxa"/>
            <w:gridSpan w:val="3"/>
          </w:tcPr>
          <w:p w14:paraId="62BD0CD6" w14:textId="77777777" w:rsidR="00F73A82" w:rsidRPr="00977E16" w:rsidRDefault="00F73A82" w:rsidP="00322CD4">
            <w:pPr>
              <w:pStyle w:val="TableParagraph"/>
              <w:spacing w:before="28"/>
              <w:ind w:left="69"/>
              <w:rPr>
                <w:sz w:val="19"/>
                <w:szCs w:val="19"/>
              </w:rPr>
            </w:pPr>
            <w:r w:rsidRPr="00977E16">
              <w:rPr>
                <w:sz w:val="19"/>
                <w:szCs w:val="19"/>
              </w:rPr>
              <w:t>Transferência</w:t>
            </w:r>
          </w:p>
        </w:tc>
        <w:tc>
          <w:tcPr>
            <w:tcW w:w="1727" w:type="dxa"/>
          </w:tcPr>
          <w:p w14:paraId="09A247E2" w14:textId="6AD04EF1" w:rsidR="00F73A82" w:rsidRPr="00977E16" w:rsidRDefault="00875C2E">
            <w:pPr>
              <w:pStyle w:val="TableParagraph"/>
              <w:spacing w:before="29"/>
              <w:ind w:right="107"/>
              <w:jc w:val="right"/>
              <w:rPr>
                <w:sz w:val="19"/>
                <w:szCs w:val="19"/>
              </w:rPr>
            </w:pPr>
            <w:r>
              <w:rPr>
                <w:sz w:val="19"/>
                <w:szCs w:val="19"/>
              </w:rPr>
              <w:t>24</w:t>
            </w:r>
          </w:p>
        </w:tc>
        <w:tc>
          <w:tcPr>
            <w:tcW w:w="1409" w:type="dxa"/>
          </w:tcPr>
          <w:p w14:paraId="31AC7049" w14:textId="768001EA" w:rsidR="00F73A82" w:rsidRPr="00977E16" w:rsidRDefault="00875C2E" w:rsidP="00175C10">
            <w:pPr>
              <w:pStyle w:val="TableParagraph"/>
              <w:spacing w:before="29"/>
              <w:ind w:right="157"/>
              <w:jc w:val="right"/>
              <w:rPr>
                <w:sz w:val="19"/>
                <w:szCs w:val="19"/>
              </w:rPr>
            </w:pPr>
            <w:r>
              <w:rPr>
                <w:sz w:val="19"/>
                <w:szCs w:val="19"/>
              </w:rPr>
              <w:t>(24</w:t>
            </w:r>
            <w:r w:rsidR="00977E16">
              <w:rPr>
                <w:sz w:val="19"/>
                <w:szCs w:val="19"/>
              </w:rPr>
              <w:t>)</w:t>
            </w:r>
          </w:p>
        </w:tc>
        <w:tc>
          <w:tcPr>
            <w:tcW w:w="1314" w:type="dxa"/>
          </w:tcPr>
          <w:p w14:paraId="3F5C696D" w14:textId="2C3DEB20" w:rsidR="00F73A82" w:rsidRPr="00977E16" w:rsidRDefault="00F73A82">
            <w:pPr>
              <w:pStyle w:val="TableParagraph"/>
              <w:spacing w:before="29"/>
              <w:ind w:right="112"/>
              <w:jc w:val="right"/>
              <w:rPr>
                <w:sz w:val="19"/>
                <w:szCs w:val="19"/>
              </w:rPr>
            </w:pPr>
            <w:r w:rsidRPr="00977E16">
              <w:rPr>
                <w:sz w:val="19"/>
                <w:szCs w:val="19"/>
              </w:rPr>
              <w:t>59</w:t>
            </w:r>
          </w:p>
        </w:tc>
        <w:tc>
          <w:tcPr>
            <w:tcW w:w="1329" w:type="dxa"/>
          </w:tcPr>
          <w:p w14:paraId="57454A52" w14:textId="5E71FA1F" w:rsidR="00F73A82" w:rsidRPr="00977E16" w:rsidRDefault="00F73A82">
            <w:pPr>
              <w:pStyle w:val="TableParagraph"/>
              <w:spacing w:before="29"/>
              <w:ind w:right="80"/>
              <w:jc w:val="right"/>
              <w:rPr>
                <w:sz w:val="19"/>
                <w:szCs w:val="19"/>
              </w:rPr>
            </w:pPr>
            <w:r w:rsidRPr="00977E16">
              <w:rPr>
                <w:w w:val="99"/>
                <w:sz w:val="19"/>
                <w:szCs w:val="19"/>
              </w:rPr>
              <w:t>(59)</w:t>
            </w:r>
          </w:p>
        </w:tc>
      </w:tr>
      <w:tr w:rsidR="00F73A82" w:rsidRPr="00977E16" w14:paraId="7A6A79F9" w14:textId="77777777" w:rsidTr="00B832DA">
        <w:trPr>
          <w:trHeight w:val="295"/>
        </w:trPr>
        <w:tc>
          <w:tcPr>
            <w:tcW w:w="3823" w:type="dxa"/>
            <w:gridSpan w:val="3"/>
          </w:tcPr>
          <w:p w14:paraId="1308B193" w14:textId="77777777" w:rsidR="00F73A82" w:rsidRPr="00977E16" w:rsidRDefault="00F73A82" w:rsidP="00322CD4">
            <w:pPr>
              <w:pStyle w:val="TableParagraph"/>
              <w:spacing w:before="28"/>
              <w:ind w:left="69"/>
              <w:rPr>
                <w:sz w:val="19"/>
                <w:szCs w:val="19"/>
              </w:rPr>
            </w:pPr>
            <w:r w:rsidRPr="00977E16">
              <w:rPr>
                <w:sz w:val="19"/>
                <w:szCs w:val="19"/>
              </w:rPr>
              <w:t>Novo Contrato</w:t>
            </w:r>
          </w:p>
        </w:tc>
        <w:tc>
          <w:tcPr>
            <w:tcW w:w="1727" w:type="dxa"/>
          </w:tcPr>
          <w:p w14:paraId="4F91166A" w14:textId="2EA32E95" w:rsidR="00F73A82" w:rsidRPr="00977E16" w:rsidRDefault="00977E16" w:rsidP="00B832DA">
            <w:pPr>
              <w:pStyle w:val="TableParagraph"/>
              <w:spacing w:before="29"/>
              <w:ind w:right="107"/>
              <w:jc w:val="right"/>
              <w:rPr>
                <w:w w:val="99"/>
                <w:sz w:val="19"/>
                <w:szCs w:val="19"/>
              </w:rPr>
            </w:pPr>
            <w:r>
              <w:rPr>
                <w:w w:val="99"/>
                <w:sz w:val="19"/>
                <w:szCs w:val="19"/>
              </w:rPr>
              <w:t>462</w:t>
            </w:r>
          </w:p>
        </w:tc>
        <w:tc>
          <w:tcPr>
            <w:tcW w:w="1409" w:type="dxa"/>
          </w:tcPr>
          <w:p w14:paraId="0C15BB53" w14:textId="26993DDF" w:rsidR="00F73A82" w:rsidRPr="00977E16" w:rsidRDefault="00977E16">
            <w:pPr>
              <w:pStyle w:val="TableParagraph"/>
              <w:spacing w:before="29"/>
              <w:ind w:right="157"/>
              <w:jc w:val="right"/>
              <w:rPr>
                <w:w w:val="99"/>
                <w:sz w:val="19"/>
                <w:szCs w:val="19"/>
              </w:rPr>
            </w:pPr>
            <w:r>
              <w:rPr>
                <w:w w:val="99"/>
                <w:sz w:val="19"/>
                <w:szCs w:val="19"/>
              </w:rPr>
              <w:t>283</w:t>
            </w:r>
          </w:p>
        </w:tc>
        <w:tc>
          <w:tcPr>
            <w:tcW w:w="1314" w:type="dxa"/>
          </w:tcPr>
          <w:p w14:paraId="38C01853" w14:textId="55956CC0" w:rsidR="00F73A82" w:rsidRPr="00977E16" w:rsidRDefault="00F73A82">
            <w:pPr>
              <w:pStyle w:val="TableParagraph"/>
              <w:spacing w:before="29"/>
              <w:ind w:right="112"/>
              <w:jc w:val="right"/>
              <w:rPr>
                <w:sz w:val="19"/>
                <w:szCs w:val="19"/>
              </w:rPr>
            </w:pPr>
            <w:r w:rsidRPr="00977E16">
              <w:rPr>
                <w:w w:val="99"/>
                <w:sz w:val="19"/>
                <w:szCs w:val="19"/>
              </w:rPr>
              <w:t>205</w:t>
            </w:r>
          </w:p>
        </w:tc>
        <w:tc>
          <w:tcPr>
            <w:tcW w:w="1329" w:type="dxa"/>
          </w:tcPr>
          <w:p w14:paraId="3C71F255" w14:textId="6079D465" w:rsidR="00F73A82" w:rsidRPr="00977E16" w:rsidRDefault="00F73A82">
            <w:pPr>
              <w:pStyle w:val="TableParagraph"/>
              <w:spacing w:before="29"/>
              <w:ind w:right="80"/>
              <w:jc w:val="right"/>
              <w:rPr>
                <w:sz w:val="19"/>
                <w:szCs w:val="19"/>
              </w:rPr>
            </w:pPr>
            <w:r w:rsidRPr="00977E16">
              <w:rPr>
                <w:w w:val="99"/>
                <w:sz w:val="19"/>
                <w:szCs w:val="19"/>
              </w:rPr>
              <w:t>59</w:t>
            </w:r>
          </w:p>
        </w:tc>
      </w:tr>
      <w:tr w:rsidR="00B832DA" w:rsidRPr="00977E16" w14:paraId="21B9A90A" w14:textId="77777777" w:rsidTr="00B832DA">
        <w:trPr>
          <w:trHeight w:val="299"/>
        </w:trPr>
        <w:tc>
          <w:tcPr>
            <w:tcW w:w="3823" w:type="dxa"/>
            <w:gridSpan w:val="3"/>
            <w:tcBorders>
              <w:bottom w:val="single" w:sz="4" w:space="0" w:color="auto"/>
            </w:tcBorders>
          </w:tcPr>
          <w:p w14:paraId="312EB61B" w14:textId="32472E74" w:rsidR="00B832DA" w:rsidRPr="00977E16" w:rsidRDefault="00B832DA">
            <w:pPr>
              <w:pStyle w:val="TableParagraph"/>
              <w:spacing w:before="30"/>
              <w:ind w:left="69"/>
              <w:rPr>
                <w:rFonts w:ascii="Arial" w:hAnsi="Arial"/>
                <w:sz w:val="19"/>
                <w:szCs w:val="19"/>
              </w:rPr>
            </w:pPr>
            <w:r w:rsidRPr="00977E16">
              <w:rPr>
                <w:rFonts w:ascii="Arial" w:hAnsi="Arial"/>
                <w:sz w:val="19"/>
                <w:szCs w:val="19"/>
              </w:rPr>
              <w:t>Baixa</w:t>
            </w:r>
          </w:p>
        </w:tc>
        <w:tc>
          <w:tcPr>
            <w:tcW w:w="1727" w:type="dxa"/>
            <w:tcBorders>
              <w:bottom w:val="single" w:sz="4" w:space="0" w:color="auto"/>
            </w:tcBorders>
          </w:tcPr>
          <w:p w14:paraId="680CF975" w14:textId="3860C664" w:rsidR="00B832DA" w:rsidRPr="00977E16" w:rsidRDefault="00977E16">
            <w:pPr>
              <w:pStyle w:val="TableParagraph"/>
              <w:spacing w:before="30"/>
              <w:ind w:right="108"/>
              <w:jc w:val="right"/>
              <w:rPr>
                <w:rFonts w:ascii="Arial"/>
                <w:sz w:val="19"/>
                <w:szCs w:val="19"/>
              </w:rPr>
            </w:pPr>
            <w:r>
              <w:rPr>
                <w:rFonts w:ascii="Arial"/>
                <w:sz w:val="19"/>
                <w:szCs w:val="19"/>
              </w:rPr>
              <w:t>(878)</w:t>
            </w:r>
          </w:p>
        </w:tc>
        <w:tc>
          <w:tcPr>
            <w:tcW w:w="1409" w:type="dxa"/>
            <w:tcBorders>
              <w:bottom w:val="single" w:sz="4" w:space="0" w:color="auto"/>
            </w:tcBorders>
          </w:tcPr>
          <w:p w14:paraId="54CADA90" w14:textId="0ADFCDAA" w:rsidR="00B832DA" w:rsidRPr="00977E16" w:rsidRDefault="00977E16">
            <w:pPr>
              <w:pStyle w:val="TableParagraph"/>
              <w:spacing w:before="30"/>
              <w:ind w:right="157"/>
              <w:jc w:val="right"/>
              <w:rPr>
                <w:rFonts w:ascii="Arial"/>
                <w:sz w:val="19"/>
                <w:szCs w:val="19"/>
              </w:rPr>
            </w:pPr>
            <w:r>
              <w:rPr>
                <w:rFonts w:ascii="Arial"/>
                <w:sz w:val="19"/>
                <w:szCs w:val="19"/>
              </w:rPr>
              <w:t>(347)</w:t>
            </w:r>
          </w:p>
        </w:tc>
        <w:tc>
          <w:tcPr>
            <w:tcW w:w="1314" w:type="dxa"/>
            <w:tcBorders>
              <w:bottom w:val="single" w:sz="4" w:space="0" w:color="auto"/>
            </w:tcBorders>
          </w:tcPr>
          <w:p w14:paraId="052FB715" w14:textId="77777777" w:rsidR="00B832DA" w:rsidRPr="00977E16" w:rsidRDefault="00B832DA">
            <w:pPr>
              <w:pStyle w:val="TableParagraph"/>
              <w:spacing w:before="30"/>
              <w:ind w:right="112"/>
              <w:jc w:val="right"/>
              <w:rPr>
                <w:rFonts w:ascii="Arial"/>
                <w:b/>
                <w:sz w:val="19"/>
                <w:szCs w:val="19"/>
              </w:rPr>
            </w:pPr>
          </w:p>
        </w:tc>
        <w:tc>
          <w:tcPr>
            <w:tcW w:w="1329" w:type="dxa"/>
            <w:tcBorders>
              <w:bottom w:val="single" w:sz="4" w:space="0" w:color="auto"/>
            </w:tcBorders>
          </w:tcPr>
          <w:p w14:paraId="128F6245" w14:textId="77777777" w:rsidR="00B832DA" w:rsidRPr="00977E16" w:rsidRDefault="00B832DA">
            <w:pPr>
              <w:pStyle w:val="TableParagraph"/>
              <w:spacing w:before="30"/>
              <w:ind w:right="78"/>
              <w:jc w:val="right"/>
              <w:rPr>
                <w:rFonts w:ascii="Arial"/>
                <w:b/>
                <w:sz w:val="19"/>
                <w:szCs w:val="19"/>
              </w:rPr>
            </w:pPr>
          </w:p>
        </w:tc>
      </w:tr>
      <w:tr w:rsidR="00F73A82" w:rsidRPr="00977E16" w14:paraId="3FAB3FF7" w14:textId="77777777" w:rsidTr="00B832DA">
        <w:trPr>
          <w:trHeight w:val="299"/>
        </w:trPr>
        <w:tc>
          <w:tcPr>
            <w:tcW w:w="3823" w:type="dxa"/>
            <w:gridSpan w:val="3"/>
            <w:tcBorders>
              <w:top w:val="single" w:sz="4" w:space="0" w:color="auto"/>
              <w:bottom w:val="single" w:sz="4" w:space="0" w:color="000000"/>
            </w:tcBorders>
          </w:tcPr>
          <w:p w14:paraId="61D63027" w14:textId="77777777" w:rsidR="00F73A82" w:rsidRPr="00977E16" w:rsidRDefault="00F73A82">
            <w:pPr>
              <w:pStyle w:val="TableParagraph"/>
              <w:spacing w:before="30"/>
              <w:ind w:left="69"/>
              <w:rPr>
                <w:rFonts w:ascii="Arial" w:hAnsi="Arial"/>
                <w:b/>
                <w:sz w:val="19"/>
                <w:szCs w:val="19"/>
              </w:rPr>
            </w:pPr>
            <w:r w:rsidRPr="00977E16">
              <w:rPr>
                <w:rFonts w:ascii="Arial" w:hAnsi="Arial"/>
                <w:b/>
                <w:sz w:val="19"/>
                <w:szCs w:val="19"/>
              </w:rPr>
              <w:t>Saldo</w:t>
            </w:r>
            <w:r w:rsidRPr="00977E16">
              <w:rPr>
                <w:rFonts w:ascii="Arial" w:hAnsi="Arial"/>
                <w:b/>
                <w:spacing w:val="-2"/>
                <w:sz w:val="19"/>
                <w:szCs w:val="19"/>
              </w:rPr>
              <w:t xml:space="preserve"> </w:t>
            </w:r>
            <w:r w:rsidRPr="00977E16">
              <w:rPr>
                <w:rFonts w:ascii="Arial" w:hAnsi="Arial"/>
                <w:b/>
                <w:sz w:val="19"/>
                <w:szCs w:val="19"/>
              </w:rPr>
              <w:t>no</w:t>
            </w:r>
            <w:r w:rsidRPr="00977E16">
              <w:rPr>
                <w:rFonts w:ascii="Arial" w:hAnsi="Arial"/>
                <w:b/>
                <w:spacing w:val="-1"/>
                <w:sz w:val="19"/>
                <w:szCs w:val="19"/>
              </w:rPr>
              <w:t xml:space="preserve"> </w:t>
            </w:r>
            <w:r w:rsidRPr="00977E16">
              <w:rPr>
                <w:rFonts w:ascii="Arial" w:hAnsi="Arial"/>
                <w:b/>
                <w:sz w:val="19"/>
                <w:szCs w:val="19"/>
              </w:rPr>
              <w:t>Final</w:t>
            </w:r>
            <w:r w:rsidRPr="00977E16">
              <w:rPr>
                <w:rFonts w:ascii="Arial" w:hAnsi="Arial"/>
                <w:b/>
                <w:spacing w:val="-2"/>
                <w:sz w:val="19"/>
                <w:szCs w:val="19"/>
              </w:rPr>
              <w:t xml:space="preserve"> </w:t>
            </w:r>
            <w:r w:rsidRPr="00977E16">
              <w:rPr>
                <w:rFonts w:ascii="Arial" w:hAnsi="Arial"/>
                <w:b/>
                <w:sz w:val="19"/>
                <w:szCs w:val="19"/>
              </w:rPr>
              <w:t>do</w:t>
            </w:r>
            <w:r w:rsidRPr="00977E16">
              <w:rPr>
                <w:rFonts w:ascii="Arial" w:hAnsi="Arial"/>
                <w:b/>
                <w:spacing w:val="-1"/>
                <w:sz w:val="19"/>
                <w:szCs w:val="19"/>
              </w:rPr>
              <w:t xml:space="preserve"> </w:t>
            </w:r>
            <w:r w:rsidRPr="00977E16">
              <w:rPr>
                <w:rFonts w:ascii="Arial" w:hAnsi="Arial"/>
                <w:b/>
                <w:sz w:val="19"/>
                <w:szCs w:val="19"/>
              </w:rPr>
              <w:t>Período</w:t>
            </w:r>
          </w:p>
        </w:tc>
        <w:tc>
          <w:tcPr>
            <w:tcW w:w="1727" w:type="dxa"/>
            <w:tcBorders>
              <w:top w:val="single" w:sz="4" w:space="0" w:color="auto"/>
              <w:bottom w:val="single" w:sz="4" w:space="0" w:color="000000"/>
            </w:tcBorders>
          </w:tcPr>
          <w:p w14:paraId="71023B2E" w14:textId="68B5DC3D" w:rsidR="00F73A82" w:rsidRPr="00977E16" w:rsidRDefault="00977E16">
            <w:pPr>
              <w:pStyle w:val="TableParagraph"/>
              <w:spacing w:before="30"/>
              <w:ind w:right="108"/>
              <w:jc w:val="right"/>
              <w:rPr>
                <w:rFonts w:ascii="Arial"/>
                <w:b/>
                <w:sz w:val="19"/>
                <w:szCs w:val="19"/>
              </w:rPr>
            </w:pPr>
            <w:r>
              <w:rPr>
                <w:rFonts w:ascii="Arial"/>
                <w:b/>
                <w:sz w:val="19"/>
                <w:szCs w:val="19"/>
              </w:rPr>
              <w:t>-</w:t>
            </w:r>
          </w:p>
        </w:tc>
        <w:tc>
          <w:tcPr>
            <w:tcW w:w="1409" w:type="dxa"/>
            <w:tcBorders>
              <w:top w:val="single" w:sz="4" w:space="0" w:color="auto"/>
              <w:bottom w:val="single" w:sz="4" w:space="0" w:color="000000"/>
            </w:tcBorders>
          </w:tcPr>
          <w:p w14:paraId="7DA54CF1" w14:textId="2D235C75" w:rsidR="00F73A82" w:rsidRPr="00977E16" w:rsidRDefault="00977E16">
            <w:pPr>
              <w:pStyle w:val="TableParagraph"/>
              <w:spacing w:before="30"/>
              <w:ind w:right="157"/>
              <w:jc w:val="right"/>
              <w:rPr>
                <w:rFonts w:ascii="Arial"/>
                <w:b/>
                <w:sz w:val="19"/>
                <w:szCs w:val="19"/>
              </w:rPr>
            </w:pPr>
            <w:r>
              <w:rPr>
                <w:rFonts w:ascii="Arial"/>
                <w:b/>
                <w:sz w:val="19"/>
                <w:szCs w:val="19"/>
              </w:rPr>
              <w:t>-</w:t>
            </w:r>
          </w:p>
        </w:tc>
        <w:tc>
          <w:tcPr>
            <w:tcW w:w="1314" w:type="dxa"/>
            <w:tcBorders>
              <w:top w:val="single" w:sz="4" w:space="0" w:color="auto"/>
              <w:bottom w:val="single" w:sz="4" w:space="0" w:color="000000"/>
            </w:tcBorders>
          </w:tcPr>
          <w:p w14:paraId="4985B5DB" w14:textId="715087C4" w:rsidR="00F73A82" w:rsidRPr="00977E16" w:rsidRDefault="00F73A82">
            <w:pPr>
              <w:pStyle w:val="TableParagraph"/>
              <w:spacing w:before="30"/>
              <w:ind w:right="112"/>
              <w:jc w:val="right"/>
              <w:rPr>
                <w:rFonts w:ascii="Arial"/>
                <w:b/>
                <w:sz w:val="19"/>
                <w:szCs w:val="19"/>
              </w:rPr>
            </w:pPr>
            <w:r w:rsidRPr="00977E16">
              <w:rPr>
                <w:rFonts w:ascii="Arial"/>
                <w:b/>
                <w:sz w:val="19"/>
                <w:szCs w:val="19"/>
              </w:rPr>
              <w:t>324</w:t>
            </w:r>
          </w:p>
        </w:tc>
        <w:tc>
          <w:tcPr>
            <w:tcW w:w="1329" w:type="dxa"/>
            <w:tcBorders>
              <w:top w:val="single" w:sz="4" w:space="0" w:color="auto"/>
              <w:bottom w:val="single" w:sz="4" w:space="0" w:color="000000"/>
            </w:tcBorders>
          </w:tcPr>
          <w:p w14:paraId="299E7996" w14:textId="3975502E" w:rsidR="00F73A82" w:rsidRPr="00977E16" w:rsidRDefault="00F73A82">
            <w:pPr>
              <w:pStyle w:val="TableParagraph"/>
              <w:spacing w:before="30"/>
              <w:ind w:right="78"/>
              <w:jc w:val="right"/>
              <w:rPr>
                <w:rFonts w:ascii="Arial"/>
                <w:b/>
                <w:sz w:val="19"/>
                <w:szCs w:val="19"/>
              </w:rPr>
            </w:pPr>
            <w:r w:rsidRPr="00977E16">
              <w:rPr>
                <w:rFonts w:ascii="Arial"/>
                <w:b/>
                <w:sz w:val="19"/>
                <w:szCs w:val="19"/>
              </w:rPr>
              <w:t>-</w:t>
            </w:r>
          </w:p>
        </w:tc>
      </w:tr>
    </w:tbl>
    <w:p w14:paraId="27C1C3B8" w14:textId="77777777" w:rsidR="004D00CC" w:rsidRPr="00CA5A32" w:rsidRDefault="004D00CC">
      <w:pPr>
        <w:pStyle w:val="Corpodetexto"/>
        <w:rPr>
          <w:sz w:val="20"/>
          <w:highlight w:val="yellow"/>
        </w:rPr>
      </w:pPr>
    </w:p>
    <w:p w14:paraId="4F7E2D47" w14:textId="034973B2" w:rsidR="00322CD4" w:rsidRDefault="00F34761">
      <w:pPr>
        <w:pStyle w:val="Corpodetexto"/>
        <w:spacing w:line="297" w:lineRule="auto"/>
        <w:ind w:left="426" w:right="454"/>
        <w:jc w:val="both"/>
      </w:pPr>
      <w:r w:rsidRPr="004159F0">
        <w:t>Estas operações se enquadram, a partir de 1º de janeiro de 2019, na norma do Conselho Federal de</w:t>
      </w:r>
      <w:r w:rsidRPr="004159F0">
        <w:rPr>
          <w:spacing w:val="1"/>
        </w:rPr>
        <w:t xml:space="preserve"> </w:t>
      </w:r>
      <w:r w:rsidRPr="004159F0">
        <w:t>Contabilidade nº 2017/NBC TG 06 (R3) – Operações de Arrendamento Mercantil. Em 2019, por ocasião</w:t>
      </w:r>
      <w:r w:rsidRPr="004159F0">
        <w:rPr>
          <w:spacing w:val="1"/>
        </w:rPr>
        <w:t xml:space="preserve"> </w:t>
      </w:r>
      <w:r w:rsidRPr="004159F0">
        <w:t xml:space="preserve">da adoção inicial, foram analisados todos os contratos vigentes em que o </w:t>
      </w:r>
      <w:r w:rsidR="003C729A">
        <w:t>Grupo</w:t>
      </w:r>
      <w:r w:rsidRPr="004159F0">
        <w:t xml:space="preserve"> é o arrendatário,</w:t>
      </w:r>
      <w:r w:rsidRPr="004159F0">
        <w:rPr>
          <w:spacing w:val="1"/>
        </w:rPr>
        <w:t xml:space="preserve"> </w:t>
      </w:r>
      <w:r w:rsidRPr="004159F0">
        <w:t xml:space="preserve">destes apenas três de locação de imóveis como arrendatário se enquadraram na referida norma. </w:t>
      </w:r>
      <w:r w:rsidR="00015B26" w:rsidRPr="004159F0">
        <w:t xml:space="preserve">No </w:t>
      </w:r>
      <w:r w:rsidR="002855DA" w:rsidRPr="004159F0">
        <w:t>exercício de 2025</w:t>
      </w:r>
      <w:r w:rsidR="006440DF" w:rsidRPr="004159F0">
        <w:t xml:space="preserve"> estão vigentes cinco contratos de aluguéis.</w:t>
      </w:r>
      <w:r w:rsidR="00F208FD" w:rsidRPr="004159F0">
        <w:t xml:space="preserve"> No </w:t>
      </w:r>
      <w:r w:rsidR="004159F0" w:rsidRPr="004159F0">
        <w:t xml:space="preserve">exercício </w:t>
      </w:r>
      <w:r w:rsidR="00F208FD" w:rsidRPr="004159F0">
        <w:t>de 2025 reavaliamos a materialidade dos contratos e identificamos que os mesmos não tratam de arrendamento.</w:t>
      </w:r>
    </w:p>
    <w:p w14:paraId="369BE8EA" w14:textId="77777777" w:rsidR="004D00CC" w:rsidRPr="00175C10"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879"/>
        <w:gridCol w:w="482"/>
        <w:gridCol w:w="4207"/>
        <w:gridCol w:w="1512"/>
        <w:gridCol w:w="1085"/>
        <w:gridCol w:w="333"/>
        <w:gridCol w:w="247"/>
        <w:gridCol w:w="1048"/>
      </w:tblGrid>
      <w:tr w:rsidR="00A85FF6" w:rsidRPr="00A85FF6" w14:paraId="39E597EF" w14:textId="77777777" w:rsidTr="002F56B5">
        <w:trPr>
          <w:trHeight w:val="514"/>
        </w:trPr>
        <w:tc>
          <w:tcPr>
            <w:tcW w:w="879" w:type="dxa"/>
            <w:tcBorders>
              <w:bottom w:val="single" w:sz="4" w:space="0" w:color="auto"/>
            </w:tcBorders>
          </w:tcPr>
          <w:p w14:paraId="164336F9" w14:textId="77777777" w:rsidR="004D00CC" w:rsidRPr="00A85FF6" w:rsidRDefault="00F34761">
            <w:pPr>
              <w:pStyle w:val="TableParagraph"/>
              <w:spacing w:line="236" w:lineRule="exact"/>
              <w:ind w:left="108" w:right="106"/>
              <w:jc w:val="center"/>
              <w:rPr>
                <w:rFonts w:ascii="Arial"/>
                <w:b/>
                <w:sz w:val="21"/>
              </w:rPr>
            </w:pPr>
            <w:r w:rsidRPr="00A85FF6">
              <w:rPr>
                <w:rFonts w:ascii="Arial"/>
                <w:b/>
                <w:sz w:val="21"/>
              </w:rPr>
              <w:t>NOTA</w:t>
            </w:r>
          </w:p>
        </w:tc>
        <w:tc>
          <w:tcPr>
            <w:tcW w:w="482" w:type="dxa"/>
            <w:tcBorders>
              <w:bottom w:val="single" w:sz="4" w:space="0" w:color="auto"/>
            </w:tcBorders>
          </w:tcPr>
          <w:p w14:paraId="2BA09964" w14:textId="77777777" w:rsidR="004D00CC" w:rsidRPr="00A85FF6" w:rsidRDefault="00F34761">
            <w:pPr>
              <w:pStyle w:val="TableParagraph"/>
              <w:spacing w:line="236" w:lineRule="exact"/>
              <w:ind w:left="126"/>
              <w:rPr>
                <w:rFonts w:ascii="Arial"/>
                <w:b/>
                <w:sz w:val="21"/>
              </w:rPr>
            </w:pPr>
            <w:r w:rsidRPr="00A85FF6">
              <w:rPr>
                <w:rFonts w:ascii="Arial"/>
                <w:b/>
                <w:sz w:val="21"/>
              </w:rPr>
              <w:t>25</w:t>
            </w:r>
          </w:p>
        </w:tc>
        <w:tc>
          <w:tcPr>
            <w:tcW w:w="4207" w:type="dxa"/>
            <w:tcBorders>
              <w:bottom w:val="single" w:sz="4" w:space="0" w:color="auto"/>
            </w:tcBorders>
          </w:tcPr>
          <w:p w14:paraId="4B296E3D" w14:textId="77777777" w:rsidR="004D00CC" w:rsidRPr="00A85FF6" w:rsidRDefault="00F34761">
            <w:pPr>
              <w:pStyle w:val="TableParagraph"/>
              <w:spacing w:line="236" w:lineRule="exact"/>
              <w:ind w:left="120"/>
              <w:rPr>
                <w:rFonts w:ascii="Arial"/>
                <w:b/>
                <w:sz w:val="21"/>
              </w:rPr>
            </w:pPr>
            <w:proofErr w:type="gramStart"/>
            <w:r w:rsidRPr="00A85FF6">
              <w:rPr>
                <w:rFonts w:ascii="Arial"/>
                <w:b/>
                <w:sz w:val="21"/>
              </w:rPr>
              <w:t>OUTRAS</w:t>
            </w:r>
            <w:r w:rsidRPr="00A85FF6">
              <w:rPr>
                <w:rFonts w:ascii="Arial"/>
                <w:b/>
                <w:spacing w:val="-4"/>
                <w:sz w:val="21"/>
              </w:rPr>
              <w:t xml:space="preserve"> </w:t>
            </w:r>
            <w:r w:rsidRPr="00A85FF6">
              <w:rPr>
                <w:rFonts w:ascii="Arial"/>
                <w:b/>
                <w:sz w:val="21"/>
              </w:rPr>
              <w:t>CONTAS</w:t>
            </w:r>
            <w:proofErr w:type="gramEnd"/>
            <w:r w:rsidRPr="00A85FF6">
              <w:rPr>
                <w:rFonts w:ascii="Arial"/>
                <w:b/>
                <w:spacing w:val="-1"/>
                <w:sz w:val="21"/>
              </w:rPr>
              <w:t xml:space="preserve"> </w:t>
            </w:r>
            <w:r w:rsidRPr="00A85FF6">
              <w:rPr>
                <w:rFonts w:ascii="Arial"/>
                <w:b/>
                <w:sz w:val="21"/>
              </w:rPr>
              <w:t>A</w:t>
            </w:r>
            <w:r w:rsidRPr="00A85FF6">
              <w:rPr>
                <w:rFonts w:ascii="Arial"/>
                <w:b/>
                <w:spacing w:val="-8"/>
                <w:sz w:val="21"/>
              </w:rPr>
              <w:t xml:space="preserve"> </w:t>
            </w:r>
            <w:r w:rsidRPr="00A85FF6">
              <w:rPr>
                <w:rFonts w:ascii="Arial"/>
                <w:b/>
                <w:sz w:val="21"/>
              </w:rPr>
              <w:t>PAGAR</w:t>
            </w:r>
          </w:p>
        </w:tc>
        <w:tc>
          <w:tcPr>
            <w:tcW w:w="2597" w:type="dxa"/>
            <w:gridSpan w:val="2"/>
            <w:tcBorders>
              <w:bottom w:val="single" w:sz="4" w:space="0" w:color="auto"/>
            </w:tcBorders>
          </w:tcPr>
          <w:p w14:paraId="0F76FCFE" w14:textId="77777777" w:rsidR="004D00CC" w:rsidRPr="00A85FF6" w:rsidRDefault="004D00CC">
            <w:pPr>
              <w:pStyle w:val="TableParagraph"/>
              <w:rPr>
                <w:rFonts w:ascii="Times New Roman"/>
                <w:sz w:val="20"/>
              </w:rPr>
            </w:pPr>
          </w:p>
        </w:tc>
        <w:tc>
          <w:tcPr>
            <w:tcW w:w="580" w:type="dxa"/>
            <w:gridSpan w:val="2"/>
            <w:tcBorders>
              <w:bottom w:val="single" w:sz="4" w:space="0" w:color="auto"/>
            </w:tcBorders>
          </w:tcPr>
          <w:p w14:paraId="62D46627" w14:textId="77777777" w:rsidR="004D00CC" w:rsidRPr="00A85FF6" w:rsidRDefault="004D00CC">
            <w:pPr>
              <w:pStyle w:val="TableParagraph"/>
              <w:rPr>
                <w:rFonts w:ascii="Times New Roman"/>
                <w:sz w:val="20"/>
              </w:rPr>
            </w:pPr>
          </w:p>
        </w:tc>
        <w:tc>
          <w:tcPr>
            <w:tcW w:w="1048" w:type="dxa"/>
            <w:tcBorders>
              <w:bottom w:val="single" w:sz="4" w:space="0" w:color="auto"/>
            </w:tcBorders>
          </w:tcPr>
          <w:p w14:paraId="095FC3C2" w14:textId="77777777" w:rsidR="004D00CC" w:rsidRPr="00A85FF6" w:rsidRDefault="004D00CC">
            <w:pPr>
              <w:pStyle w:val="TableParagraph"/>
              <w:rPr>
                <w:rFonts w:ascii="Times New Roman"/>
                <w:sz w:val="20"/>
              </w:rPr>
            </w:pPr>
          </w:p>
        </w:tc>
      </w:tr>
      <w:tr w:rsidR="00A85FF6" w:rsidRPr="00A85FF6" w14:paraId="4545F02A" w14:textId="77777777" w:rsidTr="002F56B5">
        <w:trPr>
          <w:trHeight w:val="285"/>
        </w:trPr>
        <w:tc>
          <w:tcPr>
            <w:tcW w:w="7080" w:type="dxa"/>
            <w:gridSpan w:val="4"/>
            <w:tcBorders>
              <w:top w:val="single" w:sz="4" w:space="0" w:color="auto"/>
              <w:bottom w:val="single" w:sz="4" w:space="0" w:color="auto"/>
            </w:tcBorders>
            <w:vAlign w:val="center"/>
          </w:tcPr>
          <w:p w14:paraId="380276FA" w14:textId="77777777" w:rsidR="004558B5" w:rsidRPr="00A85FF6" w:rsidRDefault="004558B5" w:rsidP="004558B5">
            <w:pPr>
              <w:pStyle w:val="TableParagraph"/>
              <w:spacing w:before="24"/>
              <w:ind w:left="141"/>
              <w:rPr>
                <w:rFonts w:ascii="Arial" w:hAnsi="Arial" w:cs="Arial"/>
                <w:b/>
                <w:sz w:val="19"/>
                <w:szCs w:val="19"/>
              </w:rPr>
            </w:pPr>
            <w:r w:rsidRPr="00A85FF6">
              <w:rPr>
                <w:rFonts w:ascii="Arial" w:hAnsi="Arial" w:cs="Arial"/>
                <w:b/>
                <w:sz w:val="18"/>
              </w:rPr>
              <w:t>Contas</w:t>
            </w:r>
          </w:p>
        </w:tc>
        <w:tc>
          <w:tcPr>
            <w:tcW w:w="1418" w:type="dxa"/>
            <w:gridSpan w:val="2"/>
            <w:tcBorders>
              <w:top w:val="single" w:sz="4" w:space="0" w:color="auto"/>
              <w:bottom w:val="single" w:sz="4" w:space="0" w:color="auto"/>
            </w:tcBorders>
          </w:tcPr>
          <w:p w14:paraId="519B35C7" w14:textId="77777777" w:rsidR="004558B5" w:rsidRPr="00A85FF6" w:rsidRDefault="004558B5" w:rsidP="004558B5">
            <w:pPr>
              <w:pStyle w:val="TableParagraph"/>
              <w:spacing w:line="201" w:lineRule="exact"/>
              <w:ind w:left="244"/>
              <w:jc w:val="center"/>
              <w:rPr>
                <w:rFonts w:ascii="Arial" w:hAnsi="Arial" w:cs="Arial"/>
                <w:b/>
                <w:sz w:val="17"/>
                <w:szCs w:val="17"/>
              </w:rPr>
            </w:pPr>
            <w:r w:rsidRPr="00A85FF6">
              <w:rPr>
                <w:rFonts w:ascii="Arial" w:hAnsi="Arial" w:cs="Arial"/>
                <w:b/>
                <w:sz w:val="17"/>
                <w:szCs w:val="17"/>
              </w:rPr>
              <w:t>Período</w:t>
            </w:r>
          </w:p>
          <w:p w14:paraId="4A6AEEC8" w14:textId="77777777" w:rsidR="004558B5" w:rsidRPr="00A85FF6" w:rsidRDefault="004558B5" w:rsidP="004558B5">
            <w:pPr>
              <w:pStyle w:val="TableParagraph"/>
              <w:spacing w:line="201" w:lineRule="exact"/>
              <w:ind w:left="244"/>
              <w:jc w:val="center"/>
              <w:rPr>
                <w:rFonts w:ascii="Arial" w:hAnsi="Arial" w:cs="Arial"/>
                <w:w w:val="99"/>
                <w:sz w:val="17"/>
                <w:szCs w:val="17"/>
              </w:rPr>
            </w:pPr>
            <w:r w:rsidRPr="00A85FF6">
              <w:rPr>
                <w:rFonts w:ascii="Arial" w:hAnsi="Arial" w:cs="Arial"/>
                <w:b/>
                <w:sz w:val="17"/>
                <w:szCs w:val="17"/>
              </w:rPr>
              <w:t>Atual</w:t>
            </w:r>
          </w:p>
        </w:tc>
        <w:tc>
          <w:tcPr>
            <w:tcW w:w="1295" w:type="dxa"/>
            <w:gridSpan w:val="2"/>
            <w:tcBorders>
              <w:top w:val="single" w:sz="4" w:space="0" w:color="auto"/>
              <w:bottom w:val="single" w:sz="4" w:space="0" w:color="auto"/>
            </w:tcBorders>
          </w:tcPr>
          <w:p w14:paraId="0357402F" w14:textId="77777777" w:rsidR="004558B5" w:rsidRPr="00A85FF6" w:rsidRDefault="004558B5" w:rsidP="004558B5">
            <w:pPr>
              <w:pStyle w:val="TableParagraph"/>
              <w:spacing w:line="201" w:lineRule="exact"/>
              <w:ind w:left="244"/>
              <w:rPr>
                <w:rFonts w:ascii="Arial" w:hAnsi="Arial" w:cs="Arial"/>
                <w:w w:val="99"/>
                <w:sz w:val="17"/>
                <w:szCs w:val="17"/>
              </w:rPr>
            </w:pPr>
            <w:r w:rsidRPr="00A85FF6">
              <w:rPr>
                <w:rFonts w:ascii="Arial" w:hAnsi="Arial" w:cs="Arial"/>
                <w:b/>
                <w:sz w:val="17"/>
                <w:szCs w:val="17"/>
              </w:rPr>
              <w:t>Período Anterior</w:t>
            </w:r>
          </w:p>
        </w:tc>
      </w:tr>
      <w:tr w:rsidR="00C10888" w:rsidRPr="00A85FF6" w14:paraId="2F6253F7" w14:textId="77777777" w:rsidTr="00CD5145">
        <w:trPr>
          <w:trHeight w:val="285"/>
        </w:trPr>
        <w:tc>
          <w:tcPr>
            <w:tcW w:w="7080" w:type="dxa"/>
            <w:gridSpan w:val="4"/>
            <w:tcBorders>
              <w:top w:val="single" w:sz="4" w:space="0" w:color="auto"/>
            </w:tcBorders>
          </w:tcPr>
          <w:p w14:paraId="271B51BA" w14:textId="77777777" w:rsidR="00C10888" w:rsidRPr="00A85FF6" w:rsidRDefault="00C10888">
            <w:pPr>
              <w:pStyle w:val="TableParagraph"/>
              <w:spacing w:before="24"/>
              <w:ind w:left="141"/>
              <w:rPr>
                <w:rFonts w:ascii="Arial" w:hAnsi="Arial" w:cs="Arial"/>
                <w:b/>
                <w:sz w:val="19"/>
                <w:szCs w:val="19"/>
              </w:rPr>
            </w:pPr>
          </w:p>
        </w:tc>
        <w:tc>
          <w:tcPr>
            <w:tcW w:w="1418" w:type="dxa"/>
            <w:gridSpan w:val="2"/>
            <w:tcBorders>
              <w:top w:val="single" w:sz="4" w:space="0" w:color="auto"/>
            </w:tcBorders>
            <w:vAlign w:val="center"/>
          </w:tcPr>
          <w:p w14:paraId="5E1B1792" w14:textId="20225435" w:rsidR="00C10888" w:rsidRPr="00A85FF6" w:rsidRDefault="00C10888" w:rsidP="00430409">
            <w:pPr>
              <w:pStyle w:val="TableParagraph"/>
              <w:spacing w:before="24"/>
              <w:ind w:left="75"/>
              <w:jc w:val="center"/>
              <w:rPr>
                <w:rFonts w:ascii="Arial" w:hAnsi="Arial" w:cs="Arial"/>
                <w:w w:val="99"/>
                <w:sz w:val="17"/>
                <w:szCs w:val="17"/>
              </w:rPr>
            </w:pPr>
            <w:r>
              <w:rPr>
                <w:rFonts w:ascii="Arial" w:hAnsi="Arial" w:cs="Arial"/>
                <w:sz w:val="18"/>
                <w:szCs w:val="18"/>
              </w:rPr>
              <w:t>31/12/2025</w:t>
            </w:r>
          </w:p>
        </w:tc>
        <w:tc>
          <w:tcPr>
            <w:tcW w:w="1295" w:type="dxa"/>
            <w:gridSpan w:val="2"/>
            <w:tcBorders>
              <w:top w:val="single" w:sz="4" w:space="0" w:color="auto"/>
            </w:tcBorders>
            <w:vAlign w:val="center"/>
          </w:tcPr>
          <w:p w14:paraId="5064356C" w14:textId="42F248D8" w:rsidR="00C10888" w:rsidRPr="00A85FF6" w:rsidRDefault="00C10888" w:rsidP="00390679">
            <w:pPr>
              <w:pStyle w:val="TableParagraph"/>
              <w:spacing w:before="24"/>
              <w:ind w:right="110"/>
              <w:jc w:val="right"/>
              <w:rPr>
                <w:rFonts w:ascii="Arial" w:hAnsi="Arial" w:cs="Arial"/>
                <w:w w:val="99"/>
                <w:sz w:val="17"/>
                <w:szCs w:val="17"/>
              </w:rPr>
            </w:pPr>
            <w:r w:rsidRPr="00F95FE1">
              <w:rPr>
                <w:rFonts w:ascii="Arial" w:hAnsi="Arial" w:cs="Arial"/>
                <w:sz w:val="18"/>
                <w:szCs w:val="18"/>
              </w:rPr>
              <w:t>31/12/2024</w:t>
            </w:r>
          </w:p>
        </w:tc>
      </w:tr>
      <w:tr w:rsidR="00A85FF6" w:rsidRPr="00A85FF6" w14:paraId="5A2F79EA" w14:textId="77777777" w:rsidTr="002F56B5">
        <w:trPr>
          <w:trHeight w:val="285"/>
        </w:trPr>
        <w:tc>
          <w:tcPr>
            <w:tcW w:w="7080" w:type="dxa"/>
            <w:gridSpan w:val="4"/>
          </w:tcPr>
          <w:p w14:paraId="6A3BFB80" w14:textId="77777777" w:rsidR="004558B5" w:rsidRPr="00A85FF6" w:rsidRDefault="004558B5">
            <w:pPr>
              <w:pStyle w:val="TableParagraph"/>
              <w:spacing w:before="24"/>
              <w:ind w:left="141"/>
              <w:rPr>
                <w:rFonts w:ascii="Arial" w:hAnsi="Arial" w:cs="Arial"/>
                <w:sz w:val="19"/>
                <w:szCs w:val="19"/>
              </w:rPr>
            </w:pPr>
            <w:proofErr w:type="gramStart"/>
            <w:r w:rsidRPr="00A85FF6">
              <w:rPr>
                <w:rFonts w:ascii="Arial" w:hAnsi="Arial" w:cs="Arial"/>
                <w:b/>
                <w:sz w:val="19"/>
                <w:szCs w:val="19"/>
              </w:rPr>
              <w:t>Outras</w:t>
            </w:r>
            <w:r w:rsidRPr="00A85FF6">
              <w:rPr>
                <w:rFonts w:ascii="Arial" w:hAnsi="Arial" w:cs="Arial"/>
                <w:b/>
                <w:spacing w:val="-3"/>
                <w:sz w:val="19"/>
                <w:szCs w:val="19"/>
              </w:rPr>
              <w:t xml:space="preserve"> </w:t>
            </w:r>
            <w:r w:rsidRPr="00A85FF6">
              <w:rPr>
                <w:rFonts w:ascii="Arial" w:hAnsi="Arial" w:cs="Arial"/>
                <w:b/>
                <w:sz w:val="19"/>
                <w:szCs w:val="19"/>
              </w:rPr>
              <w:t>Contas</w:t>
            </w:r>
            <w:proofErr w:type="gramEnd"/>
            <w:r w:rsidRPr="00A85FF6">
              <w:rPr>
                <w:rFonts w:ascii="Arial" w:hAnsi="Arial" w:cs="Arial"/>
                <w:b/>
                <w:spacing w:val="-1"/>
                <w:sz w:val="19"/>
                <w:szCs w:val="19"/>
              </w:rPr>
              <w:t xml:space="preserve"> </w:t>
            </w:r>
            <w:r w:rsidRPr="00A85FF6">
              <w:rPr>
                <w:rFonts w:ascii="Arial" w:hAnsi="Arial" w:cs="Arial"/>
                <w:b/>
                <w:sz w:val="19"/>
                <w:szCs w:val="19"/>
              </w:rPr>
              <w:t>a</w:t>
            </w:r>
            <w:r w:rsidRPr="00A85FF6">
              <w:rPr>
                <w:rFonts w:ascii="Arial" w:hAnsi="Arial" w:cs="Arial"/>
                <w:b/>
                <w:spacing w:val="-3"/>
                <w:sz w:val="19"/>
                <w:szCs w:val="19"/>
              </w:rPr>
              <w:t xml:space="preserve"> </w:t>
            </w:r>
            <w:r w:rsidRPr="00A85FF6">
              <w:rPr>
                <w:rFonts w:ascii="Arial" w:hAnsi="Arial" w:cs="Arial"/>
                <w:b/>
                <w:sz w:val="19"/>
                <w:szCs w:val="19"/>
              </w:rPr>
              <w:t>Pagar</w:t>
            </w:r>
          </w:p>
        </w:tc>
        <w:tc>
          <w:tcPr>
            <w:tcW w:w="1418" w:type="dxa"/>
            <w:gridSpan w:val="2"/>
          </w:tcPr>
          <w:p w14:paraId="1A2C565D" w14:textId="77777777" w:rsidR="004558B5" w:rsidRPr="00A85FF6" w:rsidRDefault="004558B5" w:rsidP="00EC3CEF">
            <w:pPr>
              <w:pStyle w:val="TableParagraph"/>
              <w:spacing w:before="24"/>
              <w:ind w:left="75"/>
              <w:jc w:val="center"/>
              <w:rPr>
                <w:rFonts w:ascii="Arial" w:hAnsi="Arial" w:cs="Arial"/>
                <w:w w:val="99"/>
                <w:sz w:val="19"/>
                <w:szCs w:val="19"/>
              </w:rPr>
            </w:pPr>
          </w:p>
        </w:tc>
        <w:tc>
          <w:tcPr>
            <w:tcW w:w="1295" w:type="dxa"/>
            <w:gridSpan w:val="2"/>
          </w:tcPr>
          <w:p w14:paraId="31F9E0BD" w14:textId="77777777" w:rsidR="004558B5" w:rsidRPr="00A85FF6" w:rsidRDefault="004558B5">
            <w:pPr>
              <w:pStyle w:val="TableParagraph"/>
              <w:spacing w:before="24"/>
              <w:ind w:right="110"/>
              <w:jc w:val="right"/>
              <w:rPr>
                <w:rFonts w:ascii="Arial" w:hAnsi="Arial" w:cs="Arial"/>
                <w:w w:val="99"/>
                <w:sz w:val="19"/>
                <w:szCs w:val="19"/>
              </w:rPr>
            </w:pPr>
          </w:p>
        </w:tc>
      </w:tr>
      <w:tr w:rsidR="00390679" w:rsidRPr="00A85FF6" w14:paraId="46DCDFB0" w14:textId="77777777" w:rsidTr="002F56B5">
        <w:trPr>
          <w:trHeight w:val="285"/>
        </w:trPr>
        <w:tc>
          <w:tcPr>
            <w:tcW w:w="7080" w:type="dxa"/>
            <w:gridSpan w:val="4"/>
          </w:tcPr>
          <w:p w14:paraId="6A64FC3E" w14:textId="6417DC4C" w:rsidR="00390679" w:rsidRPr="00A85FF6" w:rsidRDefault="00390679" w:rsidP="00F7547B">
            <w:pPr>
              <w:pStyle w:val="TableParagraph"/>
              <w:spacing w:before="24"/>
              <w:ind w:left="141"/>
              <w:rPr>
                <w:rFonts w:ascii="Arial" w:hAnsi="Arial" w:cs="Arial"/>
                <w:sz w:val="19"/>
                <w:szCs w:val="19"/>
              </w:rPr>
            </w:pPr>
            <w:r w:rsidRPr="00A85FF6">
              <w:rPr>
                <w:rFonts w:ascii="Arial" w:hAnsi="Arial" w:cs="Arial"/>
                <w:sz w:val="19"/>
                <w:szCs w:val="19"/>
              </w:rPr>
              <w:t>Obrigações</w:t>
            </w:r>
            <w:r w:rsidRPr="00A85FF6">
              <w:rPr>
                <w:rFonts w:ascii="Arial" w:hAnsi="Arial" w:cs="Arial"/>
                <w:spacing w:val="-4"/>
                <w:sz w:val="19"/>
                <w:szCs w:val="19"/>
              </w:rPr>
              <w:t xml:space="preserve"> </w:t>
            </w:r>
            <w:r w:rsidRPr="00A85FF6">
              <w:rPr>
                <w:rFonts w:ascii="Arial" w:hAnsi="Arial" w:cs="Arial"/>
                <w:sz w:val="19"/>
                <w:szCs w:val="19"/>
              </w:rPr>
              <w:t>com Entidades</w:t>
            </w:r>
            <w:r w:rsidRPr="00A85FF6">
              <w:rPr>
                <w:rFonts w:ascii="Arial" w:hAnsi="Arial" w:cs="Arial"/>
                <w:spacing w:val="-1"/>
                <w:sz w:val="19"/>
                <w:szCs w:val="19"/>
              </w:rPr>
              <w:t xml:space="preserve"> </w:t>
            </w:r>
            <w:r w:rsidRPr="00A85FF6">
              <w:rPr>
                <w:rFonts w:ascii="Arial" w:hAnsi="Arial" w:cs="Arial"/>
                <w:sz w:val="19"/>
                <w:szCs w:val="19"/>
              </w:rPr>
              <w:t>Públicas</w:t>
            </w:r>
            <w:r>
              <w:rPr>
                <w:rFonts w:ascii="Arial" w:hAnsi="Arial" w:cs="Arial"/>
                <w:sz w:val="19"/>
                <w:szCs w:val="19"/>
              </w:rPr>
              <w:t xml:space="preserve"> </w:t>
            </w:r>
            <w:r w:rsidR="00F7547B">
              <w:rPr>
                <w:rFonts w:ascii="Arial" w:hAnsi="Arial" w:cs="Arial"/>
                <w:sz w:val="19"/>
                <w:szCs w:val="19"/>
              </w:rPr>
              <w:t xml:space="preserve">- </w:t>
            </w:r>
            <w:r>
              <w:rPr>
                <w:rFonts w:ascii="Arial" w:hAnsi="Arial" w:cs="Arial"/>
                <w:sz w:val="19"/>
                <w:szCs w:val="19"/>
              </w:rPr>
              <w:t xml:space="preserve">TED </w:t>
            </w:r>
          </w:p>
        </w:tc>
        <w:tc>
          <w:tcPr>
            <w:tcW w:w="1418" w:type="dxa"/>
            <w:gridSpan w:val="2"/>
          </w:tcPr>
          <w:p w14:paraId="3F2DC87D" w14:textId="631AF3AD" w:rsidR="00390679" w:rsidRPr="00CA5A32" w:rsidRDefault="00CA5A32" w:rsidP="00CA5A32">
            <w:pPr>
              <w:pStyle w:val="TableParagraph"/>
              <w:spacing w:before="24"/>
              <w:ind w:left="75"/>
              <w:jc w:val="right"/>
              <w:rPr>
                <w:rFonts w:ascii="Arial" w:hAnsi="Arial" w:cs="Arial"/>
                <w:color w:val="000000" w:themeColor="text1"/>
                <w:sz w:val="19"/>
                <w:szCs w:val="19"/>
              </w:rPr>
            </w:pPr>
            <w:r w:rsidRPr="00CA5A32">
              <w:rPr>
                <w:rFonts w:ascii="Arial" w:hAnsi="Arial" w:cs="Arial"/>
                <w:color w:val="000000" w:themeColor="text1"/>
                <w:sz w:val="19"/>
                <w:szCs w:val="19"/>
              </w:rPr>
              <w:t>154.995</w:t>
            </w:r>
          </w:p>
        </w:tc>
        <w:tc>
          <w:tcPr>
            <w:tcW w:w="1295" w:type="dxa"/>
            <w:gridSpan w:val="2"/>
          </w:tcPr>
          <w:p w14:paraId="5A7147D0" w14:textId="2D409322" w:rsidR="00390679" w:rsidRPr="00CA5A32" w:rsidRDefault="00390679" w:rsidP="00CA5A32">
            <w:pPr>
              <w:pStyle w:val="TableParagraph"/>
              <w:spacing w:before="24"/>
              <w:ind w:right="110"/>
              <w:jc w:val="right"/>
              <w:rPr>
                <w:rFonts w:ascii="Arial" w:hAnsi="Arial" w:cs="Arial"/>
                <w:color w:val="000000" w:themeColor="text1"/>
                <w:sz w:val="19"/>
                <w:szCs w:val="19"/>
              </w:rPr>
            </w:pPr>
            <w:r w:rsidRPr="00CA5A32">
              <w:rPr>
                <w:rFonts w:ascii="Arial" w:hAnsi="Arial" w:cs="Arial"/>
                <w:color w:val="000000" w:themeColor="text1"/>
                <w:sz w:val="19"/>
                <w:szCs w:val="19"/>
              </w:rPr>
              <w:t>1.500</w:t>
            </w:r>
          </w:p>
        </w:tc>
      </w:tr>
      <w:tr w:rsidR="00390679" w:rsidRPr="00A85FF6" w14:paraId="02FF8311" w14:textId="77777777" w:rsidTr="002F56B5">
        <w:trPr>
          <w:trHeight w:val="283"/>
        </w:trPr>
        <w:tc>
          <w:tcPr>
            <w:tcW w:w="7080" w:type="dxa"/>
            <w:gridSpan w:val="4"/>
          </w:tcPr>
          <w:p w14:paraId="227E36B6" w14:textId="77777777" w:rsidR="00390679" w:rsidRPr="00A85FF6" w:rsidRDefault="00390679">
            <w:pPr>
              <w:pStyle w:val="TableParagraph"/>
              <w:spacing w:before="23"/>
              <w:ind w:left="141"/>
              <w:rPr>
                <w:rFonts w:ascii="Arial" w:hAnsi="Arial" w:cs="Arial"/>
                <w:sz w:val="19"/>
                <w:szCs w:val="19"/>
              </w:rPr>
            </w:pPr>
            <w:r w:rsidRPr="00A85FF6">
              <w:rPr>
                <w:rFonts w:ascii="Arial" w:hAnsi="Arial" w:cs="Arial"/>
                <w:sz w:val="19"/>
                <w:szCs w:val="19"/>
              </w:rPr>
              <w:t>Depósitos</w:t>
            </w:r>
            <w:r w:rsidRPr="00A85FF6">
              <w:rPr>
                <w:rFonts w:ascii="Arial" w:hAnsi="Arial" w:cs="Arial"/>
                <w:spacing w:val="-2"/>
                <w:sz w:val="19"/>
                <w:szCs w:val="19"/>
              </w:rPr>
              <w:t xml:space="preserve"> </w:t>
            </w:r>
            <w:r w:rsidRPr="00A85FF6">
              <w:rPr>
                <w:rFonts w:ascii="Arial" w:hAnsi="Arial" w:cs="Arial"/>
                <w:sz w:val="19"/>
                <w:szCs w:val="19"/>
              </w:rPr>
              <w:t>Retidos</w:t>
            </w:r>
            <w:r w:rsidRPr="00A85FF6">
              <w:rPr>
                <w:rFonts w:ascii="Arial" w:hAnsi="Arial" w:cs="Arial"/>
                <w:spacing w:val="-1"/>
                <w:sz w:val="19"/>
                <w:szCs w:val="19"/>
              </w:rPr>
              <w:t xml:space="preserve"> </w:t>
            </w:r>
            <w:r w:rsidRPr="00A85FF6">
              <w:rPr>
                <w:rFonts w:ascii="Arial" w:hAnsi="Arial" w:cs="Arial"/>
                <w:sz w:val="19"/>
                <w:szCs w:val="19"/>
              </w:rPr>
              <w:t>de</w:t>
            </w:r>
            <w:r w:rsidRPr="00A85FF6">
              <w:rPr>
                <w:rFonts w:ascii="Arial" w:hAnsi="Arial" w:cs="Arial"/>
                <w:spacing w:val="-3"/>
                <w:sz w:val="19"/>
                <w:szCs w:val="19"/>
              </w:rPr>
              <w:t xml:space="preserve"> </w:t>
            </w:r>
            <w:r w:rsidRPr="00A85FF6">
              <w:rPr>
                <w:rFonts w:ascii="Arial" w:hAnsi="Arial" w:cs="Arial"/>
                <w:sz w:val="19"/>
                <w:szCs w:val="19"/>
              </w:rPr>
              <w:t>Fornecedores</w:t>
            </w:r>
          </w:p>
        </w:tc>
        <w:tc>
          <w:tcPr>
            <w:tcW w:w="1418" w:type="dxa"/>
            <w:gridSpan w:val="2"/>
          </w:tcPr>
          <w:p w14:paraId="5F059A70" w14:textId="6AC96A67" w:rsidR="00390679" w:rsidRPr="00CA5A32" w:rsidRDefault="00CA5A32" w:rsidP="00257C5E">
            <w:pPr>
              <w:pStyle w:val="TableParagraph"/>
              <w:spacing w:before="24"/>
              <w:ind w:left="75"/>
              <w:jc w:val="right"/>
              <w:rPr>
                <w:rFonts w:ascii="Arial" w:hAnsi="Arial" w:cs="Arial"/>
                <w:color w:val="000000" w:themeColor="text1"/>
                <w:sz w:val="19"/>
                <w:szCs w:val="19"/>
              </w:rPr>
            </w:pPr>
            <w:r w:rsidRPr="00CA5A32">
              <w:rPr>
                <w:rFonts w:ascii="Arial" w:hAnsi="Arial" w:cs="Arial"/>
                <w:color w:val="000000" w:themeColor="text1"/>
                <w:sz w:val="19"/>
                <w:szCs w:val="19"/>
              </w:rPr>
              <w:t>10.92</w:t>
            </w:r>
            <w:r w:rsidR="00257C5E">
              <w:rPr>
                <w:rFonts w:ascii="Arial" w:hAnsi="Arial" w:cs="Arial"/>
                <w:color w:val="000000" w:themeColor="text1"/>
                <w:sz w:val="19"/>
                <w:szCs w:val="19"/>
              </w:rPr>
              <w:t>4</w:t>
            </w:r>
          </w:p>
        </w:tc>
        <w:tc>
          <w:tcPr>
            <w:tcW w:w="1295" w:type="dxa"/>
            <w:gridSpan w:val="2"/>
          </w:tcPr>
          <w:p w14:paraId="7502AEF9" w14:textId="21593D52" w:rsidR="00390679" w:rsidRPr="00CA5A32" w:rsidRDefault="00390679" w:rsidP="00CA5A32">
            <w:pPr>
              <w:pStyle w:val="TableParagraph"/>
              <w:spacing w:before="23"/>
              <w:ind w:right="112"/>
              <w:jc w:val="right"/>
              <w:rPr>
                <w:rFonts w:ascii="Arial" w:hAnsi="Arial" w:cs="Arial"/>
                <w:color w:val="000000" w:themeColor="text1"/>
                <w:sz w:val="19"/>
                <w:szCs w:val="19"/>
              </w:rPr>
            </w:pPr>
            <w:r w:rsidRPr="00CA5A32">
              <w:rPr>
                <w:rFonts w:ascii="Arial" w:hAnsi="Arial" w:cs="Arial"/>
                <w:color w:val="000000" w:themeColor="text1"/>
                <w:sz w:val="19"/>
                <w:szCs w:val="19"/>
              </w:rPr>
              <w:t>8.258</w:t>
            </w:r>
          </w:p>
        </w:tc>
      </w:tr>
      <w:tr w:rsidR="00390679" w:rsidRPr="00A85FF6" w14:paraId="2C55A476" w14:textId="77777777" w:rsidTr="002F56B5">
        <w:trPr>
          <w:trHeight w:val="282"/>
        </w:trPr>
        <w:tc>
          <w:tcPr>
            <w:tcW w:w="7080" w:type="dxa"/>
            <w:gridSpan w:val="4"/>
          </w:tcPr>
          <w:p w14:paraId="1F53D95A" w14:textId="6AC2585E" w:rsidR="00390679" w:rsidRPr="00A85FF6" w:rsidRDefault="00390679">
            <w:pPr>
              <w:pStyle w:val="TableParagraph"/>
              <w:spacing w:before="23"/>
              <w:ind w:left="141"/>
              <w:rPr>
                <w:rFonts w:ascii="Arial" w:hAnsi="Arial" w:cs="Arial"/>
                <w:sz w:val="19"/>
                <w:szCs w:val="19"/>
              </w:rPr>
            </w:pPr>
            <w:r>
              <w:rPr>
                <w:rFonts w:ascii="Arial" w:hAnsi="Arial" w:cs="Arial"/>
                <w:sz w:val="19"/>
                <w:szCs w:val="19"/>
              </w:rPr>
              <w:t>Contribuições e Consignações de Empregados</w:t>
            </w:r>
          </w:p>
        </w:tc>
        <w:tc>
          <w:tcPr>
            <w:tcW w:w="1418" w:type="dxa"/>
            <w:gridSpan w:val="2"/>
          </w:tcPr>
          <w:p w14:paraId="6EC611AF" w14:textId="7E1EF206" w:rsidR="00390679" w:rsidRPr="00CA5A32" w:rsidRDefault="00CA5A32" w:rsidP="00CA5A32">
            <w:pPr>
              <w:pStyle w:val="TableParagraph"/>
              <w:tabs>
                <w:tab w:val="left" w:pos="1210"/>
              </w:tabs>
              <w:spacing w:before="24"/>
              <w:ind w:left="75"/>
              <w:jc w:val="right"/>
              <w:rPr>
                <w:rFonts w:ascii="Arial" w:hAnsi="Arial" w:cs="Arial"/>
                <w:color w:val="000000" w:themeColor="text1"/>
                <w:sz w:val="19"/>
                <w:szCs w:val="19"/>
              </w:rPr>
            </w:pPr>
            <w:r w:rsidRPr="00CA5A32">
              <w:rPr>
                <w:rFonts w:ascii="Arial" w:hAnsi="Arial" w:cs="Arial"/>
                <w:color w:val="000000" w:themeColor="text1"/>
                <w:sz w:val="19"/>
                <w:szCs w:val="19"/>
              </w:rPr>
              <w:t>5.984</w:t>
            </w:r>
          </w:p>
        </w:tc>
        <w:tc>
          <w:tcPr>
            <w:tcW w:w="1295" w:type="dxa"/>
            <w:gridSpan w:val="2"/>
          </w:tcPr>
          <w:p w14:paraId="3FA15C10" w14:textId="77922E94" w:rsidR="00390679" w:rsidRPr="00CA5A32" w:rsidRDefault="00390679" w:rsidP="00CA5A32">
            <w:pPr>
              <w:pStyle w:val="TableParagraph"/>
              <w:spacing w:before="23"/>
              <w:ind w:right="110"/>
              <w:jc w:val="right"/>
              <w:rPr>
                <w:rFonts w:ascii="Arial" w:hAnsi="Arial" w:cs="Arial"/>
                <w:color w:val="000000" w:themeColor="text1"/>
                <w:sz w:val="19"/>
                <w:szCs w:val="19"/>
              </w:rPr>
            </w:pPr>
            <w:r w:rsidRPr="00CA5A32">
              <w:rPr>
                <w:rFonts w:ascii="Arial" w:hAnsi="Arial" w:cs="Arial"/>
                <w:color w:val="000000" w:themeColor="text1"/>
                <w:sz w:val="19"/>
                <w:szCs w:val="19"/>
              </w:rPr>
              <w:t>17</w:t>
            </w:r>
          </w:p>
        </w:tc>
      </w:tr>
      <w:tr w:rsidR="00624754" w:rsidRPr="00A85FF6" w14:paraId="11275285" w14:textId="77777777" w:rsidTr="00D50081">
        <w:trPr>
          <w:trHeight w:val="282"/>
        </w:trPr>
        <w:tc>
          <w:tcPr>
            <w:tcW w:w="7080" w:type="dxa"/>
            <w:gridSpan w:val="4"/>
            <w:tcBorders>
              <w:bottom w:val="single" w:sz="4" w:space="0" w:color="auto"/>
            </w:tcBorders>
          </w:tcPr>
          <w:p w14:paraId="2A667685" w14:textId="238398D8" w:rsidR="00624754" w:rsidRDefault="00624754">
            <w:pPr>
              <w:pStyle w:val="TableParagraph"/>
              <w:spacing w:before="23"/>
              <w:ind w:left="141"/>
              <w:rPr>
                <w:rFonts w:ascii="Arial" w:hAnsi="Arial" w:cs="Arial"/>
                <w:sz w:val="19"/>
                <w:szCs w:val="19"/>
              </w:rPr>
            </w:pPr>
            <w:r>
              <w:rPr>
                <w:rFonts w:ascii="Arial" w:hAnsi="Arial" w:cs="Arial"/>
                <w:sz w:val="19"/>
                <w:szCs w:val="19"/>
              </w:rPr>
              <w:t xml:space="preserve">Obrigações com Outras Entidades </w:t>
            </w:r>
          </w:p>
        </w:tc>
        <w:tc>
          <w:tcPr>
            <w:tcW w:w="1418" w:type="dxa"/>
            <w:gridSpan w:val="2"/>
            <w:tcBorders>
              <w:bottom w:val="single" w:sz="4" w:space="0" w:color="auto"/>
            </w:tcBorders>
          </w:tcPr>
          <w:p w14:paraId="37DD8A95" w14:textId="676E2F9C" w:rsidR="00624754" w:rsidRPr="00CA5A32" w:rsidRDefault="00CA5A32" w:rsidP="00CA5A32">
            <w:pPr>
              <w:pStyle w:val="TableParagraph"/>
              <w:spacing w:before="24"/>
              <w:ind w:left="75"/>
              <w:jc w:val="right"/>
              <w:rPr>
                <w:rFonts w:ascii="Arial" w:hAnsi="Arial" w:cs="Arial"/>
                <w:color w:val="000000" w:themeColor="text1"/>
                <w:sz w:val="19"/>
                <w:szCs w:val="19"/>
              </w:rPr>
            </w:pPr>
            <w:r w:rsidRPr="00CA5A32">
              <w:rPr>
                <w:rFonts w:ascii="Arial" w:hAnsi="Arial" w:cs="Arial"/>
                <w:color w:val="000000" w:themeColor="text1"/>
                <w:sz w:val="19"/>
                <w:szCs w:val="19"/>
              </w:rPr>
              <w:t>-</w:t>
            </w:r>
          </w:p>
        </w:tc>
        <w:tc>
          <w:tcPr>
            <w:tcW w:w="1295" w:type="dxa"/>
            <w:gridSpan w:val="2"/>
            <w:tcBorders>
              <w:bottom w:val="single" w:sz="4" w:space="0" w:color="auto"/>
            </w:tcBorders>
          </w:tcPr>
          <w:p w14:paraId="491A4DCB" w14:textId="1A4C88EA" w:rsidR="00624754" w:rsidRPr="00CA5A32" w:rsidRDefault="00624754" w:rsidP="00CA5A32">
            <w:pPr>
              <w:pStyle w:val="TableParagraph"/>
              <w:spacing w:before="23"/>
              <w:ind w:right="110"/>
              <w:jc w:val="right"/>
              <w:rPr>
                <w:rFonts w:ascii="Arial" w:hAnsi="Arial" w:cs="Arial"/>
                <w:color w:val="000000" w:themeColor="text1"/>
                <w:sz w:val="19"/>
                <w:szCs w:val="19"/>
              </w:rPr>
            </w:pPr>
            <w:r w:rsidRPr="00CA5A32">
              <w:rPr>
                <w:rFonts w:ascii="Arial" w:hAnsi="Arial" w:cs="Arial"/>
                <w:color w:val="000000" w:themeColor="text1"/>
                <w:sz w:val="19"/>
                <w:szCs w:val="19"/>
              </w:rPr>
              <w:t>-</w:t>
            </w:r>
          </w:p>
        </w:tc>
      </w:tr>
      <w:tr w:rsidR="002F56B5" w:rsidRPr="00A85FF6" w14:paraId="2CF98D18" w14:textId="77777777" w:rsidTr="00D50081">
        <w:trPr>
          <w:trHeight w:val="330"/>
        </w:trPr>
        <w:tc>
          <w:tcPr>
            <w:tcW w:w="7080" w:type="dxa"/>
            <w:gridSpan w:val="4"/>
            <w:tcBorders>
              <w:top w:val="single" w:sz="4" w:space="0" w:color="auto"/>
              <w:bottom w:val="single" w:sz="4" w:space="0" w:color="auto"/>
            </w:tcBorders>
            <w:vAlign w:val="center"/>
          </w:tcPr>
          <w:p w14:paraId="7686983B" w14:textId="2CE01AA0" w:rsidR="002F56B5" w:rsidRPr="00A85FF6" w:rsidRDefault="002F56B5" w:rsidP="00EC3CEF">
            <w:pPr>
              <w:pStyle w:val="TableParagraph"/>
              <w:spacing w:before="23"/>
              <w:ind w:left="141"/>
              <w:rPr>
                <w:rFonts w:ascii="Arial" w:hAnsi="Arial" w:cs="Arial"/>
                <w:sz w:val="19"/>
                <w:szCs w:val="19"/>
              </w:rPr>
            </w:pPr>
            <w:r w:rsidRPr="006F1B24">
              <w:rPr>
                <w:rFonts w:ascii="Arial" w:hAnsi="Arial" w:cs="Arial"/>
                <w:b/>
                <w:sz w:val="19"/>
                <w:szCs w:val="19"/>
              </w:rPr>
              <w:t>Total</w:t>
            </w:r>
          </w:p>
        </w:tc>
        <w:tc>
          <w:tcPr>
            <w:tcW w:w="1418" w:type="dxa"/>
            <w:gridSpan w:val="2"/>
            <w:tcBorders>
              <w:top w:val="single" w:sz="4" w:space="0" w:color="auto"/>
              <w:bottom w:val="single" w:sz="4" w:space="0" w:color="auto"/>
            </w:tcBorders>
            <w:vAlign w:val="center"/>
          </w:tcPr>
          <w:p w14:paraId="248B030D" w14:textId="4C03ECF9" w:rsidR="002F56B5" w:rsidRPr="00257C5E" w:rsidRDefault="00257C5E" w:rsidP="00257C5E">
            <w:pPr>
              <w:pStyle w:val="TableParagraph"/>
              <w:spacing w:before="24"/>
              <w:ind w:left="75"/>
              <w:jc w:val="right"/>
              <w:rPr>
                <w:rFonts w:ascii="Arial" w:hAnsi="Arial" w:cs="Arial"/>
                <w:b/>
                <w:color w:val="000000" w:themeColor="text1"/>
                <w:sz w:val="19"/>
                <w:szCs w:val="19"/>
              </w:rPr>
            </w:pPr>
            <w:r w:rsidRPr="00257C5E">
              <w:rPr>
                <w:rFonts w:ascii="Arial" w:hAnsi="Arial" w:cs="Arial"/>
                <w:b/>
                <w:color w:val="000000" w:themeColor="text1"/>
                <w:sz w:val="19"/>
                <w:szCs w:val="19"/>
              </w:rPr>
              <w:t>171.903</w:t>
            </w:r>
          </w:p>
        </w:tc>
        <w:tc>
          <w:tcPr>
            <w:tcW w:w="1295" w:type="dxa"/>
            <w:gridSpan w:val="2"/>
            <w:tcBorders>
              <w:top w:val="single" w:sz="4" w:space="0" w:color="auto"/>
              <w:bottom w:val="single" w:sz="4" w:space="0" w:color="auto"/>
            </w:tcBorders>
            <w:vAlign w:val="center"/>
          </w:tcPr>
          <w:p w14:paraId="0400C7B1" w14:textId="6E593100" w:rsidR="002F56B5" w:rsidRPr="00257C5E" w:rsidRDefault="002F56B5" w:rsidP="00257C5E">
            <w:pPr>
              <w:pStyle w:val="TableParagraph"/>
              <w:spacing w:before="45"/>
              <w:ind w:right="112"/>
              <w:jc w:val="right"/>
              <w:rPr>
                <w:rFonts w:ascii="Arial" w:hAnsi="Arial" w:cs="Arial"/>
                <w:b/>
                <w:color w:val="000000" w:themeColor="text1"/>
                <w:sz w:val="19"/>
                <w:szCs w:val="19"/>
              </w:rPr>
            </w:pPr>
            <w:r w:rsidRPr="00257C5E">
              <w:rPr>
                <w:rFonts w:ascii="Arial" w:hAnsi="Arial" w:cs="Arial"/>
                <w:b/>
                <w:color w:val="000000" w:themeColor="text1"/>
                <w:w w:val="99"/>
                <w:sz w:val="19"/>
                <w:szCs w:val="19"/>
              </w:rPr>
              <w:t>9.775</w:t>
            </w:r>
          </w:p>
        </w:tc>
      </w:tr>
      <w:tr w:rsidR="002F56B5" w:rsidRPr="006F1B24" w14:paraId="3E67BF7C" w14:textId="77777777" w:rsidTr="00D50081">
        <w:trPr>
          <w:trHeight w:val="330"/>
        </w:trPr>
        <w:tc>
          <w:tcPr>
            <w:tcW w:w="7080" w:type="dxa"/>
            <w:gridSpan w:val="4"/>
            <w:tcBorders>
              <w:top w:val="single" w:sz="4" w:space="0" w:color="auto"/>
            </w:tcBorders>
            <w:vAlign w:val="center"/>
          </w:tcPr>
          <w:p w14:paraId="6C9303C1" w14:textId="651E0593" w:rsidR="002F56B5" w:rsidRPr="006F1B24" w:rsidRDefault="002F56B5" w:rsidP="006F1B24">
            <w:pPr>
              <w:pStyle w:val="TableParagraph"/>
              <w:spacing w:before="23"/>
              <w:ind w:left="141"/>
              <w:rPr>
                <w:rFonts w:ascii="Arial" w:hAnsi="Arial" w:cs="Arial"/>
                <w:b/>
                <w:sz w:val="19"/>
                <w:szCs w:val="19"/>
              </w:rPr>
            </w:pPr>
          </w:p>
        </w:tc>
        <w:tc>
          <w:tcPr>
            <w:tcW w:w="1418" w:type="dxa"/>
            <w:gridSpan w:val="2"/>
            <w:tcBorders>
              <w:top w:val="single" w:sz="4" w:space="0" w:color="auto"/>
            </w:tcBorders>
            <w:vAlign w:val="center"/>
          </w:tcPr>
          <w:p w14:paraId="5F03E87D" w14:textId="11EA507A" w:rsidR="002F56B5" w:rsidRPr="00863D09" w:rsidRDefault="002F56B5" w:rsidP="00F3596C">
            <w:pPr>
              <w:pStyle w:val="TableParagraph"/>
              <w:spacing w:before="24"/>
              <w:ind w:left="75"/>
              <w:jc w:val="right"/>
              <w:rPr>
                <w:rFonts w:ascii="Arial" w:hAnsi="Arial" w:cs="Arial"/>
                <w:b/>
                <w:color w:val="FF0000"/>
                <w:w w:val="99"/>
                <w:sz w:val="19"/>
                <w:szCs w:val="19"/>
              </w:rPr>
            </w:pPr>
          </w:p>
        </w:tc>
        <w:tc>
          <w:tcPr>
            <w:tcW w:w="1295" w:type="dxa"/>
            <w:gridSpan w:val="2"/>
            <w:tcBorders>
              <w:top w:val="single" w:sz="4" w:space="0" w:color="auto"/>
            </w:tcBorders>
            <w:vAlign w:val="center"/>
          </w:tcPr>
          <w:p w14:paraId="33FAFA79" w14:textId="4E00DB4F" w:rsidR="002F56B5" w:rsidRPr="006F1B24" w:rsidRDefault="002F56B5" w:rsidP="00750B78">
            <w:pPr>
              <w:pStyle w:val="TableParagraph"/>
              <w:spacing w:before="45"/>
              <w:ind w:right="112"/>
              <w:jc w:val="right"/>
              <w:rPr>
                <w:rFonts w:ascii="Arial" w:hAnsi="Arial" w:cs="Arial"/>
                <w:b/>
                <w:sz w:val="19"/>
                <w:szCs w:val="19"/>
              </w:rPr>
            </w:pPr>
          </w:p>
        </w:tc>
      </w:tr>
    </w:tbl>
    <w:p w14:paraId="19E5E05E" w14:textId="77777777" w:rsidR="00257C5E" w:rsidRDefault="00257C5E" w:rsidP="00F259F8">
      <w:pPr>
        <w:pStyle w:val="PargrafodaLista"/>
        <w:tabs>
          <w:tab w:val="left" w:pos="929"/>
        </w:tabs>
        <w:spacing w:line="297" w:lineRule="auto"/>
        <w:ind w:right="454"/>
        <w:rPr>
          <w:sz w:val="21"/>
        </w:rPr>
      </w:pPr>
    </w:p>
    <w:p w14:paraId="7099F39A" w14:textId="77777777" w:rsidR="00876BB9" w:rsidRDefault="00876BB9" w:rsidP="00F259F8">
      <w:pPr>
        <w:pStyle w:val="PargrafodaLista"/>
        <w:tabs>
          <w:tab w:val="left" w:pos="929"/>
        </w:tabs>
        <w:spacing w:line="297" w:lineRule="auto"/>
        <w:ind w:right="454"/>
        <w:rPr>
          <w:sz w:val="21"/>
        </w:rPr>
      </w:pPr>
    </w:p>
    <w:p w14:paraId="5D2346C4" w14:textId="77777777" w:rsidR="00876BB9" w:rsidRDefault="00876BB9" w:rsidP="00F259F8">
      <w:pPr>
        <w:pStyle w:val="PargrafodaLista"/>
        <w:tabs>
          <w:tab w:val="left" w:pos="929"/>
        </w:tabs>
        <w:spacing w:line="297" w:lineRule="auto"/>
        <w:ind w:right="454"/>
        <w:rPr>
          <w:sz w:val="21"/>
        </w:rPr>
      </w:pPr>
    </w:p>
    <w:p w14:paraId="5661F907" w14:textId="2593821C" w:rsidR="00F7547B" w:rsidRDefault="00F7547B" w:rsidP="00F7547B">
      <w:pPr>
        <w:pStyle w:val="PargrafodaLista"/>
        <w:numPr>
          <w:ilvl w:val="1"/>
          <w:numId w:val="2"/>
        </w:numPr>
        <w:tabs>
          <w:tab w:val="left" w:pos="929"/>
        </w:tabs>
        <w:spacing w:line="297" w:lineRule="auto"/>
        <w:ind w:right="454" w:firstLine="0"/>
        <w:rPr>
          <w:sz w:val="21"/>
        </w:rPr>
      </w:pPr>
      <w:r>
        <w:rPr>
          <w:rFonts w:ascii="Arial" w:hAnsi="Arial"/>
          <w:b/>
          <w:sz w:val="21"/>
        </w:rPr>
        <w:lastRenderedPageBreak/>
        <w:t>Obrigações com Entidades Públicas - TED</w:t>
      </w:r>
      <w:r w:rsidRPr="00A85FF6">
        <w:rPr>
          <w:rFonts w:ascii="Arial" w:hAnsi="Arial"/>
          <w:b/>
          <w:sz w:val="21"/>
        </w:rPr>
        <w:t xml:space="preserve"> </w:t>
      </w:r>
      <w:r w:rsidRPr="00A85FF6">
        <w:rPr>
          <w:sz w:val="21"/>
        </w:rPr>
        <w:t xml:space="preserve">– </w:t>
      </w:r>
      <w:proofErr w:type="gramStart"/>
      <w:r w:rsidR="007F61C0">
        <w:rPr>
          <w:sz w:val="21"/>
        </w:rPr>
        <w:t>Compreende</w:t>
      </w:r>
      <w:proofErr w:type="gramEnd"/>
      <w:r w:rsidR="007F61C0">
        <w:rPr>
          <w:sz w:val="21"/>
        </w:rPr>
        <w:t xml:space="preserve"> transferências financeiras recebidas por meio de Termo de Execução Descentralizada (TED), pendente de comporvação em Termo de Cumprimento de Objeto.</w:t>
      </w:r>
    </w:p>
    <w:p w14:paraId="1FF2D102" w14:textId="77777777" w:rsidR="00FB09CB" w:rsidRDefault="00FB09CB" w:rsidP="00FB09CB">
      <w:pPr>
        <w:pStyle w:val="PargrafodaLista"/>
        <w:tabs>
          <w:tab w:val="left" w:pos="929"/>
        </w:tabs>
        <w:spacing w:line="297" w:lineRule="auto"/>
        <w:ind w:right="454"/>
        <w:rPr>
          <w:sz w:val="21"/>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3405"/>
        <w:gridCol w:w="2642"/>
        <w:gridCol w:w="2032"/>
      </w:tblGrid>
      <w:tr w:rsidR="007F61C0" w14:paraId="1705A299" w14:textId="77777777" w:rsidTr="00257C5E">
        <w:tc>
          <w:tcPr>
            <w:tcW w:w="1809" w:type="dxa"/>
            <w:tcBorders>
              <w:top w:val="single" w:sz="4" w:space="0" w:color="auto"/>
              <w:bottom w:val="single" w:sz="4" w:space="0" w:color="auto"/>
            </w:tcBorders>
          </w:tcPr>
          <w:p w14:paraId="21C1E733" w14:textId="6FABC446" w:rsidR="007F61C0" w:rsidRPr="007F61C0" w:rsidRDefault="007F61C0" w:rsidP="00FB09CB">
            <w:pPr>
              <w:pStyle w:val="PargrafodaLista"/>
              <w:tabs>
                <w:tab w:val="left" w:pos="929"/>
              </w:tabs>
              <w:spacing w:line="297" w:lineRule="auto"/>
              <w:ind w:left="0" w:right="454"/>
              <w:jc w:val="right"/>
              <w:rPr>
                <w:rFonts w:ascii="Arial" w:hAnsi="Arial"/>
                <w:b/>
                <w:sz w:val="19"/>
                <w:szCs w:val="19"/>
              </w:rPr>
            </w:pPr>
            <w:r w:rsidRPr="007F61C0">
              <w:rPr>
                <w:rFonts w:ascii="Arial" w:hAnsi="Arial"/>
                <w:b/>
                <w:sz w:val="19"/>
                <w:szCs w:val="19"/>
              </w:rPr>
              <w:t>Ano de Cel.</w:t>
            </w:r>
          </w:p>
        </w:tc>
        <w:tc>
          <w:tcPr>
            <w:tcW w:w="3405" w:type="dxa"/>
            <w:tcBorders>
              <w:top w:val="single" w:sz="4" w:space="0" w:color="auto"/>
              <w:bottom w:val="single" w:sz="4" w:space="0" w:color="auto"/>
            </w:tcBorders>
          </w:tcPr>
          <w:p w14:paraId="26CF57A6" w14:textId="016BEB9D" w:rsidR="007F61C0" w:rsidRPr="007F61C0" w:rsidRDefault="007F61C0" w:rsidP="00FB09CB">
            <w:pPr>
              <w:pStyle w:val="PargrafodaLista"/>
              <w:tabs>
                <w:tab w:val="left" w:pos="929"/>
              </w:tabs>
              <w:spacing w:line="297" w:lineRule="auto"/>
              <w:ind w:left="0" w:right="454"/>
              <w:jc w:val="right"/>
              <w:rPr>
                <w:rFonts w:ascii="Arial" w:hAnsi="Arial"/>
                <w:b/>
                <w:sz w:val="19"/>
                <w:szCs w:val="19"/>
              </w:rPr>
            </w:pPr>
            <w:r w:rsidRPr="007F61C0">
              <w:rPr>
                <w:rFonts w:ascii="Arial" w:hAnsi="Arial"/>
                <w:b/>
                <w:sz w:val="19"/>
                <w:szCs w:val="19"/>
              </w:rPr>
              <w:t>Número da TED</w:t>
            </w:r>
          </w:p>
        </w:tc>
        <w:tc>
          <w:tcPr>
            <w:tcW w:w="2642" w:type="dxa"/>
            <w:tcBorders>
              <w:top w:val="single" w:sz="4" w:space="0" w:color="auto"/>
              <w:bottom w:val="single" w:sz="4" w:space="0" w:color="auto"/>
            </w:tcBorders>
          </w:tcPr>
          <w:p w14:paraId="7B623B67" w14:textId="3104AD5A" w:rsidR="007F61C0" w:rsidRPr="007F61C0" w:rsidRDefault="00F560B3" w:rsidP="00FB09CB">
            <w:pPr>
              <w:pStyle w:val="PargrafodaLista"/>
              <w:tabs>
                <w:tab w:val="left" w:pos="929"/>
              </w:tabs>
              <w:spacing w:line="297" w:lineRule="auto"/>
              <w:ind w:left="0" w:right="454"/>
              <w:jc w:val="right"/>
              <w:rPr>
                <w:rFonts w:ascii="Arial" w:hAnsi="Arial"/>
                <w:b/>
                <w:sz w:val="19"/>
                <w:szCs w:val="19"/>
              </w:rPr>
            </w:pPr>
            <w:r>
              <w:rPr>
                <w:rFonts w:ascii="Arial" w:hAnsi="Arial"/>
                <w:b/>
                <w:sz w:val="19"/>
                <w:szCs w:val="19"/>
              </w:rPr>
              <w:t>Des</w:t>
            </w:r>
            <w:r w:rsidR="00FB09CB">
              <w:rPr>
                <w:rFonts w:ascii="Arial" w:hAnsi="Arial"/>
                <w:b/>
                <w:sz w:val="19"/>
                <w:szCs w:val="19"/>
              </w:rPr>
              <w:t>centralizadora</w:t>
            </w:r>
          </w:p>
        </w:tc>
        <w:tc>
          <w:tcPr>
            <w:tcW w:w="2032" w:type="dxa"/>
            <w:tcBorders>
              <w:top w:val="single" w:sz="4" w:space="0" w:color="auto"/>
              <w:bottom w:val="single" w:sz="4" w:space="0" w:color="auto"/>
            </w:tcBorders>
          </w:tcPr>
          <w:p w14:paraId="028DDA8A" w14:textId="2DD6AE8B" w:rsidR="007F61C0" w:rsidRPr="007F61C0" w:rsidRDefault="00FB09CB" w:rsidP="00FB09CB">
            <w:pPr>
              <w:pStyle w:val="PargrafodaLista"/>
              <w:tabs>
                <w:tab w:val="left" w:pos="929"/>
              </w:tabs>
              <w:spacing w:line="297" w:lineRule="auto"/>
              <w:ind w:left="0" w:right="454"/>
              <w:jc w:val="right"/>
              <w:rPr>
                <w:rFonts w:ascii="Arial" w:hAnsi="Arial"/>
                <w:b/>
                <w:sz w:val="19"/>
                <w:szCs w:val="19"/>
              </w:rPr>
            </w:pPr>
            <w:r>
              <w:rPr>
                <w:rFonts w:ascii="Arial" w:hAnsi="Arial"/>
                <w:b/>
                <w:sz w:val="19"/>
                <w:szCs w:val="19"/>
              </w:rPr>
              <w:t>Valor Recebido</w:t>
            </w:r>
          </w:p>
        </w:tc>
      </w:tr>
      <w:tr w:rsidR="007F61C0" w14:paraId="7787435C" w14:textId="77777777" w:rsidTr="00257C5E">
        <w:tc>
          <w:tcPr>
            <w:tcW w:w="1809" w:type="dxa"/>
            <w:tcBorders>
              <w:top w:val="single" w:sz="4" w:space="0" w:color="auto"/>
            </w:tcBorders>
          </w:tcPr>
          <w:p w14:paraId="214CF257" w14:textId="4F7F015C" w:rsidR="007F61C0" w:rsidRPr="00FB09CB" w:rsidRDefault="00FB09CB" w:rsidP="00FB09CB">
            <w:pPr>
              <w:pStyle w:val="PargrafodaLista"/>
              <w:tabs>
                <w:tab w:val="left" w:pos="929"/>
              </w:tabs>
              <w:spacing w:line="297" w:lineRule="auto"/>
              <w:ind w:left="0" w:right="454"/>
              <w:jc w:val="center"/>
              <w:rPr>
                <w:rFonts w:ascii="Arial" w:hAnsi="Arial"/>
                <w:sz w:val="19"/>
                <w:szCs w:val="19"/>
              </w:rPr>
            </w:pPr>
            <w:r w:rsidRPr="00FB09CB">
              <w:rPr>
                <w:rFonts w:ascii="Arial" w:hAnsi="Arial"/>
                <w:sz w:val="19"/>
                <w:szCs w:val="19"/>
              </w:rPr>
              <w:t>2024</w:t>
            </w:r>
          </w:p>
        </w:tc>
        <w:tc>
          <w:tcPr>
            <w:tcW w:w="3405" w:type="dxa"/>
            <w:tcBorders>
              <w:top w:val="single" w:sz="4" w:space="0" w:color="auto"/>
            </w:tcBorders>
          </w:tcPr>
          <w:p w14:paraId="1FF9A5BC" w14:textId="599196A9" w:rsidR="007F61C0" w:rsidRPr="00FB09CB" w:rsidRDefault="00FB09CB" w:rsidP="00FB09CB">
            <w:pPr>
              <w:pStyle w:val="PargrafodaLista"/>
              <w:tabs>
                <w:tab w:val="left" w:pos="929"/>
              </w:tabs>
              <w:spacing w:line="297" w:lineRule="auto"/>
              <w:ind w:left="0" w:right="454"/>
              <w:jc w:val="center"/>
              <w:rPr>
                <w:rFonts w:ascii="Arial" w:hAnsi="Arial"/>
                <w:sz w:val="19"/>
                <w:szCs w:val="19"/>
              </w:rPr>
            </w:pPr>
            <w:r w:rsidRPr="00FB09CB">
              <w:rPr>
                <w:rFonts w:ascii="Arial" w:hAnsi="Arial"/>
                <w:sz w:val="19"/>
                <w:szCs w:val="19"/>
              </w:rPr>
              <w:t>49/2024</w:t>
            </w:r>
          </w:p>
        </w:tc>
        <w:tc>
          <w:tcPr>
            <w:tcW w:w="2642" w:type="dxa"/>
            <w:tcBorders>
              <w:top w:val="single" w:sz="4" w:space="0" w:color="auto"/>
            </w:tcBorders>
          </w:tcPr>
          <w:p w14:paraId="4757E4A1" w14:textId="74EEA923" w:rsidR="007F61C0" w:rsidRPr="00FB09CB" w:rsidRDefault="00FB09CB" w:rsidP="00FB09CB">
            <w:pPr>
              <w:pStyle w:val="PargrafodaLista"/>
              <w:tabs>
                <w:tab w:val="left" w:pos="929"/>
              </w:tabs>
              <w:spacing w:line="297" w:lineRule="auto"/>
              <w:ind w:left="0" w:right="454"/>
              <w:jc w:val="center"/>
              <w:rPr>
                <w:rFonts w:ascii="Arial" w:hAnsi="Arial"/>
                <w:sz w:val="19"/>
                <w:szCs w:val="19"/>
              </w:rPr>
            </w:pPr>
            <w:r w:rsidRPr="00FB09CB">
              <w:rPr>
                <w:rFonts w:ascii="Arial" w:hAnsi="Arial"/>
                <w:sz w:val="19"/>
                <w:szCs w:val="19"/>
              </w:rPr>
              <w:t>União – MS</w:t>
            </w:r>
          </w:p>
        </w:tc>
        <w:tc>
          <w:tcPr>
            <w:tcW w:w="2032" w:type="dxa"/>
            <w:tcBorders>
              <w:top w:val="single" w:sz="4" w:space="0" w:color="auto"/>
            </w:tcBorders>
          </w:tcPr>
          <w:p w14:paraId="11EACB55" w14:textId="3063097F" w:rsidR="007F61C0" w:rsidRPr="00FB09CB" w:rsidRDefault="00257C5E" w:rsidP="00755CA3">
            <w:pPr>
              <w:pStyle w:val="PargrafodaLista"/>
              <w:tabs>
                <w:tab w:val="left" w:pos="929"/>
              </w:tabs>
              <w:spacing w:line="297" w:lineRule="auto"/>
              <w:ind w:left="0" w:right="454"/>
              <w:jc w:val="right"/>
              <w:rPr>
                <w:rFonts w:ascii="Arial" w:hAnsi="Arial"/>
                <w:sz w:val="19"/>
                <w:szCs w:val="19"/>
              </w:rPr>
            </w:pPr>
            <w:r>
              <w:rPr>
                <w:rFonts w:ascii="Arial" w:hAnsi="Arial"/>
                <w:sz w:val="19"/>
                <w:szCs w:val="19"/>
              </w:rPr>
              <w:t>154.995</w:t>
            </w:r>
          </w:p>
        </w:tc>
      </w:tr>
      <w:tr w:rsidR="00257C5E" w14:paraId="50B56BF7" w14:textId="77777777" w:rsidTr="00257C5E">
        <w:tc>
          <w:tcPr>
            <w:tcW w:w="1809" w:type="dxa"/>
          </w:tcPr>
          <w:p w14:paraId="1D17B87A" w14:textId="418E16B0" w:rsidR="00257C5E" w:rsidRPr="00FB09CB" w:rsidRDefault="00257C5E" w:rsidP="00FB09CB">
            <w:pPr>
              <w:pStyle w:val="PargrafodaLista"/>
              <w:tabs>
                <w:tab w:val="left" w:pos="929"/>
              </w:tabs>
              <w:spacing w:line="297" w:lineRule="auto"/>
              <w:ind w:left="0" w:right="454"/>
              <w:jc w:val="center"/>
              <w:rPr>
                <w:rFonts w:ascii="Arial" w:hAnsi="Arial"/>
                <w:sz w:val="19"/>
                <w:szCs w:val="19"/>
              </w:rPr>
            </w:pPr>
            <w:r>
              <w:rPr>
                <w:rFonts w:ascii="Arial" w:hAnsi="Arial"/>
                <w:b/>
                <w:sz w:val="19"/>
                <w:szCs w:val="19"/>
              </w:rPr>
              <w:t>Total</w:t>
            </w:r>
          </w:p>
        </w:tc>
        <w:tc>
          <w:tcPr>
            <w:tcW w:w="3405" w:type="dxa"/>
          </w:tcPr>
          <w:p w14:paraId="320CD8BE" w14:textId="0309342F" w:rsidR="00257C5E" w:rsidRPr="00FB09CB" w:rsidRDefault="00257C5E" w:rsidP="00FB09CB">
            <w:pPr>
              <w:pStyle w:val="PargrafodaLista"/>
              <w:tabs>
                <w:tab w:val="left" w:pos="929"/>
              </w:tabs>
              <w:spacing w:line="297" w:lineRule="auto"/>
              <w:ind w:left="0" w:right="454"/>
              <w:jc w:val="center"/>
              <w:rPr>
                <w:rFonts w:ascii="Arial" w:hAnsi="Arial"/>
                <w:sz w:val="19"/>
                <w:szCs w:val="19"/>
              </w:rPr>
            </w:pPr>
          </w:p>
        </w:tc>
        <w:tc>
          <w:tcPr>
            <w:tcW w:w="2642" w:type="dxa"/>
          </w:tcPr>
          <w:p w14:paraId="31E3C23F" w14:textId="1323A52D" w:rsidR="00257C5E" w:rsidRPr="00FB09CB" w:rsidRDefault="00257C5E" w:rsidP="00FB09CB">
            <w:pPr>
              <w:pStyle w:val="PargrafodaLista"/>
              <w:tabs>
                <w:tab w:val="left" w:pos="929"/>
              </w:tabs>
              <w:spacing w:line="297" w:lineRule="auto"/>
              <w:ind w:left="0" w:right="454"/>
              <w:jc w:val="center"/>
              <w:rPr>
                <w:rFonts w:ascii="Arial" w:hAnsi="Arial"/>
                <w:sz w:val="19"/>
                <w:szCs w:val="19"/>
              </w:rPr>
            </w:pPr>
          </w:p>
        </w:tc>
        <w:tc>
          <w:tcPr>
            <w:tcW w:w="2032" w:type="dxa"/>
          </w:tcPr>
          <w:p w14:paraId="099FC0D5" w14:textId="47A4D7C2" w:rsidR="00257C5E" w:rsidRPr="00FB09CB" w:rsidRDefault="00257C5E" w:rsidP="00755CA3">
            <w:pPr>
              <w:pStyle w:val="PargrafodaLista"/>
              <w:tabs>
                <w:tab w:val="left" w:pos="929"/>
              </w:tabs>
              <w:spacing w:line="297" w:lineRule="auto"/>
              <w:ind w:left="0" w:right="454"/>
              <w:jc w:val="right"/>
              <w:rPr>
                <w:rFonts w:ascii="Arial" w:hAnsi="Arial"/>
                <w:sz w:val="19"/>
                <w:szCs w:val="19"/>
              </w:rPr>
            </w:pPr>
            <w:r>
              <w:rPr>
                <w:rFonts w:ascii="Arial" w:hAnsi="Arial"/>
                <w:b/>
                <w:sz w:val="19"/>
                <w:szCs w:val="19"/>
              </w:rPr>
              <w:t>154.995</w:t>
            </w:r>
          </w:p>
        </w:tc>
      </w:tr>
      <w:tr w:rsidR="00257C5E" w14:paraId="11F8D004" w14:textId="77777777" w:rsidTr="00257C5E">
        <w:tc>
          <w:tcPr>
            <w:tcW w:w="1809" w:type="dxa"/>
          </w:tcPr>
          <w:p w14:paraId="624D12C2" w14:textId="3DFF27D0" w:rsidR="00257C5E" w:rsidRPr="007F61C0" w:rsidRDefault="00257C5E" w:rsidP="007F61C0">
            <w:pPr>
              <w:pStyle w:val="PargrafodaLista"/>
              <w:tabs>
                <w:tab w:val="left" w:pos="929"/>
              </w:tabs>
              <w:spacing w:line="297" w:lineRule="auto"/>
              <w:ind w:left="0" w:right="454"/>
              <w:rPr>
                <w:rFonts w:ascii="Arial" w:hAnsi="Arial"/>
                <w:b/>
                <w:sz w:val="19"/>
                <w:szCs w:val="19"/>
              </w:rPr>
            </w:pPr>
          </w:p>
        </w:tc>
        <w:tc>
          <w:tcPr>
            <w:tcW w:w="3405" w:type="dxa"/>
          </w:tcPr>
          <w:p w14:paraId="41D58CCB" w14:textId="77777777" w:rsidR="00257C5E" w:rsidRPr="007F61C0" w:rsidRDefault="00257C5E" w:rsidP="007F61C0">
            <w:pPr>
              <w:pStyle w:val="PargrafodaLista"/>
              <w:tabs>
                <w:tab w:val="left" w:pos="929"/>
              </w:tabs>
              <w:spacing w:line="297" w:lineRule="auto"/>
              <w:ind w:left="0" w:right="454"/>
              <w:rPr>
                <w:rFonts w:ascii="Arial" w:hAnsi="Arial"/>
                <w:b/>
                <w:sz w:val="19"/>
                <w:szCs w:val="19"/>
              </w:rPr>
            </w:pPr>
          </w:p>
        </w:tc>
        <w:tc>
          <w:tcPr>
            <w:tcW w:w="2642" w:type="dxa"/>
          </w:tcPr>
          <w:p w14:paraId="38872C4D" w14:textId="77777777" w:rsidR="00257C5E" w:rsidRPr="007F61C0" w:rsidRDefault="00257C5E" w:rsidP="007F61C0">
            <w:pPr>
              <w:pStyle w:val="PargrafodaLista"/>
              <w:tabs>
                <w:tab w:val="left" w:pos="929"/>
              </w:tabs>
              <w:spacing w:line="297" w:lineRule="auto"/>
              <w:ind w:left="0" w:right="454"/>
              <w:rPr>
                <w:rFonts w:ascii="Arial" w:hAnsi="Arial"/>
                <w:b/>
                <w:sz w:val="19"/>
                <w:szCs w:val="19"/>
              </w:rPr>
            </w:pPr>
          </w:p>
        </w:tc>
        <w:tc>
          <w:tcPr>
            <w:tcW w:w="2032" w:type="dxa"/>
          </w:tcPr>
          <w:p w14:paraId="34BB56AC" w14:textId="4A190C71" w:rsidR="00257C5E" w:rsidRPr="007F61C0" w:rsidRDefault="00257C5E" w:rsidP="00755CA3">
            <w:pPr>
              <w:pStyle w:val="PargrafodaLista"/>
              <w:tabs>
                <w:tab w:val="left" w:pos="929"/>
              </w:tabs>
              <w:spacing w:line="297" w:lineRule="auto"/>
              <w:ind w:left="0" w:right="454"/>
              <w:jc w:val="right"/>
              <w:rPr>
                <w:rFonts w:ascii="Arial" w:hAnsi="Arial"/>
                <w:b/>
                <w:sz w:val="19"/>
                <w:szCs w:val="19"/>
              </w:rPr>
            </w:pPr>
          </w:p>
        </w:tc>
      </w:tr>
    </w:tbl>
    <w:p w14:paraId="6D063F7D" w14:textId="77777777" w:rsidR="007F61C0" w:rsidRPr="00A85FF6" w:rsidRDefault="007F61C0" w:rsidP="007F61C0">
      <w:pPr>
        <w:pStyle w:val="PargrafodaLista"/>
        <w:tabs>
          <w:tab w:val="left" w:pos="929"/>
        </w:tabs>
        <w:spacing w:line="297" w:lineRule="auto"/>
        <w:ind w:right="454"/>
        <w:rPr>
          <w:sz w:val="21"/>
        </w:rPr>
      </w:pPr>
    </w:p>
    <w:p w14:paraId="245FB6C5" w14:textId="210C0BCC" w:rsidR="004D00CC" w:rsidRPr="00A85FF6" w:rsidRDefault="00F34761">
      <w:pPr>
        <w:pStyle w:val="PargrafodaLista"/>
        <w:numPr>
          <w:ilvl w:val="1"/>
          <w:numId w:val="2"/>
        </w:numPr>
        <w:tabs>
          <w:tab w:val="left" w:pos="929"/>
        </w:tabs>
        <w:spacing w:line="297" w:lineRule="auto"/>
        <w:ind w:right="454" w:firstLine="0"/>
        <w:rPr>
          <w:sz w:val="21"/>
        </w:rPr>
      </w:pPr>
      <w:r w:rsidRPr="00A85FF6">
        <w:rPr>
          <w:rFonts w:ascii="Arial" w:hAnsi="Arial"/>
          <w:b/>
          <w:sz w:val="21"/>
        </w:rPr>
        <w:t xml:space="preserve">Depósitos Retidos de Fornecedores </w:t>
      </w:r>
      <w:r w:rsidRPr="00A85FF6">
        <w:rPr>
          <w:sz w:val="21"/>
        </w:rPr>
        <w:t xml:space="preserve">– </w:t>
      </w:r>
      <w:proofErr w:type="gramStart"/>
      <w:r w:rsidRPr="00A85FF6">
        <w:rPr>
          <w:sz w:val="21"/>
        </w:rPr>
        <w:t>São</w:t>
      </w:r>
      <w:proofErr w:type="gramEnd"/>
      <w:r w:rsidRPr="00A85FF6">
        <w:rPr>
          <w:sz w:val="21"/>
        </w:rPr>
        <w:t xml:space="preserve"> valores retidos dos fornecedores de prestação de</w:t>
      </w:r>
      <w:r w:rsidRPr="00A85FF6">
        <w:rPr>
          <w:spacing w:val="1"/>
          <w:sz w:val="21"/>
        </w:rPr>
        <w:t xml:space="preserve"> </w:t>
      </w:r>
      <w:r w:rsidRPr="00A85FF6">
        <w:rPr>
          <w:sz w:val="21"/>
        </w:rPr>
        <w:t>serviços com cessão de mão de obra, com base</w:t>
      </w:r>
      <w:r w:rsidRPr="00A85FF6">
        <w:rPr>
          <w:spacing w:val="58"/>
          <w:sz w:val="21"/>
        </w:rPr>
        <w:t xml:space="preserve"> </w:t>
      </w:r>
      <w:r w:rsidRPr="00A85FF6">
        <w:rPr>
          <w:sz w:val="21"/>
        </w:rPr>
        <w:t>no Art. 45, Inciso IX, Alínea “a”, do Regulamento</w:t>
      </w:r>
      <w:r w:rsidRPr="00A85FF6">
        <w:rPr>
          <w:spacing w:val="1"/>
          <w:sz w:val="21"/>
        </w:rPr>
        <w:t xml:space="preserve"> </w:t>
      </w:r>
      <w:r w:rsidRPr="00A85FF6">
        <w:rPr>
          <w:sz w:val="21"/>
        </w:rPr>
        <w:t>Interno de Licitações e Contratos do GHC. O valor retido é depositado em conta vinculada no Banco do</w:t>
      </w:r>
      <w:r w:rsidRPr="00A85FF6">
        <w:rPr>
          <w:spacing w:val="1"/>
          <w:sz w:val="21"/>
        </w:rPr>
        <w:t xml:space="preserve"> </w:t>
      </w:r>
      <w:r w:rsidRPr="00A85FF6">
        <w:rPr>
          <w:sz w:val="21"/>
        </w:rPr>
        <w:t>Brasil S.A. e está registrado no ativo circulante na conta de depósitos vinculados ou restituíveis. A baixa</w:t>
      </w:r>
      <w:r w:rsidRPr="00A85FF6">
        <w:rPr>
          <w:spacing w:val="1"/>
          <w:sz w:val="21"/>
        </w:rPr>
        <w:t xml:space="preserve"> </w:t>
      </w:r>
      <w:r w:rsidR="006440DF">
        <w:rPr>
          <w:sz w:val="21"/>
        </w:rPr>
        <w:t>ocorrerá</w:t>
      </w:r>
      <w:r w:rsidRPr="00A85FF6">
        <w:rPr>
          <w:sz w:val="21"/>
        </w:rPr>
        <w:t xml:space="preserve"> somente quando o valor for liberado para o fornecedor, após este comprovar que cumpriu</w:t>
      </w:r>
      <w:r w:rsidRPr="00A85FF6">
        <w:rPr>
          <w:spacing w:val="1"/>
          <w:sz w:val="21"/>
        </w:rPr>
        <w:t xml:space="preserve"> </w:t>
      </w:r>
      <w:r w:rsidRPr="00A85FF6">
        <w:rPr>
          <w:sz w:val="21"/>
        </w:rPr>
        <w:t>todas</w:t>
      </w:r>
      <w:r w:rsidRPr="00A85FF6">
        <w:rPr>
          <w:spacing w:val="-1"/>
          <w:sz w:val="21"/>
        </w:rPr>
        <w:t xml:space="preserve"> </w:t>
      </w:r>
      <w:r w:rsidRPr="00A85FF6">
        <w:rPr>
          <w:sz w:val="21"/>
        </w:rPr>
        <w:t>as</w:t>
      </w:r>
      <w:r w:rsidRPr="00A85FF6">
        <w:rPr>
          <w:spacing w:val="-1"/>
          <w:sz w:val="21"/>
        </w:rPr>
        <w:t xml:space="preserve"> </w:t>
      </w:r>
      <w:r w:rsidRPr="00A85FF6">
        <w:rPr>
          <w:sz w:val="21"/>
        </w:rPr>
        <w:t>obrigações</w:t>
      </w:r>
      <w:r w:rsidRPr="00A85FF6">
        <w:rPr>
          <w:spacing w:val="-1"/>
          <w:sz w:val="21"/>
        </w:rPr>
        <w:t xml:space="preserve"> </w:t>
      </w:r>
      <w:r w:rsidRPr="00A85FF6">
        <w:rPr>
          <w:sz w:val="21"/>
        </w:rPr>
        <w:t>previstas</w:t>
      </w:r>
      <w:r w:rsidRPr="00A85FF6">
        <w:rPr>
          <w:spacing w:val="-1"/>
          <w:sz w:val="21"/>
        </w:rPr>
        <w:t xml:space="preserve"> </w:t>
      </w:r>
      <w:r w:rsidRPr="00A85FF6">
        <w:rPr>
          <w:sz w:val="21"/>
        </w:rPr>
        <w:t>na</w:t>
      </w:r>
      <w:r w:rsidRPr="00A85FF6">
        <w:rPr>
          <w:spacing w:val="-1"/>
          <w:sz w:val="21"/>
        </w:rPr>
        <w:t xml:space="preserve"> </w:t>
      </w:r>
      <w:r w:rsidRPr="00A85FF6">
        <w:rPr>
          <w:sz w:val="21"/>
        </w:rPr>
        <w:t>referida</w:t>
      </w:r>
      <w:r w:rsidRPr="00A85FF6">
        <w:rPr>
          <w:spacing w:val="-1"/>
          <w:sz w:val="21"/>
        </w:rPr>
        <w:t xml:space="preserve"> </w:t>
      </w:r>
      <w:r w:rsidRPr="00A85FF6">
        <w:rPr>
          <w:sz w:val="21"/>
        </w:rPr>
        <w:t>legislação.</w:t>
      </w:r>
    </w:p>
    <w:p w14:paraId="06F35FBD" w14:textId="77777777" w:rsidR="004D00CC" w:rsidRPr="00A85FF6" w:rsidRDefault="004D00CC">
      <w:pPr>
        <w:pStyle w:val="Corpodetexto"/>
        <w:spacing w:before="2"/>
      </w:pPr>
    </w:p>
    <w:p w14:paraId="06E180AE" w14:textId="3F7D130F" w:rsidR="00100024" w:rsidRPr="002F56B5" w:rsidRDefault="00FB09CB" w:rsidP="00100024">
      <w:pPr>
        <w:pStyle w:val="PargrafodaLista"/>
        <w:numPr>
          <w:ilvl w:val="1"/>
          <w:numId w:val="2"/>
        </w:numPr>
        <w:tabs>
          <w:tab w:val="left" w:pos="919"/>
        </w:tabs>
        <w:spacing w:line="297" w:lineRule="auto"/>
        <w:ind w:right="457" w:firstLine="0"/>
        <w:rPr>
          <w:sz w:val="21"/>
        </w:rPr>
      </w:pPr>
      <w:r w:rsidRPr="0038059E">
        <w:rPr>
          <w:rFonts w:ascii="Arial" w:hAnsi="Arial"/>
          <w:b/>
          <w:sz w:val="21"/>
        </w:rPr>
        <w:t>Contribuições</w:t>
      </w:r>
      <w:r w:rsidR="00100024" w:rsidRPr="0038059E">
        <w:rPr>
          <w:rFonts w:ascii="Arial" w:hAnsi="Arial"/>
          <w:b/>
          <w:sz w:val="21"/>
        </w:rPr>
        <w:t xml:space="preserve"> e Consignações de Empregados </w:t>
      </w:r>
      <w:r w:rsidR="00F34761" w:rsidRPr="0038059E">
        <w:rPr>
          <w:sz w:val="21"/>
        </w:rPr>
        <w:t xml:space="preserve">– </w:t>
      </w:r>
      <w:r w:rsidR="0038059E" w:rsidRPr="0038059E">
        <w:t>Refere-se a valores devolvidos para a conta</w:t>
      </w:r>
      <w:r w:rsidR="00B67BB4">
        <w:t xml:space="preserve"> e valores retidos para liquidação de consignados CLT</w:t>
      </w:r>
      <w:r w:rsidR="0038059E" w:rsidRPr="0038059E">
        <w:t>.</w:t>
      </w:r>
    </w:p>
    <w:p w14:paraId="6EB9C076" w14:textId="77777777" w:rsidR="002F56B5" w:rsidRPr="0038059E" w:rsidRDefault="002F56B5" w:rsidP="002F56B5">
      <w:pPr>
        <w:pStyle w:val="PargrafodaLista"/>
        <w:tabs>
          <w:tab w:val="left" w:pos="919"/>
        </w:tabs>
        <w:spacing w:line="297" w:lineRule="auto"/>
        <w:ind w:right="457"/>
        <w:rPr>
          <w:sz w:val="21"/>
        </w:rPr>
      </w:pPr>
    </w:p>
    <w:p w14:paraId="1243FED5" w14:textId="77777777" w:rsidR="004D00CC" w:rsidRPr="00487F84"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806"/>
        <w:gridCol w:w="483"/>
        <w:gridCol w:w="4642"/>
        <w:gridCol w:w="1225"/>
        <w:gridCol w:w="1469"/>
        <w:gridCol w:w="1156"/>
      </w:tblGrid>
      <w:tr w:rsidR="004D00CC" w:rsidRPr="00487F84" w14:paraId="46F00432" w14:textId="77777777">
        <w:trPr>
          <w:trHeight w:val="514"/>
        </w:trPr>
        <w:tc>
          <w:tcPr>
            <w:tcW w:w="806" w:type="dxa"/>
            <w:tcBorders>
              <w:bottom w:val="single" w:sz="4" w:space="0" w:color="000000"/>
            </w:tcBorders>
          </w:tcPr>
          <w:p w14:paraId="5593DE56" w14:textId="77777777" w:rsidR="004D00CC" w:rsidRPr="00487F84" w:rsidRDefault="00F34761">
            <w:pPr>
              <w:pStyle w:val="TableParagraph"/>
              <w:spacing w:line="236" w:lineRule="exact"/>
              <w:ind w:left="69"/>
              <w:rPr>
                <w:rFonts w:ascii="Arial"/>
                <w:b/>
                <w:sz w:val="21"/>
              </w:rPr>
            </w:pPr>
            <w:r w:rsidRPr="00487F84">
              <w:rPr>
                <w:rFonts w:ascii="Arial"/>
                <w:b/>
                <w:sz w:val="21"/>
              </w:rPr>
              <w:t>NOTA</w:t>
            </w:r>
          </w:p>
        </w:tc>
        <w:tc>
          <w:tcPr>
            <w:tcW w:w="483" w:type="dxa"/>
            <w:tcBorders>
              <w:bottom w:val="single" w:sz="4" w:space="0" w:color="000000"/>
            </w:tcBorders>
          </w:tcPr>
          <w:p w14:paraId="24C5627C" w14:textId="77777777" w:rsidR="004D00CC" w:rsidRPr="00487F84" w:rsidRDefault="00F34761">
            <w:pPr>
              <w:pStyle w:val="TableParagraph"/>
              <w:spacing w:line="236" w:lineRule="exact"/>
              <w:ind w:left="125"/>
              <w:rPr>
                <w:rFonts w:ascii="Arial"/>
                <w:b/>
                <w:sz w:val="21"/>
              </w:rPr>
            </w:pPr>
            <w:r w:rsidRPr="00487F84">
              <w:rPr>
                <w:rFonts w:ascii="Arial"/>
                <w:b/>
                <w:sz w:val="21"/>
              </w:rPr>
              <w:t>26</w:t>
            </w:r>
          </w:p>
        </w:tc>
        <w:tc>
          <w:tcPr>
            <w:tcW w:w="4642" w:type="dxa"/>
            <w:tcBorders>
              <w:bottom w:val="single" w:sz="4" w:space="0" w:color="000000"/>
            </w:tcBorders>
          </w:tcPr>
          <w:p w14:paraId="435FEF56" w14:textId="77777777" w:rsidR="004D00CC" w:rsidRPr="00487F84" w:rsidRDefault="00F34761">
            <w:pPr>
              <w:pStyle w:val="TableParagraph"/>
              <w:spacing w:line="236" w:lineRule="exact"/>
              <w:ind w:left="55"/>
              <w:rPr>
                <w:rFonts w:ascii="Arial"/>
                <w:b/>
                <w:sz w:val="21"/>
              </w:rPr>
            </w:pPr>
            <w:r w:rsidRPr="00487F84">
              <w:rPr>
                <w:rFonts w:ascii="Arial"/>
                <w:b/>
                <w:sz w:val="21"/>
              </w:rPr>
              <w:t>CAPITAL</w:t>
            </w:r>
            <w:r w:rsidRPr="00487F84">
              <w:rPr>
                <w:rFonts w:ascii="Arial"/>
                <w:b/>
                <w:spacing w:val="-6"/>
                <w:sz w:val="21"/>
              </w:rPr>
              <w:t xml:space="preserve"> </w:t>
            </w:r>
            <w:r w:rsidRPr="00487F84">
              <w:rPr>
                <w:rFonts w:ascii="Arial"/>
                <w:b/>
                <w:sz w:val="21"/>
              </w:rPr>
              <w:t>SOCIAL</w:t>
            </w:r>
          </w:p>
        </w:tc>
        <w:tc>
          <w:tcPr>
            <w:tcW w:w="1225" w:type="dxa"/>
            <w:tcBorders>
              <w:bottom w:val="single" w:sz="4" w:space="0" w:color="000000"/>
            </w:tcBorders>
          </w:tcPr>
          <w:p w14:paraId="526D8A3C" w14:textId="77777777" w:rsidR="004D00CC" w:rsidRPr="00487F84" w:rsidRDefault="004D00CC">
            <w:pPr>
              <w:pStyle w:val="TableParagraph"/>
              <w:rPr>
                <w:rFonts w:ascii="Times New Roman"/>
                <w:sz w:val="20"/>
              </w:rPr>
            </w:pPr>
          </w:p>
        </w:tc>
        <w:tc>
          <w:tcPr>
            <w:tcW w:w="1469" w:type="dxa"/>
            <w:tcBorders>
              <w:bottom w:val="single" w:sz="4" w:space="0" w:color="000000"/>
            </w:tcBorders>
          </w:tcPr>
          <w:p w14:paraId="4F5D1163" w14:textId="77777777" w:rsidR="004D00CC" w:rsidRPr="00487F84" w:rsidRDefault="004D00CC">
            <w:pPr>
              <w:pStyle w:val="TableParagraph"/>
              <w:rPr>
                <w:rFonts w:ascii="Times New Roman"/>
                <w:sz w:val="20"/>
              </w:rPr>
            </w:pPr>
          </w:p>
        </w:tc>
        <w:tc>
          <w:tcPr>
            <w:tcW w:w="1156" w:type="dxa"/>
            <w:tcBorders>
              <w:bottom w:val="single" w:sz="4" w:space="0" w:color="000000"/>
            </w:tcBorders>
          </w:tcPr>
          <w:p w14:paraId="4070EAE4" w14:textId="77777777" w:rsidR="004D00CC" w:rsidRPr="00487F84" w:rsidRDefault="004D00CC">
            <w:pPr>
              <w:pStyle w:val="TableParagraph"/>
              <w:rPr>
                <w:rFonts w:ascii="Times New Roman"/>
                <w:sz w:val="20"/>
              </w:rPr>
            </w:pPr>
          </w:p>
        </w:tc>
      </w:tr>
      <w:tr w:rsidR="004D00CC" w:rsidRPr="00487F84" w14:paraId="6E3AE19D" w14:textId="77777777">
        <w:trPr>
          <w:trHeight w:val="290"/>
        </w:trPr>
        <w:tc>
          <w:tcPr>
            <w:tcW w:w="806" w:type="dxa"/>
            <w:tcBorders>
              <w:top w:val="single" w:sz="4" w:space="0" w:color="000000"/>
              <w:bottom w:val="single" w:sz="4" w:space="0" w:color="000000"/>
            </w:tcBorders>
          </w:tcPr>
          <w:p w14:paraId="00DDC411" w14:textId="77777777" w:rsidR="004D00CC" w:rsidRPr="00487F84" w:rsidRDefault="00F34761">
            <w:pPr>
              <w:pStyle w:val="TableParagraph"/>
              <w:spacing w:before="37"/>
              <w:ind w:left="69"/>
              <w:rPr>
                <w:rFonts w:ascii="Arial"/>
                <w:b/>
                <w:sz w:val="18"/>
              </w:rPr>
            </w:pPr>
            <w:r w:rsidRPr="00487F84">
              <w:rPr>
                <w:rFonts w:ascii="Arial"/>
                <w:b/>
                <w:sz w:val="18"/>
              </w:rPr>
              <w:t>Contas</w:t>
            </w:r>
          </w:p>
        </w:tc>
        <w:tc>
          <w:tcPr>
            <w:tcW w:w="483" w:type="dxa"/>
            <w:tcBorders>
              <w:top w:val="single" w:sz="4" w:space="0" w:color="000000"/>
              <w:bottom w:val="single" w:sz="4" w:space="0" w:color="000000"/>
            </w:tcBorders>
          </w:tcPr>
          <w:p w14:paraId="56B761BE" w14:textId="77777777" w:rsidR="004D00CC" w:rsidRPr="00487F84" w:rsidRDefault="004D00CC">
            <w:pPr>
              <w:pStyle w:val="TableParagraph"/>
              <w:rPr>
                <w:rFonts w:ascii="Times New Roman"/>
                <w:sz w:val="20"/>
              </w:rPr>
            </w:pPr>
          </w:p>
        </w:tc>
        <w:tc>
          <w:tcPr>
            <w:tcW w:w="5867" w:type="dxa"/>
            <w:gridSpan w:val="2"/>
            <w:tcBorders>
              <w:top w:val="single" w:sz="4" w:space="0" w:color="000000"/>
              <w:bottom w:val="single" w:sz="4" w:space="0" w:color="000000"/>
            </w:tcBorders>
          </w:tcPr>
          <w:p w14:paraId="542D9E40" w14:textId="77777777" w:rsidR="004D00CC" w:rsidRPr="00487F84" w:rsidRDefault="00F34761">
            <w:pPr>
              <w:pStyle w:val="TableParagraph"/>
              <w:spacing w:before="37"/>
              <w:ind w:left="3867"/>
              <w:rPr>
                <w:rFonts w:ascii="Arial" w:hAnsi="Arial"/>
                <w:b/>
                <w:sz w:val="18"/>
              </w:rPr>
            </w:pPr>
            <w:r w:rsidRPr="00487F84">
              <w:rPr>
                <w:rFonts w:ascii="Arial" w:hAnsi="Arial"/>
                <w:b/>
                <w:sz w:val="18"/>
              </w:rPr>
              <w:t>Período</w:t>
            </w:r>
            <w:r w:rsidRPr="00487F84">
              <w:rPr>
                <w:rFonts w:ascii="Arial" w:hAnsi="Arial"/>
                <w:b/>
                <w:spacing w:val="-1"/>
                <w:sz w:val="18"/>
              </w:rPr>
              <w:t xml:space="preserve"> </w:t>
            </w:r>
            <w:r w:rsidRPr="00487F84">
              <w:rPr>
                <w:rFonts w:ascii="Arial" w:hAnsi="Arial"/>
                <w:b/>
                <w:sz w:val="18"/>
              </w:rPr>
              <w:t>Atual</w:t>
            </w:r>
          </w:p>
        </w:tc>
        <w:tc>
          <w:tcPr>
            <w:tcW w:w="2625" w:type="dxa"/>
            <w:gridSpan w:val="2"/>
            <w:tcBorders>
              <w:top w:val="single" w:sz="4" w:space="0" w:color="000000"/>
              <w:bottom w:val="single" w:sz="4" w:space="0" w:color="000000"/>
            </w:tcBorders>
          </w:tcPr>
          <w:p w14:paraId="751CD596" w14:textId="77777777" w:rsidR="004D00CC" w:rsidRPr="00487F84" w:rsidRDefault="00F34761">
            <w:pPr>
              <w:pStyle w:val="TableParagraph"/>
              <w:spacing w:before="37"/>
              <w:ind w:left="568"/>
              <w:rPr>
                <w:rFonts w:ascii="Arial" w:hAnsi="Arial"/>
                <w:b/>
                <w:sz w:val="18"/>
              </w:rPr>
            </w:pPr>
            <w:r w:rsidRPr="00487F84">
              <w:rPr>
                <w:rFonts w:ascii="Arial" w:hAnsi="Arial"/>
                <w:b/>
                <w:sz w:val="18"/>
              </w:rPr>
              <w:t>Período</w:t>
            </w:r>
            <w:r w:rsidRPr="00487F84">
              <w:rPr>
                <w:rFonts w:ascii="Arial" w:hAnsi="Arial"/>
                <w:b/>
                <w:spacing w:val="-1"/>
                <w:sz w:val="18"/>
              </w:rPr>
              <w:t xml:space="preserve"> </w:t>
            </w:r>
            <w:r w:rsidRPr="00487F84">
              <w:rPr>
                <w:rFonts w:ascii="Arial" w:hAnsi="Arial"/>
                <w:b/>
                <w:sz w:val="18"/>
              </w:rPr>
              <w:t>Anterior</w:t>
            </w:r>
          </w:p>
        </w:tc>
      </w:tr>
      <w:tr w:rsidR="00C10888" w:rsidRPr="00487F84" w14:paraId="1048B559" w14:textId="77777777">
        <w:trPr>
          <w:trHeight w:val="284"/>
        </w:trPr>
        <w:tc>
          <w:tcPr>
            <w:tcW w:w="806" w:type="dxa"/>
            <w:tcBorders>
              <w:top w:val="single" w:sz="4" w:space="0" w:color="000000"/>
            </w:tcBorders>
          </w:tcPr>
          <w:p w14:paraId="63EE2344" w14:textId="77777777" w:rsidR="00C10888" w:rsidRPr="00487F84" w:rsidRDefault="00C10888">
            <w:pPr>
              <w:pStyle w:val="TableParagraph"/>
              <w:rPr>
                <w:rFonts w:ascii="Times New Roman"/>
                <w:sz w:val="20"/>
              </w:rPr>
            </w:pPr>
          </w:p>
        </w:tc>
        <w:tc>
          <w:tcPr>
            <w:tcW w:w="483" w:type="dxa"/>
            <w:tcBorders>
              <w:top w:val="single" w:sz="4" w:space="0" w:color="000000"/>
            </w:tcBorders>
          </w:tcPr>
          <w:p w14:paraId="41CBE2CF" w14:textId="77777777" w:rsidR="00C10888" w:rsidRPr="00487F84" w:rsidRDefault="00C10888">
            <w:pPr>
              <w:pStyle w:val="TableParagraph"/>
              <w:rPr>
                <w:rFonts w:ascii="Times New Roman"/>
                <w:sz w:val="20"/>
              </w:rPr>
            </w:pPr>
          </w:p>
        </w:tc>
        <w:tc>
          <w:tcPr>
            <w:tcW w:w="5867" w:type="dxa"/>
            <w:gridSpan w:val="2"/>
            <w:tcBorders>
              <w:top w:val="single" w:sz="4" w:space="0" w:color="000000"/>
            </w:tcBorders>
          </w:tcPr>
          <w:p w14:paraId="45C909BF" w14:textId="3708363C" w:rsidR="00C10888" w:rsidRPr="004C1DC4" w:rsidRDefault="00C10888" w:rsidP="00430409">
            <w:pPr>
              <w:pStyle w:val="TableParagraph"/>
              <w:spacing w:before="35"/>
              <w:ind w:right="962"/>
              <w:jc w:val="right"/>
              <w:rPr>
                <w:color w:val="000000" w:themeColor="text1"/>
                <w:sz w:val="18"/>
              </w:rPr>
            </w:pPr>
            <w:r>
              <w:rPr>
                <w:sz w:val="17"/>
                <w:szCs w:val="17"/>
              </w:rPr>
              <w:t>31/12/2025</w:t>
            </w:r>
          </w:p>
        </w:tc>
        <w:tc>
          <w:tcPr>
            <w:tcW w:w="2625" w:type="dxa"/>
            <w:gridSpan w:val="2"/>
            <w:tcBorders>
              <w:top w:val="single" w:sz="4" w:space="0" w:color="000000"/>
            </w:tcBorders>
          </w:tcPr>
          <w:p w14:paraId="4C87C977" w14:textId="3F296191" w:rsidR="00C10888" w:rsidRPr="00487F84" w:rsidRDefault="00C10888" w:rsidP="00272AEE">
            <w:pPr>
              <w:pStyle w:val="TableParagraph"/>
              <w:spacing w:before="35"/>
              <w:ind w:left="827"/>
              <w:rPr>
                <w:sz w:val="18"/>
              </w:rPr>
            </w:pPr>
            <w:r w:rsidRPr="00B22AFF">
              <w:rPr>
                <w:sz w:val="17"/>
                <w:szCs w:val="17"/>
              </w:rPr>
              <w:t>31/12/2024</w:t>
            </w:r>
          </w:p>
        </w:tc>
      </w:tr>
      <w:tr w:rsidR="004D00CC" w:rsidRPr="00487F84" w14:paraId="0682FC94" w14:textId="77777777">
        <w:trPr>
          <w:trHeight w:val="285"/>
        </w:trPr>
        <w:tc>
          <w:tcPr>
            <w:tcW w:w="806" w:type="dxa"/>
          </w:tcPr>
          <w:p w14:paraId="5061C603" w14:textId="77777777" w:rsidR="004D00CC" w:rsidRPr="00487F84" w:rsidRDefault="004D00CC">
            <w:pPr>
              <w:pStyle w:val="TableParagraph"/>
              <w:rPr>
                <w:rFonts w:ascii="Times New Roman"/>
                <w:sz w:val="20"/>
              </w:rPr>
            </w:pPr>
          </w:p>
        </w:tc>
        <w:tc>
          <w:tcPr>
            <w:tcW w:w="483" w:type="dxa"/>
          </w:tcPr>
          <w:p w14:paraId="51F64126" w14:textId="77777777" w:rsidR="004D00CC" w:rsidRPr="00487F84" w:rsidRDefault="004D00CC">
            <w:pPr>
              <w:pStyle w:val="TableParagraph"/>
              <w:rPr>
                <w:rFonts w:ascii="Times New Roman"/>
                <w:sz w:val="20"/>
              </w:rPr>
            </w:pPr>
          </w:p>
        </w:tc>
        <w:tc>
          <w:tcPr>
            <w:tcW w:w="4642" w:type="dxa"/>
          </w:tcPr>
          <w:p w14:paraId="6F2E2365" w14:textId="77777777" w:rsidR="004D00CC" w:rsidRPr="004C1DC4" w:rsidRDefault="00F34761">
            <w:pPr>
              <w:pStyle w:val="TableParagraph"/>
              <w:spacing w:before="36"/>
              <w:ind w:right="330"/>
              <w:jc w:val="right"/>
              <w:rPr>
                <w:rFonts w:ascii="Arial"/>
                <w:b/>
                <w:color w:val="000000" w:themeColor="text1"/>
                <w:sz w:val="18"/>
              </w:rPr>
            </w:pPr>
            <w:r w:rsidRPr="004C1DC4">
              <w:rPr>
                <w:rFonts w:ascii="Arial"/>
                <w:b/>
                <w:color w:val="000000" w:themeColor="text1"/>
                <w:sz w:val="18"/>
              </w:rPr>
              <w:t>Quantidade</w:t>
            </w:r>
          </w:p>
        </w:tc>
        <w:tc>
          <w:tcPr>
            <w:tcW w:w="1225" w:type="dxa"/>
          </w:tcPr>
          <w:p w14:paraId="5810DCAA" w14:textId="77777777" w:rsidR="004D00CC" w:rsidRPr="004C1DC4" w:rsidRDefault="00F34761">
            <w:pPr>
              <w:pStyle w:val="TableParagraph"/>
              <w:spacing w:before="36"/>
              <w:ind w:left="192"/>
              <w:rPr>
                <w:rFonts w:ascii="Arial"/>
                <w:b/>
                <w:color w:val="000000" w:themeColor="text1"/>
                <w:sz w:val="18"/>
              </w:rPr>
            </w:pPr>
            <w:r w:rsidRPr="004C1DC4">
              <w:rPr>
                <w:rFonts w:ascii="Arial"/>
                <w:b/>
                <w:color w:val="000000" w:themeColor="text1"/>
                <w:sz w:val="18"/>
              </w:rPr>
              <w:t>Valores</w:t>
            </w:r>
          </w:p>
        </w:tc>
        <w:tc>
          <w:tcPr>
            <w:tcW w:w="1469" w:type="dxa"/>
          </w:tcPr>
          <w:p w14:paraId="19EE5315" w14:textId="77777777" w:rsidR="004D00CC" w:rsidRPr="00487F84" w:rsidRDefault="00F34761">
            <w:pPr>
              <w:pStyle w:val="TableParagraph"/>
              <w:spacing w:before="36"/>
              <w:ind w:left="143"/>
              <w:rPr>
                <w:rFonts w:ascii="Arial"/>
                <w:b/>
                <w:sz w:val="18"/>
              </w:rPr>
            </w:pPr>
            <w:r w:rsidRPr="00487F84">
              <w:rPr>
                <w:rFonts w:ascii="Arial"/>
                <w:b/>
                <w:sz w:val="18"/>
              </w:rPr>
              <w:t>Quantidade</w:t>
            </w:r>
          </w:p>
        </w:tc>
        <w:tc>
          <w:tcPr>
            <w:tcW w:w="1156" w:type="dxa"/>
          </w:tcPr>
          <w:p w14:paraId="66F600A1" w14:textId="77777777" w:rsidR="004D00CC" w:rsidRPr="00487F84" w:rsidRDefault="00F34761">
            <w:pPr>
              <w:pStyle w:val="TableParagraph"/>
              <w:spacing w:before="36"/>
              <w:ind w:left="194"/>
              <w:rPr>
                <w:rFonts w:ascii="Arial"/>
                <w:b/>
                <w:sz w:val="18"/>
              </w:rPr>
            </w:pPr>
            <w:r w:rsidRPr="00487F84">
              <w:rPr>
                <w:rFonts w:ascii="Arial"/>
                <w:b/>
                <w:sz w:val="18"/>
              </w:rPr>
              <w:t>Valores</w:t>
            </w:r>
          </w:p>
        </w:tc>
      </w:tr>
      <w:tr w:rsidR="004D00CC" w:rsidRPr="00487F84" w14:paraId="2CA3F04A" w14:textId="77777777">
        <w:trPr>
          <w:trHeight w:val="298"/>
        </w:trPr>
        <w:tc>
          <w:tcPr>
            <w:tcW w:w="806" w:type="dxa"/>
          </w:tcPr>
          <w:p w14:paraId="6A20764E" w14:textId="77777777" w:rsidR="004D00CC" w:rsidRPr="00487F84" w:rsidRDefault="00F34761">
            <w:pPr>
              <w:pStyle w:val="TableParagraph"/>
              <w:spacing w:before="34"/>
              <w:ind w:left="69"/>
              <w:rPr>
                <w:rFonts w:ascii="Arial" w:hAnsi="Arial"/>
                <w:b/>
                <w:sz w:val="20"/>
              </w:rPr>
            </w:pPr>
            <w:r w:rsidRPr="00487F84">
              <w:rPr>
                <w:rFonts w:ascii="Arial" w:hAnsi="Arial"/>
                <w:b/>
                <w:sz w:val="20"/>
              </w:rPr>
              <w:t>Ações</w:t>
            </w:r>
          </w:p>
        </w:tc>
        <w:tc>
          <w:tcPr>
            <w:tcW w:w="483" w:type="dxa"/>
          </w:tcPr>
          <w:p w14:paraId="7A67858B" w14:textId="77777777" w:rsidR="004D00CC" w:rsidRPr="00487F84" w:rsidRDefault="004D00CC">
            <w:pPr>
              <w:pStyle w:val="TableParagraph"/>
              <w:rPr>
                <w:rFonts w:ascii="Times New Roman"/>
                <w:sz w:val="20"/>
              </w:rPr>
            </w:pPr>
          </w:p>
        </w:tc>
        <w:tc>
          <w:tcPr>
            <w:tcW w:w="4642" w:type="dxa"/>
          </w:tcPr>
          <w:p w14:paraId="707B2552" w14:textId="77777777" w:rsidR="004D00CC" w:rsidRPr="004C1DC4" w:rsidRDefault="004D00CC">
            <w:pPr>
              <w:pStyle w:val="TableParagraph"/>
              <w:rPr>
                <w:rFonts w:ascii="Times New Roman"/>
                <w:color w:val="000000" w:themeColor="text1"/>
                <w:sz w:val="20"/>
              </w:rPr>
            </w:pPr>
          </w:p>
        </w:tc>
        <w:tc>
          <w:tcPr>
            <w:tcW w:w="1225" w:type="dxa"/>
          </w:tcPr>
          <w:p w14:paraId="3F53B67F" w14:textId="77777777" w:rsidR="004D00CC" w:rsidRPr="004C1DC4" w:rsidRDefault="004D00CC">
            <w:pPr>
              <w:pStyle w:val="TableParagraph"/>
              <w:rPr>
                <w:rFonts w:ascii="Times New Roman"/>
                <w:color w:val="000000" w:themeColor="text1"/>
                <w:sz w:val="20"/>
              </w:rPr>
            </w:pPr>
          </w:p>
        </w:tc>
        <w:tc>
          <w:tcPr>
            <w:tcW w:w="1469" w:type="dxa"/>
          </w:tcPr>
          <w:p w14:paraId="098CFBC9" w14:textId="77777777" w:rsidR="004D00CC" w:rsidRPr="00487F84" w:rsidRDefault="004D00CC">
            <w:pPr>
              <w:pStyle w:val="TableParagraph"/>
              <w:rPr>
                <w:rFonts w:ascii="Times New Roman"/>
                <w:sz w:val="20"/>
              </w:rPr>
            </w:pPr>
          </w:p>
        </w:tc>
        <w:tc>
          <w:tcPr>
            <w:tcW w:w="1156" w:type="dxa"/>
          </w:tcPr>
          <w:p w14:paraId="00A3F2BD" w14:textId="77777777" w:rsidR="004D00CC" w:rsidRPr="00487F84" w:rsidRDefault="004D00CC">
            <w:pPr>
              <w:pStyle w:val="TableParagraph"/>
              <w:rPr>
                <w:rFonts w:ascii="Times New Roman"/>
                <w:sz w:val="20"/>
              </w:rPr>
            </w:pPr>
          </w:p>
        </w:tc>
      </w:tr>
      <w:tr w:rsidR="00257C5E" w:rsidRPr="00487F84" w14:paraId="50BCFF0C" w14:textId="77777777">
        <w:trPr>
          <w:trHeight w:val="291"/>
        </w:trPr>
        <w:tc>
          <w:tcPr>
            <w:tcW w:w="1289" w:type="dxa"/>
            <w:gridSpan w:val="2"/>
          </w:tcPr>
          <w:p w14:paraId="28460022" w14:textId="77777777" w:rsidR="00257C5E" w:rsidRPr="00487F84" w:rsidRDefault="00257C5E">
            <w:pPr>
              <w:pStyle w:val="TableParagraph"/>
              <w:spacing w:before="26"/>
              <w:ind w:left="69"/>
              <w:rPr>
                <w:sz w:val="20"/>
              </w:rPr>
            </w:pPr>
            <w:r w:rsidRPr="00487F84">
              <w:rPr>
                <w:sz w:val="20"/>
              </w:rPr>
              <w:t>Ordinárias</w:t>
            </w:r>
          </w:p>
        </w:tc>
        <w:tc>
          <w:tcPr>
            <w:tcW w:w="4642" w:type="dxa"/>
          </w:tcPr>
          <w:p w14:paraId="207FCEA4" w14:textId="0878E9BB" w:rsidR="00257C5E" w:rsidRPr="00836522" w:rsidRDefault="00257C5E">
            <w:pPr>
              <w:pStyle w:val="TableParagraph"/>
              <w:spacing w:before="26"/>
              <w:ind w:right="190"/>
              <w:jc w:val="right"/>
              <w:rPr>
                <w:sz w:val="20"/>
              </w:rPr>
            </w:pPr>
            <w:r w:rsidRPr="00487F84">
              <w:rPr>
                <w:sz w:val="20"/>
              </w:rPr>
              <w:t>108.511.628</w:t>
            </w:r>
          </w:p>
        </w:tc>
        <w:tc>
          <w:tcPr>
            <w:tcW w:w="1225" w:type="dxa"/>
          </w:tcPr>
          <w:p w14:paraId="622720D6" w14:textId="5F0A5234" w:rsidR="00257C5E" w:rsidRPr="00257C5E" w:rsidRDefault="00257C5E" w:rsidP="001305AA">
            <w:pPr>
              <w:pStyle w:val="TableParagraph"/>
              <w:spacing w:before="26"/>
              <w:ind w:right="139"/>
              <w:jc w:val="right"/>
              <w:rPr>
                <w:color w:val="FF0000"/>
                <w:sz w:val="20"/>
              </w:rPr>
            </w:pPr>
            <w:r w:rsidRPr="00257C5E">
              <w:rPr>
                <w:sz w:val="20"/>
              </w:rPr>
              <w:t>323.289</w:t>
            </w:r>
          </w:p>
        </w:tc>
        <w:tc>
          <w:tcPr>
            <w:tcW w:w="1469" w:type="dxa"/>
          </w:tcPr>
          <w:p w14:paraId="12239D3B" w14:textId="77777777" w:rsidR="00257C5E" w:rsidRPr="00487F84" w:rsidRDefault="00257C5E">
            <w:pPr>
              <w:pStyle w:val="TableParagraph"/>
              <w:spacing w:before="26"/>
              <w:ind w:left="167"/>
              <w:rPr>
                <w:sz w:val="20"/>
              </w:rPr>
            </w:pPr>
            <w:r w:rsidRPr="00487F84">
              <w:rPr>
                <w:sz w:val="20"/>
              </w:rPr>
              <w:t>108.511.628</w:t>
            </w:r>
          </w:p>
        </w:tc>
        <w:tc>
          <w:tcPr>
            <w:tcW w:w="1156" w:type="dxa"/>
          </w:tcPr>
          <w:p w14:paraId="7B539661" w14:textId="61C30FBB" w:rsidR="00257C5E" w:rsidRPr="00487F84" w:rsidRDefault="00257C5E">
            <w:pPr>
              <w:pStyle w:val="TableParagraph"/>
              <w:spacing w:before="26"/>
              <w:ind w:right="69"/>
              <w:jc w:val="right"/>
              <w:rPr>
                <w:sz w:val="20"/>
              </w:rPr>
            </w:pPr>
            <w:r w:rsidRPr="00487F84">
              <w:rPr>
                <w:sz w:val="20"/>
              </w:rPr>
              <w:t>259.471</w:t>
            </w:r>
          </w:p>
        </w:tc>
      </w:tr>
      <w:tr w:rsidR="00257C5E" w:rsidRPr="00487F84" w14:paraId="03F47B4D" w14:textId="77777777">
        <w:trPr>
          <w:trHeight w:val="294"/>
        </w:trPr>
        <w:tc>
          <w:tcPr>
            <w:tcW w:w="1289" w:type="dxa"/>
            <w:gridSpan w:val="2"/>
            <w:tcBorders>
              <w:bottom w:val="single" w:sz="4" w:space="0" w:color="000000"/>
            </w:tcBorders>
          </w:tcPr>
          <w:p w14:paraId="7D915A47" w14:textId="77777777" w:rsidR="00257C5E" w:rsidRPr="00487F84" w:rsidRDefault="00257C5E">
            <w:pPr>
              <w:pStyle w:val="TableParagraph"/>
              <w:spacing w:before="28"/>
              <w:ind w:left="69"/>
              <w:rPr>
                <w:sz w:val="20"/>
              </w:rPr>
            </w:pPr>
            <w:r w:rsidRPr="00487F84">
              <w:rPr>
                <w:sz w:val="20"/>
              </w:rPr>
              <w:t>Preferenciais</w:t>
            </w:r>
          </w:p>
        </w:tc>
        <w:tc>
          <w:tcPr>
            <w:tcW w:w="4642" w:type="dxa"/>
            <w:tcBorders>
              <w:bottom w:val="single" w:sz="4" w:space="0" w:color="000000"/>
            </w:tcBorders>
          </w:tcPr>
          <w:p w14:paraId="4C415DB6" w14:textId="17A86564" w:rsidR="00257C5E" w:rsidRPr="00836522" w:rsidRDefault="00257C5E">
            <w:pPr>
              <w:pStyle w:val="TableParagraph"/>
              <w:spacing w:before="28"/>
              <w:ind w:right="189"/>
              <w:jc w:val="right"/>
              <w:rPr>
                <w:sz w:val="20"/>
              </w:rPr>
            </w:pPr>
            <w:r w:rsidRPr="00487F84">
              <w:rPr>
                <w:sz w:val="20"/>
              </w:rPr>
              <w:t>4.530.000</w:t>
            </w:r>
          </w:p>
        </w:tc>
        <w:tc>
          <w:tcPr>
            <w:tcW w:w="1225" w:type="dxa"/>
            <w:tcBorders>
              <w:bottom w:val="single" w:sz="4" w:space="0" w:color="000000"/>
            </w:tcBorders>
          </w:tcPr>
          <w:p w14:paraId="02B4FC24" w14:textId="07FB328F" w:rsidR="00257C5E" w:rsidRPr="00257C5E" w:rsidRDefault="00257C5E">
            <w:pPr>
              <w:pStyle w:val="TableParagraph"/>
              <w:spacing w:before="28"/>
              <w:ind w:right="139"/>
              <w:jc w:val="right"/>
              <w:rPr>
                <w:color w:val="FF0000"/>
                <w:sz w:val="20"/>
              </w:rPr>
            </w:pPr>
            <w:r w:rsidRPr="00257C5E">
              <w:rPr>
                <w:sz w:val="20"/>
              </w:rPr>
              <w:t>13.496</w:t>
            </w:r>
          </w:p>
        </w:tc>
        <w:tc>
          <w:tcPr>
            <w:tcW w:w="1469" w:type="dxa"/>
            <w:tcBorders>
              <w:bottom w:val="single" w:sz="4" w:space="0" w:color="000000"/>
            </w:tcBorders>
          </w:tcPr>
          <w:p w14:paraId="7439AF91" w14:textId="77777777" w:rsidR="00257C5E" w:rsidRPr="00487F84" w:rsidRDefault="00257C5E">
            <w:pPr>
              <w:pStyle w:val="TableParagraph"/>
              <w:spacing w:before="28"/>
              <w:ind w:left="388"/>
              <w:rPr>
                <w:sz w:val="20"/>
              </w:rPr>
            </w:pPr>
            <w:r w:rsidRPr="00487F84">
              <w:rPr>
                <w:sz w:val="20"/>
              </w:rPr>
              <w:t>4.530.000</w:t>
            </w:r>
          </w:p>
        </w:tc>
        <w:tc>
          <w:tcPr>
            <w:tcW w:w="1156" w:type="dxa"/>
            <w:tcBorders>
              <w:bottom w:val="single" w:sz="4" w:space="0" w:color="000000"/>
            </w:tcBorders>
          </w:tcPr>
          <w:p w14:paraId="64113A3F" w14:textId="133F5253" w:rsidR="00257C5E" w:rsidRPr="00487F84" w:rsidRDefault="00257C5E">
            <w:pPr>
              <w:pStyle w:val="TableParagraph"/>
              <w:spacing w:before="28"/>
              <w:ind w:right="68"/>
              <w:jc w:val="right"/>
              <w:rPr>
                <w:sz w:val="20"/>
              </w:rPr>
            </w:pPr>
            <w:r w:rsidRPr="00487F84">
              <w:rPr>
                <w:sz w:val="20"/>
              </w:rPr>
              <w:t>10.832</w:t>
            </w:r>
          </w:p>
        </w:tc>
      </w:tr>
      <w:tr w:rsidR="00257C5E" w:rsidRPr="00487F84" w14:paraId="5D94C74A" w14:textId="77777777">
        <w:trPr>
          <w:trHeight w:val="290"/>
        </w:trPr>
        <w:tc>
          <w:tcPr>
            <w:tcW w:w="806" w:type="dxa"/>
            <w:tcBorders>
              <w:top w:val="single" w:sz="4" w:space="0" w:color="000000"/>
              <w:bottom w:val="single" w:sz="4" w:space="0" w:color="000000"/>
            </w:tcBorders>
          </w:tcPr>
          <w:p w14:paraId="552AE87A" w14:textId="77777777" w:rsidR="00257C5E" w:rsidRPr="00487F84" w:rsidRDefault="00257C5E">
            <w:pPr>
              <w:pStyle w:val="TableParagraph"/>
              <w:spacing w:before="26"/>
              <w:ind w:left="69"/>
              <w:rPr>
                <w:rFonts w:ascii="Arial"/>
                <w:b/>
                <w:sz w:val="20"/>
              </w:rPr>
            </w:pPr>
            <w:r w:rsidRPr="00487F84">
              <w:rPr>
                <w:rFonts w:ascii="Arial"/>
                <w:b/>
                <w:sz w:val="20"/>
              </w:rPr>
              <w:t>Total</w:t>
            </w:r>
          </w:p>
        </w:tc>
        <w:tc>
          <w:tcPr>
            <w:tcW w:w="483" w:type="dxa"/>
            <w:tcBorders>
              <w:top w:val="single" w:sz="4" w:space="0" w:color="000000"/>
              <w:bottom w:val="single" w:sz="4" w:space="0" w:color="000000"/>
            </w:tcBorders>
          </w:tcPr>
          <w:p w14:paraId="6A25704D" w14:textId="77777777" w:rsidR="00257C5E" w:rsidRPr="00487F84" w:rsidRDefault="00257C5E">
            <w:pPr>
              <w:pStyle w:val="TableParagraph"/>
              <w:rPr>
                <w:rFonts w:ascii="Times New Roman"/>
                <w:sz w:val="20"/>
              </w:rPr>
            </w:pPr>
          </w:p>
        </w:tc>
        <w:tc>
          <w:tcPr>
            <w:tcW w:w="4642" w:type="dxa"/>
            <w:tcBorders>
              <w:top w:val="single" w:sz="4" w:space="0" w:color="000000"/>
              <w:bottom w:val="single" w:sz="4" w:space="0" w:color="000000"/>
            </w:tcBorders>
          </w:tcPr>
          <w:p w14:paraId="39522DF6" w14:textId="52C87BD1" w:rsidR="00257C5E" w:rsidRPr="00836522" w:rsidRDefault="00257C5E">
            <w:pPr>
              <w:pStyle w:val="TableParagraph"/>
              <w:spacing w:before="26"/>
              <w:ind w:right="190"/>
              <w:jc w:val="right"/>
              <w:rPr>
                <w:rFonts w:ascii="Arial"/>
                <w:b/>
                <w:sz w:val="20"/>
              </w:rPr>
            </w:pPr>
            <w:r>
              <w:rPr>
                <w:rFonts w:ascii="Arial"/>
                <w:b/>
                <w:sz w:val="20"/>
              </w:rPr>
              <w:t>113.041.628</w:t>
            </w:r>
          </w:p>
        </w:tc>
        <w:tc>
          <w:tcPr>
            <w:tcW w:w="1225" w:type="dxa"/>
            <w:tcBorders>
              <w:top w:val="single" w:sz="4" w:space="0" w:color="000000"/>
              <w:bottom w:val="single" w:sz="4" w:space="0" w:color="000000"/>
            </w:tcBorders>
          </w:tcPr>
          <w:p w14:paraId="20BA171A" w14:textId="4ACF4D73" w:rsidR="00257C5E" w:rsidRPr="00257C5E" w:rsidRDefault="00257C5E" w:rsidP="001305AA">
            <w:pPr>
              <w:pStyle w:val="TableParagraph"/>
              <w:spacing w:before="26"/>
              <w:ind w:right="139"/>
              <w:jc w:val="right"/>
              <w:rPr>
                <w:rFonts w:ascii="Arial"/>
                <w:b/>
                <w:color w:val="000000" w:themeColor="text1"/>
                <w:sz w:val="20"/>
              </w:rPr>
            </w:pPr>
            <w:r w:rsidRPr="00257C5E">
              <w:rPr>
                <w:rFonts w:ascii="Arial"/>
                <w:b/>
                <w:color w:val="000000" w:themeColor="text1"/>
                <w:sz w:val="20"/>
              </w:rPr>
              <w:t>336.785</w:t>
            </w:r>
          </w:p>
        </w:tc>
        <w:tc>
          <w:tcPr>
            <w:tcW w:w="1469" w:type="dxa"/>
            <w:tcBorders>
              <w:top w:val="single" w:sz="4" w:space="0" w:color="000000"/>
              <w:bottom w:val="single" w:sz="4" w:space="0" w:color="000000"/>
            </w:tcBorders>
          </w:tcPr>
          <w:p w14:paraId="1E150708" w14:textId="77777777" w:rsidR="00257C5E" w:rsidRPr="00257C5E" w:rsidRDefault="00257C5E">
            <w:pPr>
              <w:pStyle w:val="TableParagraph"/>
              <w:spacing w:before="26"/>
              <w:ind w:left="167"/>
              <w:rPr>
                <w:rFonts w:ascii="Arial"/>
                <w:b/>
                <w:color w:val="000000" w:themeColor="text1"/>
                <w:sz w:val="20"/>
              </w:rPr>
            </w:pPr>
            <w:r w:rsidRPr="00257C5E">
              <w:rPr>
                <w:rFonts w:ascii="Arial"/>
                <w:b/>
                <w:color w:val="000000" w:themeColor="text1"/>
                <w:sz w:val="20"/>
              </w:rPr>
              <w:t>113.041.628</w:t>
            </w:r>
          </w:p>
        </w:tc>
        <w:tc>
          <w:tcPr>
            <w:tcW w:w="1156" w:type="dxa"/>
            <w:tcBorders>
              <w:top w:val="single" w:sz="4" w:space="0" w:color="000000"/>
              <w:bottom w:val="single" w:sz="4" w:space="0" w:color="000000"/>
            </w:tcBorders>
          </w:tcPr>
          <w:p w14:paraId="27BB756E" w14:textId="3CBC3CFE" w:rsidR="00257C5E" w:rsidRPr="00487F84" w:rsidRDefault="00257C5E">
            <w:pPr>
              <w:pStyle w:val="TableParagraph"/>
              <w:spacing w:before="26"/>
              <w:ind w:right="69"/>
              <w:jc w:val="right"/>
              <w:rPr>
                <w:rFonts w:ascii="Arial"/>
                <w:b/>
                <w:sz w:val="20"/>
              </w:rPr>
            </w:pPr>
            <w:r w:rsidRPr="00487F84">
              <w:rPr>
                <w:rFonts w:ascii="Arial"/>
                <w:b/>
                <w:sz w:val="20"/>
              </w:rPr>
              <w:t>270.303</w:t>
            </w:r>
          </w:p>
        </w:tc>
      </w:tr>
    </w:tbl>
    <w:p w14:paraId="2FAE42EB" w14:textId="77777777" w:rsidR="004D00CC" w:rsidRPr="00487F84" w:rsidRDefault="004D00CC">
      <w:pPr>
        <w:pStyle w:val="Corpodetexto"/>
        <w:rPr>
          <w:sz w:val="20"/>
        </w:rPr>
      </w:pPr>
    </w:p>
    <w:p w14:paraId="4B49ED77" w14:textId="77777777" w:rsidR="004D00CC" w:rsidRPr="00487F84" w:rsidRDefault="004D00CC">
      <w:pPr>
        <w:pStyle w:val="Corpodetexto"/>
        <w:spacing w:before="5"/>
        <w:rPr>
          <w:sz w:val="20"/>
        </w:rPr>
      </w:pPr>
    </w:p>
    <w:p w14:paraId="1EAC0567" w14:textId="77777777" w:rsidR="00503760" w:rsidRPr="00503760" w:rsidRDefault="00503760" w:rsidP="00503760">
      <w:pPr>
        <w:pStyle w:val="Corpodetexto"/>
        <w:spacing w:before="94" w:line="297" w:lineRule="auto"/>
        <w:ind w:left="426" w:right="453"/>
        <w:jc w:val="both"/>
      </w:pPr>
      <w:r w:rsidRPr="00503760">
        <w:t>O capital social da entidade, integralmente pertencente à União e totalmente realizado, é composto por ações sem valor nominal. Estatutariamente, prevê-se a distribuição de um dividendo mínimo obrigatório anual equivalente a 25% do lucro líquido ajustado. Adicionalmente, assegura-se aos acionistas detentores de ações preferenciais prioridade no recebimento de dividendos anuais de 10%, superiores à remuneração destinada às ações ordinárias.</w:t>
      </w:r>
    </w:p>
    <w:p w14:paraId="4857F6E4" w14:textId="3DC4ADDF" w:rsidR="00503760" w:rsidRDefault="00503760" w:rsidP="00503760">
      <w:pPr>
        <w:pStyle w:val="Corpodetexto"/>
        <w:spacing w:before="94" w:line="297" w:lineRule="auto"/>
        <w:ind w:left="426" w:right="453"/>
        <w:jc w:val="both"/>
      </w:pPr>
      <w:r w:rsidRPr="00503760">
        <w:t xml:space="preserve">Em Assembleia Geral </w:t>
      </w:r>
      <w:r w:rsidR="004C1DC4">
        <w:t>Ordinária</w:t>
      </w:r>
      <w:r w:rsidRPr="00503760">
        <w:t xml:space="preserve">, realizada em </w:t>
      </w:r>
      <w:r w:rsidR="004C1DC4">
        <w:t>28 de abril de 2025</w:t>
      </w:r>
      <w:r w:rsidRPr="00503760">
        <w:t>, deliberou-se pela capitalização do Adiantamento para Futuro Aumento de Capital (AFAC), ingressado no exercício de 202</w:t>
      </w:r>
      <w:r w:rsidR="004C1DC4">
        <w:t>4</w:t>
      </w:r>
      <w:r w:rsidR="00ED0B7C">
        <w:t xml:space="preserve">, no montante de R$ </w:t>
      </w:r>
      <w:r w:rsidR="004C1DC4">
        <w:t>66.482</w:t>
      </w:r>
      <w:r w:rsidR="00ED0B7C">
        <w:t xml:space="preserve"> milhões.</w:t>
      </w:r>
    </w:p>
    <w:p w14:paraId="2613B41C" w14:textId="77777777" w:rsidR="00522946" w:rsidRDefault="00522946" w:rsidP="00503760">
      <w:pPr>
        <w:pStyle w:val="Corpodetexto"/>
        <w:spacing w:before="94" w:line="297" w:lineRule="auto"/>
        <w:ind w:left="426" w:right="453"/>
        <w:jc w:val="both"/>
      </w:pPr>
    </w:p>
    <w:tbl>
      <w:tblPr>
        <w:tblStyle w:val="TableNormal"/>
        <w:tblW w:w="0" w:type="auto"/>
        <w:tblInd w:w="433" w:type="dxa"/>
        <w:tblLayout w:type="fixed"/>
        <w:tblLook w:val="01E0" w:firstRow="1" w:lastRow="1" w:firstColumn="1" w:lastColumn="1" w:noHBand="0" w:noVBand="0"/>
      </w:tblPr>
      <w:tblGrid>
        <w:gridCol w:w="806"/>
        <w:gridCol w:w="449"/>
        <w:gridCol w:w="3846"/>
        <w:gridCol w:w="2551"/>
        <w:gridCol w:w="2126"/>
      </w:tblGrid>
      <w:tr w:rsidR="004D00CC" w:rsidRPr="00487F84" w14:paraId="3A29985D" w14:textId="77777777" w:rsidTr="00CD5F5B">
        <w:trPr>
          <w:trHeight w:val="498"/>
        </w:trPr>
        <w:tc>
          <w:tcPr>
            <w:tcW w:w="806" w:type="dxa"/>
            <w:tcBorders>
              <w:bottom w:val="single" w:sz="4" w:space="0" w:color="auto"/>
            </w:tcBorders>
          </w:tcPr>
          <w:p w14:paraId="4F8B4328" w14:textId="77777777" w:rsidR="004D00CC" w:rsidRPr="00487F84" w:rsidRDefault="00F34761">
            <w:pPr>
              <w:pStyle w:val="TableParagraph"/>
              <w:spacing w:line="236" w:lineRule="exact"/>
              <w:ind w:left="69"/>
              <w:rPr>
                <w:rFonts w:ascii="Arial"/>
                <w:b/>
                <w:sz w:val="21"/>
              </w:rPr>
            </w:pPr>
            <w:r w:rsidRPr="00487F84">
              <w:rPr>
                <w:rFonts w:ascii="Arial"/>
                <w:b/>
                <w:sz w:val="21"/>
              </w:rPr>
              <w:t>NOTA</w:t>
            </w:r>
          </w:p>
        </w:tc>
        <w:tc>
          <w:tcPr>
            <w:tcW w:w="449" w:type="dxa"/>
            <w:tcBorders>
              <w:bottom w:val="single" w:sz="4" w:space="0" w:color="auto"/>
            </w:tcBorders>
          </w:tcPr>
          <w:p w14:paraId="2C9C324B" w14:textId="77777777" w:rsidR="004D00CC" w:rsidRPr="00487F84" w:rsidRDefault="00F34761">
            <w:pPr>
              <w:pStyle w:val="TableParagraph"/>
              <w:spacing w:line="236" w:lineRule="exact"/>
              <w:ind w:left="125"/>
              <w:rPr>
                <w:rFonts w:ascii="Arial"/>
                <w:b/>
                <w:sz w:val="21"/>
              </w:rPr>
            </w:pPr>
            <w:r w:rsidRPr="00487F84">
              <w:rPr>
                <w:rFonts w:ascii="Arial"/>
                <w:b/>
                <w:sz w:val="21"/>
              </w:rPr>
              <w:t>27</w:t>
            </w:r>
          </w:p>
        </w:tc>
        <w:tc>
          <w:tcPr>
            <w:tcW w:w="6397" w:type="dxa"/>
            <w:gridSpan w:val="2"/>
            <w:tcBorders>
              <w:bottom w:val="single" w:sz="4" w:space="0" w:color="auto"/>
            </w:tcBorders>
          </w:tcPr>
          <w:p w14:paraId="7F423C23" w14:textId="77777777" w:rsidR="004D00CC" w:rsidRPr="00487F84" w:rsidRDefault="00F34761" w:rsidP="009E2603">
            <w:pPr>
              <w:pStyle w:val="TableParagraph"/>
              <w:spacing w:line="236" w:lineRule="exact"/>
              <w:ind w:left="89"/>
              <w:rPr>
                <w:rFonts w:ascii="Arial"/>
                <w:b/>
                <w:sz w:val="21"/>
              </w:rPr>
            </w:pPr>
            <w:proofErr w:type="gramStart"/>
            <w:r w:rsidRPr="00487F84">
              <w:rPr>
                <w:rFonts w:ascii="Arial"/>
                <w:b/>
                <w:sz w:val="21"/>
              </w:rPr>
              <w:t>ADIANTAMENTO</w:t>
            </w:r>
            <w:r w:rsidRPr="00487F84">
              <w:rPr>
                <w:rFonts w:ascii="Arial"/>
                <w:b/>
                <w:spacing w:val="-5"/>
                <w:sz w:val="21"/>
              </w:rPr>
              <w:t xml:space="preserve"> </w:t>
            </w:r>
            <w:r w:rsidRPr="00487F84">
              <w:rPr>
                <w:rFonts w:ascii="Arial"/>
                <w:b/>
                <w:sz w:val="21"/>
              </w:rPr>
              <w:t>PARA</w:t>
            </w:r>
            <w:r w:rsidRPr="00487F84">
              <w:rPr>
                <w:rFonts w:ascii="Arial"/>
                <w:b/>
                <w:spacing w:val="-7"/>
                <w:sz w:val="21"/>
              </w:rPr>
              <w:t xml:space="preserve"> </w:t>
            </w:r>
            <w:r w:rsidRPr="00487F84">
              <w:rPr>
                <w:rFonts w:ascii="Arial"/>
                <w:b/>
                <w:sz w:val="21"/>
              </w:rPr>
              <w:t>FUTURO</w:t>
            </w:r>
            <w:r w:rsidRPr="00487F84">
              <w:rPr>
                <w:rFonts w:ascii="Arial"/>
                <w:b/>
                <w:spacing w:val="-3"/>
                <w:sz w:val="21"/>
              </w:rPr>
              <w:t xml:space="preserve"> </w:t>
            </w:r>
            <w:r w:rsidRPr="00487F84">
              <w:rPr>
                <w:rFonts w:ascii="Arial"/>
                <w:b/>
                <w:sz w:val="21"/>
              </w:rPr>
              <w:t>AUMENTO</w:t>
            </w:r>
            <w:proofErr w:type="gramEnd"/>
            <w:r w:rsidRPr="00487F84">
              <w:rPr>
                <w:rFonts w:ascii="Arial"/>
                <w:b/>
                <w:spacing w:val="-7"/>
                <w:sz w:val="21"/>
              </w:rPr>
              <w:t xml:space="preserve"> </w:t>
            </w:r>
            <w:r w:rsidRPr="00487F84">
              <w:rPr>
                <w:rFonts w:ascii="Arial"/>
                <w:b/>
                <w:sz w:val="21"/>
              </w:rPr>
              <w:t>DE CAPITAL</w:t>
            </w:r>
          </w:p>
        </w:tc>
        <w:tc>
          <w:tcPr>
            <w:tcW w:w="2126" w:type="dxa"/>
            <w:tcBorders>
              <w:bottom w:val="single" w:sz="4" w:space="0" w:color="auto"/>
            </w:tcBorders>
          </w:tcPr>
          <w:p w14:paraId="2B0A0333" w14:textId="77777777" w:rsidR="004D00CC" w:rsidRPr="00487F84" w:rsidRDefault="004D00CC">
            <w:pPr>
              <w:pStyle w:val="TableParagraph"/>
              <w:rPr>
                <w:rFonts w:ascii="Times New Roman"/>
                <w:sz w:val="20"/>
              </w:rPr>
            </w:pPr>
          </w:p>
        </w:tc>
      </w:tr>
      <w:tr w:rsidR="00CD5F5B" w:rsidRPr="00487F84" w14:paraId="6055E479" w14:textId="77777777" w:rsidTr="00CD5F5B">
        <w:trPr>
          <w:trHeight w:hRule="exact" w:val="355"/>
        </w:trPr>
        <w:tc>
          <w:tcPr>
            <w:tcW w:w="806" w:type="dxa"/>
            <w:tcBorders>
              <w:top w:val="single" w:sz="4" w:space="0" w:color="auto"/>
              <w:bottom w:val="single" w:sz="4" w:space="0" w:color="auto"/>
            </w:tcBorders>
            <w:vAlign w:val="center"/>
          </w:tcPr>
          <w:p w14:paraId="68C703A5" w14:textId="1A37DEB4" w:rsidR="00CD5F5B" w:rsidRPr="00487F84" w:rsidRDefault="00CD5F5B" w:rsidP="00CD5F5B">
            <w:pPr>
              <w:pStyle w:val="TableParagraph"/>
              <w:ind w:left="69"/>
              <w:jc w:val="center"/>
              <w:rPr>
                <w:rFonts w:ascii="Arial"/>
                <w:b/>
                <w:sz w:val="18"/>
              </w:rPr>
            </w:pPr>
            <w:r w:rsidRPr="00487F84">
              <w:rPr>
                <w:rFonts w:ascii="Arial"/>
                <w:b/>
                <w:sz w:val="18"/>
              </w:rPr>
              <w:t>Contas</w:t>
            </w:r>
          </w:p>
        </w:tc>
        <w:tc>
          <w:tcPr>
            <w:tcW w:w="449" w:type="dxa"/>
            <w:tcBorders>
              <w:top w:val="single" w:sz="4" w:space="0" w:color="auto"/>
              <w:bottom w:val="single" w:sz="4" w:space="0" w:color="auto"/>
            </w:tcBorders>
            <w:vAlign w:val="center"/>
          </w:tcPr>
          <w:p w14:paraId="35E3C54E" w14:textId="77777777" w:rsidR="00CD5F5B" w:rsidRPr="00487F84" w:rsidRDefault="00CD5F5B" w:rsidP="00CD5F5B">
            <w:pPr>
              <w:pStyle w:val="TableParagraph"/>
              <w:jc w:val="center"/>
              <w:rPr>
                <w:rFonts w:ascii="Times New Roman"/>
                <w:sz w:val="20"/>
              </w:rPr>
            </w:pPr>
          </w:p>
        </w:tc>
        <w:tc>
          <w:tcPr>
            <w:tcW w:w="3846" w:type="dxa"/>
            <w:tcBorders>
              <w:top w:val="single" w:sz="4" w:space="0" w:color="auto"/>
              <w:bottom w:val="single" w:sz="4" w:space="0" w:color="auto"/>
            </w:tcBorders>
            <w:vAlign w:val="center"/>
          </w:tcPr>
          <w:p w14:paraId="7E151E8B" w14:textId="77777777" w:rsidR="00CD5F5B" w:rsidRPr="00487F84" w:rsidRDefault="00CD5F5B" w:rsidP="00CD5F5B">
            <w:pPr>
              <w:pStyle w:val="TableParagraph"/>
              <w:jc w:val="center"/>
              <w:rPr>
                <w:rFonts w:ascii="Times New Roman"/>
                <w:sz w:val="20"/>
              </w:rPr>
            </w:pPr>
          </w:p>
        </w:tc>
        <w:tc>
          <w:tcPr>
            <w:tcW w:w="2551" w:type="dxa"/>
            <w:tcBorders>
              <w:top w:val="single" w:sz="4" w:space="0" w:color="auto"/>
              <w:bottom w:val="single" w:sz="4" w:space="0" w:color="auto"/>
            </w:tcBorders>
          </w:tcPr>
          <w:p w14:paraId="0B41B934" w14:textId="7B25E32E" w:rsidR="00CD5F5B" w:rsidRPr="00CD5F5B" w:rsidRDefault="00CD5F5B" w:rsidP="00CD5F5B">
            <w:pPr>
              <w:pStyle w:val="TableParagraph"/>
              <w:spacing w:before="85"/>
              <w:ind w:left="798" w:right="425" w:hanging="111"/>
              <w:jc w:val="center"/>
              <w:rPr>
                <w:rFonts w:ascii="Arial" w:hAnsi="Arial"/>
                <w:b/>
                <w:sz w:val="18"/>
                <w:szCs w:val="18"/>
              </w:rPr>
            </w:pPr>
            <w:r w:rsidRPr="00487F84">
              <w:rPr>
                <w:rFonts w:ascii="Arial" w:hAnsi="Arial"/>
                <w:b/>
                <w:sz w:val="18"/>
              </w:rPr>
              <w:t>Período</w:t>
            </w:r>
            <w:r w:rsidRPr="00487F84">
              <w:rPr>
                <w:rFonts w:ascii="Arial" w:hAnsi="Arial"/>
                <w:b/>
                <w:spacing w:val="-1"/>
                <w:sz w:val="18"/>
              </w:rPr>
              <w:t xml:space="preserve"> </w:t>
            </w:r>
            <w:r w:rsidRPr="00487F84">
              <w:rPr>
                <w:rFonts w:ascii="Arial" w:hAnsi="Arial"/>
                <w:b/>
                <w:sz w:val="18"/>
              </w:rPr>
              <w:t>Atual</w:t>
            </w:r>
          </w:p>
        </w:tc>
        <w:tc>
          <w:tcPr>
            <w:tcW w:w="2126" w:type="dxa"/>
            <w:tcBorders>
              <w:top w:val="single" w:sz="4" w:space="0" w:color="auto"/>
              <w:bottom w:val="single" w:sz="4" w:space="0" w:color="auto"/>
            </w:tcBorders>
          </w:tcPr>
          <w:p w14:paraId="736AB95C" w14:textId="68959469" w:rsidR="00CD5F5B" w:rsidRPr="00CD5F5B" w:rsidRDefault="00CD5F5B" w:rsidP="00CD5F5B">
            <w:pPr>
              <w:pStyle w:val="TableParagraph"/>
              <w:spacing w:before="85"/>
              <w:ind w:left="241" w:right="302" w:firstLine="14"/>
              <w:jc w:val="center"/>
              <w:rPr>
                <w:rFonts w:ascii="Arial" w:hAnsi="Arial"/>
                <w:b/>
                <w:sz w:val="18"/>
                <w:szCs w:val="18"/>
              </w:rPr>
            </w:pPr>
            <w:r w:rsidRPr="00487F84">
              <w:rPr>
                <w:rFonts w:ascii="Arial" w:hAnsi="Arial"/>
                <w:b/>
                <w:sz w:val="18"/>
              </w:rPr>
              <w:t>Período</w:t>
            </w:r>
            <w:r w:rsidRPr="00487F84">
              <w:rPr>
                <w:rFonts w:ascii="Arial" w:hAnsi="Arial"/>
                <w:b/>
                <w:spacing w:val="-1"/>
                <w:sz w:val="18"/>
              </w:rPr>
              <w:t xml:space="preserve"> </w:t>
            </w:r>
            <w:r w:rsidRPr="00487F84">
              <w:rPr>
                <w:rFonts w:ascii="Arial" w:hAnsi="Arial"/>
                <w:b/>
                <w:sz w:val="18"/>
              </w:rPr>
              <w:t>Anterior</w:t>
            </w:r>
          </w:p>
        </w:tc>
      </w:tr>
      <w:tr w:rsidR="00C10888" w:rsidRPr="00487F84" w14:paraId="01BD75C9" w14:textId="77777777" w:rsidTr="00CD5F5B">
        <w:trPr>
          <w:trHeight w:val="282"/>
        </w:trPr>
        <w:tc>
          <w:tcPr>
            <w:tcW w:w="806" w:type="dxa"/>
            <w:tcBorders>
              <w:top w:val="single" w:sz="4" w:space="0" w:color="auto"/>
            </w:tcBorders>
          </w:tcPr>
          <w:p w14:paraId="5A2ADF15" w14:textId="77777777" w:rsidR="00C10888" w:rsidRPr="00487F84" w:rsidRDefault="00C10888">
            <w:pPr>
              <w:pStyle w:val="TableParagraph"/>
              <w:rPr>
                <w:rFonts w:ascii="Times New Roman"/>
                <w:sz w:val="20"/>
              </w:rPr>
            </w:pPr>
          </w:p>
        </w:tc>
        <w:tc>
          <w:tcPr>
            <w:tcW w:w="449" w:type="dxa"/>
            <w:tcBorders>
              <w:top w:val="single" w:sz="4" w:space="0" w:color="auto"/>
            </w:tcBorders>
          </w:tcPr>
          <w:p w14:paraId="39BCFC66" w14:textId="77777777" w:rsidR="00C10888" w:rsidRPr="00487F84" w:rsidRDefault="00C10888">
            <w:pPr>
              <w:pStyle w:val="TableParagraph"/>
              <w:rPr>
                <w:rFonts w:ascii="Times New Roman"/>
                <w:sz w:val="20"/>
              </w:rPr>
            </w:pPr>
          </w:p>
        </w:tc>
        <w:tc>
          <w:tcPr>
            <w:tcW w:w="3846" w:type="dxa"/>
            <w:tcBorders>
              <w:top w:val="single" w:sz="4" w:space="0" w:color="auto"/>
            </w:tcBorders>
          </w:tcPr>
          <w:p w14:paraId="222BB1BE" w14:textId="77777777" w:rsidR="00C10888" w:rsidRPr="00487F84" w:rsidRDefault="00C10888">
            <w:pPr>
              <w:pStyle w:val="TableParagraph"/>
              <w:rPr>
                <w:rFonts w:ascii="Times New Roman"/>
                <w:sz w:val="20"/>
              </w:rPr>
            </w:pPr>
          </w:p>
        </w:tc>
        <w:tc>
          <w:tcPr>
            <w:tcW w:w="2551" w:type="dxa"/>
            <w:tcBorders>
              <w:top w:val="single" w:sz="4" w:space="0" w:color="auto"/>
            </w:tcBorders>
            <w:vAlign w:val="center"/>
          </w:tcPr>
          <w:p w14:paraId="014E93F4" w14:textId="46719EB1" w:rsidR="00C10888" w:rsidRPr="00487F84" w:rsidRDefault="00C10888" w:rsidP="00186C3B">
            <w:pPr>
              <w:pStyle w:val="TableParagraph"/>
              <w:spacing w:before="39"/>
              <w:ind w:left="572"/>
              <w:jc w:val="center"/>
              <w:rPr>
                <w:sz w:val="17"/>
                <w:szCs w:val="17"/>
              </w:rPr>
            </w:pPr>
            <w:r>
              <w:rPr>
                <w:rFonts w:ascii="Arial" w:hAnsi="Arial" w:cs="Arial"/>
                <w:sz w:val="18"/>
                <w:szCs w:val="18"/>
              </w:rPr>
              <w:t>31/12/2025</w:t>
            </w:r>
          </w:p>
        </w:tc>
        <w:tc>
          <w:tcPr>
            <w:tcW w:w="2126" w:type="dxa"/>
            <w:tcBorders>
              <w:top w:val="single" w:sz="4" w:space="0" w:color="auto"/>
            </w:tcBorders>
            <w:vAlign w:val="center"/>
          </w:tcPr>
          <w:p w14:paraId="3E8EA785" w14:textId="633627DA" w:rsidR="00C10888" w:rsidRPr="00487F84" w:rsidRDefault="00C10888" w:rsidP="00186C3B">
            <w:pPr>
              <w:pStyle w:val="TableParagraph"/>
              <w:spacing w:before="39"/>
              <w:ind w:left="142"/>
              <w:jc w:val="center"/>
              <w:rPr>
                <w:sz w:val="17"/>
                <w:szCs w:val="17"/>
              </w:rPr>
            </w:pPr>
            <w:r w:rsidRPr="00F95FE1">
              <w:rPr>
                <w:rFonts w:ascii="Arial" w:hAnsi="Arial" w:cs="Arial"/>
                <w:sz w:val="18"/>
                <w:szCs w:val="18"/>
              </w:rPr>
              <w:t>31/12/2024</w:t>
            </w:r>
          </w:p>
        </w:tc>
      </w:tr>
      <w:tr w:rsidR="00186C3B" w:rsidRPr="00487F84" w14:paraId="59C8C5AB" w14:textId="77777777" w:rsidTr="00CD5F5B">
        <w:trPr>
          <w:trHeight w:val="292"/>
        </w:trPr>
        <w:tc>
          <w:tcPr>
            <w:tcW w:w="5101" w:type="dxa"/>
            <w:gridSpan w:val="3"/>
          </w:tcPr>
          <w:p w14:paraId="28A0A692" w14:textId="77777777" w:rsidR="00186C3B" w:rsidRPr="00487F84" w:rsidRDefault="00186C3B">
            <w:pPr>
              <w:pStyle w:val="TableParagraph"/>
              <w:spacing w:before="28"/>
              <w:ind w:left="69"/>
              <w:rPr>
                <w:rFonts w:ascii="Arial"/>
                <w:b/>
                <w:sz w:val="20"/>
              </w:rPr>
            </w:pPr>
            <w:r w:rsidRPr="00487F84">
              <w:rPr>
                <w:rFonts w:ascii="Arial"/>
                <w:b/>
                <w:sz w:val="20"/>
              </w:rPr>
              <w:t>Capital</w:t>
            </w:r>
            <w:r w:rsidRPr="00487F84">
              <w:rPr>
                <w:rFonts w:ascii="Arial"/>
                <w:b/>
                <w:spacing w:val="-1"/>
                <w:sz w:val="20"/>
              </w:rPr>
              <w:t xml:space="preserve"> </w:t>
            </w:r>
            <w:r w:rsidRPr="00487F84">
              <w:rPr>
                <w:rFonts w:ascii="Arial"/>
                <w:b/>
                <w:sz w:val="20"/>
              </w:rPr>
              <w:t>Social</w:t>
            </w:r>
          </w:p>
        </w:tc>
        <w:tc>
          <w:tcPr>
            <w:tcW w:w="2551" w:type="dxa"/>
          </w:tcPr>
          <w:p w14:paraId="789A60EE" w14:textId="77777777" w:rsidR="00186C3B" w:rsidRPr="00487F84" w:rsidRDefault="00186C3B">
            <w:pPr>
              <w:pStyle w:val="TableParagraph"/>
              <w:spacing w:before="28"/>
              <w:ind w:left="69"/>
              <w:rPr>
                <w:rFonts w:ascii="Arial"/>
                <w:b/>
                <w:sz w:val="20"/>
              </w:rPr>
            </w:pPr>
          </w:p>
        </w:tc>
        <w:tc>
          <w:tcPr>
            <w:tcW w:w="2126" w:type="dxa"/>
          </w:tcPr>
          <w:p w14:paraId="5C5C3E24" w14:textId="4C6C7A3D" w:rsidR="00186C3B" w:rsidRPr="00487F84" w:rsidRDefault="00186C3B">
            <w:pPr>
              <w:pStyle w:val="TableParagraph"/>
              <w:spacing w:before="28"/>
              <w:ind w:left="69"/>
              <w:rPr>
                <w:rFonts w:ascii="Arial"/>
                <w:b/>
                <w:sz w:val="20"/>
              </w:rPr>
            </w:pPr>
          </w:p>
        </w:tc>
      </w:tr>
      <w:tr w:rsidR="00183F09" w:rsidRPr="00487F84" w14:paraId="0624377F" w14:textId="77777777" w:rsidTr="00CD5F5B">
        <w:trPr>
          <w:trHeight w:val="289"/>
        </w:trPr>
        <w:tc>
          <w:tcPr>
            <w:tcW w:w="5101" w:type="dxa"/>
            <w:gridSpan w:val="3"/>
          </w:tcPr>
          <w:p w14:paraId="065412C2" w14:textId="77777777" w:rsidR="00183F09" w:rsidRPr="00487F84" w:rsidRDefault="00183F09">
            <w:pPr>
              <w:pStyle w:val="TableParagraph"/>
              <w:spacing w:before="26"/>
              <w:ind w:left="69"/>
              <w:rPr>
                <w:sz w:val="20"/>
              </w:rPr>
            </w:pPr>
            <w:r w:rsidRPr="00487F84">
              <w:rPr>
                <w:sz w:val="20"/>
              </w:rPr>
              <w:t>Saldo</w:t>
            </w:r>
            <w:r w:rsidRPr="00487F84">
              <w:rPr>
                <w:spacing w:val="-1"/>
                <w:sz w:val="20"/>
              </w:rPr>
              <w:t xml:space="preserve"> </w:t>
            </w:r>
            <w:r w:rsidRPr="00487F84">
              <w:rPr>
                <w:sz w:val="20"/>
              </w:rPr>
              <w:t>no</w:t>
            </w:r>
            <w:r w:rsidRPr="00487F84">
              <w:rPr>
                <w:spacing w:val="-3"/>
                <w:sz w:val="20"/>
              </w:rPr>
              <w:t xml:space="preserve"> </w:t>
            </w:r>
            <w:r w:rsidRPr="00487F84">
              <w:rPr>
                <w:sz w:val="20"/>
              </w:rPr>
              <w:t>Início</w:t>
            </w:r>
            <w:r w:rsidRPr="00487F84">
              <w:rPr>
                <w:spacing w:val="-1"/>
                <w:sz w:val="20"/>
              </w:rPr>
              <w:t xml:space="preserve"> </w:t>
            </w:r>
            <w:r w:rsidRPr="00487F84">
              <w:rPr>
                <w:sz w:val="20"/>
              </w:rPr>
              <w:t>do</w:t>
            </w:r>
            <w:r w:rsidRPr="00487F84">
              <w:rPr>
                <w:spacing w:val="-1"/>
                <w:sz w:val="20"/>
              </w:rPr>
              <w:t xml:space="preserve"> </w:t>
            </w:r>
            <w:r w:rsidRPr="00487F84">
              <w:rPr>
                <w:sz w:val="20"/>
              </w:rPr>
              <w:t>Período</w:t>
            </w:r>
          </w:p>
        </w:tc>
        <w:tc>
          <w:tcPr>
            <w:tcW w:w="2551" w:type="dxa"/>
          </w:tcPr>
          <w:p w14:paraId="62604396" w14:textId="3D4F105D" w:rsidR="00183F09" w:rsidRPr="00335C4E" w:rsidRDefault="004C1DC4">
            <w:pPr>
              <w:pStyle w:val="TableParagraph"/>
              <w:spacing w:before="26"/>
              <w:ind w:right="140"/>
              <w:jc w:val="right"/>
              <w:rPr>
                <w:sz w:val="20"/>
              </w:rPr>
            </w:pPr>
            <w:r w:rsidRPr="00335C4E">
              <w:rPr>
                <w:sz w:val="20"/>
              </w:rPr>
              <w:t>66.482</w:t>
            </w:r>
          </w:p>
        </w:tc>
        <w:tc>
          <w:tcPr>
            <w:tcW w:w="2126" w:type="dxa"/>
          </w:tcPr>
          <w:p w14:paraId="220DCAA7" w14:textId="5D5664AD" w:rsidR="00183F09" w:rsidRPr="00487F84" w:rsidRDefault="00183F09">
            <w:pPr>
              <w:pStyle w:val="TableParagraph"/>
              <w:spacing w:before="26"/>
              <w:ind w:right="69"/>
              <w:jc w:val="right"/>
              <w:rPr>
                <w:sz w:val="20"/>
              </w:rPr>
            </w:pPr>
            <w:r w:rsidRPr="00487F84">
              <w:rPr>
                <w:sz w:val="20"/>
              </w:rPr>
              <w:t>36.267</w:t>
            </w:r>
          </w:p>
        </w:tc>
      </w:tr>
      <w:tr w:rsidR="00183F09" w:rsidRPr="00487F84" w14:paraId="2D953D97" w14:textId="77777777" w:rsidTr="00CD5F5B">
        <w:trPr>
          <w:trHeight w:val="291"/>
        </w:trPr>
        <w:tc>
          <w:tcPr>
            <w:tcW w:w="5101" w:type="dxa"/>
            <w:gridSpan w:val="3"/>
          </w:tcPr>
          <w:p w14:paraId="3671B9E9" w14:textId="77777777" w:rsidR="00183F09" w:rsidRPr="00487F84" w:rsidRDefault="00183F09">
            <w:pPr>
              <w:pStyle w:val="TableParagraph"/>
              <w:spacing w:before="25"/>
              <w:ind w:left="69"/>
              <w:rPr>
                <w:sz w:val="20"/>
              </w:rPr>
            </w:pPr>
            <w:r w:rsidRPr="00487F84">
              <w:rPr>
                <w:sz w:val="20"/>
              </w:rPr>
              <w:t>Valor</w:t>
            </w:r>
            <w:r w:rsidRPr="00487F84">
              <w:rPr>
                <w:spacing w:val="-5"/>
                <w:sz w:val="20"/>
              </w:rPr>
              <w:t xml:space="preserve"> </w:t>
            </w:r>
            <w:r w:rsidRPr="00487F84">
              <w:rPr>
                <w:sz w:val="20"/>
              </w:rPr>
              <w:t>Capitalizado</w:t>
            </w:r>
          </w:p>
        </w:tc>
        <w:tc>
          <w:tcPr>
            <w:tcW w:w="2551" w:type="dxa"/>
          </w:tcPr>
          <w:p w14:paraId="43F5F104" w14:textId="38FB9930" w:rsidR="00183F09" w:rsidRPr="00335C4E" w:rsidRDefault="004C1DC4">
            <w:pPr>
              <w:pStyle w:val="TableParagraph"/>
              <w:spacing w:before="25"/>
              <w:ind w:right="139"/>
              <w:jc w:val="right"/>
              <w:rPr>
                <w:sz w:val="20"/>
              </w:rPr>
            </w:pPr>
            <w:r w:rsidRPr="00335C4E">
              <w:rPr>
                <w:sz w:val="20"/>
              </w:rPr>
              <w:t>(66.482)</w:t>
            </w:r>
          </w:p>
        </w:tc>
        <w:tc>
          <w:tcPr>
            <w:tcW w:w="2126" w:type="dxa"/>
          </w:tcPr>
          <w:p w14:paraId="4D2C0A55" w14:textId="5661203B" w:rsidR="00183F09" w:rsidRPr="00487F84" w:rsidRDefault="00183F09">
            <w:pPr>
              <w:pStyle w:val="TableParagraph"/>
              <w:spacing w:before="25"/>
              <w:ind w:right="67"/>
              <w:jc w:val="right"/>
              <w:rPr>
                <w:sz w:val="20"/>
              </w:rPr>
            </w:pPr>
            <w:r w:rsidRPr="00487F84">
              <w:rPr>
                <w:sz w:val="20"/>
              </w:rPr>
              <w:t>(36.267)</w:t>
            </w:r>
          </w:p>
        </w:tc>
      </w:tr>
      <w:tr w:rsidR="00183F09" w:rsidRPr="00487F84" w14:paraId="42D053E7" w14:textId="77777777" w:rsidTr="00CD5F5B">
        <w:trPr>
          <w:trHeight w:val="295"/>
        </w:trPr>
        <w:tc>
          <w:tcPr>
            <w:tcW w:w="5101" w:type="dxa"/>
            <w:gridSpan w:val="3"/>
            <w:tcBorders>
              <w:bottom w:val="single" w:sz="4" w:space="0" w:color="auto"/>
            </w:tcBorders>
          </w:tcPr>
          <w:p w14:paraId="5168941C" w14:textId="535E7AC2" w:rsidR="00183F09" w:rsidRPr="00487F84" w:rsidRDefault="00183F09" w:rsidP="009E2603">
            <w:pPr>
              <w:pStyle w:val="TableParagraph"/>
              <w:spacing w:before="29"/>
              <w:ind w:left="69"/>
              <w:rPr>
                <w:sz w:val="20"/>
              </w:rPr>
            </w:pPr>
            <w:r w:rsidRPr="00487F84">
              <w:rPr>
                <w:sz w:val="20"/>
              </w:rPr>
              <w:t>Adiantamento</w:t>
            </w:r>
            <w:r w:rsidRPr="00487F84">
              <w:rPr>
                <w:spacing w:val="-3"/>
                <w:sz w:val="20"/>
              </w:rPr>
              <w:t xml:space="preserve"> </w:t>
            </w:r>
            <w:r w:rsidR="00CD5F5B">
              <w:rPr>
                <w:sz w:val="20"/>
              </w:rPr>
              <w:t>p/</w:t>
            </w:r>
            <w:r w:rsidR="00CD5F5B">
              <w:rPr>
                <w:spacing w:val="-2"/>
                <w:sz w:val="20"/>
              </w:rPr>
              <w:t xml:space="preserve"> </w:t>
            </w:r>
            <w:r w:rsidRPr="00487F84">
              <w:rPr>
                <w:sz w:val="20"/>
              </w:rPr>
              <w:t>Futuro</w:t>
            </w:r>
            <w:r w:rsidRPr="00487F84">
              <w:rPr>
                <w:spacing w:val="-1"/>
                <w:sz w:val="20"/>
              </w:rPr>
              <w:t xml:space="preserve"> </w:t>
            </w:r>
            <w:r w:rsidRPr="00487F84">
              <w:rPr>
                <w:sz w:val="20"/>
              </w:rPr>
              <w:t>Aumento</w:t>
            </w:r>
            <w:r w:rsidRPr="00487F84">
              <w:rPr>
                <w:spacing w:val="-3"/>
                <w:sz w:val="20"/>
              </w:rPr>
              <w:t xml:space="preserve"> </w:t>
            </w:r>
            <w:r w:rsidRPr="00487F84">
              <w:rPr>
                <w:sz w:val="20"/>
              </w:rPr>
              <w:t>de</w:t>
            </w:r>
            <w:r w:rsidRPr="00487F84">
              <w:rPr>
                <w:spacing w:val="-3"/>
                <w:sz w:val="20"/>
              </w:rPr>
              <w:t xml:space="preserve"> </w:t>
            </w:r>
            <w:proofErr w:type="gramStart"/>
            <w:r w:rsidRPr="00487F84">
              <w:rPr>
                <w:sz w:val="20"/>
              </w:rPr>
              <w:t>Capital</w:t>
            </w:r>
            <w:r w:rsidRPr="00487F84">
              <w:rPr>
                <w:spacing w:val="-4"/>
                <w:sz w:val="20"/>
              </w:rPr>
              <w:t xml:space="preserve"> </w:t>
            </w:r>
            <w:r w:rsidRPr="00487F84">
              <w:rPr>
                <w:sz w:val="20"/>
              </w:rPr>
              <w:t>Recebidos</w:t>
            </w:r>
            <w:proofErr w:type="gramEnd"/>
          </w:p>
        </w:tc>
        <w:tc>
          <w:tcPr>
            <w:tcW w:w="2551" w:type="dxa"/>
            <w:tcBorders>
              <w:bottom w:val="single" w:sz="4" w:space="0" w:color="auto"/>
            </w:tcBorders>
          </w:tcPr>
          <w:p w14:paraId="3406D03D" w14:textId="6E87E363" w:rsidR="00183F09" w:rsidRPr="00335C4E" w:rsidRDefault="00257C5E" w:rsidP="00487F84">
            <w:pPr>
              <w:pStyle w:val="TableParagraph"/>
              <w:spacing w:before="29"/>
              <w:ind w:right="140"/>
              <w:jc w:val="right"/>
              <w:rPr>
                <w:sz w:val="20"/>
              </w:rPr>
            </w:pPr>
            <w:r>
              <w:rPr>
                <w:sz w:val="20"/>
              </w:rPr>
              <w:t>47.206</w:t>
            </w:r>
          </w:p>
        </w:tc>
        <w:tc>
          <w:tcPr>
            <w:tcW w:w="2126" w:type="dxa"/>
            <w:tcBorders>
              <w:bottom w:val="single" w:sz="4" w:space="0" w:color="auto"/>
            </w:tcBorders>
          </w:tcPr>
          <w:p w14:paraId="046F7461" w14:textId="671E5A0A" w:rsidR="00183F09" w:rsidRPr="00487F84" w:rsidRDefault="00183F09">
            <w:pPr>
              <w:pStyle w:val="TableParagraph"/>
              <w:spacing w:before="29"/>
              <w:ind w:right="69"/>
              <w:jc w:val="right"/>
              <w:rPr>
                <w:sz w:val="20"/>
              </w:rPr>
            </w:pPr>
            <w:r>
              <w:rPr>
                <w:sz w:val="20"/>
              </w:rPr>
              <w:t>66</w:t>
            </w:r>
            <w:r w:rsidRPr="00487F84">
              <w:rPr>
                <w:sz w:val="20"/>
              </w:rPr>
              <w:t>.</w:t>
            </w:r>
            <w:r>
              <w:rPr>
                <w:sz w:val="20"/>
              </w:rPr>
              <w:t>482</w:t>
            </w:r>
          </w:p>
        </w:tc>
      </w:tr>
      <w:tr w:rsidR="00183F09" w:rsidRPr="00487F84" w14:paraId="304D0901" w14:textId="77777777" w:rsidTr="00CD5F5B">
        <w:trPr>
          <w:trHeight w:val="299"/>
        </w:trPr>
        <w:tc>
          <w:tcPr>
            <w:tcW w:w="5101" w:type="dxa"/>
            <w:gridSpan w:val="3"/>
            <w:tcBorders>
              <w:top w:val="single" w:sz="4" w:space="0" w:color="auto"/>
              <w:bottom w:val="single" w:sz="4" w:space="0" w:color="auto"/>
            </w:tcBorders>
          </w:tcPr>
          <w:p w14:paraId="4D2F9444" w14:textId="77777777" w:rsidR="00183F09" w:rsidRPr="00487F84" w:rsidRDefault="00183F09">
            <w:pPr>
              <w:pStyle w:val="TableParagraph"/>
              <w:spacing w:before="30"/>
              <w:ind w:left="69"/>
              <w:rPr>
                <w:rFonts w:ascii="Arial" w:hAnsi="Arial"/>
                <w:b/>
                <w:sz w:val="20"/>
              </w:rPr>
            </w:pPr>
            <w:r w:rsidRPr="00487F84">
              <w:rPr>
                <w:rFonts w:ascii="Arial" w:hAnsi="Arial"/>
                <w:b/>
                <w:sz w:val="20"/>
              </w:rPr>
              <w:t>Saldo</w:t>
            </w:r>
            <w:r w:rsidRPr="00487F84">
              <w:rPr>
                <w:rFonts w:ascii="Arial" w:hAnsi="Arial"/>
                <w:b/>
                <w:spacing w:val="-2"/>
                <w:sz w:val="20"/>
              </w:rPr>
              <w:t xml:space="preserve"> </w:t>
            </w:r>
            <w:r w:rsidRPr="00487F84">
              <w:rPr>
                <w:rFonts w:ascii="Arial" w:hAnsi="Arial"/>
                <w:b/>
                <w:sz w:val="20"/>
              </w:rPr>
              <w:t>no</w:t>
            </w:r>
            <w:r w:rsidRPr="00487F84">
              <w:rPr>
                <w:rFonts w:ascii="Arial" w:hAnsi="Arial"/>
                <w:b/>
                <w:spacing w:val="-1"/>
                <w:sz w:val="20"/>
              </w:rPr>
              <w:t xml:space="preserve"> </w:t>
            </w:r>
            <w:r w:rsidRPr="00487F84">
              <w:rPr>
                <w:rFonts w:ascii="Arial" w:hAnsi="Arial"/>
                <w:b/>
                <w:sz w:val="20"/>
              </w:rPr>
              <w:t>Final</w:t>
            </w:r>
            <w:r w:rsidRPr="00487F84">
              <w:rPr>
                <w:rFonts w:ascii="Arial" w:hAnsi="Arial"/>
                <w:b/>
                <w:spacing w:val="-2"/>
                <w:sz w:val="20"/>
              </w:rPr>
              <w:t xml:space="preserve"> </w:t>
            </w:r>
            <w:r w:rsidRPr="00487F84">
              <w:rPr>
                <w:rFonts w:ascii="Arial" w:hAnsi="Arial"/>
                <w:b/>
                <w:sz w:val="20"/>
              </w:rPr>
              <w:t>do</w:t>
            </w:r>
            <w:r w:rsidRPr="00487F84">
              <w:rPr>
                <w:rFonts w:ascii="Arial" w:hAnsi="Arial"/>
                <w:b/>
                <w:spacing w:val="1"/>
                <w:sz w:val="20"/>
              </w:rPr>
              <w:t xml:space="preserve"> </w:t>
            </w:r>
            <w:r w:rsidRPr="00487F84">
              <w:rPr>
                <w:rFonts w:ascii="Arial" w:hAnsi="Arial"/>
                <w:b/>
                <w:sz w:val="20"/>
              </w:rPr>
              <w:t>Período</w:t>
            </w:r>
          </w:p>
        </w:tc>
        <w:tc>
          <w:tcPr>
            <w:tcW w:w="2551" w:type="dxa"/>
            <w:tcBorders>
              <w:top w:val="single" w:sz="4" w:space="0" w:color="auto"/>
              <w:bottom w:val="single" w:sz="4" w:space="0" w:color="auto"/>
            </w:tcBorders>
          </w:tcPr>
          <w:p w14:paraId="3557DC41" w14:textId="61563F73" w:rsidR="00183F09" w:rsidRPr="00335C4E" w:rsidRDefault="00257C5E" w:rsidP="00487F84">
            <w:pPr>
              <w:pStyle w:val="TableParagraph"/>
              <w:spacing w:before="30"/>
              <w:ind w:right="140"/>
              <w:jc w:val="right"/>
              <w:rPr>
                <w:rFonts w:ascii="Arial"/>
                <w:b/>
                <w:sz w:val="20"/>
              </w:rPr>
            </w:pPr>
            <w:r>
              <w:rPr>
                <w:rFonts w:ascii="Arial"/>
                <w:b/>
                <w:sz w:val="20"/>
              </w:rPr>
              <w:t>47.206</w:t>
            </w:r>
          </w:p>
        </w:tc>
        <w:tc>
          <w:tcPr>
            <w:tcW w:w="2126" w:type="dxa"/>
            <w:tcBorders>
              <w:top w:val="single" w:sz="4" w:space="0" w:color="auto"/>
              <w:bottom w:val="single" w:sz="4" w:space="0" w:color="auto"/>
            </w:tcBorders>
          </w:tcPr>
          <w:p w14:paraId="06A98481" w14:textId="160B700C" w:rsidR="00183F09" w:rsidRPr="00487F84" w:rsidRDefault="00183F09">
            <w:pPr>
              <w:pStyle w:val="TableParagraph"/>
              <w:spacing w:before="30"/>
              <w:ind w:right="69"/>
              <w:jc w:val="right"/>
              <w:rPr>
                <w:rFonts w:ascii="Arial"/>
                <w:b/>
                <w:sz w:val="20"/>
              </w:rPr>
            </w:pPr>
            <w:r>
              <w:rPr>
                <w:rFonts w:ascii="Arial"/>
                <w:b/>
                <w:sz w:val="20"/>
              </w:rPr>
              <w:t>66</w:t>
            </w:r>
            <w:r w:rsidRPr="00487F84">
              <w:rPr>
                <w:rFonts w:ascii="Arial"/>
                <w:b/>
                <w:sz w:val="20"/>
              </w:rPr>
              <w:t>.</w:t>
            </w:r>
            <w:r>
              <w:rPr>
                <w:rFonts w:ascii="Arial"/>
                <w:b/>
                <w:sz w:val="20"/>
              </w:rPr>
              <w:t>482</w:t>
            </w:r>
          </w:p>
        </w:tc>
      </w:tr>
    </w:tbl>
    <w:p w14:paraId="165F316D" w14:textId="77777777" w:rsidR="004D00CC" w:rsidRPr="00487F84" w:rsidRDefault="004D00CC">
      <w:pPr>
        <w:pStyle w:val="Corpodetexto"/>
        <w:rPr>
          <w:sz w:val="20"/>
        </w:rPr>
      </w:pPr>
    </w:p>
    <w:p w14:paraId="29E81392" w14:textId="5226D4A0" w:rsidR="004D00CC" w:rsidRPr="00487F84" w:rsidRDefault="00F34761">
      <w:pPr>
        <w:pStyle w:val="Corpodetexto"/>
        <w:spacing w:line="297" w:lineRule="auto"/>
        <w:ind w:left="426" w:right="453"/>
        <w:jc w:val="both"/>
      </w:pPr>
      <w:r w:rsidRPr="00487F84">
        <w:t>Nesta conta, estão classificados os recursos recebidos e utilizados no pagamento das aquisições de</w:t>
      </w:r>
      <w:r w:rsidRPr="00487F84">
        <w:rPr>
          <w:spacing w:val="1"/>
        </w:rPr>
        <w:t xml:space="preserve"> </w:t>
      </w:r>
      <w:r w:rsidRPr="00487F84">
        <w:t>bens móveis e imóveis. O montante recebido durante o ano é capitalizado no ano seguinte até a data</w:t>
      </w:r>
      <w:r w:rsidRPr="00487F84">
        <w:rPr>
          <w:spacing w:val="1"/>
        </w:rPr>
        <w:t xml:space="preserve"> </w:t>
      </w:r>
      <w:r w:rsidRPr="00487F84">
        <w:t xml:space="preserve">limite da aprovação das contas </w:t>
      </w:r>
      <w:r w:rsidRPr="00487F84">
        <w:lastRenderedPageBreak/>
        <w:t>do exercício, em que ocorrer a transferência, conforme determina o Art.</w:t>
      </w:r>
      <w:r w:rsidRPr="00876BB9">
        <w:t xml:space="preserve"> </w:t>
      </w:r>
      <w:r w:rsidRPr="00487F84">
        <w:t>2º,</w:t>
      </w:r>
      <w:r w:rsidRPr="00876BB9">
        <w:t xml:space="preserve"> </w:t>
      </w:r>
      <w:r w:rsidRPr="00487F84">
        <w:t>Parágrafo</w:t>
      </w:r>
      <w:r w:rsidRPr="00876BB9">
        <w:t xml:space="preserve"> </w:t>
      </w:r>
      <w:r w:rsidRPr="00487F84">
        <w:t>Único,</w:t>
      </w:r>
      <w:r w:rsidRPr="00876BB9">
        <w:t xml:space="preserve"> </w:t>
      </w:r>
      <w:r w:rsidRPr="00487F84">
        <w:t>do</w:t>
      </w:r>
      <w:r w:rsidRPr="00876BB9">
        <w:t xml:space="preserve"> </w:t>
      </w:r>
      <w:r w:rsidRPr="00487F84">
        <w:t>Decreto</w:t>
      </w:r>
      <w:r w:rsidRPr="00876BB9">
        <w:t xml:space="preserve"> </w:t>
      </w:r>
      <w:r w:rsidRPr="00487F84">
        <w:t>nº</w:t>
      </w:r>
      <w:r w:rsidRPr="00876BB9">
        <w:t xml:space="preserve"> </w:t>
      </w:r>
      <w:r w:rsidRPr="00487F84">
        <w:t>2.673,</w:t>
      </w:r>
      <w:r w:rsidRPr="00876BB9">
        <w:t xml:space="preserve"> </w:t>
      </w:r>
      <w:r w:rsidRPr="00487F84">
        <w:t>de</w:t>
      </w:r>
      <w:r w:rsidRPr="00876BB9">
        <w:t xml:space="preserve"> </w:t>
      </w:r>
      <w:r w:rsidRPr="00487F84">
        <w:t>16</w:t>
      </w:r>
      <w:r w:rsidRPr="00876BB9">
        <w:t xml:space="preserve"> </w:t>
      </w:r>
      <w:r w:rsidRPr="00487F84">
        <w:t>de</w:t>
      </w:r>
      <w:r w:rsidRPr="00876BB9">
        <w:t xml:space="preserve"> </w:t>
      </w:r>
      <w:r w:rsidRPr="00487F84">
        <w:t>julho</w:t>
      </w:r>
      <w:r w:rsidRPr="00876BB9">
        <w:t xml:space="preserve"> </w:t>
      </w:r>
      <w:r w:rsidRPr="00487F84">
        <w:t>de</w:t>
      </w:r>
      <w:r w:rsidRPr="00876BB9">
        <w:t xml:space="preserve"> </w:t>
      </w:r>
      <w:r w:rsidRPr="00487F84">
        <w:t>1998,</w:t>
      </w:r>
      <w:r w:rsidRPr="00876BB9">
        <w:t xml:space="preserve"> </w:t>
      </w:r>
      <w:r w:rsidR="00A02E81" w:rsidRPr="00487F84">
        <w:t>alterado pelo</w:t>
      </w:r>
      <w:r w:rsidRPr="00876BB9">
        <w:t xml:space="preserve"> </w:t>
      </w:r>
      <w:r w:rsidRPr="00487F84">
        <w:t>Decreto</w:t>
      </w:r>
      <w:proofErr w:type="gramStart"/>
      <w:r w:rsidR="00E02ECC">
        <w:t xml:space="preserve"> </w:t>
      </w:r>
      <w:r w:rsidRPr="00876BB9">
        <w:t xml:space="preserve"> </w:t>
      </w:r>
      <w:proofErr w:type="gramEnd"/>
      <w:r w:rsidRPr="00487F84">
        <w:t>nº</w:t>
      </w:r>
      <w:r w:rsidRPr="00876BB9">
        <w:t xml:space="preserve"> </w:t>
      </w:r>
      <w:r w:rsidRPr="00487F84">
        <w:t>8.945,</w:t>
      </w:r>
      <w:r w:rsidRPr="00876BB9">
        <w:t xml:space="preserve"> </w:t>
      </w:r>
      <w:r w:rsidRPr="00487F84">
        <w:t>de</w:t>
      </w:r>
      <w:r w:rsidRPr="00876BB9">
        <w:t xml:space="preserve"> </w:t>
      </w:r>
      <w:r w:rsidRPr="00487F84">
        <w:t>27</w:t>
      </w:r>
      <w:r w:rsidRPr="00876BB9">
        <w:t xml:space="preserve"> </w:t>
      </w:r>
      <w:r w:rsidRPr="00487F84">
        <w:t>de</w:t>
      </w:r>
      <w:r w:rsidRPr="00876BB9">
        <w:t xml:space="preserve"> </w:t>
      </w:r>
      <w:r w:rsidRPr="00487F84">
        <w:t>dezembro</w:t>
      </w:r>
      <w:r w:rsidRPr="00876BB9">
        <w:t xml:space="preserve"> </w:t>
      </w:r>
      <w:r w:rsidRPr="00487F84">
        <w:t>de</w:t>
      </w:r>
      <w:r w:rsidRPr="00876BB9">
        <w:t xml:space="preserve"> </w:t>
      </w:r>
      <w:r w:rsidRPr="00487F84">
        <w:t>2016,</w:t>
      </w:r>
      <w:r w:rsidRPr="00876BB9">
        <w:t xml:space="preserve"> </w:t>
      </w:r>
      <w:r w:rsidRPr="00487F84">
        <w:t>(Nota</w:t>
      </w:r>
      <w:r w:rsidRPr="00876BB9">
        <w:t xml:space="preserve"> </w:t>
      </w:r>
      <w:r w:rsidRPr="00487F84">
        <w:t>26).</w:t>
      </w:r>
      <w:r w:rsidR="00BD4E8D" w:rsidRPr="00487F84">
        <w:t xml:space="preserve"> </w:t>
      </w:r>
      <w:proofErr w:type="gramStart"/>
      <w:r w:rsidR="004C1DC4">
        <w:t>Os valores recebidos a título de adiantamento para futuro aumento</w:t>
      </w:r>
      <w:proofErr w:type="gramEnd"/>
      <w:r w:rsidR="004C1DC4">
        <w:t xml:space="preserve"> de capital no exercício de 2024,</w:t>
      </w:r>
      <w:r w:rsidR="003237C9">
        <w:t xml:space="preserve"> </w:t>
      </w:r>
      <w:r w:rsidR="004C1DC4">
        <w:t>no total</w:t>
      </w:r>
      <w:r w:rsidR="00BD4E8D" w:rsidRPr="00487F84">
        <w:t xml:space="preserve"> </w:t>
      </w:r>
      <w:r w:rsidR="004C1DC4">
        <w:t xml:space="preserve">R$ </w:t>
      </w:r>
      <w:r w:rsidR="00487F84">
        <w:t>66</w:t>
      </w:r>
      <w:r w:rsidR="003F6264" w:rsidRPr="00487F84">
        <w:t>.</w:t>
      </w:r>
      <w:r w:rsidR="00487F84">
        <w:t>482</w:t>
      </w:r>
      <w:r w:rsidR="004C1DC4">
        <w:t>, foram capitalizados por de</w:t>
      </w:r>
      <w:r w:rsidR="00BD4EAD">
        <w:t>l</w:t>
      </w:r>
      <w:r w:rsidR="004C1DC4">
        <w:t>i</w:t>
      </w:r>
      <w:r w:rsidR="00BD4EAD">
        <w:t>b</w:t>
      </w:r>
      <w:r w:rsidR="004C1DC4">
        <w:t>eração em Assembléia Geral Ordinária</w:t>
      </w:r>
      <w:r w:rsidR="005D114B">
        <w:t xml:space="preserve"> de 28 de abril 2025.</w:t>
      </w:r>
    </w:p>
    <w:p w14:paraId="47438016" w14:textId="77777777" w:rsidR="004D00CC" w:rsidRPr="00487F84"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974"/>
        <w:gridCol w:w="387"/>
        <w:gridCol w:w="2809"/>
        <w:gridCol w:w="1267"/>
        <w:gridCol w:w="1042"/>
        <w:gridCol w:w="1053"/>
        <w:gridCol w:w="1222"/>
        <w:gridCol w:w="1030"/>
      </w:tblGrid>
      <w:tr w:rsidR="004D00CC" w:rsidRPr="00487F84" w14:paraId="254B218F" w14:textId="77777777">
        <w:trPr>
          <w:trHeight w:val="514"/>
        </w:trPr>
        <w:tc>
          <w:tcPr>
            <w:tcW w:w="974" w:type="dxa"/>
            <w:tcBorders>
              <w:bottom w:val="single" w:sz="4" w:space="0" w:color="000000"/>
            </w:tcBorders>
          </w:tcPr>
          <w:p w14:paraId="0395A0BD" w14:textId="77777777" w:rsidR="004D00CC" w:rsidRPr="00411245" w:rsidRDefault="00F34761">
            <w:pPr>
              <w:pStyle w:val="TableParagraph"/>
              <w:spacing w:line="236" w:lineRule="exact"/>
              <w:ind w:left="141"/>
              <w:rPr>
                <w:rFonts w:ascii="Arial"/>
                <w:b/>
                <w:color w:val="000000" w:themeColor="text1"/>
                <w:sz w:val="21"/>
              </w:rPr>
            </w:pPr>
            <w:r w:rsidRPr="00411245">
              <w:rPr>
                <w:rFonts w:ascii="Arial"/>
                <w:b/>
                <w:color w:val="000000" w:themeColor="text1"/>
                <w:sz w:val="21"/>
              </w:rPr>
              <w:t>NOTA</w:t>
            </w:r>
          </w:p>
        </w:tc>
        <w:tc>
          <w:tcPr>
            <w:tcW w:w="387" w:type="dxa"/>
            <w:tcBorders>
              <w:bottom w:val="single" w:sz="4" w:space="0" w:color="000000"/>
            </w:tcBorders>
          </w:tcPr>
          <w:p w14:paraId="1E4436D9" w14:textId="77777777" w:rsidR="004D00CC" w:rsidRPr="00411245" w:rsidRDefault="00F34761">
            <w:pPr>
              <w:pStyle w:val="TableParagraph"/>
              <w:spacing w:line="236" w:lineRule="exact"/>
              <w:ind w:left="31"/>
              <w:rPr>
                <w:rFonts w:ascii="Arial"/>
                <w:b/>
                <w:color w:val="000000" w:themeColor="text1"/>
                <w:sz w:val="21"/>
              </w:rPr>
            </w:pPr>
            <w:r w:rsidRPr="00411245">
              <w:rPr>
                <w:rFonts w:ascii="Arial"/>
                <w:b/>
                <w:color w:val="000000" w:themeColor="text1"/>
                <w:sz w:val="21"/>
              </w:rPr>
              <w:t>28</w:t>
            </w:r>
          </w:p>
        </w:tc>
        <w:tc>
          <w:tcPr>
            <w:tcW w:w="6171" w:type="dxa"/>
            <w:gridSpan w:val="4"/>
            <w:tcBorders>
              <w:bottom w:val="single" w:sz="4" w:space="0" w:color="000000"/>
            </w:tcBorders>
          </w:tcPr>
          <w:p w14:paraId="39F8E18C" w14:textId="77777777" w:rsidR="004D00CC" w:rsidRPr="00411245" w:rsidRDefault="00F34761">
            <w:pPr>
              <w:pStyle w:val="TableParagraph"/>
              <w:spacing w:line="236" w:lineRule="exact"/>
              <w:ind w:left="120"/>
              <w:rPr>
                <w:rFonts w:ascii="Arial" w:hAnsi="Arial"/>
                <w:b/>
                <w:color w:val="000000" w:themeColor="text1"/>
                <w:sz w:val="21"/>
              </w:rPr>
            </w:pPr>
            <w:r w:rsidRPr="00411245">
              <w:rPr>
                <w:rFonts w:ascii="Arial" w:hAnsi="Arial"/>
                <w:b/>
                <w:color w:val="000000" w:themeColor="text1"/>
                <w:sz w:val="21"/>
              </w:rPr>
              <w:t>RESERVA</w:t>
            </w:r>
            <w:r w:rsidRPr="00411245">
              <w:rPr>
                <w:rFonts w:ascii="Arial" w:hAnsi="Arial"/>
                <w:b/>
                <w:color w:val="000000" w:themeColor="text1"/>
                <w:spacing w:val="-10"/>
                <w:sz w:val="21"/>
              </w:rPr>
              <w:t xml:space="preserve"> </w:t>
            </w:r>
            <w:r w:rsidRPr="00411245">
              <w:rPr>
                <w:rFonts w:ascii="Arial" w:hAnsi="Arial"/>
                <w:b/>
                <w:color w:val="000000" w:themeColor="text1"/>
                <w:sz w:val="21"/>
              </w:rPr>
              <w:t>DE</w:t>
            </w:r>
            <w:r w:rsidRPr="00411245">
              <w:rPr>
                <w:rFonts w:ascii="Arial" w:hAnsi="Arial"/>
                <w:b/>
                <w:color w:val="000000" w:themeColor="text1"/>
                <w:spacing w:val="-3"/>
                <w:sz w:val="21"/>
              </w:rPr>
              <w:t xml:space="preserve"> </w:t>
            </w:r>
            <w:r w:rsidRPr="00411245">
              <w:rPr>
                <w:rFonts w:ascii="Arial" w:hAnsi="Arial"/>
                <w:b/>
                <w:color w:val="000000" w:themeColor="text1"/>
                <w:sz w:val="21"/>
              </w:rPr>
              <w:t>REAVALIAÇÃO</w:t>
            </w:r>
            <w:r w:rsidRPr="00411245">
              <w:rPr>
                <w:rFonts w:ascii="Arial" w:hAnsi="Arial"/>
                <w:b/>
                <w:color w:val="000000" w:themeColor="text1"/>
                <w:spacing w:val="-4"/>
                <w:sz w:val="21"/>
              </w:rPr>
              <w:t xml:space="preserve"> </w:t>
            </w:r>
            <w:r w:rsidRPr="00411245">
              <w:rPr>
                <w:rFonts w:ascii="Arial" w:hAnsi="Arial"/>
                <w:b/>
                <w:color w:val="000000" w:themeColor="text1"/>
                <w:sz w:val="21"/>
              </w:rPr>
              <w:t>EM BENS</w:t>
            </w:r>
            <w:r w:rsidRPr="00411245">
              <w:rPr>
                <w:rFonts w:ascii="Arial" w:hAnsi="Arial"/>
                <w:b/>
                <w:color w:val="000000" w:themeColor="text1"/>
                <w:spacing w:val="-5"/>
                <w:sz w:val="21"/>
              </w:rPr>
              <w:t xml:space="preserve"> </w:t>
            </w:r>
            <w:r w:rsidRPr="00411245">
              <w:rPr>
                <w:rFonts w:ascii="Arial" w:hAnsi="Arial"/>
                <w:b/>
                <w:color w:val="000000" w:themeColor="text1"/>
                <w:sz w:val="21"/>
              </w:rPr>
              <w:t>PRÓPRIOS</w:t>
            </w:r>
          </w:p>
        </w:tc>
        <w:tc>
          <w:tcPr>
            <w:tcW w:w="1222" w:type="dxa"/>
            <w:tcBorders>
              <w:bottom w:val="single" w:sz="4" w:space="0" w:color="000000"/>
            </w:tcBorders>
          </w:tcPr>
          <w:p w14:paraId="1BF192FA" w14:textId="77777777" w:rsidR="004D00CC" w:rsidRPr="00487F84" w:rsidRDefault="004D00CC">
            <w:pPr>
              <w:pStyle w:val="TableParagraph"/>
              <w:rPr>
                <w:rFonts w:ascii="Times New Roman"/>
                <w:sz w:val="20"/>
              </w:rPr>
            </w:pPr>
          </w:p>
        </w:tc>
        <w:tc>
          <w:tcPr>
            <w:tcW w:w="1030" w:type="dxa"/>
            <w:tcBorders>
              <w:bottom w:val="single" w:sz="4" w:space="0" w:color="000000"/>
            </w:tcBorders>
          </w:tcPr>
          <w:p w14:paraId="1DA02F81" w14:textId="77777777" w:rsidR="004D00CC" w:rsidRPr="00487F84" w:rsidRDefault="004D00CC">
            <w:pPr>
              <w:pStyle w:val="TableParagraph"/>
              <w:rPr>
                <w:rFonts w:ascii="Times New Roman"/>
                <w:sz w:val="20"/>
              </w:rPr>
            </w:pPr>
          </w:p>
        </w:tc>
      </w:tr>
      <w:tr w:rsidR="004D00CC" w:rsidRPr="00487F84" w14:paraId="4652704E" w14:textId="77777777">
        <w:trPr>
          <w:trHeight w:val="275"/>
        </w:trPr>
        <w:tc>
          <w:tcPr>
            <w:tcW w:w="974" w:type="dxa"/>
            <w:tcBorders>
              <w:top w:val="single" w:sz="4" w:space="0" w:color="000000"/>
              <w:bottom w:val="single" w:sz="4" w:space="0" w:color="000000"/>
            </w:tcBorders>
          </w:tcPr>
          <w:p w14:paraId="4E533F8B" w14:textId="77777777" w:rsidR="004D00CC" w:rsidRPr="00411245" w:rsidRDefault="00F34761">
            <w:pPr>
              <w:pStyle w:val="TableParagraph"/>
              <w:spacing w:before="27"/>
              <w:ind w:left="141"/>
              <w:rPr>
                <w:rFonts w:ascii="Arial"/>
                <w:b/>
                <w:color w:val="000000" w:themeColor="text1"/>
                <w:sz w:val="18"/>
              </w:rPr>
            </w:pPr>
            <w:r w:rsidRPr="00411245">
              <w:rPr>
                <w:rFonts w:ascii="Arial"/>
                <w:b/>
                <w:color w:val="000000" w:themeColor="text1"/>
                <w:sz w:val="18"/>
              </w:rPr>
              <w:t>Contas</w:t>
            </w:r>
          </w:p>
        </w:tc>
        <w:tc>
          <w:tcPr>
            <w:tcW w:w="387" w:type="dxa"/>
            <w:tcBorders>
              <w:top w:val="single" w:sz="4" w:space="0" w:color="000000"/>
              <w:bottom w:val="single" w:sz="4" w:space="0" w:color="000000"/>
            </w:tcBorders>
          </w:tcPr>
          <w:p w14:paraId="6AB9941B" w14:textId="77777777" w:rsidR="004D00CC" w:rsidRPr="00411245" w:rsidRDefault="004D00CC">
            <w:pPr>
              <w:pStyle w:val="TableParagraph"/>
              <w:rPr>
                <w:rFonts w:ascii="Times New Roman"/>
                <w:color w:val="000000" w:themeColor="text1"/>
                <w:sz w:val="20"/>
              </w:rPr>
            </w:pPr>
          </w:p>
        </w:tc>
        <w:tc>
          <w:tcPr>
            <w:tcW w:w="4076" w:type="dxa"/>
            <w:gridSpan w:val="2"/>
            <w:tcBorders>
              <w:top w:val="single" w:sz="4" w:space="0" w:color="000000"/>
              <w:bottom w:val="single" w:sz="4" w:space="0" w:color="000000"/>
            </w:tcBorders>
          </w:tcPr>
          <w:p w14:paraId="6C73BD20" w14:textId="77777777" w:rsidR="004D00CC" w:rsidRPr="00411245" w:rsidRDefault="00F34761">
            <w:pPr>
              <w:pStyle w:val="TableParagraph"/>
              <w:spacing w:before="27"/>
              <w:ind w:right="138"/>
              <w:jc w:val="right"/>
              <w:rPr>
                <w:rFonts w:ascii="Arial" w:hAnsi="Arial"/>
                <w:b/>
                <w:color w:val="000000" w:themeColor="text1"/>
                <w:sz w:val="18"/>
              </w:rPr>
            </w:pPr>
            <w:r w:rsidRPr="00411245">
              <w:rPr>
                <w:rFonts w:ascii="Arial" w:hAnsi="Arial"/>
                <w:b/>
                <w:color w:val="000000" w:themeColor="text1"/>
                <w:sz w:val="18"/>
              </w:rPr>
              <w:t>Período</w:t>
            </w:r>
            <w:r w:rsidRPr="00411245">
              <w:rPr>
                <w:rFonts w:ascii="Arial" w:hAnsi="Arial"/>
                <w:b/>
                <w:color w:val="000000" w:themeColor="text1"/>
                <w:spacing w:val="-1"/>
                <w:sz w:val="18"/>
              </w:rPr>
              <w:t xml:space="preserve"> </w:t>
            </w:r>
            <w:r w:rsidRPr="00411245">
              <w:rPr>
                <w:rFonts w:ascii="Arial" w:hAnsi="Arial"/>
                <w:b/>
                <w:color w:val="000000" w:themeColor="text1"/>
                <w:sz w:val="18"/>
              </w:rPr>
              <w:t>Atual</w:t>
            </w:r>
          </w:p>
        </w:tc>
        <w:tc>
          <w:tcPr>
            <w:tcW w:w="1042" w:type="dxa"/>
            <w:tcBorders>
              <w:top w:val="single" w:sz="4" w:space="0" w:color="000000"/>
              <w:bottom w:val="single" w:sz="4" w:space="0" w:color="000000"/>
            </w:tcBorders>
          </w:tcPr>
          <w:p w14:paraId="2F2B755A" w14:textId="77777777" w:rsidR="004D00CC" w:rsidRPr="00411245" w:rsidRDefault="004D00CC">
            <w:pPr>
              <w:pStyle w:val="TableParagraph"/>
              <w:rPr>
                <w:rFonts w:ascii="Times New Roman"/>
                <w:color w:val="000000" w:themeColor="text1"/>
                <w:sz w:val="20"/>
              </w:rPr>
            </w:pPr>
          </w:p>
        </w:tc>
        <w:tc>
          <w:tcPr>
            <w:tcW w:w="3305" w:type="dxa"/>
            <w:gridSpan w:val="3"/>
            <w:tcBorders>
              <w:top w:val="single" w:sz="4" w:space="0" w:color="000000"/>
              <w:bottom w:val="single" w:sz="4" w:space="0" w:color="000000"/>
            </w:tcBorders>
          </w:tcPr>
          <w:p w14:paraId="3141D9EF" w14:textId="77777777" w:rsidR="004D00CC" w:rsidRPr="00411245" w:rsidRDefault="00F34761">
            <w:pPr>
              <w:pStyle w:val="TableParagraph"/>
              <w:spacing w:before="27"/>
              <w:ind w:left="890"/>
              <w:rPr>
                <w:rFonts w:ascii="Arial" w:hAnsi="Arial"/>
                <w:b/>
                <w:color w:val="000000" w:themeColor="text1"/>
                <w:sz w:val="18"/>
              </w:rPr>
            </w:pPr>
            <w:r w:rsidRPr="00411245">
              <w:rPr>
                <w:rFonts w:ascii="Arial" w:hAnsi="Arial"/>
                <w:b/>
                <w:color w:val="000000" w:themeColor="text1"/>
                <w:sz w:val="18"/>
              </w:rPr>
              <w:t>Período</w:t>
            </w:r>
            <w:r w:rsidRPr="00411245">
              <w:rPr>
                <w:rFonts w:ascii="Arial" w:hAnsi="Arial"/>
                <w:b/>
                <w:color w:val="000000" w:themeColor="text1"/>
                <w:spacing w:val="-1"/>
                <w:sz w:val="18"/>
              </w:rPr>
              <w:t xml:space="preserve"> </w:t>
            </w:r>
            <w:r w:rsidRPr="00411245">
              <w:rPr>
                <w:rFonts w:ascii="Arial" w:hAnsi="Arial"/>
                <w:b/>
                <w:color w:val="000000" w:themeColor="text1"/>
                <w:sz w:val="18"/>
              </w:rPr>
              <w:t>Anterior</w:t>
            </w:r>
          </w:p>
        </w:tc>
      </w:tr>
      <w:tr w:rsidR="00487F84" w:rsidRPr="00487F84" w14:paraId="62715585" w14:textId="77777777" w:rsidTr="00487F84">
        <w:trPr>
          <w:trHeight w:val="215"/>
        </w:trPr>
        <w:tc>
          <w:tcPr>
            <w:tcW w:w="974" w:type="dxa"/>
            <w:tcBorders>
              <w:top w:val="single" w:sz="4" w:space="0" w:color="000000"/>
              <w:bottom w:val="single" w:sz="4" w:space="0" w:color="000000"/>
            </w:tcBorders>
          </w:tcPr>
          <w:p w14:paraId="63AB28F1" w14:textId="77777777" w:rsidR="004D00CC" w:rsidRPr="00411245" w:rsidRDefault="004D00CC">
            <w:pPr>
              <w:pStyle w:val="TableParagraph"/>
              <w:rPr>
                <w:rFonts w:ascii="Times New Roman"/>
                <w:color w:val="000000" w:themeColor="text1"/>
                <w:sz w:val="14"/>
              </w:rPr>
            </w:pPr>
          </w:p>
        </w:tc>
        <w:tc>
          <w:tcPr>
            <w:tcW w:w="387" w:type="dxa"/>
            <w:tcBorders>
              <w:top w:val="single" w:sz="4" w:space="0" w:color="000000"/>
              <w:bottom w:val="single" w:sz="4" w:space="0" w:color="000000"/>
            </w:tcBorders>
          </w:tcPr>
          <w:p w14:paraId="384E7FC4" w14:textId="77777777" w:rsidR="004D00CC" w:rsidRPr="00411245" w:rsidRDefault="004D00CC">
            <w:pPr>
              <w:pStyle w:val="TableParagraph"/>
              <w:rPr>
                <w:rFonts w:ascii="Times New Roman"/>
                <w:color w:val="000000" w:themeColor="text1"/>
                <w:sz w:val="14"/>
              </w:rPr>
            </w:pPr>
          </w:p>
        </w:tc>
        <w:tc>
          <w:tcPr>
            <w:tcW w:w="2809" w:type="dxa"/>
            <w:tcBorders>
              <w:top w:val="single" w:sz="4" w:space="0" w:color="000000"/>
              <w:bottom w:val="single" w:sz="4" w:space="0" w:color="000000"/>
            </w:tcBorders>
          </w:tcPr>
          <w:p w14:paraId="3688505B" w14:textId="77777777" w:rsidR="004D00CC" w:rsidRPr="00411245" w:rsidRDefault="004D00CC">
            <w:pPr>
              <w:pStyle w:val="TableParagraph"/>
              <w:rPr>
                <w:rFonts w:ascii="Times New Roman"/>
                <w:color w:val="000000" w:themeColor="text1"/>
                <w:sz w:val="14"/>
              </w:rPr>
            </w:pPr>
          </w:p>
        </w:tc>
        <w:tc>
          <w:tcPr>
            <w:tcW w:w="1267" w:type="dxa"/>
            <w:tcBorders>
              <w:top w:val="single" w:sz="4" w:space="0" w:color="000000"/>
              <w:bottom w:val="single" w:sz="4" w:space="0" w:color="000000"/>
            </w:tcBorders>
          </w:tcPr>
          <w:p w14:paraId="267F77D8" w14:textId="58B142F0" w:rsidR="004D00CC" w:rsidRPr="00411245" w:rsidRDefault="00C10888" w:rsidP="003E2718">
            <w:pPr>
              <w:pStyle w:val="TableParagraph"/>
              <w:spacing w:before="3" w:line="192" w:lineRule="exact"/>
              <w:ind w:right="270"/>
              <w:jc w:val="right"/>
              <w:rPr>
                <w:color w:val="000000" w:themeColor="text1"/>
                <w:sz w:val="18"/>
              </w:rPr>
            </w:pPr>
            <w:r>
              <w:rPr>
                <w:color w:val="000000" w:themeColor="text1"/>
                <w:sz w:val="18"/>
              </w:rPr>
              <w:t>31/12/2025</w:t>
            </w:r>
          </w:p>
        </w:tc>
        <w:tc>
          <w:tcPr>
            <w:tcW w:w="1042" w:type="dxa"/>
            <w:tcBorders>
              <w:top w:val="single" w:sz="4" w:space="0" w:color="000000"/>
              <w:bottom w:val="single" w:sz="4" w:space="0" w:color="000000"/>
            </w:tcBorders>
          </w:tcPr>
          <w:p w14:paraId="03256992" w14:textId="77777777" w:rsidR="004D00CC" w:rsidRPr="00411245" w:rsidRDefault="004D00CC">
            <w:pPr>
              <w:pStyle w:val="TableParagraph"/>
              <w:rPr>
                <w:rFonts w:ascii="Times New Roman"/>
                <w:color w:val="000000" w:themeColor="text1"/>
                <w:sz w:val="14"/>
              </w:rPr>
            </w:pPr>
          </w:p>
        </w:tc>
        <w:tc>
          <w:tcPr>
            <w:tcW w:w="1053" w:type="dxa"/>
            <w:tcBorders>
              <w:top w:val="single" w:sz="4" w:space="0" w:color="000000"/>
              <w:bottom w:val="single" w:sz="4" w:space="0" w:color="000000"/>
            </w:tcBorders>
          </w:tcPr>
          <w:p w14:paraId="4D4FC02F" w14:textId="77777777" w:rsidR="004D00CC" w:rsidRPr="00411245" w:rsidRDefault="004D00CC">
            <w:pPr>
              <w:pStyle w:val="TableParagraph"/>
              <w:rPr>
                <w:rFonts w:ascii="Times New Roman"/>
                <w:color w:val="000000" w:themeColor="text1"/>
                <w:sz w:val="14"/>
              </w:rPr>
            </w:pPr>
          </w:p>
        </w:tc>
        <w:tc>
          <w:tcPr>
            <w:tcW w:w="1222" w:type="dxa"/>
            <w:tcBorders>
              <w:top w:val="single" w:sz="4" w:space="0" w:color="000000"/>
              <w:bottom w:val="single" w:sz="4" w:space="0" w:color="000000"/>
            </w:tcBorders>
          </w:tcPr>
          <w:p w14:paraId="078CA31F" w14:textId="609E9792" w:rsidR="004D00CC" w:rsidRPr="00487F84" w:rsidRDefault="00F34761" w:rsidP="00DF3BB4">
            <w:pPr>
              <w:pStyle w:val="TableParagraph"/>
              <w:spacing w:before="3" w:line="192" w:lineRule="exact"/>
              <w:ind w:right="221"/>
              <w:jc w:val="right"/>
              <w:rPr>
                <w:sz w:val="18"/>
              </w:rPr>
            </w:pPr>
            <w:r w:rsidRPr="00487F84">
              <w:rPr>
                <w:sz w:val="18"/>
              </w:rPr>
              <w:t>31/12/202</w:t>
            </w:r>
            <w:r w:rsidR="00DF3BB4">
              <w:rPr>
                <w:sz w:val="18"/>
              </w:rPr>
              <w:t>4</w:t>
            </w:r>
          </w:p>
        </w:tc>
        <w:tc>
          <w:tcPr>
            <w:tcW w:w="1030" w:type="dxa"/>
            <w:tcBorders>
              <w:top w:val="single" w:sz="4" w:space="0" w:color="000000"/>
              <w:bottom w:val="single" w:sz="4" w:space="0" w:color="000000"/>
            </w:tcBorders>
          </w:tcPr>
          <w:p w14:paraId="395A90CA" w14:textId="77777777" w:rsidR="004D00CC" w:rsidRPr="00487F84" w:rsidRDefault="004D00CC">
            <w:pPr>
              <w:pStyle w:val="TableParagraph"/>
              <w:rPr>
                <w:rFonts w:ascii="Times New Roman"/>
                <w:sz w:val="14"/>
              </w:rPr>
            </w:pPr>
          </w:p>
        </w:tc>
      </w:tr>
      <w:tr w:rsidR="00487F84" w:rsidRPr="00487F84" w14:paraId="713F8470" w14:textId="77777777" w:rsidTr="00487F84">
        <w:trPr>
          <w:trHeight w:val="443"/>
        </w:trPr>
        <w:tc>
          <w:tcPr>
            <w:tcW w:w="974" w:type="dxa"/>
            <w:tcBorders>
              <w:top w:val="single" w:sz="4" w:space="0" w:color="000000"/>
              <w:bottom w:val="single" w:sz="4" w:space="0" w:color="000000"/>
            </w:tcBorders>
          </w:tcPr>
          <w:p w14:paraId="30EABBBD" w14:textId="77777777" w:rsidR="004D00CC" w:rsidRPr="00411245" w:rsidRDefault="004D00CC">
            <w:pPr>
              <w:pStyle w:val="TableParagraph"/>
              <w:rPr>
                <w:rFonts w:ascii="Times New Roman"/>
                <w:color w:val="000000" w:themeColor="text1"/>
                <w:sz w:val="20"/>
              </w:rPr>
            </w:pPr>
          </w:p>
        </w:tc>
        <w:tc>
          <w:tcPr>
            <w:tcW w:w="387" w:type="dxa"/>
            <w:tcBorders>
              <w:top w:val="single" w:sz="4" w:space="0" w:color="000000"/>
              <w:bottom w:val="single" w:sz="4" w:space="0" w:color="000000"/>
            </w:tcBorders>
          </w:tcPr>
          <w:p w14:paraId="38311522" w14:textId="77777777" w:rsidR="004D00CC" w:rsidRPr="00411245" w:rsidRDefault="004D00CC">
            <w:pPr>
              <w:pStyle w:val="TableParagraph"/>
              <w:rPr>
                <w:rFonts w:ascii="Times New Roman"/>
                <w:color w:val="000000" w:themeColor="text1"/>
                <w:sz w:val="20"/>
              </w:rPr>
            </w:pPr>
          </w:p>
        </w:tc>
        <w:tc>
          <w:tcPr>
            <w:tcW w:w="2809" w:type="dxa"/>
            <w:tcBorders>
              <w:top w:val="single" w:sz="4" w:space="0" w:color="000000"/>
              <w:bottom w:val="single" w:sz="4" w:space="0" w:color="000000"/>
            </w:tcBorders>
          </w:tcPr>
          <w:p w14:paraId="4E047A2A" w14:textId="77777777" w:rsidR="004D00CC" w:rsidRPr="00411245" w:rsidRDefault="00F34761">
            <w:pPr>
              <w:pStyle w:val="TableParagraph"/>
              <w:spacing w:line="242" w:lineRule="auto"/>
              <w:ind w:left="1985" w:right="308" w:firstLine="9"/>
              <w:jc w:val="right"/>
              <w:rPr>
                <w:rFonts w:ascii="Arial"/>
                <w:b/>
                <w:color w:val="000000" w:themeColor="text1"/>
                <w:sz w:val="18"/>
              </w:rPr>
            </w:pPr>
            <w:r w:rsidRPr="00411245">
              <w:rPr>
                <w:rFonts w:ascii="Arial"/>
                <w:b/>
                <w:color w:val="000000" w:themeColor="text1"/>
                <w:sz w:val="18"/>
              </w:rPr>
              <w:t>Saldo</w:t>
            </w:r>
            <w:r w:rsidRPr="00411245">
              <w:rPr>
                <w:rFonts w:ascii="Arial"/>
                <w:b/>
                <w:color w:val="000000" w:themeColor="text1"/>
                <w:spacing w:val="-47"/>
                <w:sz w:val="18"/>
              </w:rPr>
              <w:t xml:space="preserve"> </w:t>
            </w:r>
            <w:r w:rsidRPr="00411245">
              <w:rPr>
                <w:rFonts w:ascii="Arial"/>
                <w:b/>
                <w:color w:val="000000" w:themeColor="text1"/>
                <w:sz w:val="18"/>
              </w:rPr>
              <w:t>Inicial</w:t>
            </w:r>
          </w:p>
        </w:tc>
        <w:tc>
          <w:tcPr>
            <w:tcW w:w="1267" w:type="dxa"/>
            <w:tcBorders>
              <w:top w:val="single" w:sz="4" w:space="0" w:color="000000"/>
              <w:bottom w:val="single" w:sz="4" w:space="0" w:color="000000"/>
            </w:tcBorders>
          </w:tcPr>
          <w:p w14:paraId="1CCF7BAC" w14:textId="77777777" w:rsidR="004D00CC" w:rsidRPr="00411245" w:rsidRDefault="00F34761">
            <w:pPr>
              <w:pStyle w:val="TableParagraph"/>
              <w:spacing w:line="242" w:lineRule="auto"/>
              <w:ind w:left="122" w:right="284" w:firstLine="194"/>
              <w:rPr>
                <w:rFonts w:ascii="Arial"/>
                <w:b/>
                <w:color w:val="000000" w:themeColor="text1"/>
                <w:sz w:val="18"/>
              </w:rPr>
            </w:pPr>
            <w:r w:rsidRPr="00411245">
              <w:rPr>
                <w:rFonts w:ascii="Arial"/>
                <w:b/>
                <w:color w:val="000000" w:themeColor="text1"/>
                <w:sz w:val="18"/>
              </w:rPr>
              <w:t>Valor</w:t>
            </w:r>
            <w:r w:rsidRPr="00411245">
              <w:rPr>
                <w:rFonts w:ascii="Arial"/>
                <w:b/>
                <w:color w:val="000000" w:themeColor="text1"/>
                <w:spacing w:val="1"/>
                <w:sz w:val="18"/>
              </w:rPr>
              <w:t xml:space="preserve"> </w:t>
            </w:r>
            <w:r w:rsidRPr="00411245">
              <w:rPr>
                <w:rFonts w:ascii="Arial"/>
                <w:b/>
                <w:color w:val="000000" w:themeColor="text1"/>
                <w:sz w:val="18"/>
              </w:rPr>
              <w:t>Realizado</w:t>
            </w:r>
          </w:p>
        </w:tc>
        <w:tc>
          <w:tcPr>
            <w:tcW w:w="1042" w:type="dxa"/>
            <w:tcBorders>
              <w:top w:val="single" w:sz="4" w:space="0" w:color="000000"/>
              <w:bottom w:val="single" w:sz="4" w:space="0" w:color="000000"/>
              <w:right w:val="single" w:sz="4" w:space="0" w:color="auto"/>
            </w:tcBorders>
          </w:tcPr>
          <w:p w14:paraId="5EC823DD" w14:textId="77777777" w:rsidR="004D00CC" w:rsidRPr="00411245" w:rsidRDefault="00F34761">
            <w:pPr>
              <w:pStyle w:val="TableParagraph"/>
              <w:spacing w:line="242" w:lineRule="auto"/>
              <w:ind w:left="175" w:right="392" w:hanging="36"/>
              <w:rPr>
                <w:rFonts w:ascii="Arial"/>
                <w:b/>
                <w:color w:val="000000" w:themeColor="text1"/>
                <w:sz w:val="18"/>
              </w:rPr>
            </w:pPr>
            <w:r w:rsidRPr="00411245">
              <w:rPr>
                <w:rFonts w:ascii="Arial"/>
                <w:b/>
                <w:color w:val="000000" w:themeColor="text1"/>
                <w:sz w:val="18"/>
              </w:rPr>
              <w:t>Saldo</w:t>
            </w:r>
            <w:r w:rsidRPr="00411245">
              <w:rPr>
                <w:rFonts w:ascii="Arial"/>
                <w:b/>
                <w:color w:val="000000" w:themeColor="text1"/>
                <w:spacing w:val="-47"/>
                <w:sz w:val="18"/>
              </w:rPr>
              <w:t xml:space="preserve"> </w:t>
            </w:r>
            <w:r w:rsidRPr="00411245">
              <w:rPr>
                <w:rFonts w:ascii="Arial"/>
                <w:b/>
                <w:color w:val="000000" w:themeColor="text1"/>
                <w:sz w:val="18"/>
              </w:rPr>
              <w:t>Final</w:t>
            </w:r>
          </w:p>
        </w:tc>
        <w:tc>
          <w:tcPr>
            <w:tcW w:w="1053" w:type="dxa"/>
            <w:tcBorders>
              <w:top w:val="single" w:sz="4" w:space="0" w:color="000000"/>
              <w:left w:val="single" w:sz="4" w:space="0" w:color="auto"/>
              <w:bottom w:val="single" w:sz="4" w:space="0" w:color="000000"/>
            </w:tcBorders>
          </w:tcPr>
          <w:p w14:paraId="3F14BFD5" w14:textId="77777777" w:rsidR="004D00CC" w:rsidRPr="00411245" w:rsidRDefault="00F34761">
            <w:pPr>
              <w:pStyle w:val="TableParagraph"/>
              <w:spacing w:line="242" w:lineRule="auto"/>
              <w:ind w:left="208" w:right="314" w:firstLine="9"/>
              <w:rPr>
                <w:rFonts w:ascii="Arial"/>
                <w:b/>
                <w:color w:val="000000" w:themeColor="text1"/>
                <w:sz w:val="18"/>
              </w:rPr>
            </w:pPr>
            <w:r w:rsidRPr="00411245">
              <w:rPr>
                <w:rFonts w:ascii="Arial"/>
                <w:b/>
                <w:color w:val="000000" w:themeColor="text1"/>
                <w:sz w:val="18"/>
              </w:rPr>
              <w:t>Saldo</w:t>
            </w:r>
            <w:r w:rsidRPr="00411245">
              <w:rPr>
                <w:rFonts w:ascii="Arial"/>
                <w:b/>
                <w:color w:val="000000" w:themeColor="text1"/>
                <w:spacing w:val="-47"/>
                <w:sz w:val="18"/>
              </w:rPr>
              <w:t xml:space="preserve"> </w:t>
            </w:r>
            <w:r w:rsidRPr="00411245">
              <w:rPr>
                <w:rFonts w:ascii="Arial"/>
                <w:b/>
                <w:color w:val="000000" w:themeColor="text1"/>
                <w:sz w:val="18"/>
              </w:rPr>
              <w:t>Inicial</w:t>
            </w:r>
          </w:p>
        </w:tc>
        <w:tc>
          <w:tcPr>
            <w:tcW w:w="1222" w:type="dxa"/>
            <w:tcBorders>
              <w:top w:val="single" w:sz="4" w:space="0" w:color="000000"/>
              <w:bottom w:val="single" w:sz="4" w:space="0" w:color="000000"/>
            </w:tcBorders>
          </w:tcPr>
          <w:p w14:paraId="1A103376" w14:textId="77777777" w:rsidR="004D00CC" w:rsidRPr="00487F84" w:rsidRDefault="00F34761">
            <w:pPr>
              <w:pStyle w:val="TableParagraph"/>
              <w:spacing w:line="242" w:lineRule="auto"/>
              <w:ind w:left="127" w:right="234" w:firstLine="194"/>
              <w:rPr>
                <w:rFonts w:ascii="Arial"/>
                <w:b/>
                <w:sz w:val="18"/>
              </w:rPr>
            </w:pPr>
            <w:r w:rsidRPr="00487F84">
              <w:rPr>
                <w:rFonts w:ascii="Arial"/>
                <w:b/>
                <w:sz w:val="18"/>
              </w:rPr>
              <w:t>Valor</w:t>
            </w:r>
            <w:r w:rsidRPr="00487F84">
              <w:rPr>
                <w:rFonts w:ascii="Arial"/>
                <w:b/>
                <w:spacing w:val="1"/>
                <w:sz w:val="18"/>
              </w:rPr>
              <w:t xml:space="preserve"> </w:t>
            </w:r>
            <w:r w:rsidRPr="00487F84">
              <w:rPr>
                <w:rFonts w:ascii="Arial"/>
                <w:b/>
                <w:sz w:val="18"/>
              </w:rPr>
              <w:t>Realizado</w:t>
            </w:r>
          </w:p>
        </w:tc>
        <w:tc>
          <w:tcPr>
            <w:tcW w:w="1030" w:type="dxa"/>
            <w:tcBorders>
              <w:top w:val="single" w:sz="4" w:space="0" w:color="000000"/>
              <w:bottom w:val="single" w:sz="4" w:space="0" w:color="000000"/>
            </w:tcBorders>
          </w:tcPr>
          <w:p w14:paraId="7A92EA9D" w14:textId="77777777" w:rsidR="004D00CC" w:rsidRPr="00487F84" w:rsidRDefault="00F34761">
            <w:pPr>
              <w:pStyle w:val="TableParagraph"/>
              <w:spacing w:line="242" w:lineRule="auto"/>
              <w:ind w:left="247" w:right="308" w:hanging="36"/>
              <w:rPr>
                <w:rFonts w:ascii="Arial"/>
                <w:b/>
                <w:sz w:val="18"/>
              </w:rPr>
            </w:pPr>
            <w:r w:rsidRPr="00487F84">
              <w:rPr>
                <w:rFonts w:ascii="Arial"/>
                <w:b/>
                <w:sz w:val="18"/>
              </w:rPr>
              <w:t>Saldo</w:t>
            </w:r>
            <w:r w:rsidRPr="00487F84">
              <w:rPr>
                <w:rFonts w:ascii="Arial"/>
                <w:b/>
                <w:spacing w:val="-47"/>
                <w:sz w:val="18"/>
              </w:rPr>
              <w:t xml:space="preserve"> </w:t>
            </w:r>
            <w:r w:rsidRPr="00487F84">
              <w:rPr>
                <w:rFonts w:ascii="Arial"/>
                <w:b/>
                <w:sz w:val="18"/>
              </w:rPr>
              <w:t>Final</w:t>
            </w:r>
          </w:p>
        </w:tc>
      </w:tr>
      <w:tr w:rsidR="00487F84" w:rsidRPr="00487F84" w14:paraId="087903C2" w14:textId="77777777" w:rsidTr="00487F84">
        <w:trPr>
          <w:trHeight w:val="446"/>
        </w:trPr>
        <w:tc>
          <w:tcPr>
            <w:tcW w:w="974" w:type="dxa"/>
            <w:tcBorders>
              <w:top w:val="single" w:sz="4" w:space="0" w:color="000000"/>
            </w:tcBorders>
          </w:tcPr>
          <w:p w14:paraId="2CC8C32F" w14:textId="77777777" w:rsidR="004D00CC" w:rsidRPr="00411245" w:rsidRDefault="00F34761">
            <w:pPr>
              <w:pStyle w:val="TableParagraph"/>
              <w:spacing w:before="105"/>
              <w:ind w:left="141"/>
              <w:rPr>
                <w:color w:val="000000" w:themeColor="text1"/>
                <w:sz w:val="20"/>
              </w:rPr>
            </w:pPr>
            <w:r w:rsidRPr="00411245">
              <w:rPr>
                <w:color w:val="000000" w:themeColor="text1"/>
                <w:sz w:val="20"/>
              </w:rPr>
              <w:t>Terrenos</w:t>
            </w:r>
          </w:p>
        </w:tc>
        <w:tc>
          <w:tcPr>
            <w:tcW w:w="387" w:type="dxa"/>
            <w:tcBorders>
              <w:top w:val="single" w:sz="4" w:space="0" w:color="000000"/>
            </w:tcBorders>
          </w:tcPr>
          <w:p w14:paraId="2CF4BDB7" w14:textId="77777777" w:rsidR="004D00CC" w:rsidRPr="00411245" w:rsidRDefault="004D00CC">
            <w:pPr>
              <w:pStyle w:val="TableParagraph"/>
              <w:rPr>
                <w:rFonts w:ascii="Times New Roman"/>
                <w:color w:val="000000" w:themeColor="text1"/>
                <w:sz w:val="20"/>
              </w:rPr>
            </w:pPr>
          </w:p>
        </w:tc>
        <w:tc>
          <w:tcPr>
            <w:tcW w:w="2809" w:type="dxa"/>
            <w:tcBorders>
              <w:top w:val="single" w:sz="4" w:space="0" w:color="000000"/>
            </w:tcBorders>
          </w:tcPr>
          <w:p w14:paraId="441ECE93" w14:textId="40713A58" w:rsidR="004D00CC" w:rsidRPr="002F56B5" w:rsidRDefault="00257C5E">
            <w:pPr>
              <w:pStyle w:val="TableParagraph"/>
              <w:spacing w:before="105"/>
              <w:ind w:right="120"/>
              <w:jc w:val="right"/>
              <w:rPr>
                <w:sz w:val="20"/>
              </w:rPr>
            </w:pPr>
            <w:r>
              <w:rPr>
                <w:sz w:val="20"/>
              </w:rPr>
              <w:t>9.030</w:t>
            </w:r>
          </w:p>
        </w:tc>
        <w:tc>
          <w:tcPr>
            <w:tcW w:w="1267" w:type="dxa"/>
            <w:tcBorders>
              <w:top w:val="single" w:sz="4" w:space="0" w:color="000000"/>
            </w:tcBorders>
          </w:tcPr>
          <w:p w14:paraId="6CE7C6F9" w14:textId="30A16AEF" w:rsidR="004D00CC" w:rsidRPr="002F56B5" w:rsidRDefault="00257C5E">
            <w:pPr>
              <w:pStyle w:val="TableParagraph"/>
              <w:spacing w:before="105"/>
              <w:ind w:right="277"/>
              <w:jc w:val="right"/>
              <w:rPr>
                <w:sz w:val="20"/>
              </w:rPr>
            </w:pPr>
            <w:r>
              <w:rPr>
                <w:sz w:val="20"/>
              </w:rPr>
              <w:t>-</w:t>
            </w:r>
          </w:p>
        </w:tc>
        <w:tc>
          <w:tcPr>
            <w:tcW w:w="1042" w:type="dxa"/>
            <w:tcBorders>
              <w:top w:val="single" w:sz="4" w:space="0" w:color="000000"/>
              <w:right w:val="single" w:sz="4" w:space="0" w:color="auto"/>
            </w:tcBorders>
          </w:tcPr>
          <w:p w14:paraId="12C93C0A" w14:textId="3B901BCE" w:rsidR="004D00CC" w:rsidRPr="002F56B5" w:rsidRDefault="00257C5E">
            <w:pPr>
              <w:pStyle w:val="TableParagraph"/>
              <w:spacing w:before="102"/>
              <w:ind w:right="209"/>
              <w:jc w:val="right"/>
              <w:rPr>
                <w:rFonts w:ascii="Arial"/>
                <w:b/>
                <w:sz w:val="20"/>
              </w:rPr>
            </w:pPr>
            <w:r>
              <w:rPr>
                <w:rFonts w:ascii="Arial"/>
                <w:b/>
                <w:sz w:val="20"/>
              </w:rPr>
              <w:t>9.030</w:t>
            </w:r>
          </w:p>
        </w:tc>
        <w:tc>
          <w:tcPr>
            <w:tcW w:w="1053" w:type="dxa"/>
            <w:tcBorders>
              <w:top w:val="single" w:sz="4" w:space="0" w:color="000000"/>
              <w:left w:val="single" w:sz="4" w:space="0" w:color="auto"/>
            </w:tcBorders>
          </w:tcPr>
          <w:p w14:paraId="4D110F98" w14:textId="77777777" w:rsidR="004D00CC" w:rsidRPr="00411245" w:rsidRDefault="00F34761">
            <w:pPr>
              <w:pStyle w:val="TableParagraph"/>
              <w:spacing w:before="105"/>
              <w:ind w:right="129"/>
              <w:jc w:val="right"/>
              <w:rPr>
                <w:color w:val="000000" w:themeColor="text1"/>
                <w:sz w:val="20"/>
              </w:rPr>
            </w:pPr>
            <w:r w:rsidRPr="00411245">
              <w:rPr>
                <w:color w:val="000000" w:themeColor="text1"/>
                <w:sz w:val="20"/>
              </w:rPr>
              <w:t>9.030</w:t>
            </w:r>
          </w:p>
        </w:tc>
        <w:tc>
          <w:tcPr>
            <w:tcW w:w="1222" w:type="dxa"/>
            <w:tcBorders>
              <w:top w:val="single" w:sz="4" w:space="0" w:color="000000"/>
            </w:tcBorders>
          </w:tcPr>
          <w:p w14:paraId="22900A65" w14:textId="77777777" w:rsidR="004D00CC" w:rsidRPr="00487F84" w:rsidRDefault="00F34761">
            <w:pPr>
              <w:pStyle w:val="TableParagraph"/>
              <w:spacing w:before="105"/>
              <w:ind w:right="214"/>
              <w:jc w:val="right"/>
              <w:rPr>
                <w:sz w:val="20"/>
              </w:rPr>
            </w:pPr>
            <w:r w:rsidRPr="00487F84">
              <w:rPr>
                <w:w w:val="99"/>
                <w:sz w:val="20"/>
              </w:rPr>
              <w:t>-</w:t>
            </w:r>
          </w:p>
        </w:tc>
        <w:tc>
          <w:tcPr>
            <w:tcW w:w="1030" w:type="dxa"/>
            <w:tcBorders>
              <w:top w:val="single" w:sz="4" w:space="0" w:color="000000"/>
            </w:tcBorders>
          </w:tcPr>
          <w:p w14:paraId="0AEB85CF" w14:textId="77777777" w:rsidR="004D00CC" w:rsidRPr="00487F84" w:rsidRDefault="00F34761">
            <w:pPr>
              <w:pStyle w:val="TableParagraph"/>
              <w:spacing w:before="102"/>
              <w:ind w:right="112"/>
              <w:jc w:val="right"/>
              <w:rPr>
                <w:rFonts w:ascii="Arial"/>
                <w:b/>
                <w:sz w:val="20"/>
              </w:rPr>
            </w:pPr>
            <w:r w:rsidRPr="00487F84">
              <w:rPr>
                <w:rFonts w:ascii="Arial"/>
                <w:b/>
                <w:sz w:val="20"/>
              </w:rPr>
              <w:t>9.030</w:t>
            </w:r>
          </w:p>
        </w:tc>
      </w:tr>
      <w:tr w:rsidR="00DF3BB4" w:rsidRPr="00487F84" w14:paraId="1C145217" w14:textId="77777777" w:rsidTr="00487F84">
        <w:trPr>
          <w:trHeight w:val="453"/>
        </w:trPr>
        <w:tc>
          <w:tcPr>
            <w:tcW w:w="1361" w:type="dxa"/>
            <w:gridSpan w:val="2"/>
            <w:tcBorders>
              <w:bottom w:val="single" w:sz="4" w:space="0" w:color="000000"/>
            </w:tcBorders>
          </w:tcPr>
          <w:p w14:paraId="2591EDBD" w14:textId="77777777" w:rsidR="00DF3BB4" w:rsidRPr="00411245" w:rsidRDefault="00DF3BB4">
            <w:pPr>
              <w:pStyle w:val="TableParagraph"/>
              <w:spacing w:before="107"/>
              <w:ind w:left="141"/>
              <w:rPr>
                <w:color w:val="000000" w:themeColor="text1"/>
                <w:sz w:val="20"/>
              </w:rPr>
            </w:pPr>
            <w:r w:rsidRPr="00411245">
              <w:rPr>
                <w:color w:val="000000" w:themeColor="text1"/>
                <w:sz w:val="20"/>
              </w:rPr>
              <w:t>Edificações</w:t>
            </w:r>
          </w:p>
        </w:tc>
        <w:tc>
          <w:tcPr>
            <w:tcW w:w="2809" w:type="dxa"/>
            <w:tcBorders>
              <w:bottom w:val="single" w:sz="4" w:space="0" w:color="000000"/>
            </w:tcBorders>
          </w:tcPr>
          <w:p w14:paraId="6A5A3157" w14:textId="52D81AC2" w:rsidR="00DF3BB4" w:rsidRPr="002F56B5" w:rsidRDefault="00257C5E">
            <w:pPr>
              <w:pStyle w:val="TableParagraph"/>
              <w:spacing w:before="107"/>
              <w:ind w:right="120"/>
              <w:jc w:val="right"/>
              <w:rPr>
                <w:sz w:val="20"/>
              </w:rPr>
            </w:pPr>
            <w:r>
              <w:rPr>
                <w:sz w:val="20"/>
              </w:rPr>
              <w:t>7.564</w:t>
            </w:r>
          </w:p>
        </w:tc>
        <w:tc>
          <w:tcPr>
            <w:tcW w:w="1267" w:type="dxa"/>
            <w:tcBorders>
              <w:bottom w:val="single" w:sz="4" w:space="0" w:color="000000"/>
            </w:tcBorders>
          </w:tcPr>
          <w:p w14:paraId="2123D3F6" w14:textId="04EE6D4D" w:rsidR="00DF3BB4" w:rsidRPr="002F56B5" w:rsidRDefault="00257C5E" w:rsidP="00487F84">
            <w:pPr>
              <w:pStyle w:val="TableParagraph"/>
              <w:spacing w:before="107"/>
              <w:ind w:right="277"/>
              <w:jc w:val="right"/>
              <w:rPr>
                <w:sz w:val="20"/>
              </w:rPr>
            </w:pPr>
            <w:r>
              <w:rPr>
                <w:sz w:val="20"/>
              </w:rPr>
              <w:t>(385)</w:t>
            </w:r>
          </w:p>
        </w:tc>
        <w:tc>
          <w:tcPr>
            <w:tcW w:w="1042" w:type="dxa"/>
            <w:tcBorders>
              <w:bottom w:val="single" w:sz="4" w:space="0" w:color="000000"/>
              <w:right w:val="single" w:sz="4" w:space="0" w:color="auto"/>
            </w:tcBorders>
          </w:tcPr>
          <w:p w14:paraId="768759C8" w14:textId="49E3E176" w:rsidR="00DF3BB4" w:rsidRPr="002F56B5" w:rsidRDefault="00257C5E" w:rsidP="00487F84">
            <w:pPr>
              <w:pStyle w:val="TableParagraph"/>
              <w:spacing w:before="105"/>
              <w:ind w:right="209"/>
              <w:jc w:val="right"/>
              <w:rPr>
                <w:rFonts w:ascii="Arial"/>
                <w:b/>
                <w:sz w:val="20"/>
              </w:rPr>
            </w:pPr>
            <w:r>
              <w:rPr>
                <w:rFonts w:ascii="Arial"/>
                <w:b/>
                <w:sz w:val="20"/>
              </w:rPr>
              <w:t>7.179</w:t>
            </w:r>
          </w:p>
        </w:tc>
        <w:tc>
          <w:tcPr>
            <w:tcW w:w="1053" w:type="dxa"/>
            <w:tcBorders>
              <w:left w:val="single" w:sz="4" w:space="0" w:color="auto"/>
              <w:bottom w:val="single" w:sz="4" w:space="0" w:color="000000"/>
            </w:tcBorders>
          </w:tcPr>
          <w:p w14:paraId="418C508E" w14:textId="6EFEF363" w:rsidR="00DF3BB4" w:rsidRPr="00411245" w:rsidRDefault="00DF3BB4">
            <w:pPr>
              <w:pStyle w:val="TableParagraph"/>
              <w:spacing w:before="107"/>
              <w:ind w:right="129"/>
              <w:jc w:val="right"/>
              <w:rPr>
                <w:color w:val="000000" w:themeColor="text1"/>
                <w:sz w:val="20"/>
              </w:rPr>
            </w:pPr>
            <w:r w:rsidRPr="00411245">
              <w:rPr>
                <w:color w:val="000000" w:themeColor="text1"/>
                <w:sz w:val="20"/>
              </w:rPr>
              <w:t>7.948</w:t>
            </w:r>
          </w:p>
        </w:tc>
        <w:tc>
          <w:tcPr>
            <w:tcW w:w="1222" w:type="dxa"/>
            <w:tcBorders>
              <w:bottom w:val="single" w:sz="4" w:space="0" w:color="000000"/>
            </w:tcBorders>
          </w:tcPr>
          <w:p w14:paraId="3EFB3E03" w14:textId="45CC203D" w:rsidR="00DF3BB4" w:rsidRPr="00487F84" w:rsidRDefault="00DF3BB4">
            <w:pPr>
              <w:pStyle w:val="TableParagraph"/>
              <w:spacing w:before="107"/>
              <w:ind w:right="217"/>
              <w:jc w:val="right"/>
              <w:rPr>
                <w:sz w:val="20"/>
              </w:rPr>
            </w:pPr>
            <w:r w:rsidRPr="00487F84">
              <w:rPr>
                <w:sz w:val="20"/>
              </w:rPr>
              <w:t>(</w:t>
            </w:r>
            <w:r>
              <w:rPr>
                <w:sz w:val="20"/>
              </w:rPr>
              <w:t>385</w:t>
            </w:r>
            <w:r w:rsidRPr="00487F84">
              <w:rPr>
                <w:sz w:val="20"/>
              </w:rPr>
              <w:t>)</w:t>
            </w:r>
          </w:p>
        </w:tc>
        <w:tc>
          <w:tcPr>
            <w:tcW w:w="1030" w:type="dxa"/>
            <w:tcBorders>
              <w:bottom w:val="single" w:sz="4" w:space="0" w:color="000000"/>
            </w:tcBorders>
          </w:tcPr>
          <w:p w14:paraId="4786DE8B" w14:textId="42FDA6FE" w:rsidR="00DF3BB4" w:rsidRPr="00487F84" w:rsidRDefault="00DF3BB4">
            <w:pPr>
              <w:pStyle w:val="TableParagraph"/>
              <w:spacing w:before="105"/>
              <w:ind w:right="112"/>
              <w:jc w:val="right"/>
              <w:rPr>
                <w:rFonts w:ascii="Arial"/>
                <w:b/>
                <w:sz w:val="20"/>
              </w:rPr>
            </w:pPr>
            <w:r w:rsidRPr="00487F84">
              <w:rPr>
                <w:rFonts w:ascii="Arial"/>
                <w:b/>
                <w:sz w:val="20"/>
              </w:rPr>
              <w:t>7.</w:t>
            </w:r>
            <w:r>
              <w:rPr>
                <w:rFonts w:ascii="Arial"/>
                <w:b/>
                <w:sz w:val="20"/>
              </w:rPr>
              <w:t>564</w:t>
            </w:r>
          </w:p>
        </w:tc>
      </w:tr>
      <w:tr w:rsidR="00DF3BB4" w:rsidRPr="00487F84" w14:paraId="4F2F73C6" w14:textId="77777777" w:rsidTr="00487F84">
        <w:trPr>
          <w:trHeight w:val="328"/>
        </w:trPr>
        <w:tc>
          <w:tcPr>
            <w:tcW w:w="974" w:type="dxa"/>
            <w:tcBorders>
              <w:top w:val="single" w:sz="4" w:space="0" w:color="000000"/>
              <w:bottom w:val="single" w:sz="4" w:space="0" w:color="000000"/>
            </w:tcBorders>
          </w:tcPr>
          <w:p w14:paraId="529DFCCB" w14:textId="77777777" w:rsidR="00DF3BB4" w:rsidRPr="00411245" w:rsidRDefault="00DF3BB4">
            <w:pPr>
              <w:pStyle w:val="TableParagraph"/>
              <w:spacing w:before="45"/>
              <w:ind w:left="141"/>
              <w:rPr>
                <w:rFonts w:ascii="Arial"/>
                <w:b/>
                <w:color w:val="000000" w:themeColor="text1"/>
                <w:sz w:val="20"/>
              </w:rPr>
            </w:pPr>
            <w:r w:rsidRPr="00411245">
              <w:rPr>
                <w:rFonts w:ascii="Arial"/>
                <w:b/>
                <w:color w:val="000000" w:themeColor="text1"/>
                <w:sz w:val="20"/>
              </w:rPr>
              <w:t>Total</w:t>
            </w:r>
          </w:p>
        </w:tc>
        <w:tc>
          <w:tcPr>
            <w:tcW w:w="387" w:type="dxa"/>
            <w:tcBorders>
              <w:top w:val="single" w:sz="4" w:space="0" w:color="000000"/>
              <w:bottom w:val="single" w:sz="4" w:space="0" w:color="000000"/>
            </w:tcBorders>
          </w:tcPr>
          <w:p w14:paraId="11F7D9AE" w14:textId="77777777" w:rsidR="00DF3BB4" w:rsidRPr="00411245" w:rsidRDefault="00DF3BB4">
            <w:pPr>
              <w:pStyle w:val="TableParagraph"/>
              <w:rPr>
                <w:rFonts w:ascii="Times New Roman"/>
                <w:color w:val="000000" w:themeColor="text1"/>
                <w:sz w:val="20"/>
              </w:rPr>
            </w:pPr>
          </w:p>
        </w:tc>
        <w:tc>
          <w:tcPr>
            <w:tcW w:w="2809" w:type="dxa"/>
            <w:tcBorders>
              <w:top w:val="single" w:sz="4" w:space="0" w:color="000000"/>
              <w:bottom w:val="single" w:sz="4" w:space="0" w:color="000000"/>
            </w:tcBorders>
          </w:tcPr>
          <w:p w14:paraId="6C66AB32" w14:textId="478767AE" w:rsidR="00DF3BB4" w:rsidRPr="002F56B5" w:rsidRDefault="00257C5E">
            <w:pPr>
              <w:pStyle w:val="TableParagraph"/>
              <w:spacing w:before="45"/>
              <w:ind w:right="120"/>
              <w:jc w:val="right"/>
              <w:rPr>
                <w:rFonts w:ascii="Arial"/>
                <w:b/>
                <w:sz w:val="20"/>
              </w:rPr>
            </w:pPr>
            <w:r>
              <w:rPr>
                <w:rFonts w:ascii="Arial"/>
                <w:b/>
                <w:sz w:val="20"/>
              </w:rPr>
              <w:t>16.594</w:t>
            </w:r>
          </w:p>
        </w:tc>
        <w:tc>
          <w:tcPr>
            <w:tcW w:w="1267" w:type="dxa"/>
            <w:tcBorders>
              <w:top w:val="single" w:sz="4" w:space="0" w:color="000000"/>
              <w:bottom w:val="single" w:sz="4" w:space="0" w:color="000000"/>
            </w:tcBorders>
          </w:tcPr>
          <w:p w14:paraId="39C285D7" w14:textId="2E67823A" w:rsidR="00DF3BB4" w:rsidRPr="002F56B5" w:rsidRDefault="00257C5E" w:rsidP="00487F84">
            <w:pPr>
              <w:pStyle w:val="TableParagraph"/>
              <w:spacing w:before="45"/>
              <w:ind w:right="277"/>
              <w:jc w:val="right"/>
              <w:rPr>
                <w:rFonts w:ascii="Arial"/>
                <w:b/>
                <w:sz w:val="20"/>
              </w:rPr>
            </w:pPr>
            <w:r>
              <w:rPr>
                <w:rFonts w:ascii="Arial"/>
                <w:b/>
                <w:sz w:val="20"/>
              </w:rPr>
              <w:t>(385)</w:t>
            </w:r>
          </w:p>
        </w:tc>
        <w:tc>
          <w:tcPr>
            <w:tcW w:w="1042" w:type="dxa"/>
            <w:tcBorders>
              <w:top w:val="single" w:sz="4" w:space="0" w:color="000000"/>
              <w:bottom w:val="single" w:sz="4" w:space="0" w:color="000000"/>
              <w:right w:val="single" w:sz="4" w:space="0" w:color="auto"/>
            </w:tcBorders>
          </w:tcPr>
          <w:p w14:paraId="76955980" w14:textId="464D5870" w:rsidR="00DF3BB4" w:rsidRPr="002F56B5" w:rsidRDefault="00257C5E" w:rsidP="00487F84">
            <w:pPr>
              <w:pStyle w:val="TableParagraph"/>
              <w:spacing w:before="45"/>
              <w:ind w:right="208"/>
              <w:jc w:val="right"/>
              <w:rPr>
                <w:rFonts w:ascii="Arial"/>
                <w:b/>
                <w:sz w:val="20"/>
              </w:rPr>
            </w:pPr>
            <w:r>
              <w:rPr>
                <w:rFonts w:ascii="Arial"/>
                <w:b/>
                <w:sz w:val="20"/>
              </w:rPr>
              <w:t>16.210</w:t>
            </w:r>
          </w:p>
        </w:tc>
        <w:tc>
          <w:tcPr>
            <w:tcW w:w="1053" w:type="dxa"/>
            <w:tcBorders>
              <w:top w:val="single" w:sz="4" w:space="0" w:color="000000"/>
              <w:left w:val="single" w:sz="4" w:space="0" w:color="auto"/>
              <w:bottom w:val="single" w:sz="4" w:space="0" w:color="000000"/>
            </w:tcBorders>
          </w:tcPr>
          <w:p w14:paraId="5A977FE1" w14:textId="470121C7" w:rsidR="00DF3BB4" w:rsidRPr="00411245" w:rsidRDefault="00DF3BB4">
            <w:pPr>
              <w:pStyle w:val="TableParagraph"/>
              <w:spacing w:before="45"/>
              <w:ind w:right="129"/>
              <w:jc w:val="right"/>
              <w:rPr>
                <w:rFonts w:ascii="Arial"/>
                <w:b/>
                <w:color w:val="000000" w:themeColor="text1"/>
                <w:sz w:val="20"/>
              </w:rPr>
            </w:pPr>
            <w:r w:rsidRPr="00411245">
              <w:rPr>
                <w:rFonts w:ascii="Arial"/>
                <w:b/>
                <w:color w:val="000000" w:themeColor="text1"/>
                <w:sz w:val="20"/>
              </w:rPr>
              <w:t>16.978</w:t>
            </w:r>
          </w:p>
        </w:tc>
        <w:tc>
          <w:tcPr>
            <w:tcW w:w="1222" w:type="dxa"/>
            <w:tcBorders>
              <w:top w:val="single" w:sz="4" w:space="0" w:color="000000"/>
              <w:bottom w:val="single" w:sz="4" w:space="0" w:color="000000"/>
            </w:tcBorders>
          </w:tcPr>
          <w:p w14:paraId="0111C8AA" w14:textId="11799ECC" w:rsidR="00DF3BB4" w:rsidRPr="00487F84" w:rsidRDefault="00DF3BB4">
            <w:pPr>
              <w:pStyle w:val="TableParagraph"/>
              <w:spacing w:before="45"/>
              <w:ind w:right="217"/>
              <w:jc w:val="right"/>
              <w:rPr>
                <w:rFonts w:ascii="Arial"/>
                <w:b/>
                <w:sz w:val="20"/>
              </w:rPr>
            </w:pPr>
            <w:r w:rsidRPr="00487F84">
              <w:rPr>
                <w:rFonts w:ascii="Arial"/>
                <w:b/>
                <w:sz w:val="20"/>
              </w:rPr>
              <w:t>(</w:t>
            </w:r>
            <w:r>
              <w:rPr>
                <w:rFonts w:ascii="Arial"/>
                <w:b/>
                <w:sz w:val="20"/>
              </w:rPr>
              <w:t>385</w:t>
            </w:r>
            <w:r w:rsidRPr="00487F84">
              <w:rPr>
                <w:rFonts w:ascii="Arial"/>
                <w:b/>
                <w:sz w:val="20"/>
              </w:rPr>
              <w:t>)</w:t>
            </w:r>
          </w:p>
        </w:tc>
        <w:tc>
          <w:tcPr>
            <w:tcW w:w="1030" w:type="dxa"/>
            <w:tcBorders>
              <w:top w:val="single" w:sz="4" w:space="0" w:color="000000"/>
              <w:bottom w:val="single" w:sz="4" w:space="0" w:color="000000"/>
            </w:tcBorders>
          </w:tcPr>
          <w:p w14:paraId="224BC0C8" w14:textId="01CDAC57" w:rsidR="00DF3BB4" w:rsidRPr="00487F84" w:rsidRDefault="00DF3BB4">
            <w:pPr>
              <w:pStyle w:val="TableParagraph"/>
              <w:spacing w:before="45"/>
              <w:ind w:right="112"/>
              <w:jc w:val="right"/>
              <w:rPr>
                <w:rFonts w:ascii="Arial"/>
                <w:b/>
                <w:sz w:val="20"/>
              </w:rPr>
            </w:pPr>
            <w:r w:rsidRPr="00487F84">
              <w:rPr>
                <w:rFonts w:ascii="Arial"/>
                <w:b/>
                <w:sz w:val="20"/>
              </w:rPr>
              <w:t>16.</w:t>
            </w:r>
            <w:r>
              <w:rPr>
                <w:rFonts w:ascii="Arial"/>
                <w:b/>
                <w:sz w:val="20"/>
              </w:rPr>
              <w:t>594</w:t>
            </w:r>
          </w:p>
        </w:tc>
      </w:tr>
    </w:tbl>
    <w:p w14:paraId="6A796455" w14:textId="77777777" w:rsidR="004D00CC" w:rsidRPr="00487F84" w:rsidRDefault="004D00CC">
      <w:pPr>
        <w:pStyle w:val="Corpodetexto"/>
        <w:spacing w:before="6"/>
        <w:rPr>
          <w:sz w:val="15"/>
        </w:rPr>
      </w:pPr>
    </w:p>
    <w:p w14:paraId="2EE57FF8" w14:textId="5CF16632" w:rsidR="00503760" w:rsidRDefault="00503760" w:rsidP="00503760">
      <w:pPr>
        <w:pStyle w:val="Corpodetexto"/>
        <w:spacing w:line="297" w:lineRule="auto"/>
        <w:ind w:left="426" w:right="453"/>
        <w:jc w:val="both"/>
      </w:pPr>
      <w:r w:rsidRPr="00503760">
        <w:t xml:space="preserve">Em 25 de agosto de 1997, procedeu-se à reavaliação dos ativos imobilizados tangíveis, compreendendo terrenos e edificações, por intermédio de laudo elaborado por perito avaliador independente. O objetivo desta reavaliação consistiu na equiparação dos valores contábeis dos referidos bens aos seus respectivos valores de mercado, visando </w:t>
      </w:r>
      <w:proofErr w:type="gramStart"/>
      <w:r w:rsidRPr="00503760">
        <w:t>a</w:t>
      </w:r>
      <w:proofErr w:type="gramEnd"/>
      <w:r w:rsidRPr="00503760">
        <w:t xml:space="preserve"> fidedignidade e a comparabilidade das informações patrimoniais.</w:t>
      </w:r>
      <w:r>
        <w:t xml:space="preserve"> </w:t>
      </w:r>
    </w:p>
    <w:p w14:paraId="5D860ED1" w14:textId="77777777" w:rsidR="00503760" w:rsidRDefault="00503760" w:rsidP="00503760">
      <w:pPr>
        <w:pStyle w:val="Corpodetexto"/>
        <w:spacing w:line="297" w:lineRule="auto"/>
        <w:ind w:left="426" w:right="453"/>
        <w:jc w:val="both"/>
      </w:pPr>
    </w:p>
    <w:p w14:paraId="1639EB3B" w14:textId="77777777" w:rsidR="004D00CC" w:rsidRPr="00487F84" w:rsidRDefault="004D00CC">
      <w:pPr>
        <w:pStyle w:val="Corpodetexto"/>
        <w:spacing w:before="7" w:after="1"/>
        <w:rPr>
          <w:sz w:val="19"/>
        </w:rPr>
      </w:pPr>
    </w:p>
    <w:tbl>
      <w:tblPr>
        <w:tblStyle w:val="TableNormal"/>
        <w:tblW w:w="0" w:type="auto"/>
        <w:tblInd w:w="433" w:type="dxa"/>
        <w:tblLayout w:type="fixed"/>
        <w:tblLook w:val="01E0" w:firstRow="1" w:lastRow="1" w:firstColumn="1" w:lastColumn="1" w:noHBand="0" w:noVBand="0"/>
      </w:tblPr>
      <w:tblGrid>
        <w:gridCol w:w="881"/>
        <w:gridCol w:w="460"/>
        <w:gridCol w:w="2875"/>
        <w:gridCol w:w="1208"/>
        <w:gridCol w:w="1065"/>
        <w:gridCol w:w="1045"/>
        <w:gridCol w:w="1200"/>
        <w:gridCol w:w="932"/>
      </w:tblGrid>
      <w:tr w:rsidR="004D00CC" w:rsidRPr="00487F84" w14:paraId="6AE1B8D4" w14:textId="77777777">
        <w:trPr>
          <w:trHeight w:val="459"/>
        </w:trPr>
        <w:tc>
          <w:tcPr>
            <w:tcW w:w="881" w:type="dxa"/>
          </w:tcPr>
          <w:p w14:paraId="4701F646" w14:textId="77777777" w:rsidR="004D00CC" w:rsidRPr="00487F84" w:rsidRDefault="00F34761">
            <w:pPr>
              <w:pStyle w:val="TableParagraph"/>
              <w:spacing w:line="236" w:lineRule="exact"/>
              <w:ind w:left="69"/>
              <w:rPr>
                <w:rFonts w:ascii="Arial"/>
                <w:b/>
                <w:sz w:val="21"/>
              </w:rPr>
            </w:pPr>
            <w:r w:rsidRPr="00487F84">
              <w:rPr>
                <w:rFonts w:ascii="Arial"/>
                <w:b/>
                <w:sz w:val="21"/>
              </w:rPr>
              <w:t>NOTA</w:t>
            </w:r>
          </w:p>
        </w:tc>
        <w:tc>
          <w:tcPr>
            <w:tcW w:w="460" w:type="dxa"/>
          </w:tcPr>
          <w:p w14:paraId="3151ABFB" w14:textId="77777777" w:rsidR="004D00CC" w:rsidRPr="00487F84" w:rsidRDefault="00F34761">
            <w:pPr>
              <w:pStyle w:val="TableParagraph"/>
              <w:spacing w:line="236" w:lineRule="exact"/>
              <w:ind w:left="55"/>
              <w:rPr>
                <w:rFonts w:ascii="Arial"/>
                <w:b/>
                <w:sz w:val="21"/>
              </w:rPr>
            </w:pPr>
            <w:r w:rsidRPr="00487F84">
              <w:rPr>
                <w:rFonts w:ascii="Arial"/>
                <w:b/>
                <w:sz w:val="21"/>
              </w:rPr>
              <w:t>29</w:t>
            </w:r>
          </w:p>
        </w:tc>
        <w:tc>
          <w:tcPr>
            <w:tcW w:w="4083" w:type="dxa"/>
            <w:gridSpan w:val="2"/>
          </w:tcPr>
          <w:p w14:paraId="253F79C7" w14:textId="77777777" w:rsidR="004D00CC" w:rsidRPr="00487F84" w:rsidRDefault="00F34761">
            <w:pPr>
              <w:pStyle w:val="TableParagraph"/>
              <w:spacing w:line="236" w:lineRule="exact"/>
              <w:ind w:left="171"/>
              <w:rPr>
                <w:rFonts w:ascii="Arial" w:hAnsi="Arial"/>
                <w:b/>
                <w:sz w:val="21"/>
              </w:rPr>
            </w:pPr>
            <w:r w:rsidRPr="00487F84">
              <w:rPr>
                <w:rFonts w:ascii="Arial" w:hAnsi="Arial"/>
                <w:b/>
                <w:sz w:val="21"/>
              </w:rPr>
              <w:t>AJUSTES</w:t>
            </w:r>
            <w:r w:rsidRPr="00487F84">
              <w:rPr>
                <w:rFonts w:ascii="Arial" w:hAnsi="Arial"/>
                <w:b/>
                <w:spacing w:val="-4"/>
                <w:sz w:val="21"/>
              </w:rPr>
              <w:t xml:space="preserve"> </w:t>
            </w:r>
            <w:r w:rsidRPr="00487F84">
              <w:rPr>
                <w:rFonts w:ascii="Arial" w:hAnsi="Arial"/>
                <w:b/>
                <w:sz w:val="21"/>
              </w:rPr>
              <w:t>NO</w:t>
            </w:r>
            <w:r w:rsidRPr="00487F84">
              <w:rPr>
                <w:rFonts w:ascii="Arial" w:hAnsi="Arial"/>
                <w:b/>
                <w:spacing w:val="-4"/>
                <w:sz w:val="21"/>
              </w:rPr>
              <w:t xml:space="preserve"> </w:t>
            </w:r>
            <w:r w:rsidRPr="00487F84">
              <w:rPr>
                <w:rFonts w:ascii="Arial" w:hAnsi="Arial"/>
                <w:b/>
                <w:sz w:val="21"/>
              </w:rPr>
              <w:t>PATRIMÔNIO</w:t>
            </w:r>
            <w:r w:rsidRPr="00487F84">
              <w:rPr>
                <w:rFonts w:ascii="Arial" w:hAnsi="Arial"/>
                <w:b/>
                <w:spacing w:val="-3"/>
                <w:sz w:val="21"/>
              </w:rPr>
              <w:t xml:space="preserve"> </w:t>
            </w:r>
            <w:r w:rsidRPr="00487F84">
              <w:rPr>
                <w:rFonts w:ascii="Arial" w:hAnsi="Arial"/>
                <w:b/>
                <w:sz w:val="21"/>
              </w:rPr>
              <w:t>LÍQUIDO</w:t>
            </w:r>
          </w:p>
        </w:tc>
        <w:tc>
          <w:tcPr>
            <w:tcW w:w="1065" w:type="dxa"/>
          </w:tcPr>
          <w:p w14:paraId="0F2F869C" w14:textId="77777777" w:rsidR="004D00CC" w:rsidRPr="00487F84" w:rsidRDefault="004D00CC">
            <w:pPr>
              <w:pStyle w:val="TableParagraph"/>
              <w:rPr>
                <w:rFonts w:ascii="Times New Roman"/>
                <w:sz w:val="20"/>
              </w:rPr>
            </w:pPr>
          </w:p>
        </w:tc>
        <w:tc>
          <w:tcPr>
            <w:tcW w:w="1045" w:type="dxa"/>
          </w:tcPr>
          <w:p w14:paraId="2D4BD4CE" w14:textId="77777777" w:rsidR="004D00CC" w:rsidRPr="00487F84" w:rsidRDefault="004D00CC">
            <w:pPr>
              <w:pStyle w:val="TableParagraph"/>
              <w:rPr>
                <w:rFonts w:ascii="Times New Roman"/>
                <w:sz w:val="20"/>
              </w:rPr>
            </w:pPr>
          </w:p>
        </w:tc>
        <w:tc>
          <w:tcPr>
            <w:tcW w:w="1200" w:type="dxa"/>
          </w:tcPr>
          <w:p w14:paraId="512FBD46" w14:textId="77777777" w:rsidR="004D00CC" w:rsidRPr="00487F84" w:rsidRDefault="004D00CC">
            <w:pPr>
              <w:pStyle w:val="TableParagraph"/>
              <w:rPr>
                <w:rFonts w:ascii="Times New Roman"/>
                <w:sz w:val="20"/>
              </w:rPr>
            </w:pPr>
          </w:p>
        </w:tc>
        <w:tc>
          <w:tcPr>
            <w:tcW w:w="932" w:type="dxa"/>
          </w:tcPr>
          <w:p w14:paraId="2F7D097C" w14:textId="77777777" w:rsidR="004D00CC" w:rsidRPr="00487F84" w:rsidRDefault="004D00CC">
            <w:pPr>
              <w:pStyle w:val="TableParagraph"/>
              <w:rPr>
                <w:rFonts w:ascii="Times New Roman"/>
                <w:sz w:val="20"/>
              </w:rPr>
            </w:pPr>
          </w:p>
        </w:tc>
      </w:tr>
      <w:tr w:rsidR="004D00CC" w:rsidRPr="002F56B5" w14:paraId="02E4C47F" w14:textId="77777777">
        <w:trPr>
          <w:trHeight w:val="628"/>
        </w:trPr>
        <w:tc>
          <w:tcPr>
            <w:tcW w:w="9666" w:type="dxa"/>
            <w:gridSpan w:val="8"/>
            <w:tcBorders>
              <w:bottom w:val="single" w:sz="4" w:space="0" w:color="000000"/>
            </w:tcBorders>
          </w:tcPr>
          <w:p w14:paraId="707C9499" w14:textId="77777777" w:rsidR="004D00CC" w:rsidRPr="004C1DC4" w:rsidRDefault="004D00CC">
            <w:pPr>
              <w:pStyle w:val="TableParagraph"/>
              <w:spacing w:before="11"/>
              <w:rPr>
                <w:color w:val="000000" w:themeColor="text1"/>
                <w:sz w:val="18"/>
              </w:rPr>
            </w:pPr>
          </w:p>
          <w:p w14:paraId="765DADE3" w14:textId="61033C3E" w:rsidR="004D00CC" w:rsidRPr="002F56B5" w:rsidRDefault="00100024">
            <w:pPr>
              <w:pStyle w:val="TableParagraph"/>
              <w:ind w:left="69"/>
              <w:rPr>
                <w:rFonts w:ascii="Arial" w:hAnsi="Arial"/>
                <w:b/>
                <w:color w:val="000000" w:themeColor="text1"/>
                <w:sz w:val="21"/>
              </w:rPr>
            </w:pPr>
            <w:r w:rsidRPr="002F56B5">
              <w:rPr>
                <w:rFonts w:ascii="Arial" w:hAnsi="Arial"/>
                <w:b/>
                <w:color w:val="000000" w:themeColor="text1"/>
                <w:sz w:val="21"/>
              </w:rPr>
              <w:t>29</w:t>
            </w:r>
            <w:r w:rsidR="008D5EDF">
              <w:rPr>
                <w:rFonts w:ascii="Arial" w:hAnsi="Arial"/>
                <w:b/>
                <w:color w:val="000000" w:themeColor="text1"/>
                <w:sz w:val="21"/>
              </w:rPr>
              <w:t>.1</w:t>
            </w:r>
            <w:proofErr w:type="gramStart"/>
            <w:r w:rsidRPr="002F56B5">
              <w:rPr>
                <w:rFonts w:ascii="Arial" w:hAnsi="Arial"/>
                <w:b/>
                <w:color w:val="000000" w:themeColor="text1"/>
                <w:sz w:val="21"/>
              </w:rPr>
              <w:t xml:space="preserve"> </w:t>
            </w:r>
            <w:r w:rsidR="00F34761" w:rsidRPr="002F56B5">
              <w:rPr>
                <w:rFonts w:ascii="Arial" w:hAnsi="Arial"/>
                <w:b/>
                <w:color w:val="000000" w:themeColor="text1"/>
                <w:spacing w:val="-2"/>
                <w:sz w:val="21"/>
              </w:rPr>
              <w:t xml:space="preserve"> </w:t>
            </w:r>
            <w:proofErr w:type="gramEnd"/>
            <w:r w:rsidR="00F34761" w:rsidRPr="002F56B5">
              <w:rPr>
                <w:rFonts w:ascii="Arial" w:hAnsi="Arial"/>
                <w:b/>
                <w:color w:val="000000" w:themeColor="text1"/>
                <w:sz w:val="21"/>
              </w:rPr>
              <w:t>Ajustes</w:t>
            </w:r>
            <w:r w:rsidR="00F34761" w:rsidRPr="002F56B5">
              <w:rPr>
                <w:rFonts w:ascii="Arial" w:hAnsi="Arial"/>
                <w:b/>
                <w:color w:val="000000" w:themeColor="text1"/>
                <w:spacing w:val="-2"/>
                <w:sz w:val="21"/>
              </w:rPr>
              <w:t xml:space="preserve"> </w:t>
            </w:r>
            <w:r w:rsidR="00F34761" w:rsidRPr="002F56B5">
              <w:rPr>
                <w:rFonts w:ascii="Arial" w:hAnsi="Arial"/>
                <w:b/>
                <w:color w:val="000000" w:themeColor="text1"/>
                <w:sz w:val="21"/>
              </w:rPr>
              <w:t>de</w:t>
            </w:r>
            <w:r w:rsidR="00F34761" w:rsidRPr="002F56B5">
              <w:rPr>
                <w:rFonts w:ascii="Arial" w:hAnsi="Arial"/>
                <w:b/>
                <w:color w:val="000000" w:themeColor="text1"/>
                <w:spacing w:val="-2"/>
                <w:sz w:val="21"/>
              </w:rPr>
              <w:t xml:space="preserve"> </w:t>
            </w:r>
            <w:r w:rsidR="00F34761" w:rsidRPr="002F56B5">
              <w:rPr>
                <w:rFonts w:ascii="Arial" w:hAnsi="Arial"/>
                <w:b/>
                <w:color w:val="000000" w:themeColor="text1"/>
                <w:sz w:val="21"/>
              </w:rPr>
              <w:t>Avaliação</w:t>
            </w:r>
            <w:r w:rsidR="00F34761" w:rsidRPr="002F56B5">
              <w:rPr>
                <w:rFonts w:ascii="Arial" w:hAnsi="Arial"/>
                <w:b/>
                <w:color w:val="000000" w:themeColor="text1"/>
                <w:spacing w:val="-1"/>
                <w:sz w:val="21"/>
              </w:rPr>
              <w:t xml:space="preserve"> </w:t>
            </w:r>
            <w:r w:rsidR="00F34761" w:rsidRPr="002F56B5">
              <w:rPr>
                <w:rFonts w:ascii="Arial" w:hAnsi="Arial"/>
                <w:b/>
                <w:color w:val="000000" w:themeColor="text1"/>
                <w:sz w:val="21"/>
              </w:rPr>
              <w:t>Patrimonial</w:t>
            </w:r>
          </w:p>
        </w:tc>
      </w:tr>
      <w:tr w:rsidR="004D00CC" w:rsidRPr="002F56B5" w14:paraId="07CCDB5B" w14:textId="77777777" w:rsidTr="00961802">
        <w:trPr>
          <w:trHeight w:val="309"/>
        </w:trPr>
        <w:tc>
          <w:tcPr>
            <w:tcW w:w="881" w:type="dxa"/>
            <w:tcBorders>
              <w:top w:val="single" w:sz="4" w:space="0" w:color="000000"/>
              <w:bottom w:val="single" w:sz="4" w:space="0" w:color="000000"/>
            </w:tcBorders>
          </w:tcPr>
          <w:p w14:paraId="1D52E653" w14:textId="77777777" w:rsidR="004D00CC" w:rsidRPr="002F56B5" w:rsidRDefault="00F34761">
            <w:pPr>
              <w:pStyle w:val="TableParagraph"/>
              <w:spacing w:before="43"/>
              <w:ind w:left="69"/>
              <w:rPr>
                <w:rFonts w:ascii="Arial"/>
                <w:b/>
                <w:sz w:val="19"/>
              </w:rPr>
            </w:pPr>
            <w:r w:rsidRPr="002F56B5">
              <w:rPr>
                <w:rFonts w:ascii="Arial"/>
                <w:b/>
                <w:sz w:val="19"/>
              </w:rPr>
              <w:t>Contas</w:t>
            </w:r>
          </w:p>
        </w:tc>
        <w:tc>
          <w:tcPr>
            <w:tcW w:w="460" w:type="dxa"/>
            <w:tcBorders>
              <w:top w:val="single" w:sz="4" w:space="0" w:color="000000"/>
              <w:bottom w:val="single" w:sz="4" w:space="0" w:color="000000"/>
            </w:tcBorders>
          </w:tcPr>
          <w:p w14:paraId="105ABBC0" w14:textId="77777777" w:rsidR="004D00CC" w:rsidRPr="002F56B5" w:rsidRDefault="004D00CC">
            <w:pPr>
              <w:pStyle w:val="TableParagraph"/>
              <w:rPr>
                <w:rFonts w:ascii="Times New Roman"/>
                <w:sz w:val="20"/>
              </w:rPr>
            </w:pPr>
          </w:p>
        </w:tc>
        <w:tc>
          <w:tcPr>
            <w:tcW w:w="4083" w:type="dxa"/>
            <w:gridSpan w:val="2"/>
            <w:tcBorders>
              <w:top w:val="single" w:sz="4" w:space="0" w:color="000000"/>
              <w:bottom w:val="single" w:sz="4" w:space="0" w:color="000000"/>
            </w:tcBorders>
          </w:tcPr>
          <w:p w14:paraId="03E164B5" w14:textId="77777777" w:rsidR="004D00CC" w:rsidRPr="002F56B5" w:rsidRDefault="00F34761">
            <w:pPr>
              <w:pStyle w:val="TableParagraph"/>
              <w:spacing w:before="43"/>
              <w:ind w:right="120"/>
              <w:jc w:val="right"/>
              <w:rPr>
                <w:rFonts w:ascii="Arial" w:hAnsi="Arial"/>
                <w:b/>
                <w:color w:val="000000" w:themeColor="text1"/>
                <w:sz w:val="19"/>
              </w:rPr>
            </w:pPr>
            <w:r w:rsidRPr="002F56B5">
              <w:rPr>
                <w:rFonts w:ascii="Arial" w:hAnsi="Arial"/>
                <w:b/>
                <w:color w:val="000000" w:themeColor="text1"/>
                <w:sz w:val="19"/>
              </w:rPr>
              <w:t>Período</w:t>
            </w:r>
            <w:r w:rsidRPr="002F56B5">
              <w:rPr>
                <w:rFonts w:ascii="Arial" w:hAnsi="Arial"/>
                <w:b/>
                <w:color w:val="000000" w:themeColor="text1"/>
                <w:spacing w:val="-3"/>
                <w:sz w:val="19"/>
              </w:rPr>
              <w:t xml:space="preserve"> </w:t>
            </w:r>
            <w:r w:rsidRPr="002F56B5">
              <w:rPr>
                <w:rFonts w:ascii="Arial" w:hAnsi="Arial"/>
                <w:b/>
                <w:color w:val="000000" w:themeColor="text1"/>
                <w:sz w:val="19"/>
              </w:rPr>
              <w:t>Atual</w:t>
            </w:r>
          </w:p>
        </w:tc>
        <w:tc>
          <w:tcPr>
            <w:tcW w:w="1065" w:type="dxa"/>
            <w:tcBorders>
              <w:top w:val="single" w:sz="4" w:space="0" w:color="000000"/>
              <w:bottom w:val="single" w:sz="4" w:space="0" w:color="000000"/>
            </w:tcBorders>
          </w:tcPr>
          <w:p w14:paraId="78E130D1" w14:textId="77777777" w:rsidR="004D00CC" w:rsidRPr="002F56B5" w:rsidRDefault="004D00CC">
            <w:pPr>
              <w:pStyle w:val="TableParagraph"/>
              <w:rPr>
                <w:rFonts w:ascii="Times New Roman"/>
                <w:color w:val="000000" w:themeColor="text1"/>
                <w:sz w:val="20"/>
              </w:rPr>
            </w:pPr>
          </w:p>
        </w:tc>
        <w:tc>
          <w:tcPr>
            <w:tcW w:w="3177" w:type="dxa"/>
            <w:gridSpan w:val="3"/>
            <w:tcBorders>
              <w:top w:val="single" w:sz="4" w:space="0" w:color="000000"/>
              <w:bottom w:val="single" w:sz="4" w:space="0" w:color="000000"/>
            </w:tcBorders>
          </w:tcPr>
          <w:p w14:paraId="721AC38D" w14:textId="77777777" w:rsidR="004D00CC" w:rsidRPr="002F56B5" w:rsidRDefault="00F34761">
            <w:pPr>
              <w:pStyle w:val="TableParagraph"/>
              <w:spacing w:before="43"/>
              <w:ind w:left="786"/>
              <w:rPr>
                <w:rFonts w:ascii="Arial" w:hAnsi="Arial"/>
                <w:b/>
                <w:color w:val="000000" w:themeColor="text1"/>
                <w:sz w:val="19"/>
              </w:rPr>
            </w:pPr>
            <w:r w:rsidRPr="002F56B5">
              <w:rPr>
                <w:rFonts w:ascii="Arial" w:hAnsi="Arial"/>
                <w:b/>
                <w:color w:val="000000" w:themeColor="text1"/>
                <w:sz w:val="19"/>
              </w:rPr>
              <w:t>Período</w:t>
            </w:r>
            <w:r w:rsidRPr="002F56B5">
              <w:rPr>
                <w:rFonts w:ascii="Arial" w:hAnsi="Arial"/>
                <w:b/>
                <w:color w:val="000000" w:themeColor="text1"/>
                <w:spacing w:val="-3"/>
                <w:sz w:val="19"/>
              </w:rPr>
              <w:t xml:space="preserve"> </w:t>
            </w:r>
            <w:r w:rsidRPr="002F56B5">
              <w:rPr>
                <w:rFonts w:ascii="Arial" w:hAnsi="Arial"/>
                <w:b/>
                <w:color w:val="000000" w:themeColor="text1"/>
                <w:sz w:val="19"/>
              </w:rPr>
              <w:t>Anterior</w:t>
            </w:r>
          </w:p>
        </w:tc>
      </w:tr>
      <w:tr w:rsidR="00C10888" w:rsidRPr="002F56B5" w14:paraId="0FEB2B06" w14:textId="77777777" w:rsidTr="00E5093C">
        <w:trPr>
          <w:trHeight w:val="285"/>
        </w:trPr>
        <w:tc>
          <w:tcPr>
            <w:tcW w:w="881" w:type="dxa"/>
            <w:tcBorders>
              <w:top w:val="single" w:sz="4" w:space="0" w:color="000000"/>
              <w:bottom w:val="single" w:sz="4" w:space="0" w:color="auto"/>
            </w:tcBorders>
          </w:tcPr>
          <w:p w14:paraId="5907F186" w14:textId="77777777" w:rsidR="00C10888" w:rsidRPr="002F56B5" w:rsidRDefault="00C10888">
            <w:pPr>
              <w:pStyle w:val="TableParagraph"/>
              <w:rPr>
                <w:rFonts w:ascii="Times New Roman"/>
                <w:sz w:val="20"/>
              </w:rPr>
            </w:pPr>
          </w:p>
        </w:tc>
        <w:tc>
          <w:tcPr>
            <w:tcW w:w="460" w:type="dxa"/>
            <w:tcBorders>
              <w:top w:val="single" w:sz="4" w:space="0" w:color="000000"/>
              <w:bottom w:val="single" w:sz="4" w:space="0" w:color="auto"/>
            </w:tcBorders>
          </w:tcPr>
          <w:p w14:paraId="20C975C0" w14:textId="77777777" w:rsidR="00C10888" w:rsidRPr="002F56B5" w:rsidRDefault="00C10888">
            <w:pPr>
              <w:pStyle w:val="TableParagraph"/>
              <w:rPr>
                <w:rFonts w:ascii="Times New Roman"/>
                <w:sz w:val="20"/>
              </w:rPr>
            </w:pPr>
          </w:p>
        </w:tc>
        <w:tc>
          <w:tcPr>
            <w:tcW w:w="2875" w:type="dxa"/>
            <w:tcBorders>
              <w:top w:val="single" w:sz="4" w:space="0" w:color="000000"/>
              <w:bottom w:val="single" w:sz="4" w:space="0" w:color="auto"/>
            </w:tcBorders>
          </w:tcPr>
          <w:p w14:paraId="6BB718F2" w14:textId="77777777" w:rsidR="00C10888" w:rsidRPr="002F56B5" w:rsidRDefault="00C10888">
            <w:pPr>
              <w:pStyle w:val="TableParagraph"/>
              <w:rPr>
                <w:rFonts w:ascii="Times New Roman"/>
                <w:color w:val="000000" w:themeColor="text1"/>
                <w:sz w:val="20"/>
              </w:rPr>
            </w:pPr>
          </w:p>
        </w:tc>
        <w:tc>
          <w:tcPr>
            <w:tcW w:w="1208" w:type="dxa"/>
            <w:tcBorders>
              <w:top w:val="single" w:sz="4" w:space="0" w:color="000000"/>
              <w:bottom w:val="single" w:sz="4" w:space="0" w:color="auto"/>
            </w:tcBorders>
          </w:tcPr>
          <w:p w14:paraId="6A44DFB7" w14:textId="269D2A1B" w:rsidR="00C10888" w:rsidRPr="002F56B5" w:rsidRDefault="00C10888" w:rsidP="003E2718">
            <w:pPr>
              <w:pStyle w:val="TableParagraph"/>
              <w:spacing w:before="40"/>
              <w:ind w:left="-3" w:right="258"/>
              <w:jc w:val="right"/>
              <w:rPr>
                <w:color w:val="000000" w:themeColor="text1"/>
                <w:sz w:val="19"/>
              </w:rPr>
            </w:pPr>
            <w:r>
              <w:rPr>
                <w:color w:val="000000" w:themeColor="text1"/>
                <w:sz w:val="18"/>
              </w:rPr>
              <w:t>31/12/2025</w:t>
            </w:r>
          </w:p>
        </w:tc>
        <w:tc>
          <w:tcPr>
            <w:tcW w:w="1065" w:type="dxa"/>
            <w:tcBorders>
              <w:top w:val="single" w:sz="4" w:space="0" w:color="000000"/>
              <w:bottom w:val="single" w:sz="4" w:space="0" w:color="auto"/>
            </w:tcBorders>
          </w:tcPr>
          <w:p w14:paraId="6F476D95" w14:textId="77777777" w:rsidR="00C10888" w:rsidRPr="002F56B5" w:rsidRDefault="00C10888">
            <w:pPr>
              <w:pStyle w:val="TableParagraph"/>
              <w:rPr>
                <w:rFonts w:ascii="Times New Roman"/>
                <w:color w:val="000000" w:themeColor="text1"/>
                <w:sz w:val="20"/>
              </w:rPr>
            </w:pPr>
          </w:p>
        </w:tc>
        <w:tc>
          <w:tcPr>
            <w:tcW w:w="1045" w:type="dxa"/>
            <w:tcBorders>
              <w:top w:val="single" w:sz="4" w:space="0" w:color="000000"/>
              <w:bottom w:val="single" w:sz="4" w:space="0" w:color="auto"/>
            </w:tcBorders>
          </w:tcPr>
          <w:p w14:paraId="2243E1DF" w14:textId="77777777" w:rsidR="00C10888" w:rsidRPr="002F56B5" w:rsidRDefault="00C10888">
            <w:pPr>
              <w:pStyle w:val="TableParagraph"/>
              <w:rPr>
                <w:rFonts w:ascii="Times New Roman"/>
                <w:color w:val="000000" w:themeColor="text1"/>
                <w:sz w:val="20"/>
              </w:rPr>
            </w:pPr>
          </w:p>
        </w:tc>
        <w:tc>
          <w:tcPr>
            <w:tcW w:w="1200" w:type="dxa"/>
            <w:tcBorders>
              <w:top w:val="single" w:sz="4" w:space="0" w:color="000000"/>
              <w:bottom w:val="single" w:sz="4" w:space="0" w:color="auto"/>
            </w:tcBorders>
          </w:tcPr>
          <w:p w14:paraId="213CDB7D" w14:textId="1F64775D" w:rsidR="00C10888" w:rsidRPr="002F56B5" w:rsidRDefault="00C10888" w:rsidP="00A56D6A">
            <w:pPr>
              <w:pStyle w:val="TableParagraph"/>
              <w:spacing w:before="40"/>
              <w:ind w:left="17"/>
              <w:rPr>
                <w:color w:val="000000" w:themeColor="text1"/>
                <w:sz w:val="19"/>
              </w:rPr>
            </w:pPr>
            <w:r w:rsidRPr="00487F84">
              <w:rPr>
                <w:sz w:val="18"/>
              </w:rPr>
              <w:t>31/12/202</w:t>
            </w:r>
            <w:r>
              <w:rPr>
                <w:sz w:val="18"/>
              </w:rPr>
              <w:t>4</w:t>
            </w:r>
          </w:p>
        </w:tc>
        <w:tc>
          <w:tcPr>
            <w:tcW w:w="932" w:type="dxa"/>
            <w:tcBorders>
              <w:top w:val="single" w:sz="4" w:space="0" w:color="000000"/>
              <w:bottom w:val="single" w:sz="4" w:space="0" w:color="auto"/>
            </w:tcBorders>
          </w:tcPr>
          <w:p w14:paraId="36BD1C15" w14:textId="77777777" w:rsidR="00C10888" w:rsidRPr="002F56B5" w:rsidRDefault="00C10888">
            <w:pPr>
              <w:pStyle w:val="TableParagraph"/>
              <w:rPr>
                <w:rFonts w:ascii="Times New Roman"/>
                <w:color w:val="000000" w:themeColor="text1"/>
                <w:sz w:val="20"/>
              </w:rPr>
            </w:pPr>
          </w:p>
        </w:tc>
      </w:tr>
      <w:tr w:rsidR="00E5093C" w:rsidRPr="002F56B5" w14:paraId="0DFB81C0" w14:textId="77777777" w:rsidTr="00E5093C">
        <w:trPr>
          <w:trHeight w:val="495"/>
        </w:trPr>
        <w:tc>
          <w:tcPr>
            <w:tcW w:w="881" w:type="dxa"/>
            <w:tcBorders>
              <w:top w:val="single" w:sz="4" w:space="0" w:color="auto"/>
              <w:bottom w:val="single" w:sz="4" w:space="0" w:color="auto"/>
            </w:tcBorders>
          </w:tcPr>
          <w:p w14:paraId="4BDE2D0B" w14:textId="77777777" w:rsidR="004D00CC" w:rsidRPr="002F56B5" w:rsidRDefault="004D00CC">
            <w:pPr>
              <w:pStyle w:val="TableParagraph"/>
              <w:rPr>
                <w:rFonts w:ascii="Times New Roman"/>
                <w:sz w:val="20"/>
              </w:rPr>
            </w:pPr>
          </w:p>
        </w:tc>
        <w:tc>
          <w:tcPr>
            <w:tcW w:w="460" w:type="dxa"/>
            <w:tcBorders>
              <w:top w:val="single" w:sz="4" w:space="0" w:color="auto"/>
              <w:bottom w:val="single" w:sz="4" w:space="0" w:color="auto"/>
            </w:tcBorders>
          </w:tcPr>
          <w:p w14:paraId="2572CAC0" w14:textId="77777777" w:rsidR="004D00CC" w:rsidRPr="002F56B5" w:rsidRDefault="004D00CC">
            <w:pPr>
              <w:pStyle w:val="TableParagraph"/>
              <w:rPr>
                <w:rFonts w:ascii="Times New Roman"/>
                <w:sz w:val="20"/>
              </w:rPr>
            </w:pPr>
          </w:p>
        </w:tc>
        <w:tc>
          <w:tcPr>
            <w:tcW w:w="2875" w:type="dxa"/>
            <w:tcBorders>
              <w:top w:val="single" w:sz="4" w:space="0" w:color="auto"/>
              <w:bottom w:val="single" w:sz="4" w:space="0" w:color="auto"/>
            </w:tcBorders>
          </w:tcPr>
          <w:p w14:paraId="3FD8F3BA" w14:textId="77777777" w:rsidR="004D00CC" w:rsidRPr="002F56B5" w:rsidRDefault="00F34761">
            <w:pPr>
              <w:pStyle w:val="TableParagraph"/>
              <w:spacing w:before="20"/>
              <w:ind w:left="1998" w:right="337" w:firstLine="9"/>
              <w:jc w:val="right"/>
              <w:rPr>
                <w:rFonts w:ascii="Arial"/>
                <w:b/>
                <w:color w:val="000000" w:themeColor="text1"/>
                <w:sz w:val="18"/>
                <w:szCs w:val="18"/>
              </w:rPr>
            </w:pPr>
            <w:r w:rsidRPr="002F56B5">
              <w:rPr>
                <w:rFonts w:ascii="Arial"/>
                <w:b/>
                <w:color w:val="000000" w:themeColor="text1"/>
                <w:sz w:val="18"/>
                <w:szCs w:val="18"/>
              </w:rPr>
              <w:t>Saldo</w:t>
            </w:r>
            <w:r w:rsidRPr="002F56B5">
              <w:rPr>
                <w:rFonts w:ascii="Arial"/>
                <w:b/>
                <w:color w:val="000000" w:themeColor="text1"/>
                <w:spacing w:val="-50"/>
                <w:sz w:val="18"/>
                <w:szCs w:val="18"/>
              </w:rPr>
              <w:t xml:space="preserve"> </w:t>
            </w:r>
            <w:r w:rsidRPr="002F56B5">
              <w:rPr>
                <w:rFonts w:ascii="Arial"/>
                <w:b/>
                <w:color w:val="000000" w:themeColor="text1"/>
                <w:sz w:val="18"/>
                <w:szCs w:val="18"/>
              </w:rPr>
              <w:t>Inicial</w:t>
            </w:r>
          </w:p>
        </w:tc>
        <w:tc>
          <w:tcPr>
            <w:tcW w:w="1208" w:type="dxa"/>
            <w:tcBorders>
              <w:top w:val="single" w:sz="4" w:space="0" w:color="auto"/>
              <w:bottom w:val="single" w:sz="4" w:space="0" w:color="auto"/>
            </w:tcBorders>
          </w:tcPr>
          <w:p w14:paraId="010B0775" w14:textId="77777777" w:rsidR="004D00CC" w:rsidRPr="002F56B5" w:rsidRDefault="00F34761">
            <w:pPr>
              <w:pStyle w:val="TableParagraph"/>
              <w:spacing w:before="20"/>
              <w:ind w:left="71" w:right="230" w:firstLine="206"/>
              <w:rPr>
                <w:rFonts w:ascii="Arial"/>
                <w:b/>
                <w:color w:val="000000" w:themeColor="text1"/>
                <w:sz w:val="18"/>
                <w:szCs w:val="18"/>
              </w:rPr>
            </w:pPr>
            <w:r w:rsidRPr="002F56B5">
              <w:rPr>
                <w:rFonts w:ascii="Arial"/>
                <w:b/>
                <w:color w:val="000000" w:themeColor="text1"/>
                <w:sz w:val="18"/>
                <w:szCs w:val="18"/>
              </w:rPr>
              <w:t>Valor</w:t>
            </w:r>
            <w:r w:rsidRPr="002F56B5">
              <w:rPr>
                <w:rFonts w:ascii="Arial"/>
                <w:b/>
                <w:color w:val="000000" w:themeColor="text1"/>
                <w:spacing w:val="1"/>
                <w:sz w:val="18"/>
                <w:szCs w:val="18"/>
              </w:rPr>
              <w:t xml:space="preserve"> </w:t>
            </w:r>
            <w:r w:rsidRPr="002F56B5">
              <w:rPr>
                <w:rFonts w:ascii="Arial"/>
                <w:b/>
                <w:color w:val="000000" w:themeColor="text1"/>
                <w:sz w:val="18"/>
                <w:szCs w:val="18"/>
              </w:rPr>
              <w:t>Realizado</w:t>
            </w:r>
          </w:p>
        </w:tc>
        <w:tc>
          <w:tcPr>
            <w:tcW w:w="1065" w:type="dxa"/>
            <w:tcBorders>
              <w:top w:val="single" w:sz="4" w:space="0" w:color="auto"/>
              <w:bottom w:val="single" w:sz="4" w:space="0" w:color="auto"/>
              <w:right w:val="single" w:sz="4" w:space="0" w:color="auto"/>
            </w:tcBorders>
          </w:tcPr>
          <w:p w14:paraId="1F29C1A9" w14:textId="77777777" w:rsidR="004D00CC" w:rsidRPr="002F56B5" w:rsidRDefault="00F34761">
            <w:pPr>
              <w:pStyle w:val="TableParagraph"/>
              <w:spacing w:before="20"/>
              <w:ind w:left="164" w:right="400" w:hanging="37"/>
              <w:rPr>
                <w:rFonts w:ascii="Arial"/>
                <w:b/>
                <w:color w:val="000000" w:themeColor="text1"/>
                <w:sz w:val="18"/>
                <w:szCs w:val="18"/>
              </w:rPr>
            </w:pPr>
            <w:r w:rsidRPr="002F56B5">
              <w:rPr>
                <w:rFonts w:ascii="Arial"/>
                <w:b/>
                <w:color w:val="000000" w:themeColor="text1"/>
                <w:sz w:val="18"/>
                <w:szCs w:val="18"/>
              </w:rPr>
              <w:t>Saldo</w:t>
            </w:r>
            <w:r w:rsidRPr="002F56B5">
              <w:rPr>
                <w:rFonts w:ascii="Arial"/>
                <w:b/>
                <w:color w:val="000000" w:themeColor="text1"/>
                <w:spacing w:val="-51"/>
                <w:sz w:val="18"/>
                <w:szCs w:val="18"/>
              </w:rPr>
              <w:t xml:space="preserve"> </w:t>
            </w:r>
            <w:r w:rsidRPr="002F56B5">
              <w:rPr>
                <w:rFonts w:ascii="Arial"/>
                <w:b/>
                <w:color w:val="000000" w:themeColor="text1"/>
                <w:sz w:val="18"/>
                <w:szCs w:val="18"/>
              </w:rPr>
              <w:t>Final</w:t>
            </w:r>
          </w:p>
        </w:tc>
        <w:tc>
          <w:tcPr>
            <w:tcW w:w="1045" w:type="dxa"/>
            <w:tcBorders>
              <w:top w:val="single" w:sz="4" w:space="0" w:color="auto"/>
              <w:left w:val="single" w:sz="4" w:space="0" w:color="auto"/>
              <w:bottom w:val="single" w:sz="4" w:space="0" w:color="auto"/>
            </w:tcBorders>
          </w:tcPr>
          <w:p w14:paraId="1FF7460B" w14:textId="77777777" w:rsidR="004D00CC" w:rsidRPr="002F56B5" w:rsidRDefault="00F34761">
            <w:pPr>
              <w:pStyle w:val="TableParagraph"/>
              <w:spacing w:before="20"/>
              <w:ind w:left="189" w:right="297" w:firstLine="9"/>
              <w:rPr>
                <w:rFonts w:ascii="Arial"/>
                <w:b/>
                <w:color w:val="000000" w:themeColor="text1"/>
                <w:sz w:val="18"/>
                <w:szCs w:val="18"/>
              </w:rPr>
            </w:pPr>
            <w:r w:rsidRPr="002F56B5">
              <w:rPr>
                <w:rFonts w:ascii="Arial"/>
                <w:b/>
                <w:color w:val="000000" w:themeColor="text1"/>
                <w:sz w:val="18"/>
                <w:szCs w:val="18"/>
              </w:rPr>
              <w:t>Saldo</w:t>
            </w:r>
            <w:r w:rsidRPr="002F56B5">
              <w:rPr>
                <w:rFonts w:ascii="Arial"/>
                <w:b/>
                <w:color w:val="000000" w:themeColor="text1"/>
                <w:spacing w:val="-50"/>
                <w:sz w:val="18"/>
                <w:szCs w:val="18"/>
              </w:rPr>
              <w:t xml:space="preserve"> </w:t>
            </w:r>
            <w:r w:rsidRPr="002F56B5">
              <w:rPr>
                <w:rFonts w:ascii="Arial"/>
                <w:b/>
                <w:color w:val="000000" w:themeColor="text1"/>
                <w:sz w:val="18"/>
                <w:szCs w:val="18"/>
              </w:rPr>
              <w:t>Inicial</w:t>
            </w:r>
          </w:p>
        </w:tc>
        <w:tc>
          <w:tcPr>
            <w:tcW w:w="1200" w:type="dxa"/>
            <w:tcBorders>
              <w:top w:val="single" w:sz="4" w:space="0" w:color="auto"/>
              <w:bottom w:val="single" w:sz="4" w:space="0" w:color="auto"/>
            </w:tcBorders>
          </w:tcPr>
          <w:p w14:paraId="6C46C436" w14:textId="77777777" w:rsidR="004D00CC" w:rsidRPr="002F56B5" w:rsidRDefault="00F34761">
            <w:pPr>
              <w:pStyle w:val="TableParagraph"/>
              <w:spacing w:before="20"/>
              <w:ind w:left="101" w:right="192" w:firstLine="206"/>
              <w:rPr>
                <w:rFonts w:ascii="Arial"/>
                <w:b/>
                <w:color w:val="000000" w:themeColor="text1"/>
                <w:sz w:val="18"/>
                <w:szCs w:val="18"/>
              </w:rPr>
            </w:pPr>
            <w:r w:rsidRPr="002F56B5">
              <w:rPr>
                <w:rFonts w:ascii="Arial"/>
                <w:b/>
                <w:color w:val="000000" w:themeColor="text1"/>
                <w:sz w:val="18"/>
                <w:szCs w:val="18"/>
              </w:rPr>
              <w:t>Valor</w:t>
            </w:r>
            <w:r w:rsidRPr="002F56B5">
              <w:rPr>
                <w:rFonts w:ascii="Arial"/>
                <w:b/>
                <w:color w:val="000000" w:themeColor="text1"/>
                <w:spacing w:val="1"/>
                <w:sz w:val="18"/>
                <w:szCs w:val="18"/>
              </w:rPr>
              <w:t xml:space="preserve"> </w:t>
            </w:r>
            <w:r w:rsidRPr="002F56B5">
              <w:rPr>
                <w:rFonts w:ascii="Arial"/>
                <w:b/>
                <w:color w:val="000000" w:themeColor="text1"/>
                <w:sz w:val="18"/>
                <w:szCs w:val="18"/>
              </w:rPr>
              <w:t>Realizado</w:t>
            </w:r>
          </w:p>
        </w:tc>
        <w:tc>
          <w:tcPr>
            <w:tcW w:w="932" w:type="dxa"/>
            <w:tcBorders>
              <w:top w:val="single" w:sz="4" w:space="0" w:color="auto"/>
              <w:bottom w:val="single" w:sz="4" w:space="0" w:color="auto"/>
            </w:tcBorders>
          </w:tcPr>
          <w:p w14:paraId="71E23440" w14:textId="77777777" w:rsidR="004D00CC" w:rsidRPr="002F56B5" w:rsidRDefault="00F34761">
            <w:pPr>
              <w:pStyle w:val="TableParagraph"/>
              <w:spacing w:before="20"/>
              <w:ind w:left="205" w:right="225" w:hanging="36"/>
              <w:rPr>
                <w:rFonts w:ascii="Arial"/>
                <w:b/>
                <w:color w:val="000000" w:themeColor="text1"/>
                <w:sz w:val="18"/>
                <w:szCs w:val="18"/>
              </w:rPr>
            </w:pPr>
            <w:r w:rsidRPr="002F56B5">
              <w:rPr>
                <w:rFonts w:ascii="Arial"/>
                <w:b/>
                <w:color w:val="000000" w:themeColor="text1"/>
                <w:sz w:val="18"/>
                <w:szCs w:val="18"/>
              </w:rPr>
              <w:t>Saldo</w:t>
            </w:r>
            <w:r w:rsidRPr="002F56B5">
              <w:rPr>
                <w:rFonts w:ascii="Arial"/>
                <w:b/>
                <w:color w:val="000000" w:themeColor="text1"/>
                <w:spacing w:val="-51"/>
                <w:sz w:val="18"/>
                <w:szCs w:val="18"/>
              </w:rPr>
              <w:t xml:space="preserve"> </w:t>
            </w:r>
            <w:r w:rsidRPr="002F56B5">
              <w:rPr>
                <w:rFonts w:ascii="Arial"/>
                <w:b/>
                <w:color w:val="000000" w:themeColor="text1"/>
                <w:sz w:val="18"/>
                <w:szCs w:val="18"/>
              </w:rPr>
              <w:t>Final</w:t>
            </w:r>
          </w:p>
        </w:tc>
      </w:tr>
      <w:tr w:rsidR="00A56D6A" w:rsidRPr="002F56B5" w14:paraId="1882C636" w14:textId="77777777" w:rsidTr="00E5093C">
        <w:trPr>
          <w:trHeight w:val="316"/>
        </w:trPr>
        <w:tc>
          <w:tcPr>
            <w:tcW w:w="1341" w:type="dxa"/>
            <w:gridSpan w:val="2"/>
            <w:tcBorders>
              <w:top w:val="single" w:sz="4" w:space="0" w:color="auto"/>
            </w:tcBorders>
          </w:tcPr>
          <w:p w14:paraId="04AD5807" w14:textId="77777777" w:rsidR="00A56D6A" w:rsidRPr="002F56B5" w:rsidRDefault="00A56D6A" w:rsidP="001902DE">
            <w:pPr>
              <w:pStyle w:val="TableParagraph"/>
              <w:spacing w:before="60"/>
              <w:ind w:left="69"/>
              <w:rPr>
                <w:rFonts w:ascii="Times New Roman"/>
                <w:sz w:val="20"/>
              </w:rPr>
            </w:pPr>
            <w:r w:rsidRPr="002F56B5">
              <w:rPr>
                <w:sz w:val="19"/>
              </w:rPr>
              <w:t>Terrenos</w:t>
            </w:r>
          </w:p>
        </w:tc>
        <w:tc>
          <w:tcPr>
            <w:tcW w:w="2875" w:type="dxa"/>
            <w:tcBorders>
              <w:top w:val="single" w:sz="4" w:space="0" w:color="auto"/>
            </w:tcBorders>
          </w:tcPr>
          <w:p w14:paraId="0916BDA4" w14:textId="5C8B78C4" w:rsidR="00A56D6A" w:rsidRPr="002F56B5" w:rsidRDefault="00257C5E">
            <w:pPr>
              <w:pStyle w:val="TableParagraph"/>
              <w:spacing w:before="34"/>
              <w:ind w:right="65"/>
              <w:jc w:val="right"/>
              <w:rPr>
                <w:sz w:val="19"/>
              </w:rPr>
            </w:pPr>
            <w:r>
              <w:rPr>
                <w:sz w:val="19"/>
              </w:rPr>
              <w:t>26.995</w:t>
            </w:r>
          </w:p>
        </w:tc>
        <w:tc>
          <w:tcPr>
            <w:tcW w:w="1208" w:type="dxa"/>
            <w:tcBorders>
              <w:top w:val="single" w:sz="4" w:space="0" w:color="auto"/>
            </w:tcBorders>
          </w:tcPr>
          <w:p w14:paraId="4875FFCA" w14:textId="62731E8B" w:rsidR="00A56D6A" w:rsidRPr="002F56B5" w:rsidRDefault="00257C5E">
            <w:pPr>
              <w:pStyle w:val="TableParagraph"/>
              <w:spacing w:before="34"/>
              <w:ind w:right="245"/>
              <w:jc w:val="right"/>
              <w:rPr>
                <w:sz w:val="19"/>
              </w:rPr>
            </w:pPr>
            <w:r>
              <w:rPr>
                <w:sz w:val="19"/>
              </w:rPr>
              <w:t>-</w:t>
            </w:r>
          </w:p>
        </w:tc>
        <w:tc>
          <w:tcPr>
            <w:tcW w:w="1065" w:type="dxa"/>
            <w:tcBorders>
              <w:top w:val="single" w:sz="4" w:space="0" w:color="auto"/>
              <w:right w:val="single" w:sz="4" w:space="0" w:color="auto"/>
            </w:tcBorders>
          </w:tcPr>
          <w:p w14:paraId="71E2BF99" w14:textId="349C1234" w:rsidR="00A56D6A" w:rsidRPr="002F56B5" w:rsidRDefault="00257C5E">
            <w:pPr>
              <w:pStyle w:val="TableParagraph"/>
              <w:spacing w:before="31"/>
              <w:ind w:right="178"/>
              <w:jc w:val="right"/>
              <w:rPr>
                <w:rFonts w:ascii="Arial"/>
                <w:b/>
                <w:sz w:val="19"/>
              </w:rPr>
            </w:pPr>
            <w:r>
              <w:rPr>
                <w:rFonts w:ascii="Arial"/>
                <w:b/>
                <w:sz w:val="19"/>
              </w:rPr>
              <w:t>26.995</w:t>
            </w:r>
          </w:p>
        </w:tc>
        <w:tc>
          <w:tcPr>
            <w:tcW w:w="1045" w:type="dxa"/>
            <w:tcBorders>
              <w:top w:val="single" w:sz="4" w:space="0" w:color="auto"/>
              <w:left w:val="single" w:sz="4" w:space="0" w:color="auto"/>
            </w:tcBorders>
          </w:tcPr>
          <w:p w14:paraId="22DD3AE8" w14:textId="71EA2B5B" w:rsidR="00A56D6A" w:rsidRPr="002F56B5" w:rsidRDefault="00A56D6A">
            <w:pPr>
              <w:pStyle w:val="TableParagraph"/>
              <w:spacing w:before="34"/>
              <w:ind w:right="88"/>
              <w:jc w:val="right"/>
              <w:rPr>
                <w:color w:val="000000" w:themeColor="text1"/>
                <w:sz w:val="19"/>
              </w:rPr>
            </w:pPr>
            <w:r w:rsidRPr="002F56B5">
              <w:rPr>
                <w:color w:val="000000" w:themeColor="text1"/>
                <w:sz w:val="19"/>
              </w:rPr>
              <w:t>26.995</w:t>
            </w:r>
          </w:p>
        </w:tc>
        <w:tc>
          <w:tcPr>
            <w:tcW w:w="1200" w:type="dxa"/>
            <w:tcBorders>
              <w:top w:val="single" w:sz="4" w:space="0" w:color="auto"/>
            </w:tcBorders>
          </w:tcPr>
          <w:p w14:paraId="1C29A688" w14:textId="3F8E43C3" w:rsidR="00A56D6A" w:rsidRPr="002F56B5" w:rsidRDefault="00A56D6A">
            <w:pPr>
              <w:pStyle w:val="TableParagraph"/>
              <w:spacing w:before="34"/>
              <w:ind w:right="154"/>
              <w:jc w:val="right"/>
              <w:rPr>
                <w:color w:val="000000" w:themeColor="text1"/>
                <w:sz w:val="19"/>
              </w:rPr>
            </w:pPr>
            <w:r w:rsidRPr="002F56B5">
              <w:rPr>
                <w:color w:val="000000" w:themeColor="text1"/>
                <w:w w:val="99"/>
                <w:sz w:val="19"/>
              </w:rPr>
              <w:t>-</w:t>
            </w:r>
          </w:p>
        </w:tc>
        <w:tc>
          <w:tcPr>
            <w:tcW w:w="932" w:type="dxa"/>
            <w:tcBorders>
              <w:top w:val="single" w:sz="4" w:space="0" w:color="auto"/>
            </w:tcBorders>
          </w:tcPr>
          <w:p w14:paraId="04E6777E" w14:textId="4FCA5380" w:rsidR="00A56D6A" w:rsidRPr="002F56B5" w:rsidRDefault="00A56D6A">
            <w:pPr>
              <w:pStyle w:val="TableParagraph"/>
              <w:spacing w:before="31"/>
              <w:ind w:right="59"/>
              <w:jc w:val="right"/>
              <w:rPr>
                <w:rFonts w:ascii="Arial"/>
                <w:b/>
                <w:color w:val="000000" w:themeColor="text1"/>
                <w:sz w:val="19"/>
              </w:rPr>
            </w:pPr>
            <w:r w:rsidRPr="002F56B5">
              <w:rPr>
                <w:rFonts w:ascii="Arial"/>
                <w:b/>
                <w:color w:val="000000" w:themeColor="text1"/>
                <w:sz w:val="19"/>
              </w:rPr>
              <w:t>26.995</w:t>
            </w:r>
          </w:p>
        </w:tc>
      </w:tr>
      <w:tr w:rsidR="00A56D6A" w:rsidRPr="002F56B5" w14:paraId="5AEDA0D6" w14:textId="77777777" w:rsidTr="00E5093C">
        <w:trPr>
          <w:trHeight w:val="341"/>
        </w:trPr>
        <w:tc>
          <w:tcPr>
            <w:tcW w:w="1341" w:type="dxa"/>
            <w:gridSpan w:val="2"/>
            <w:tcBorders>
              <w:bottom w:val="single" w:sz="4" w:space="0" w:color="auto"/>
            </w:tcBorders>
          </w:tcPr>
          <w:p w14:paraId="6BFACA40" w14:textId="77777777" w:rsidR="00A56D6A" w:rsidRPr="002F56B5" w:rsidRDefault="00A56D6A">
            <w:pPr>
              <w:pStyle w:val="TableParagraph"/>
              <w:spacing w:before="60"/>
              <w:ind w:left="69"/>
              <w:rPr>
                <w:sz w:val="19"/>
              </w:rPr>
            </w:pPr>
            <w:r w:rsidRPr="002F56B5">
              <w:rPr>
                <w:sz w:val="19"/>
              </w:rPr>
              <w:t>Edificações</w:t>
            </w:r>
          </w:p>
        </w:tc>
        <w:tc>
          <w:tcPr>
            <w:tcW w:w="2875" w:type="dxa"/>
            <w:tcBorders>
              <w:bottom w:val="single" w:sz="4" w:space="0" w:color="auto"/>
            </w:tcBorders>
          </w:tcPr>
          <w:p w14:paraId="0F2DE1C7" w14:textId="6DA4E844" w:rsidR="00A56D6A" w:rsidRPr="002F56B5" w:rsidRDefault="00257C5E">
            <w:pPr>
              <w:pStyle w:val="TableParagraph"/>
              <w:spacing w:before="60"/>
              <w:ind w:right="65"/>
              <w:jc w:val="right"/>
              <w:rPr>
                <w:sz w:val="19"/>
              </w:rPr>
            </w:pPr>
            <w:r>
              <w:rPr>
                <w:sz w:val="19"/>
              </w:rPr>
              <w:t>13.321</w:t>
            </w:r>
          </w:p>
        </w:tc>
        <w:tc>
          <w:tcPr>
            <w:tcW w:w="1208" w:type="dxa"/>
            <w:tcBorders>
              <w:bottom w:val="single" w:sz="4" w:space="0" w:color="auto"/>
            </w:tcBorders>
          </w:tcPr>
          <w:p w14:paraId="6E3B51C0" w14:textId="29A33212" w:rsidR="00A56D6A" w:rsidRPr="002F56B5" w:rsidRDefault="00257C5E" w:rsidP="006B2BE4">
            <w:pPr>
              <w:pStyle w:val="TableParagraph"/>
              <w:spacing w:before="60"/>
              <w:ind w:left="-3" w:right="248"/>
              <w:jc w:val="right"/>
              <w:rPr>
                <w:sz w:val="19"/>
              </w:rPr>
            </w:pPr>
            <w:r>
              <w:rPr>
                <w:sz w:val="19"/>
              </w:rPr>
              <w:t>(917)</w:t>
            </w:r>
          </w:p>
        </w:tc>
        <w:tc>
          <w:tcPr>
            <w:tcW w:w="1065" w:type="dxa"/>
            <w:tcBorders>
              <w:bottom w:val="single" w:sz="4" w:space="0" w:color="auto"/>
              <w:right w:val="single" w:sz="4" w:space="0" w:color="auto"/>
            </w:tcBorders>
          </w:tcPr>
          <w:p w14:paraId="74BC375F" w14:textId="74C4952F" w:rsidR="00A56D6A" w:rsidRPr="002F56B5" w:rsidRDefault="00257C5E" w:rsidP="004C1DC4">
            <w:pPr>
              <w:pStyle w:val="TableParagraph"/>
              <w:spacing w:before="58"/>
              <w:ind w:right="178"/>
              <w:jc w:val="right"/>
              <w:rPr>
                <w:rFonts w:ascii="Arial"/>
                <w:b/>
                <w:sz w:val="19"/>
              </w:rPr>
            </w:pPr>
            <w:r>
              <w:rPr>
                <w:rFonts w:ascii="Arial"/>
                <w:b/>
                <w:sz w:val="19"/>
              </w:rPr>
              <w:t>12.403</w:t>
            </w:r>
          </w:p>
        </w:tc>
        <w:tc>
          <w:tcPr>
            <w:tcW w:w="1045" w:type="dxa"/>
            <w:tcBorders>
              <w:left w:val="single" w:sz="4" w:space="0" w:color="auto"/>
              <w:bottom w:val="single" w:sz="4" w:space="0" w:color="auto"/>
            </w:tcBorders>
          </w:tcPr>
          <w:p w14:paraId="73A524D4" w14:textId="1FF2302A" w:rsidR="00A56D6A" w:rsidRPr="002F56B5" w:rsidRDefault="00A56D6A">
            <w:pPr>
              <w:pStyle w:val="TableParagraph"/>
              <w:spacing w:before="60"/>
              <w:ind w:right="88"/>
              <w:jc w:val="right"/>
              <w:rPr>
                <w:color w:val="000000" w:themeColor="text1"/>
                <w:sz w:val="19"/>
              </w:rPr>
            </w:pPr>
            <w:r w:rsidRPr="002F56B5">
              <w:rPr>
                <w:color w:val="000000" w:themeColor="text1"/>
                <w:sz w:val="19"/>
              </w:rPr>
              <w:t>14.252</w:t>
            </w:r>
          </w:p>
        </w:tc>
        <w:tc>
          <w:tcPr>
            <w:tcW w:w="1200" w:type="dxa"/>
            <w:tcBorders>
              <w:bottom w:val="single" w:sz="4" w:space="0" w:color="auto"/>
            </w:tcBorders>
          </w:tcPr>
          <w:p w14:paraId="2182D9D2" w14:textId="292E8CDB" w:rsidR="00A56D6A" w:rsidRPr="002F56B5" w:rsidRDefault="00A56D6A" w:rsidP="00CB3A63">
            <w:pPr>
              <w:pStyle w:val="TableParagraph"/>
              <w:spacing w:before="60"/>
              <w:ind w:right="156"/>
              <w:jc w:val="right"/>
              <w:rPr>
                <w:color w:val="000000" w:themeColor="text1"/>
                <w:sz w:val="19"/>
              </w:rPr>
            </w:pPr>
            <w:r w:rsidRPr="002F56B5">
              <w:rPr>
                <w:color w:val="000000" w:themeColor="text1"/>
                <w:sz w:val="19"/>
              </w:rPr>
              <w:t>(931)</w:t>
            </w:r>
          </w:p>
        </w:tc>
        <w:tc>
          <w:tcPr>
            <w:tcW w:w="932" w:type="dxa"/>
            <w:tcBorders>
              <w:bottom w:val="single" w:sz="4" w:space="0" w:color="auto"/>
            </w:tcBorders>
          </w:tcPr>
          <w:p w14:paraId="33EB0A0F" w14:textId="79DE7FFA" w:rsidR="00A56D6A" w:rsidRPr="002F56B5" w:rsidRDefault="00A56D6A">
            <w:pPr>
              <w:pStyle w:val="TableParagraph"/>
              <w:spacing w:before="58"/>
              <w:ind w:right="59"/>
              <w:jc w:val="right"/>
              <w:rPr>
                <w:rFonts w:ascii="Arial"/>
                <w:b/>
                <w:color w:val="000000" w:themeColor="text1"/>
                <w:sz w:val="19"/>
              </w:rPr>
            </w:pPr>
            <w:r w:rsidRPr="002F56B5">
              <w:rPr>
                <w:rFonts w:ascii="Arial"/>
                <w:b/>
                <w:color w:val="000000" w:themeColor="text1"/>
                <w:sz w:val="19"/>
              </w:rPr>
              <w:t>13.321</w:t>
            </w:r>
          </w:p>
        </w:tc>
      </w:tr>
      <w:tr w:rsidR="00A56D6A" w:rsidRPr="00487F84" w14:paraId="2E351F55" w14:textId="77777777" w:rsidTr="00E5093C">
        <w:trPr>
          <w:trHeight w:val="330"/>
        </w:trPr>
        <w:tc>
          <w:tcPr>
            <w:tcW w:w="1341" w:type="dxa"/>
            <w:gridSpan w:val="2"/>
            <w:tcBorders>
              <w:top w:val="single" w:sz="4" w:space="0" w:color="auto"/>
              <w:bottom w:val="single" w:sz="4" w:space="0" w:color="auto"/>
            </w:tcBorders>
          </w:tcPr>
          <w:p w14:paraId="69402534" w14:textId="77777777" w:rsidR="00A56D6A" w:rsidRPr="002F56B5" w:rsidRDefault="00A56D6A" w:rsidP="001902DE">
            <w:pPr>
              <w:pStyle w:val="TableParagraph"/>
              <w:spacing w:before="60"/>
              <w:ind w:left="69"/>
              <w:rPr>
                <w:rFonts w:ascii="Times New Roman"/>
                <w:b/>
                <w:sz w:val="20"/>
              </w:rPr>
            </w:pPr>
            <w:r w:rsidRPr="002F56B5">
              <w:rPr>
                <w:b/>
                <w:sz w:val="19"/>
              </w:rPr>
              <w:t>Total</w:t>
            </w:r>
          </w:p>
        </w:tc>
        <w:tc>
          <w:tcPr>
            <w:tcW w:w="2875" w:type="dxa"/>
            <w:tcBorders>
              <w:top w:val="single" w:sz="4" w:space="0" w:color="auto"/>
              <w:bottom w:val="single" w:sz="4" w:space="0" w:color="auto"/>
            </w:tcBorders>
          </w:tcPr>
          <w:p w14:paraId="5CE03892" w14:textId="6A6F7C93" w:rsidR="00A56D6A" w:rsidRPr="002F56B5" w:rsidRDefault="00257C5E">
            <w:pPr>
              <w:pStyle w:val="TableParagraph"/>
              <w:spacing w:before="52"/>
              <w:ind w:right="65"/>
              <w:jc w:val="right"/>
              <w:rPr>
                <w:rFonts w:ascii="Arial"/>
                <w:b/>
                <w:sz w:val="19"/>
              </w:rPr>
            </w:pPr>
            <w:r>
              <w:rPr>
                <w:rFonts w:ascii="Arial"/>
                <w:b/>
                <w:sz w:val="19"/>
              </w:rPr>
              <w:t>40.316</w:t>
            </w:r>
          </w:p>
        </w:tc>
        <w:tc>
          <w:tcPr>
            <w:tcW w:w="1208" w:type="dxa"/>
            <w:tcBorders>
              <w:top w:val="single" w:sz="4" w:space="0" w:color="auto"/>
              <w:bottom w:val="single" w:sz="4" w:space="0" w:color="auto"/>
            </w:tcBorders>
          </w:tcPr>
          <w:p w14:paraId="20E71C79" w14:textId="53FBB76C" w:rsidR="00A56D6A" w:rsidRPr="002F56B5" w:rsidRDefault="00257C5E" w:rsidP="006B2BE4">
            <w:pPr>
              <w:pStyle w:val="TableParagraph"/>
              <w:spacing w:before="52"/>
              <w:ind w:left="-3" w:right="248"/>
              <w:jc w:val="right"/>
              <w:rPr>
                <w:rFonts w:ascii="Arial"/>
                <w:b/>
                <w:sz w:val="19"/>
              </w:rPr>
            </w:pPr>
            <w:r>
              <w:rPr>
                <w:rFonts w:ascii="Arial"/>
                <w:b/>
                <w:sz w:val="19"/>
              </w:rPr>
              <w:t>(917)</w:t>
            </w:r>
          </w:p>
        </w:tc>
        <w:tc>
          <w:tcPr>
            <w:tcW w:w="1065" w:type="dxa"/>
            <w:tcBorders>
              <w:top w:val="single" w:sz="4" w:space="0" w:color="auto"/>
              <w:bottom w:val="single" w:sz="4" w:space="0" w:color="auto"/>
              <w:right w:val="single" w:sz="4" w:space="0" w:color="auto"/>
            </w:tcBorders>
          </w:tcPr>
          <w:p w14:paraId="5D3C02DB" w14:textId="7AB88797" w:rsidR="00A56D6A" w:rsidRPr="002F56B5" w:rsidRDefault="00257C5E" w:rsidP="00E5093C">
            <w:pPr>
              <w:pStyle w:val="TableParagraph"/>
              <w:spacing w:before="52"/>
              <w:ind w:right="178"/>
              <w:jc w:val="right"/>
              <w:rPr>
                <w:rFonts w:ascii="Arial"/>
                <w:b/>
                <w:sz w:val="19"/>
              </w:rPr>
            </w:pPr>
            <w:r>
              <w:rPr>
                <w:rFonts w:ascii="Arial"/>
                <w:b/>
                <w:sz w:val="19"/>
              </w:rPr>
              <w:t>39.398</w:t>
            </w:r>
          </w:p>
        </w:tc>
        <w:tc>
          <w:tcPr>
            <w:tcW w:w="1045" w:type="dxa"/>
            <w:tcBorders>
              <w:top w:val="single" w:sz="4" w:space="0" w:color="auto"/>
              <w:left w:val="single" w:sz="4" w:space="0" w:color="auto"/>
              <w:bottom w:val="single" w:sz="4" w:space="0" w:color="auto"/>
            </w:tcBorders>
          </w:tcPr>
          <w:p w14:paraId="62466E89" w14:textId="51801FDD" w:rsidR="00A56D6A" w:rsidRPr="002F56B5" w:rsidRDefault="00A56D6A">
            <w:pPr>
              <w:pStyle w:val="TableParagraph"/>
              <w:spacing w:before="52"/>
              <w:ind w:right="88"/>
              <w:jc w:val="right"/>
              <w:rPr>
                <w:rFonts w:ascii="Arial"/>
                <w:b/>
                <w:color w:val="000000" w:themeColor="text1"/>
                <w:sz w:val="19"/>
              </w:rPr>
            </w:pPr>
            <w:r w:rsidRPr="002F56B5">
              <w:rPr>
                <w:rFonts w:ascii="Arial"/>
                <w:b/>
                <w:color w:val="000000" w:themeColor="text1"/>
                <w:sz w:val="19"/>
              </w:rPr>
              <w:t>41.247</w:t>
            </w:r>
          </w:p>
        </w:tc>
        <w:tc>
          <w:tcPr>
            <w:tcW w:w="1200" w:type="dxa"/>
            <w:tcBorders>
              <w:top w:val="single" w:sz="4" w:space="0" w:color="auto"/>
              <w:bottom w:val="single" w:sz="4" w:space="0" w:color="auto"/>
            </w:tcBorders>
          </w:tcPr>
          <w:p w14:paraId="430B7BF3" w14:textId="3B533129" w:rsidR="00A56D6A" w:rsidRPr="002F56B5" w:rsidRDefault="00A56D6A">
            <w:pPr>
              <w:pStyle w:val="TableParagraph"/>
              <w:spacing w:before="52"/>
              <w:ind w:right="156"/>
              <w:jc w:val="right"/>
              <w:rPr>
                <w:rFonts w:ascii="Arial"/>
                <w:b/>
                <w:color w:val="000000" w:themeColor="text1"/>
                <w:sz w:val="19"/>
              </w:rPr>
            </w:pPr>
            <w:r w:rsidRPr="002F56B5">
              <w:rPr>
                <w:rFonts w:ascii="Arial"/>
                <w:b/>
                <w:color w:val="000000" w:themeColor="text1"/>
                <w:sz w:val="19"/>
              </w:rPr>
              <w:t>(931)</w:t>
            </w:r>
          </w:p>
        </w:tc>
        <w:tc>
          <w:tcPr>
            <w:tcW w:w="932" w:type="dxa"/>
            <w:tcBorders>
              <w:top w:val="single" w:sz="4" w:space="0" w:color="auto"/>
              <w:bottom w:val="single" w:sz="4" w:space="0" w:color="auto"/>
            </w:tcBorders>
          </w:tcPr>
          <w:p w14:paraId="2A9EEE9F" w14:textId="0191BD80" w:rsidR="00A56D6A" w:rsidRPr="004C1DC4" w:rsidRDefault="00A56D6A">
            <w:pPr>
              <w:pStyle w:val="TableParagraph"/>
              <w:spacing w:before="52"/>
              <w:ind w:right="59"/>
              <w:jc w:val="right"/>
              <w:rPr>
                <w:rFonts w:ascii="Arial"/>
                <w:b/>
                <w:color w:val="000000" w:themeColor="text1"/>
                <w:sz w:val="19"/>
              </w:rPr>
            </w:pPr>
            <w:r w:rsidRPr="002F56B5">
              <w:rPr>
                <w:rFonts w:ascii="Arial"/>
                <w:b/>
                <w:color w:val="000000" w:themeColor="text1"/>
                <w:sz w:val="19"/>
              </w:rPr>
              <w:t>40.316</w:t>
            </w:r>
          </w:p>
        </w:tc>
      </w:tr>
    </w:tbl>
    <w:p w14:paraId="3AB57162" w14:textId="77777777" w:rsidR="004C1DC4" w:rsidRDefault="004C1DC4">
      <w:pPr>
        <w:pStyle w:val="Corpodetexto"/>
        <w:spacing w:before="122"/>
        <w:ind w:left="426"/>
        <w:jc w:val="both"/>
      </w:pPr>
    </w:p>
    <w:p w14:paraId="46FFC3FD" w14:textId="77777777" w:rsidR="004D00CC" w:rsidRPr="00487F84" w:rsidRDefault="00F34761">
      <w:pPr>
        <w:pStyle w:val="Corpodetexto"/>
        <w:spacing w:before="122"/>
        <w:ind w:left="426"/>
        <w:jc w:val="both"/>
      </w:pPr>
      <w:r w:rsidRPr="00487F84">
        <w:t>De</w:t>
      </w:r>
      <w:r w:rsidRPr="00487F84">
        <w:rPr>
          <w:spacing w:val="10"/>
        </w:rPr>
        <w:t xml:space="preserve"> </w:t>
      </w:r>
      <w:r w:rsidRPr="00487F84">
        <w:t>acordo</w:t>
      </w:r>
      <w:r w:rsidRPr="00487F84">
        <w:rPr>
          <w:spacing w:val="8"/>
        </w:rPr>
        <w:t xml:space="preserve"> </w:t>
      </w:r>
      <w:r w:rsidRPr="00487F84">
        <w:t>com</w:t>
      </w:r>
      <w:r w:rsidRPr="00487F84">
        <w:rPr>
          <w:spacing w:val="11"/>
        </w:rPr>
        <w:t xml:space="preserve"> </w:t>
      </w:r>
      <w:r w:rsidRPr="00487F84">
        <w:t>as</w:t>
      </w:r>
      <w:r w:rsidRPr="00487F84">
        <w:rPr>
          <w:spacing w:val="8"/>
        </w:rPr>
        <w:t xml:space="preserve"> </w:t>
      </w:r>
      <w:r w:rsidRPr="00487F84">
        <w:t>normas</w:t>
      </w:r>
      <w:r w:rsidRPr="00487F84">
        <w:rPr>
          <w:spacing w:val="10"/>
        </w:rPr>
        <w:t xml:space="preserve"> </w:t>
      </w:r>
      <w:r w:rsidRPr="00487F84">
        <w:t>emitidas</w:t>
      </w:r>
      <w:r w:rsidRPr="00487F84">
        <w:rPr>
          <w:spacing w:val="11"/>
        </w:rPr>
        <w:t xml:space="preserve"> </w:t>
      </w:r>
      <w:r w:rsidRPr="00487F84">
        <w:t>pelo</w:t>
      </w:r>
      <w:r w:rsidRPr="00487F84">
        <w:rPr>
          <w:spacing w:val="10"/>
        </w:rPr>
        <w:t xml:space="preserve"> </w:t>
      </w:r>
      <w:r w:rsidRPr="00487F84">
        <w:t>Conselho</w:t>
      </w:r>
      <w:r w:rsidRPr="00487F84">
        <w:rPr>
          <w:spacing w:val="8"/>
        </w:rPr>
        <w:t xml:space="preserve"> </w:t>
      </w:r>
      <w:r w:rsidRPr="00487F84">
        <w:t>Federal</w:t>
      </w:r>
      <w:r w:rsidRPr="00487F84">
        <w:rPr>
          <w:spacing w:val="10"/>
        </w:rPr>
        <w:t xml:space="preserve"> </w:t>
      </w:r>
      <w:r w:rsidRPr="00487F84">
        <w:t>de</w:t>
      </w:r>
      <w:r w:rsidRPr="00487F84">
        <w:rPr>
          <w:spacing w:val="11"/>
        </w:rPr>
        <w:t xml:space="preserve"> </w:t>
      </w:r>
      <w:r w:rsidRPr="00487F84">
        <w:t>Contabilidade</w:t>
      </w:r>
      <w:r w:rsidRPr="00487F84">
        <w:rPr>
          <w:spacing w:val="10"/>
        </w:rPr>
        <w:t xml:space="preserve"> </w:t>
      </w:r>
      <w:r w:rsidRPr="00487F84">
        <w:t>destacadas</w:t>
      </w:r>
      <w:r w:rsidRPr="00487F84">
        <w:rPr>
          <w:spacing w:val="9"/>
        </w:rPr>
        <w:t xml:space="preserve"> </w:t>
      </w:r>
      <w:r w:rsidRPr="00487F84">
        <w:t>nos</w:t>
      </w:r>
      <w:r w:rsidRPr="00487F84">
        <w:rPr>
          <w:spacing w:val="8"/>
        </w:rPr>
        <w:t xml:space="preserve"> </w:t>
      </w:r>
      <w:r w:rsidRPr="00487F84">
        <w:t>itens</w:t>
      </w:r>
      <w:r w:rsidRPr="00487F84">
        <w:rPr>
          <w:spacing w:val="11"/>
        </w:rPr>
        <w:t xml:space="preserve"> </w:t>
      </w:r>
      <w:r w:rsidRPr="00487F84">
        <w:t>21</w:t>
      </w:r>
      <w:r w:rsidRPr="00487F84">
        <w:rPr>
          <w:spacing w:val="7"/>
        </w:rPr>
        <w:t xml:space="preserve"> </w:t>
      </w:r>
      <w:r w:rsidRPr="00487F84">
        <w:t>e</w:t>
      </w:r>
    </w:p>
    <w:p w14:paraId="5D0E9F05" w14:textId="6EE626CB" w:rsidR="004D00CC" w:rsidRDefault="00F34761">
      <w:pPr>
        <w:pStyle w:val="Corpodetexto"/>
        <w:spacing w:before="59" w:line="297" w:lineRule="auto"/>
        <w:ind w:left="426" w:right="454"/>
        <w:jc w:val="both"/>
      </w:pPr>
      <w:r w:rsidRPr="00487F84">
        <w:t>22 da ICPC 10, Interpretação sobre a Aplicação Inicial ao Ativo Imobilizado e à Propriedade para</w:t>
      </w:r>
      <w:r w:rsidRPr="00487F84">
        <w:rPr>
          <w:spacing w:val="1"/>
        </w:rPr>
        <w:t xml:space="preserve"> </w:t>
      </w:r>
      <w:r w:rsidRPr="00487F84">
        <w:t>Investimento dos Pronunciamentos Técnicos CPCs 27, 28, 37 e 43, em 2010 foi apurado o custo</w:t>
      </w:r>
      <w:r w:rsidRPr="00487F84">
        <w:rPr>
          <w:spacing w:val="1"/>
        </w:rPr>
        <w:t xml:space="preserve"> </w:t>
      </w:r>
      <w:r w:rsidRPr="00487F84">
        <w:t>atribuído</w:t>
      </w:r>
      <w:r w:rsidRPr="00487F84">
        <w:rPr>
          <w:spacing w:val="1"/>
        </w:rPr>
        <w:t xml:space="preserve"> </w:t>
      </w:r>
      <w:r w:rsidRPr="00487F84">
        <w:t>(deemed</w:t>
      </w:r>
      <w:r w:rsidRPr="00487F84">
        <w:rPr>
          <w:spacing w:val="1"/>
        </w:rPr>
        <w:t xml:space="preserve"> </w:t>
      </w:r>
      <w:r w:rsidRPr="00487F84">
        <w:t>cost)</w:t>
      </w:r>
      <w:r w:rsidRPr="00487F84">
        <w:rPr>
          <w:spacing w:val="1"/>
        </w:rPr>
        <w:t xml:space="preserve"> </w:t>
      </w:r>
      <w:r w:rsidRPr="00487F84">
        <w:t>de</w:t>
      </w:r>
      <w:r w:rsidRPr="00487F84">
        <w:rPr>
          <w:spacing w:val="1"/>
        </w:rPr>
        <w:t xml:space="preserve"> </w:t>
      </w:r>
      <w:r w:rsidRPr="00487F84">
        <w:t>bens</w:t>
      </w:r>
      <w:r w:rsidRPr="00487F84">
        <w:rPr>
          <w:spacing w:val="1"/>
        </w:rPr>
        <w:t xml:space="preserve"> </w:t>
      </w:r>
      <w:r w:rsidRPr="00487F84">
        <w:t>móveis</w:t>
      </w:r>
      <w:r w:rsidRPr="00487F84">
        <w:rPr>
          <w:spacing w:val="1"/>
        </w:rPr>
        <w:t xml:space="preserve"> </w:t>
      </w:r>
      <w:r w:rsidRPr="00487F84">
        <w:t>e</w:t>
      </w:r>
      <w:r w:rsidRPr="00487F84">
        <w:rPr>
          <w:spacing w:val="1"/>
        </w:rPr>
        <w:t xml:space="preserve"> </w:t>
      </w:r>
      <w:r w:rsidRPr="00487F84">
        <w:t>imóveis,</w:t>
      </w:r>
      <w:r w:rsidRPr="00487F84">
        <w:rPr>
          <w:spacing w:val="1"/>
        </w:rPr>
        <w:t xml:space="preserve"> </w:t>
      </w:r>
      <w:r w:rsidRPr="00487F84">
        <w:t>para</w:t>
      </w:r>
      <w:r w:rsidRPr="00487F84">
        <w:rPr>
          <w:spacing w:val="1"/>
        </w:rPr>
        <w:t xml:space="preserve"> </w:t>
      </w:r>
      <w:r w:rsidRPr="00487F84">
        <w:t>determinar</w:t>
      </w:r>
      <w:r w:rsidRPr="00487F84">
        <w:rPr>
          <w:spacing w:val="1"/>
        </w:rPr>
        <w:t xml:space="preserve"> </w:t>
      </w:r>
      <w:r w:rsidRPr="00487F84">
        <w:t>o</w:t>
      </w:r>
      <w:r w:rsidRPr="00487F84">
        <w:rPr>
          <w:spacing w:val="1"/>
        </w:rPr>
        <w:t xml:space="preserve"> </w:t>
      </w:r>
      <w:r w:rsidRPr="00487F84">
        <w:t>valor</w:t>
      </w:r>
      <w:r w:rsidRPr="00487F84">
        <w:rPr>
          <w:spacing w:val="1"/>
        </w:rPr>
        <w:t xml:space="preserve"> </w:t>
      </w:r>
      <w:r w:rsidRPr="00487F84">
        <w:t>justo</w:t>
      </w:r>
      <w:r w:rsidRPr="00487F84">
        <w:rPr>
          <w:spacing w:val="1"/>
        </w:rPr>
        <w:t xml:space="preserve"> </w:t>
      </w:r>
      <w:r w:rsidRPr="00487F84">
        <w:t>dos</w:t>
      </w:r>
      <w:r w:rsidRPr="00487F84">
        <w:rPr>
          <w:spacing w:val="1"/>
        </w:rPr>
        <w:t xml:space="preserve"> </w:t>
      </w:r>
      <w:r w:rsidRPr="00487F84">
        <w:t>bens</w:t>
      </w:r>
      <w:r w:rsidRPr="00487F84">
        <w:rPr>
          <w:spacing w:val="1"/>
        </w:rPr>
        <w:t xml:space="preserve"> </w:t>
      </w:r>
      <w:r w:rsidRPr="00487F84">
        <w:t>mais</w:t>
      </w:r>
      <w:r w:rsidRPr="00487F84">
        <w:rPr>
          <w:spacing w:val="-56"/>
        </w:rPr>
        <w:t xml:space="preserve"> </w:t>
      </w:r>
      <w:r w:rsidRPr="00487F84">
        <w:t>relevantes: terrenos, prédios, instalações, microcomputadores, veículos e outros bens. Os valores dos</w:t>
      </w:r>
      <w:r w:rsidRPr="00487F84">
        <w:rPr>
          <w:spacing w:val="1"/>
        </w:rPr>
        <w:t xml:space="preserve"> </w:t>
      </w:r>
      <w:r w:rsidRPr="00487F84">
        <w:t>ajustes estão registrados no ativo não circulante, no grupo de contas do imobilizado, e a contrapartida,</w:t>
      </w:r>
      <w:r w:rsidRPr="00487F84">
        <w:rPr>
          <w:spacing w:val="1"/>
        </w:rPr>
        <w:t xml:space="preserve"> </w:t>
      </w:r>
      <w:r w:rsidRPr="00487F84">
        <w:t>no</w:t>
      </w:r>
      <w:r w:rsidRPr="00487F84">
        <w:rPr>
          <w:spacing w:val="1"/>
        </w:rPr>
        <w:t xml:space="preserve"> </w:t>
      </w:r>
      <w:r w:rsidRPr="00487F84">
        <w:t>patrimônio</w:t>
      </w:r>
      <w:r w:rsidRPr="00487F84">
        <w:rPr>
          <w:spacing w:val="1"/>
        </w:rPr>
        <w:t xml:space="preserve"> </w:t>
      </w:r>
      <w:r w:rsidRPr="00487F84">
        <w:t>líquido,</w:t>
      </w:r>
      <w:r w:rsidRPr="00487F84">
        <w:rPr>
          <w:spacing w:val="1"/>
        </w:rPr>
        <w:t xml:space="preserve"> </w:t>
      </w:r>
      <w:r w:rsidRPr="00487F84">
        <w:t>na</w:t>
      </w:r>
      <w:r w:rsidRPr="00487F84">
        <w:rPr>
          <w:spacing w:val="1"/>
        </w:rPr>
        <w:t xml:space="preserve"> </w:t>
      </w:r>
      <w:r w:rsidRPr="00487F84">
        <w:t>conta</w:t>
      </w:r>
      <w:r w:rsidRPr="00487F84">
        <w:rPr>
          <w:spacing w:val="1"/>
        </w:rPr>
        <w:t xml:space="preserve"> </w:t>
      </w:r>
      <w:r w:rsidRPr="00487F84">
        <w:t>de</w:t>
      </w:r>
      <w:r w:rsidRPr="00487F84">
        <w:rPr>
          <w:spacing w:val="1"/>
        </w:rPr>
        <w:t xml:space="preserve"> </w:t>
      </w:r>
      <w:r w:rsidRPr="00487F84">
        <w:t>ajustes</w:t>
      </w:r>
      <w:r w:rsidRPr="00487F84">
        <w:rPr>
          <w:spacing w:val="1"/>
        </w:rPr>
        <w:t xml:space="preserve"> </w:t>
      </w:r>
      <w:r w:rsidRPr="00487F84">
        <w:t>de</w:t>
      </w:r>
      <w:r w:rsidRPr="00487F84">
        <w:rPr>
          <w:spacing w:val="1"/>
        </w:rPr>
        <w:t xml:space="preserve"> </w:t>
      </w:r>
      <w:r w:rsidRPr="00487F84">
        <w:t>avaliação</w:t>
      </w:r>
      <w:r w:rsidRPr="00487F84">
        <w:rPr>
          <w:spacing w:val="1"/>
        </w:rPr>
        <w:t xml:space="preserve"> </w:t>
      </w:r>
      <w:r w:rsidRPr="00487F84">
        <w:t>patrimonial.</w:t>
      </w:r>
      <w:r w:rsidRPr="00487F84">
        <w:rPr>
          <w:spacing w:val="1"/>
        </w:rPr>
        <w:t xml:space="preserve"> </w:t>
      </w:r>
      <w:r w:rsidRPr="00487F84">
        <w:t>Sobre</w:t>
      </w:r>
      <w:r w:rsidRPr="00487F84">
        <w:rPr>
          <w:spacing w:val="1"/>
        </w:rPr>
        <w:t xml:space="preserve"> </w:t>
      </w:r>
      <w:r w:rsidRPr="00487F84">
        <w:t>tais</w:t>
      </w:r>
      <w:r w:rsidRPr="00487F84">
        <w:rPr>
          <w:spacing w:val="58"/>
        </w:rPr>
        <w:t xml:space="preserve"> </w:t>
      </w:r>
      <w:r w:rsidRPr="00487F84">
        <w:t>valores</w:t>
      </w:r>
      <w:r w:rsidRPr="00487F84">
        <w:rPr>
          <w:spacing w:val="58"/>
        </w:rPr>
        <w:t xml:space="preserve"> </w:t>
      </w:r>
      <w:r w:rsidRPr="00487F84">
        <w:t>foram</w:t>
      </w:r>
      <w:r w:rsidRPr="00487F84">
        <w:rPr>
          <w:spacing w:val="1"/>
        </w:rPr>
        <w:t xml:space="preserve"> </w:t>
      </w:r>
      <w:r w:rsidRPr="00487F84">
        <w:t>constituídas</w:t>
      </w:r>
      <w:r w:rsidRPr="00487F84">
        <w:rPr>
          <w:spacing w:val="1"/>
        </w:rPr>
        <w:t xml:space="preserve"> </w:t>
      </w:r>
      <w:r w:rsidRPr="00487F84">
        <w:t>provisões</w:t>
      </w:r>
      <w:r w:rsidRPr="00487F84">
        <w:rPr>
          <w:spacing w:val="1"/>
        </w:rPr>
        <w:t xml:space="preserve"> </w:t>
      </w:r>
      <w:r w:rsidRPr="00487F84">
        <w:t>para</w:t>
      </w:r>
      <w:r w:rsidRPr="00487F84">
        <w:rPr>
          <w:spacing w:val="1"/>
        </w:rPr>
        <w:t xml:space="preserve"> </w:t>
      </w:r>
      <w:r w:rsidRPr="00487F84">
        <w:t>contribuição</w:t>
      </w:r>
      <w:r w:rsidRPr="00487F84">
        <w:rPr>
          <w:spacing w:val="1"/>
        </w:rPr>
        <w:t xml:space="preserve"> </w:t>
      </w:r>
      <w:r w:rsidRPr="00487F84">
        <w:t>social</w:t>
      </w:r>
      <w:r w:rsidRPr="00487F84">
        <w:rPr>
          <w:spacing w:val="1"/>
        </w:rPr>
        <w:t xml:space="preserve"> </w:t>
      </w:r>
      <w:r w:rsidRPr="00487F84">
        <w:t>e</w:t>
      </w:r>
      <w:r w:rsidRPr="00487F84">
        <w:rPr>
          <w:spacing w:val="1"/>
        </w:rPr>
        <w:t xml:space="preserve"> </w:t>
      </w:r>
      <w:r w:rsidRPr="00487F84">
        <w:t>imposto</w:t>
      </w:r>
      <w:r w:rsidRPr="00487F84">
        <w:rPr>
          <w:spacing w:val="1"/>
        </w:rPr>
        <w:t xml:space="preserve"> </w:t>
      </w:r>
      <w:r w:rsidRPr="00487F84">
        <w:t>de</w:t>
      </w:r>
      <w:r w:rsidRPr="00487F84">
        <w:rPr>
          <w:spacing w:val="1"/>
        </w:rPr>
        <w:t xml:space="preserve"> </w:t>
      </w:r>
      <w:r w:rsidRPr="00487F84">
        <w:t>renda</w:t>
      </w:r>
      <w:r w:rsidRPr="00487F84">
        <w:rPr>
          <w:spacing w:val="1"/>
        </w:rPr>
        <w:t xml:space="preserve"> </w:t>
      </w:r>
      <w:r w:rsidRPr="00487F84">
        <w:t>diferido</w:t>
      </w:r>
      <w:r w:rsidRPr="00487F84">
        <w:rPr>
          <w:spacing w:val="1"/>
        </w:rPr>
        <w:t xml:space="preserve"> </w:t>
      </w:r>
      <w:r w:rsidRPr="00487F84">
        <w:t>com</w:t>
      </w:r>
      <w:r w:rsidRPr="00487F84">
        <w:rPr>
          <w:spacing w:val="1"/>
        </w:rPr>
        <w:t xml:space="preserve"> </w:t>
      </w:r>
      <w:r w:rsidRPr="00487F84">
        <w:t>contrapartidas</w:t>
      </w:r>
      <w:r w:rsidRPr="00487F84">
        <w:rPr>
          <w:spacing w:val="1"/>
        </w:rPr>
        <w:t xml:space="preserve"> </w:t>
      </w:r>
      <w:r w:rsidRPr="00487F84">
        <w:t>contabilizadas no passivo não circulante, valores estes que foram baixados com o reconhecimento da</w:t>
      </w:r>
      <w:r w:rsidRPr="00487F84">
        <w:rPr>
          <w:spacing w:val="1"/>
        </w:rPr>
        <w:t xml:space="preserve"> </w:t>
      </w:r>
      <w:r w:rsidRPr="00487F84">
        <w:t>imunidade tributária do IRPJ em 2015 e a isenção da CSLL obtida</w:t>
      </w:r>
      <w:r w:rsidR="00522946">
        <w:t xml:space="preserve"> com a Certificação de Entidade</w:t>
      </w:r>
      <w:r w:rsidRPr="00487F84">
        <w:rPr>
          <w:spacing w:val="1"/>
        </w:rPr>
        <w:t xml:space="preserve"> </w:t>
      </w:r>
      <w:r w:rsidRPr="00487F84">
        <w:t>Beneficente de Assistência Social (CEBAS) em 2016. A conta de ajustes de avaliação patrimonial é</w:t>
      </w:r>
      <w:r w:rsidRPr="00487F84">
        <w:rPr>
          <w:spacing w:val="1"/>
        </w:rPr>
        <w:t xml:space="preserve"> </w:t>
      </w:r>
      <w:r w:rsidRPr="00487F84">
        <w:t>realizada na mesma proporção da depreciação, venda ou baixa dos bens ajustados, quando o valor de</w:t>
      </w:r>
      <w:r w:rsidRPr="00487F84">
        <w:rPr>
          <w:spacing w:val="1"/>
        </w:rPr>
        <w:t xml:space="preserve"> </w:t>
      </w:r>
      <w:r w:rsidRPr="00487F84">
        <w:t>realização</w:t>
      </w:r>
      <w:r w:rsidRPr="00487F84">
        <w:rPr>
          <w:spacing w:val="-1"/>
        </w:rPr>
        <w:t xml:space="preserve"> </w:t>
      </w:r>
      <w:r w:rsidRPr="00487F84">
        <w:t>é</w:t>
      </w:r>
      <w:r w:rsidRPr="00487F84">
        <w:rPr>
          <w:spacing w:val="-2"/>
        </w:rPr>
        <w:t xml:space="preserve"> </w:t>
      </w:r>
      <w:r w:rsidRPr="00487F84">
        <w:t>transferido</w:t>
      </w:r>
      <w:r w:rsidRPr="00487F84">
        <w:rPr>
          <w:spacing w:val="-1"/>
        </w:rPr>
        <w:t xml:space="preserve"> </w:t>
      </w:r>
      <w:r w:rsidRPr="00487F84">
        <w:t>para</w:t>
      </w:r>
      <w:r w:rsidRPr="00487F84">
        <w:rPr>
          <w:spacing w:val="-2"/>
        </w:rPr>
        <w:t xml:space="preserve"> </w:t>
      </w:r>
      <w:r w:rsidRPr="00487F84">
        <w:t>a</w:t>
      </w:r>
      <w:r w:rsidRPr="00487F84">
        <w:rPr>
          <w:spacing w:val="-1"/>
        </w:rPr>
        <w:t xml:space="preserve"> </w:t>
      </w:r>
      <w:r w:rsidRPr="00487F84">
        <w:t>conta</w:t>
      </w:r>
      <w:r w:rsidRPr="00487F84">
        <w:rPr>
          <w:spacing w:val="-1"/>
        </w:rPr>
        <w:t xml:space="preserve"> </w:t>
      </w:r>
      <w:r w:rsidRPr="00487F84">
        <w:t>de</w:t>
      </w:r>
      <w:r w:rsidRPr="00487F84">
        <w:rPr>
          <w:spacing w:val="-1"/>
        </w:rPr>
        <w:t xml:space="preserve"> </w:t>
      </w:r>
      <w:r w:rsidRPr="00487F84">
        <w:t>prejuízos</w:t>
      </w:r>
      <w:r w:rsidRPr="00487F84">
        <w:rPr>
          <w:spacing w:val="-1"/>
        </w:rPr>
        <w:t xml:space="preserve"> </w:t>
      </w:r>
      <w:r w:rsidRPr="00487F84">
        <w:t>acumulados.</w:t>
      </w:r>
    </w:p>
    <w:p w14:paraId="1B7B1F6D" w14:textId="77777777" w:rsidR="00F560B3" w:rsidRDefault="00F560B3">
      <w:pPr>
        <w:pStyle w:val="Corpodetexto"/>
        <w:spacing w:before="59" w:line="297" w:lineRule="auto"/>
        <w:ind w:left="426" w:right="454"/>
        <w:jc w:val="both"/>
      </w:pPr>
    </w:p>
    <w:p w14:paraId="5D71683F" w14:textId="77777777" w:rsidR="00F560B3" w:rsidRDefault="00F560B3">
      <w:pPr>
        <w:pStyle w:val="Corpodetexto"/>
        <w:spacing w:before="59" w:line="297" w:lineRule="auto"/>
        <w:ind w:left="426" w:right="454"/>
        <w:jc w:val="both"/>
      </w:pPr>
    </w:p>
    <w:p w14:paraId="62B915F2" w14:textId="77777777" w:rsidR="00F560B3" w:rsidRDefault="00F560B3">
      <w:pPr>
        <w:pStyle w:val="Corpodetexto"/>
        <w:spacing w:before="59" w:line="297" w:lineRule="auto"/>
        <w:ind w:left="426" w:right="454"/>
        <w:jc w:val="both"/>
      </w:pPr>
    </w:p>
    <w:p w14:paraId="0A24290F" w14:textId="77777777" w:rsidR="008D5EDF" w:rsidRDefault="008D5EDF">
      <w:pPr>
        <w:pStyle w:val="Corpodetexto"/>
        <w:spacing w:before="59" w:line="297" w:lineRule="auto"/>
        <w:ind w:left="426" w:right="454"/>
        <w:jc w:val="both"/>
        <w:rPr>
          <w:rFonts w:ascii="Arial" w:hAnsi="Arial"/>
          <w:b/>
          <w:color w:val="000000" w:themeColor="text1"/>
        </w:rPr>
      </w:pPr>
    </w:p>
    <w:p w14:paraId="31804B71" w14:textId="032F875D" w:rsidR="00F86AEA" w:rsidRPr="00FE11AC" w:rsidRDefault="008D5EDF">
      <w:pPr>
        <w:pStyle w:val="Corpodetexto"/>
        <w:spacing w:before="59" w:line="297" w:lineRule="auto"/>
        <w:ind w:left="426" w:right="454"/>
        <w:jc w:val="both"/>
        <w:rPr>
          <w:rFonts w:ascii="Arial" w:hAnsi="Arial"/>
          <w:b/>
          <w:color w:val="000000" w:themeColor="text1"/>
        </w:rPr>
      </w:pPr>
      <w:r w:rsidRPr="00FE11AC">
        <w:rPr>
          <w:rFonts w:ascii="Arial" w:hAnsi="Arial"/>
          <w:b/>
          <w:color w:val="000000" w:themeColor="text1"/>
        </w:rPr>
        <w:lastRenderedPageBreak/>
        <w:t>29.2</w:t>
      </w:r>
      <w:proofErr w:type="gramStart"/>
      <w:r w:rsidRPr="00FE11AC">
        <w:rPr>
          <w:rFonts w:ascii="Arial" w:hAnsi="Arial"/>
          <w:b/>
          <w:color w:val="000000" w:themeColor="text1"/>
        </w:rPr>
        <w:t xml:space="preserve"> </w:t>
      </w:r>
      <w:r w:rsidRPr="00FE11AC">
        <w:rPr>
          <w:rFonts w:ascii="Arial" w:hAnsi="Arial"/>
          <w:b/>
          <w:color w:val="000000" w:themeColor="text1"/>
          <w:spacing w:val="-2"/>
        </w:rPr>
        <w:t xml:space="preserve"> </w:t>
      </w:r>
      <w:proofErr w:type="gramEnd"/>
      <w:r w:rsidRPr="00FE11AC">
        <w:rPr>
          <w:rFonts w:ascii="Arial" w:hAnsi="Arial"/>
          <w:b/>
          <w:color w:val="000000" w:themeColor="text1"/>
        </w:rPr>
        <w:t>Ajustes de Exercícios Anteriores</w:t>
      </w:r>
    </w:p>
    <w:p w14:paraId="29C4237B" w14:textId="718BD5AE" w:rsidR="005D5222" w:rsidRDefault="005D5222" w:rsidP="00942C5D">
      <w:pPr>
        <w:pStyle w:val="Corpodetexto"/>
        <w:spacing w:before="59" w:line="297" w:lineRule="auto"/>
        <w:ind w:left="426" w:right="454"/>
        <w:jc w:val="both"/>
      </w:pPr>
      <w:r w:rsidRPr="00FE11AC">
        <w:t xml:space="preserve">No </w:t>
      </w:r>
      <w:r w:rsidR="00FE11AC" w:rsidRPr="00FE11AC">
        <w:t>exercício de 2025</w:t>
      </w:r>
      <w:proofErr w:type="gramStart"/>
      <w:r w:rsidRPr="00FE11AC">
        <w:t xml:space="preserve"> </w:t>
      </w:r>
      <w:r w:rsidR="009A428A" w:rsidRPr="00FE11AC">
        <w:t xml:space="preserve"> </w:t>
      </w:r>
      <w:proofErr w:type="gramEnd"/>
      <w:r w:rsidR="009A428A" w:rsidRPr="00FE11AC">
        <w:t>realizou</w:t>
      </w:r>
      <w:r w:rsidRPr="00FE11AC">
        <w:t xml:space="preserve">-se </w:t>
      </w:r>
      <w:r w:rsidR="009A428A" w:rsidRPr="00FE11AC">
        <w:t xml:space="preserve">reavaliação </w:t>
      </w:r>
      <w:r w:rsidRPr="00FE11AC">
        <w:t>dos</w:t>
      </w:r>
      <w:r w:rsidR="009A428A" w:rsidRPr="00FE11AC">
        <w:t xml:space="preserve"> contratos de aluguel que, até o momento, vinham sendo tratados contabilmente como arrendamento mercantil.</w:t>
      </w:r>
      <w:r w:rsidRPr="00FE11AC">
        <w:t xml:space="preserve"> </w:t>
      </w:r>
      <w:r w:rsidR="009A428A" w:rsidRPr="00FE11AC">
        <w:t>Após análise detalhada, identificou</w:t>
      </w:r>
      <w:r w:rsidRPr="00FE11AC">
        <w:t>-se</w:t>
      </w:r>
      <w:r w:rsidR="009A428A" w:rsidRPr="00FE11AC">
        <w:t xml:space="preserve"> que </w:t>
      </w:r>
      <w:r w:rsidRPr="00FE11AC">
        <w:t>esses contratos não possuem</w:t>
      </w:r>
      <w:r w:rsidR="009A428A" w:rsidRPr="00FE11AC">
        <w:t xml:space="preserve"> as características necessárias para tal classificação, tendo em vista que se enquadram nas exceções de baixo valor e curto prazo, além de não preverem opção de compra ao final do contrato.</w:t>
      </w:r>
      <w:r w:rsidRPr="00FE11AC">
        <w:t xml:space="preserve"> Em decorrência dessa reavaliação, foram efetuados os devidos lançamentos de reclassificação e estorno na conta de Ajustes de Exercícios Anteriores (AEA), para refletir a correta natureza desses gastos como despesa operacional de aluguel</w:t>
      </w:r>
      <w:r w:rsidR="005A72F2">
        <w:t>, contudo os valores somente transitaram na conta</w:t>
      </w:r>
      <w:r w:rsidRPr="00FE11AC">
        <w:t>. Os movimentos contábeis realizados na conta de AEA para este ajuste tiveram a seguinte origem: Movimentos a Débito: Originados pela baixa/estorno dos saldos de Ativos e Movimentos a Crédito</w:t>
      </w:r>
      <w:r w:rsidR="00F560B3">
        <w:t>.</w:t>
      </w:r>
      <w:r w:rsidR="00FE11AC">
        <w:t xml:space="preserve"> </w:t>
      </w:r>
    </w:p>
    <w:p w14:paraId="62710785" w14:textId="77777777" w:rsidR="005A72F2" w:rsidRDefault="005A72F2" w:rsidP="00CC655D">
      <w:pPr>
        <w:pStyle w:val="Corpodetexto"/>
        <w:spacing w:before="100" w:beforeAutospacing="1"/>
        <w:ind w:left="425" w:right="464"/>
        <w:jc w:val="both"/>
      </w:pPr>
    </w:p>
    <w:p w14:paraId="253A67C3" w14:textId="77777777" w:rsidR="005A72F2" w:rsidRDefault="005A72F2" w:rsidP="00CC655D">
      <w:pPr>
        <w:pStyle w:val="Corpodetexto"/>
        <w:spacing w:before="100" w:beforeAutospacing="1"/>
        <w:ind w:left="425" w:right="464"/>
        <w:jc w:val="both"/>
      </w:pPr>
    </w:p>
    <w:p w14:paraId="7F22550E" w14:textId="77777777" w:rsidR="00990509" w:rsidRDefault="00990509" w:rsidP="00CC655D">
      <w:pPr>
        <w:pStyle w:val="Corpodetexto"/>
        <w:spacing w:before="100" w:beforeAutospacing="1"/>
        <w:ind w:left="425" w:right="464"/>
        <w:jc w:val="both"/>
      </w:pPr>
    </w:p>
    <w:p w14:paraId="63260813" w14:textId="77777777" w:rsidR="00990509" w:rsidRDefault="00990509" w:rsidP="00CC655D">
      <w:pPr>
        <w:pStyle w:val="Corpodetexto"/>
        <w:spacing w:before="100" w:beforeAutospacing="1"/>
        <w:ind w:left="425" w:right="464"/>
        <w:jc w:val="both"/>
      </w:pPr>
    </w:p>
    <w:p w14:paraId="4510A2D5" w14:textId="77777777" w:rsidR="00990509" w:rsidRDefault="00990509" w:rsidP="00CC655D">
      <w:pPr>
        <w:pStyle w:val="Corpodetexto"/>
        <w:spacing w:before="100" w:beforeAutospacing="1"/>
        <w:ind w:left="425" w:right="464"/>
        <w:jc w:val="both"/>
      </w:pPr>
    </w:p>
    <w:p w14:paraId="2A43AEBB" w14:textId="77777777" w:rsidR="00990509" w:rsidRDefault="00990509" w:rsidP="00CC655D">
      <w:pPr>
        <w:pStyle w:val="Corpodetexto"/>
        <w:spacing w:before="100" w:beforeAutospacing="1"/>
        <w:ind w:left="425" w:right="464"/>
        <w:jc w:val="both"/>
      </w:pPr>
    </w:p>
    <w:p w14:paraId="0192FE40" w14:textId="77777777" w:rsidR="00990509" w:rsidRDefault="00990509" w:rsidP="00CC655D">
      <w:pPr>
        <w:pStyle w:val="Corpodetexto"/>
        <w:spacing w:before="100" w:beforeAutospacing="1"/>
        <w:ind w:left="425" w:right="464"/>
        <w:jc w:val="both"/>
      </w:pPr>
    </w:p>
    <w:p w14:paraId="7F308735" w14:textId="77777777" w:rsidR="00990509" w:rsidRDefault="00990509" w:rsidP="00CC655D">
      <w:pPr>
        <w:pStyle w:val="Corpodetexto"/>
        <w:spacing w:before="100" w:beforeAutospacing="1"/>
        <w:ind w:left="425" w:right="464"/>
        <w:jc w:val="both"/>
      </w:pPr>
    </w:p>
    <w:p w14:paraId="03BFF1AC" w14:textId="77777777" w:rsidR="00990509" w:rsidRDefault="00990509" w:rsidP="00CC655D">
      <w:pPr>
        <w:pStyle w:val="Corpodetexto"/>
        <w:spacing w:before="100" w:beforeAutospacing="1"/>
        <w:ind w:left="425" w:right="464"/>
        <w:jc w:val="both"/>
      </w:pPr>
    </w:p>
    <w:p w14:paraId="75A70469" w14:textId="77777777" w:rsidR="00990509" w:rsidRDefault="00990509" w:rsidP="00CC655D">
      <w:pPr>
        <w:pStyle w:val="Corpodetexto"/>
        <w:spacing w:before="100" w:beforeAutospacing="1"/>
        <w:ind w:left="425" w:right="464"/>
        <w:jc w:val="both"/>
      </w:pPr>
    </w:p>
    <w:p w14:paraId="23612170" w14:textId="77777777" w:rsidR="00990509" w:rsidRDefault="00990509" w:rsidP="00CC655D">
      <w:pPr>
        <w:pStyle w:val="Corpodetexto"/>
        <w:spacing w:before="100" w:beforeAutospacing="1"/>
        <w:ind w:left="425" w:right="464"/>
        <w:jc w:val="both"/>
      </w:pPr>
    </w:p>
    <w:p w14:paraId="604C91BD" w14:textId="77777777" w:rsidR="00990509" w:rsidRDefault="00990509" w:rsidP="00CC655D">
      <w:pPr>
        <w:pStyle w:val="Corpodetexto"/>
        <w:spacing w:before="100" w:beforeAutospacing="1"/>
        <w:ind w:left="425" w:right="464"/>
        <w:jc w:val="both"/>
      </w:pPr>
    </w:p>
    <w:p w14:paraId="747FE782" w14:textId="77777777" w:rsidR="00990509" w:rsidRDefault="00990509" w:rsidP="00CC655D">
      <w:pPr>
        <w:pStyle w:val="Corpodetexto"/>
        <w:spacing w:before="100" w:beforeAutospacing="1"/>
        <w:ind w:left="425" w:right="464"/>
        <w:jc w:val="both"/>
      </w:pPr>
    </w:p>
    <w:p w14:paraId="69E15CFC" w14:textId="77777777" w:rsidR="00990509" w:rsidRDefault="00990509" w:rsidP="00CC655D">
      <w:pPr>
        <w:pStyle w:val="Corpodetexto"/>
        <w:spacing w:before="100" w:beforeAutospacing="1"/>
        <w:ind w:left="425" w:right="464"/>
        <w:jc w:val="both"/>
      </w:pPr>
    </w:p>
    <w:p w14:paraId="05B92C02" w14:textId="77777777" w:rsidR="00990509" w:rsidRDefault="00990509" w:rsidP="00CC655D">
      <w:pPr>
        <w:pStyle w:val="Corpodetexto"/>
        <w:spacing w:before="100" w:beforeAutospacing="1"/>
        <w:ind w:left="425" w:right="464"/>
        <w:jc w:val="both"/>
      </w:pPr>
    </w:p>
    <w:p w14:paraId="2BD9F0E4" w14:textId="77777777" w:rsidR="00990509" w:rsidRDefault="00990509" w:rsidP="00CC655D">
      <w:pPr>
        <w:pStyle w:val="Corpodetexto"/>
        <w:spacing w:before="100" w:beforeAutospacing="1"/>
        <w:ind w:left="425" w:right="464"/>
        <w:jc w:val="both"/>
      </w:pPr>
    </w:p>
    <w:p w14:paraId="62FB1C17" w14:textId="77777777" w:rsidR="00990509" w:rsidRDefault="00990509" w:rsidP="00CC655D">
      <w:pPr>
        <w:pStyle w:val="Corpodetexto"/>
        <w:spacing w:before="100" w:beforeAutospacing="1"/>
        <w:ind w:left="425" w:right="464"/>
        <w:jc w:val="both"/>
      </w:pPr>
    </w:p>
    <w:p w14:paraId="56718036" w14:textId="77777777" w:rsidR="00990509" w:rsidRDefault="00990509" w:rsidP="00CC655D">
      <w:pPr>
        <w:pStyle w:val="Corpodetexto"/>
        <w:spacing w:before="100" w:beforeAutospacing="1"/>
        <w:ind w:left="425" w:right="464"/>
        <w:jc w:val="both"/>
      </w:pPr>
    </w:p>
    <w:p w14:paraId="5B5079FF" w14:textId="77777777" w:rsidR="00990509" w:rsidRDefault="00990509" w:rsidP="00CC655D">
      <w:pPr>
        <w:pStyle w:val="Corpodetexto"/>
        <w:spacing w:before="100" w:beforeAutospacing="1"/>
        <w:ind w:left="425" w:right="464"/>
        <w:jc w:val="both"/>
      </w:pPr>
    </w:p>
    <w:p w14:paraId="3965186F" w14:textId="77777777" w:rsidR="00990509" w:rsidRDefault="00990509" w:rsidP="00CC655D">
      <w:pPr>
        <w:pStyle w:val="Corpodetexto"/>
        <w:spacing w:before="100" w:beforeAutospacing="1"/>
        <w:ind w:left="425" w:right="464"/>
        <w:jc w:val="both"/>
      </w:pPr>
    </w:p>
    <w:p w14:paraId="76672A45" w14:textId="77777777" w:rsidR="00990509" w:rsidRDefault="00990509" w:rsidP="00CC655D">
      <w:pPr>
        <w:pStyle w:val="Corpodetexto"/>
        <w:spacing w:before="100" w:beforeAutospacing="1"/>
        <w:ind w:left="425" w:right="464"/>
        <w:jc w:val="both"/>
      </w:pPr>
    </w:p>
    <w:p w14:paraId="4CAB73A3" w14:textId="77777777" w:rsidR="005A72F2" w:rsidRDefault="005A72F2" w:rsidP="00CC655D">
      <w:pPr>
        <w:pStyle w:val="Corpodetexto"/>
        <w:spacing w:before="100" w:beforeAutospacing="1"/>
        <w:ind w:left="425" w:right="464"/>
        <w:jc w:val="both"/>
      </w:pPr>
    </w:p>
    <w:tbl>
      <w:tblPr>
        <w:tblW w:w="4570" w:type="pct"/>
        <w:jc w:val="center"/>
        <w:tblCellMar>
          <w:left w:w="70" w:type="dxa"/>
          <w:right w:w="70" w:type="dxa"/>
        </w:tblCellMar>
        <w:tblLook w:val="04A0" w:firstRow="1" w:lastRow="0" w:firstColumn="1" w:lastColumn="0" w:noHBand="0" w:noVBand="1"/>
      </w:tblPr>
      <w:tblGrid>
        <w:gridCol w:w="735"/>
        <w:gridCol w:w="374"/>
        <w:gridCol w:w="5159"/>
        <w:gridCol w:w="1275"/>
        <w:gridCol w:w="1205"/>
        <w:gridCol w:w="1132"/>
      </w:tblGrid>
      <w:tr w:rsidR="007926A8" w:rsidRPr="00573874" w14:paraId="2F1BDDCA" w14:textId="7423014A" w:rsidTr="00C10888">
        <w:trPr>
          <w:trHeight w:hRule="exact" w:val="662"/>
          <w:jc w:val="center"/>
        </w:trPr>
        <w:tc>
          <w:tcPr>
            <w:tcW w:w="372" w:type="pct"/>
            <w:tcBorders>
              <w:bottom w:val="single" w:sz="4" w:space="0" w:color="auto"/>
            </w:tcBorders>
            <w:shd w:val="clear" w:color="auto" w:fill="auto"/>
            <w:vAlign w:val="center"/>
            <w:hideMark/>
          </w:tcPr>
          <w:p w14:paraId="4B4B8FCC" w14:textId="77777777" w:rsidR="003555D3" w:rsidRPr="00290742" w:rsidRDefault="003555D3" w:rsidP="00B12B8B">
            <w:pPr>
              <w:rPr>
                <w:rFonts w:ascii="Arial" w:hAnsi="Arial" w:cs="Arial"/>
                <w:b/>
                <w:bCs/>
                <w:sz w:val="21"/>
                <w:szCs w:val="21"/>
              </w:rPr>
            </w:pPr>
            <w:r w:rsidRPr="00290742">
              <w:rPr>
                <w:rFonts w:ascii="Arial" w:hAnsi="Arial" w:cs="Arial"/>
                <w:b/>
                <w:bCs/>
                <w:sz w:val="21"/>
                <w:szCs w:val="21"/>
              </w:rPr>
              <w:lastRenderedPageBreak/>
              <w:t>NOTA</w:t>
            </w:r>
          </w:p>
        </w:tc>
        <w:tc>
          <w:tcPr>
            <w:tcW w:w="189" w:type="pct"/>
            <w:tcBorders>
              <w:bottom w:val="single" w:sz="4" w:space="0" w:color="auto"/>
            </w:tcBorders>
            <w:shd w:val="clear" w:color="auto" w:fill="auto"/>
            <w:vAlign w:val="center"/>
            <w:hideMark/>
          </w:tcPr>
          <w:p w14:paraId="2CD855F5" w14:textId="77777777" w:rsidR="003555D3" w:rsidRPr="00290742" w:rsidRDefault="003555D3" w:rsidP="00B12B8B">
            <w:pPr>
              <w:rPr>
                <w:rFonts w:ascii="Arial" w:hAnsi="Arial" w:cs="Arial"/>
                <w:b/>
                <w:bCs/>
                <w:sz w:val="21"/>
                <w:szCs w:val="21"/>
              </w:rPr>
            </w:pPr>
            <w:r w:rsidRPr="00290742">
              <w:rPr>
                <w:rFonts w:ascii="Arial" w:hAnsi="Arial" w:cs="Arial"/>
                <w:b/>
                <w:bCs/>
                <w:sz w:val="21"/>
                <w:szCs w:val="21"/>
              </w:rPr>
              <w:t>30</w:t>
            </w:r>
          </w:p>
        </w:tc>
        <w:tc>
          <w:tcPr>
            <w:tcW w:w="2611" w:type="pct"/>
            <w:tcBorders>
              <w:bottom w:val="single" w:sz="4" w:space="0" w:color="auto"/>
            </w:tcBorders>
            <w:shd w:val="clear" w:color="auto" w:fill="auto"/>
            <w:vAlign w:val="center"/>
            <w:hideMark/>
          </w:tcPr>
          <w:p w14:paraId="02667179" w14:textId="77777777" w:rsidR="003555D3" w:rsidRPr="00290742" w:rsidRDefault="003555D3" w:rsidP="00B12B8B">
            <w:pPr>
              <w:rPr>
                <w:rFonts w:ascii="Arial" w:hAnsi="Arial" w:cs="Arial"/>
                <w:b/>
                <w:bCs/>
                <w:sz w:val="21"/>
                <w:szCs w:val="21"/>
              </w:rPr>
            </w:pPr>
            <w:r w:rsidRPr="00290742">
              <w:rPr>
                <w:rFonts w:ascii="Arial" w:hAnsi="Arial" w:cs="Arial"/>
                <w:b/>
                <w:bCs/>
                <w:sz w:val="21"/>
                <w:szCs w:val="21"/>
              </w:rPr>
              <w:t>PRESTAÇÃO DE SERVIÇOS</w:t>
            </w:r>
          </w:p>
        </w:tc>
        <w:tc>
          <w:tcPr>
            <w:tcW w:w="645" w:type="pct"/>
            <w:tcBorders>
              <w:bottom w:val="single" w:sz="4" w:space="0" w:color="auto"/>
            </w:tcBorders>
          </w:tcPr>
          <w:p w14:paraId="01333E46" w14:textId="77777777" w:rsidR="003555D3" w:rsidRPr="00290742" w:rsidRDefault="003555D3" w:rsidP="00B12B8B">
            <w:pPr>
              <w:rPr>
                <w:rFonts w:ascii="Arial" w:hAnsi="Arial" w:cs="Arial"/>
                <w:b/>
                <w:bCs/>
                <w:sz w:val="21"/>
                <w:szCs w:val="21"/>
              </w:rPr>
            </w:pPr>
          </w:p>
        </w:tc>
        <w:tc>
          <w:tcPr>
            <w:tcW w:w="610" w:type="pct"/>
            <w:tcBorders>
              <w:bottom w:val="single" w:sz="4" w:space="0" w:color="auto"/>
            </w:tcBorders>
          </w:tcPr>
          <w:p w14:paraId="25E8AD8B" w14:textId="77777777" w:rsidR="003555D3" w:rsidRPr="00290742" w:rsidRDefault="003555D3" w:rsidP="00B12B8B">
            <w:pPr>
              <w:rPr>
                <w:rFonts w:ascii="Arial" w:hAnsi="Arial" w:cs="Arial"/>
                <w:b/>
                <w:bCs/>
                <w:sz w:val="21"/>
                <w:szCs w:val="21"/>
              </w:rPr>
            </w:pPr>
          </w:p>
        </w:tc>
        <w:tc>
          <w:tcPr>
            <w:tcW w:w="573" w:type="pct"/>
            <w:tcBorders>
              <w:bottom w:val="single" w:sz="4" w:space="0" w:color="auto"/>
            </w:tcBorders>
          </w:tcPr>
          <w:p w14:paraId="7DF57CD9" w14:textId="23800457" w:rsidR="003555D3" w:rsidRPr="00290742" w:rsidRDefault="003555D3" w:rsidP="00B12B8B">
            <w:pPr>
              <w:rPr>
                <w:rFonts w:ascii="Arial" w:hAnsi="Arial" w:cs="Arial"/>
                <w:b/>
                <w:bCs/>
                <w:sz w:val="21"/>
                <w:szCs w:val="21"/>
              </w:rPr>
            </w:pPr>
          </w:p>
        </w:tc>
      </w:tr>
      <w:tr w:rsidR="00C10888" w:rsidRPr="00573874" w14:paraId="290D11CB" w14:textId="4DC39288" w:rsidTr="00C10888">
        <w:trPr>
          <w:trHeight w:hRule="exact" w:val="414"/>
          <w:jc w:val="center"/>
        </w:trPr>
        <w:tc>
          <w:tcPr>
            <w:tcW w:w="3172" w:type="pct"/>
            <w:gridSpan w:val="3"/>
            <w:tcBorders>
              <w:top w:val="single" w:sz="4" w:space="0" w:color="auto"/>
              <w:bottom w:val="single" w:sz="4" w:space="0" w:color="auto"/>
            </w:tcBorders>
            <w:shd w:val="clear" w:color="auto" w:fill="auto"/>
            <w:vAlign w:val="center"/>
            <w:hideMark/>
          </w:tcPr>
          <w:p w14:paraId="76A813D0" w14:textId="7D74C577" w:rsidR="00C10888" w:rsidRPr="00290742" w:rsidRDefault="00C10888" w:rsidP="00D36D0F">
            <w:pPr>
              <w:rPr>
                <w:rFonts w:ascii="Arial" w:hAnsi="Arial" w:cs="Arial"/>
                <w:b/>
                <w:bCs/>
                <w:sz w:val="18"/>
                <w:szCs w:val="18"/>
              </w:rPr>
            </w:pPr>
            <w:r w:rsidRPr="00290742">
              <w:rPr>
                <w:rFonts w:ascii="Arial" w:hAnsi="Arial" w:cs="Arial"/>
                <w:b/>
                <w:bCs/>
                <w:sz w:val="18"/>
                <w:szCs w:val="18"/>
              </w:rPr>
              <w:t>Contas</w:t>
            </w:r>
          </w:p>
        </w:tc>
        <w:tc>
          <w:tcPr>
            <w:tcW w:w="645" w:type="pct"/>
            <w:tcBorders>
              <w:top w:val="single" w:sz="4" w:space="0" w:color="auto"/>
              <w:bottom w:val="single" w:sz="4" w:space="0" w:color="auto"/>
            </w:tcBorders>
            <w:vAlign w:val="center"/>
          </w:tcPr>
          <w:p w14:paraId="47142D40" w14:textId="77777777" w:rsidR="00C10888" w:rsidRPr="00290742" w:rsidRDefault="00C10888" w:rsidP="00CD5145">
            <w:pPr>
              <w:jc w:val="center"/>
              <w:rPr>
                <w:rFonts w:ascii="Arial" w:hAnsi="Arial" w:cs="Arial"/>
                <w:b/>
                <w:color w:val="000000"/>
                <w:sz w:val="17"/>
                <w:szCs w:val="17"/>
              </w:rPr>
            </w:pPr>
            <w:r w:rsidRPr="00290742">
              <w:rPr>
                <w:rFonts w:ascii="Arial" w:hAnsi="Arial" w:cs="Arial"/>
                <w:b/>
                <w:color w:val="000000"/>
                <w:sz w:val="17"/>
                <w:szCs w:val="17"/>
              </w:rPr>
              <w:t>Período</w:t>
            </w:r>
          </w:p>
          <w:p w14:paraId="0F4BC834" w14:textId="6C18CF7B" w:rsidR="00C10888" w:rsidRPr="00290742" w:rsidRDefault="00C10888" w:rsidP="007926A8">
            <w:pPr>
              <w:jc w:val="center"/>
              <w:rPr>
                <w:rFonts w:ascii="Arial" w:hAnsi="Arial" w:cs="Arial"/>
                <w:b/>
                <w:bCs/>
                <w:sz w:val="18"/>
                <w:szCs w:val="18"/>
              </w:rPr>
            </w:pPr>
            <w:r w:rsidRPr="00290742">
              <w:rPr>
                <w:rFonts w:ascii="Arial" w:hAnsi="Arial" w:cs="Arial"/>
                <w:b/>
                <w:color w:val="000000"/>
                <w:sz w:val="17"/>
                <w:szCs w:val="17"/>
              </w:rPr>
              <w:t>Atual</w:t>
            </w:r>
          </w:p>
        </w:tc>
        <w:tc>
          <w:tcPr>
            <w:tcW w:w="610" w:type="pct"/>
            <w:tcBorders>
              <w:top w:val="single" w:sz="4" w:space="0" w:color="auto"/>
              <w:bottom w:val="single" w:sz="4" w:space="0" w:color="auto"/>
            </w:tcBorders>
            <w:vAlign w:val="center"/>
          </w:tcPr>
          <w:p w14:paraId="77699461" w14:textId="77777777" w:rsidR="00C10888" w:rsidRPr="00290742" w:rsidRDefault="00C10888" w:rsidP="00CD5145">
            <w:pPr>
              <w:jc w:val="center"/>
              <w:rPr>
                <w:rFonts w:ascii="Arial" w:hAnsi="Arial" w:cs="Arial"/>
                <w:b/>
                <w:color w:val="000000"/>
                <w:sz w:val="17"/>
                <w:szCs w:val="17"/>
              </w:rPr>
            </w:pPr>
            <w:r w:rsidRPr="00290742">
              <w:rPr>
                <w:rFonts w:ascii="Arial" w:hAnsi="Arial" w:cs="Arial"/>
                <w:b/>
                <w:color w:val="000000"/>
                <w:sz w:val="17"/>
                <w:szCs w:val="17"/>
              </w:rPr>
              <w:t>Período</w:t>
            </w:r>
          </w:p>
          <w:p w14:paraId="694C20E5" w14:textId="286E498C" w:rsidR="00C10888" w:rsidRPr="00290742" w:rsidRDefault="00C10888" w:rsidP="007926A8">
            <w:pPr>
              <w:jc w:val="center"/>
              <w:rPr>
                <w:rFonts w:ascii="Arial" w:hAnsi="Arial" w:cs="Arial"/>
                <w:b/>
                <w:bCs/>
                <w:sz w:val="18"/>
                <w:szCs w:val="18"/>
              </w:rPr>
            </w:pPr>
            <w:r w:rsidRPr="00290742">
              <w:rPr>
                <w:rFonts w:ascii="Arial" w:hAnsi="Arial" w:cs="Arial"/>
                <w:b/>
                <w:color w:val="000000"/>
                <w:sz w:val="17"/>
                <w:szCs w:val="17"/>
              </w:rPr>
              <w:t>Anterior</w:t>
            </w:r>
          </w:p>
        </w:tc>
        <w:tc>
          <w:tcPr>
            <w:tcW w:w="573" w:type="pct"/>
            <w:tcBorders>
              <w:top w:val="single" w:sz="4" w:space="0" w:color="auto"/>
              <w:bottom w:val="single" w:sz="4" w:space="0" w:color="auto"/>
            </w:tcBorders>
            <w:vAlign w:val="center"/>
          </w:tcPr>
          <w:p w14:paraId="62D9556E" w14:textId="36B7DEC9" w:rsidR="00C10888" w:rsidRPr="00290742" w:rsidRDefault="00C10888" w:rsidP="003237C9">
            <w:pPr>
              <w:jc w:val="center"/>
              <w:rPr>
                <w:rFonts w:ascii="Arial" w:hAnsi="Arial" w:cs="Arial"/>
                <w:b/>
                <w:bCs/>
                <w:sz w:val="18"/>
                <w:szCs w:val="18"/>
              </w:rPr>
            </w:pPr>
            <w:r w:rsidRPr="00290742">
              <w:rPr>
                <w:rFonts w:ascii="Arial" w:hAnsi="Arial" w:cs="Arial"/>
                <w:b/>
                <w:color w:val="000000"/>
                <w:sz w:val="17"/>
                <w:szCs w:val="17"/>
              </w:rPr>
              <w:t xml:space="preserve">Variação </w:t>
            </w:r>
          </w:p>
        </w:tc>
      </w:tr>
      <w:tr w:rsidR="004E182A" w:rsidRPr="00573874" w14:paraId="3180ED24" w14:textId="46AF37A0" w:rsidTr="00C10888">
        <w:trPr>
          <w:trHeight w:val="254"/>
          <w:jc w:val="center"/>
        </w:trPr>
        <w:tc>
          <w:tcPr>
            <w:tcW w:w="3172" w:type="pct"/>
            <w:gridSpan w:val="3"/>
            <w:tcBorders>
              <w:top w:val="single" w:sz="4" w:space="0" w:color="auto"/>
            </w:tcBorders>
            <w:shd w:val="clear" w:color="auto" w:fill="auto"/>
            <w:vAlign w:val="center"/>
            <w:hideMark/>
          </w:tcPr>
          <w:p w14:paraId="33507AB9" w14:textId="44B2E08B" w:rsidR="004E182A" w:rsidRPr="00290742" w:rsidRDefault="004E182A" w:rsidP="007926A8">
            <w:pPr>
              <w:jc w:val="center"/>
              <w:rPr>
                <w:rFonts w:ascii="Arial" w:hAnsi="Arial" w:cs="Arial"/>
                <w:sz w:val="17"/>
                <w:szCs w:val="17"/>
              </w:rPr>
            </w:pPr>
            <w:r w:rsidRPr="00290742">
              <w:t> </w:t>
            </w:r>
          </w:p>
        </w:tc>
        <w:tc>
          <w:tcPr>
            <w:tcW w:w="645" w:type="pct"/>
            <w:tcBorders>
              <w:top w:val="single" w:sz="4" w:space="0" w:color="auto"/>
            </w:tcBorders>
            <w:vAlign w:val="center"/>
          </w:tcPr>
          <w:p w14:paraId="3EFFE0A9" w14:textId="54812316" w:rsidR="004E182A" w:rsidRPr="00290742" w:rsidRDefault="004E182A" w:rsidP="007926A8">
            <w:pPr>
              <w:jc w:val="center"/>
              <w:rPr>
                <w:rFonts w:ascii="Arial" w:hAnsi="Arial" w:cs="Arial"/>
                <w:sz w:val="17"/>
                <w:szCs w:val="17"/>
              </w:rPr>
            </w:pPr>
            <w:r>
              <w:rPr>
                <w:rFonts w:ascii="Arial" w:hAnsi="Arial" w:cs="Arial"/>
                <w:color w:val="000000"/>
                <w:sz w:val="15"/>
                <w:szCs w:val="15"/>
              </w:rPr>
              <w:t>01/01/2025</w:t>
            </w:r>
          </w:p>
        </w:tc>
        <w:tc>
          <w:tcPr>
            <w:tcW w:w="610" w:type="pct"/>
            <w:tcBorders>
              <w:top w:val="single" w:sz="4" w:space="0" w:color="auto"/>
            </w:tcBorders>
            <w:vAlign w:val="center"/>
          </w:tcPr>
          <w:p w14:paraId="795A8CA2" w14:textId="262AA1DE" w:rsidR="004E182A" w:rsidRPr="00290742" w:rsidRDefault="004E182A" w:rsidP="007926A8">
            <w:pPr>
              <w:jc w:val="center"/>
              <w:rPr>
                <w:rFonts w:ascii="Arial" w:hAnsi="Arial" w:cs="Arial"/>
                <w:sz w:val="17"/>
                <w:szCs w:val="17"/>
              </w:rPr>
            </w:pPr>
            <w:r>
              <w:rPr>
                <w:rFonts w:ascii="Arial" w:hAnsi="Arial" w:cs="Arial"/>
                <w:color w:val="000000"/>
                <w:sz w:val="15"/>
                <w:szCs w:val="15"/>
              </w:rPr>
              <w:t>01/01/2024</w:t>
            </w:r>
          </w:p>
        </w:tc>
        <w:tc>
          <w:tcPr>
            <w:tcW w:w="573" w:type="pct"/>
            <w:tcBorders>
              <w:top w:val="single" w:sz="4" w:space="0" w:color="auto"/>
            </w:tcBorders>
          </w:tcPr>
          <w:p w14:paraId="4AF5C6B9" w14:textId="45B40CAF" w:rsidR="004E182A" w:rsidRPr="00290742" w:rsidRDefault="004E182A" w:rsidP="00755CA3">
            <w:pPr>
              <w:rPr>
                <w:rFonts w:ascii="Arial" w:hAnsi="Arial" w:cs="Arial"/>
                <w:sz w:val="17"/>
                <w:szCs w:val="17"/>
              </w:rPr>
            </w:pPr>
            <w:r>
              <w:rPr>
                <w:rFonts w:ascii="Arial" w:hAnsi="Arial" w:cs="Arial"/>
                <w:sz w:val="17"/>
                <w:szCs w:val="17"/>
              </w:rPr>
              <w:t xml:space="preserve">                %</w:t>
            </w:r>
          </w:p>
        </w:tc>
      </w:tr>
      <w:tr w:rsidR="004E182A" w:rsidRPr="00573874" w14:paraId="55876E8C" w14:textId="77777777" w:rsidTr="00C10888">
        <w:trPr>
          <w:trHeight w:val="227"/>
          <w:jc w:val="center"/>
        </w:trPr>
        <w:tc>
          <w:tcPr>
            <w:tcW w:w="3172" w:type="pct"/>
            <w:gridSpan w:val="3"/>
            <w:tcBorders>
              <w:bottom w:val="single" w:sz="4" w:space="0" w:color="auto"/>
            </w:tcBorders>
            <w:shd w:val="clear" w:color="auto" w:fill="auto"/>
            <w:vAlign w:val="center"/>
          </w:tcPr>
          <w:p w14:paraId="131802B9" w14:textId="480D2E7A" w:rsidR="004E182A" w:rsidRPr="00290742" w:rsidRDefault="004E182A" w:rsidP="005100B1">
            <w:pPr>
              <w:jc w:val="center"/>
              <w:rPr>
                <w:rFonts w:ascii="Arial" w:hAnsi="Arial" w:cs="Arial"/>
                <w:sz w:val="17"/>
                <w:szCs w:val="17"/>
              </w:rPr>
            </w:pPr>
          </w:p>
        </w:tc>
        <w:tc>
          <w:tcPr>
            <w:tcW w:w="645" w:type="pct"/>
            <w:tcBorders>
              <w:bottom w:val="single" w:sz="4" w:space="0" w:color="auto"/>
            </w:tcBorders>
            <w:vAlign w:val="center"/>
          </w:tcPr>
          <w:p w14:paraId="1B2D2A35" w14:textId="5F73C111" w:rsidR="004E182A" w:rsidRPr="00290742" w:rsidRDefault="004E182A" w:rsidP="007926A8">
            <w:pPr>
              <w:jc w:val="center"/>
              <w:rPr>
                <w:rFonts w:ascii="Arial" w:hAnsi="Arial" w:cs="Arial"/>
                <w:sz w:val="17"/>
                <w:szCs w:val="17"/>
              </w:rPr>
            </w:pPr>
            <w:r>
              <w:rPr>
                <w:rFonts w:ascii="Arial" w:hAnsi="Arial" w:cs="Arial"/>
                <w:color w:val="000000"/>
                <w:sz w:val="15"/>
                <w:szCs w:val="15"/>
              </w:rPr>
              <w:t>31/12/2025</w:t>
            </w:r>
          </w:p>
        </w:tc>
        <w:tc>
          <w:tcPr>
            <w:tcW w:w="610" w:type="pct"/>
            <w:tcBorders>
              <w:bottom w:val="single" w:sz="4" w:space="0" w:color="auto"/>
            </w:tcBorders>
            <w:vAlign w:val="center"/>
          </w:tcPr>
          <w:p w14:paraId="2EB8F32B" w14:textId="233F530D" w:rsidR="004E182A" w:rsidRPr="00290742" w:rsidRDefault="004E182A" w:rsidP="007926A8">
            <w:pPr>
              <w:jc w:val="center"/>
              <w:rPr>
                <w:rFonts w:ascii="Arial" w:hAnsi="Arial" w:cs="Arial"/>
                <w:sz w:val="17"/>
                <w:szCs w:val="17"/>
              </w:rPr>
            </w:pPr>
            <w:r>
              <w:rPr>
                <w:rFonts w:ascii="Arial" w:hAnsi="Arial" w:cs="Arial"/>
                <w:color w:val="000000"/>
                <w:sz w:val="15"/>
                <w:szCs w:val="15"/>
              </w:rPr>
              <w:t>31/12/2024</w:t>
            </w:r>
          </w:p>
        </w:tc>
        <w:tc>
          <w:tcPr>
            <w:tcW w:w="573" w:type="pct"/>
            <w:tcBorders>
              <w:bottom w:val="single" w:sz="4" w:space="0" w:color="auto"/>
            </w:tcBorders>
          </w:tcPr>
          <w:p w14:paraId="08559024" w14:textId="77777777" w:rsidR="004E182A" w:rsidRPr="00290742" w:rsidRDefault="004E182A" w:rsidP="007D2474">
            <w:pPr>
              <w:jc w:val="right"/>
              <w:rPr>
                <w:sz w:val="18"/>
                <w:szCs w:val="18"/>
              </w:rPr>
            </w:pPr>
          </w:p>
        </w:tc>
      </w:tr>
      <w:tr w:rsidR="00C10888" w:rsidRPr="00573874" w14:paraId="56B76EF2" w14:textId="77777777" w:rsidTr="00C10888">
        <w:trPr>
          <w:trHeight w:val="61"/>
          <w:jc w:val="center"/>
        </w:trPr>
        <w:tc>
          <w:tcPr>
            <w:tcW w:w="3172" w:type="pct"/>
            <w:gridSpan w:val="3"/>
            <w:tcBorders>
              <w:top w:val="single" w:sz="4" w:space="0" w:color="auto"/>
            </w:tcBorders>
            <w:shd w:val="clear" w:color="auto" w:fill="auto"/>
            <w:vAlign w:val="center"/>
          </w:tcPr>
          <w:p w14:paraId="34363777" w14:textId="77777777" w:rsidR="00C10888" w:rsidRPr="00290742" w:rsidRDefault="00C10888" w:rsidP="007926A8">
            <w:pPr>
              <w:jc w:val="center"/>
              <w:rPr>
                <w:rFonts w:ascii="Arial" w:hAnsi="Arial" w:cs="Arial"/>
                <w:sz w:val="17"/>
                <w:szCs w:val="17"/>
              </w:rPr>
            </w:pPr>
          </w:p>
        </w:tc>
        <w:tc>
          <w:tcPr>
            <w:tcW w:w="645" w:type="pct"/>
            <w:tcBorders>
              <w:top w:val="single" w:sz="4" w:space="0" w:color="auto"/>
            </w:tcBorders>
            <w:vAlign w:val="center"/>
          </w:tcPr>
          <w:p w14:paraId="1EFAA487" w14:textId="77777777" w:rsidR="00C10888" w:rsidRPr="00290742" w:rsidRDefault="00C10888" w:rsidP="007926A8">
            <w:pPr>
              <w:jc w:val="center"/>
              <w:rPr>
                <w:rFonts w:ascii="Arial" w:hAnsi="Arial" w:cs="Arial"/>
                <w:sz w:val="17"/>
                <w:szCs w:val="17"/>
              </w:rPr>
            </w:pPr>
          </w:p>
        </w:tc>
        <w:tc>
          <w:tcPr>
            <w:tcW w:w="610" w:type="pct"/>
            <w:tcBorders>
              <w:top w:val="single" w:sz="4" w:space="0" w:color="auto"/>
            </w:tcBorders>
            <w:vAlign w:val="center"/>
          </w:tcPr>
          <w:p w14:paraId="10868FC9" w14:textId="77777777" w:rsidR="00C10888" w:rsidRPr="00290742" w:rsidRDefault="00C10888" w:rsidP="007926A8">
            <w:pPr>
              <w:jc w:val="center"/>
              <w:rPr>
                <w:rFonts w:ascii="Arial" w:hAnsi="Arial" w:cs="Arial"/>
                <w:sz w:val="17"/>
                <w:szCs w:val="17"/>
              </w:rPr>
            </w:pPr>
          </w:p>
        </w:tc>
        <w:tc>
          <w:tcPr>
            <w:tcW w:w="573" w:type="pct"/>
            <w:tcBorders>
              <w:top w:val="single" w:sz="4" w:space="0" w:color="auto"/>
            </w:tcBorders>
          </w:tcPr>
          <w:p w14:paraId="1546C31A" w14:textId="77777777" w:rsidR="00C10888" w:rsidRPr="00290742" w:rsidRDefault="00C10888" w:rsidP="007D2474">
            <w:pPr>
              <w:jc w:val="right"/>
              <w:rPr>
                <w:sz w:val="18"/>
                <w:szCs w:val="18"/>
              </w:rPr>
            </w:pPr>
          </w:p>
        </w:tc>
      </w:tr>
      <w:tr w:rsidR="00C10888" w:rsidRPr="00573874" w14:paraId="7A11FD58" w14:textId="51D579A1" w:rsidTr="00C10888">
        <w:trPr>
          <w:trHeight w:val="299"/>
          <w:jc w:val="center"/>
        </w:trPr>
        <w:tc>
          <w:tcPr>
            <w:tcW w:w="3172" w:type="pct"/>
            <w:gridSpan w:val="3"/>
            <w:shd w:val="clear" w:color="auto" w:fill="auto"/>
            <w:vAlign w:val="center"/>
            <w:hideMark/>
          </w:tcPr>
          <w:p w14:paraId="3DB8EABC" w14:textId="6E84BD62" w:rsidR="00C10888" w:rsidRPr="00290742" w:rsidRDefault="00C10888" w:rsidP="00C10888">
            <w:pPr>
              <w:rPr>
                <w:sz w:val="18"/>
                <w:szCs w:val="18"/>
              </w:rPr>
            </w:pPr>
            <w:r w:rsidRPr="00290742">
              <w:rPr>
                <w:rFonts w:ascii="Arial" w:hAnsi="Arial" w:cs="Arial"/>
                <w:b/>
                <w:bCs/>
                <w:sz w:val="18"/>
                <w:szCs w:val="18"/>
              </w:rPr>
              <w:t>Receitas</w:t>
            </w:r>
          </w:p>
        </w:tc>
        <w:tc>
          <w:tcPr>
            <w:tcW w:w="645" w:type="pct"/>
            <w:vAlign w:val="center"/>
          </w:tcPr>
          <w:p w14:paraId="11C36E03" w14:textId="77777777" w:rsidR="00C10888" w:rsidRPr="00290742" w:rsidRDefault="00C10888" w:rsidP="007D2474">
            <w:pPr>
              <w:jc w:val="right"/>
              <w:rPr>
                <w:sz w:val="18"/>
                <w:szCs w:val="18"/>
              </w:rPr>
            </w:pPr>
          </w:p>
        </w:tc>
        <w:tc>
          <w:tcPr>
            <w:tcW w:w="610" w:type="pct"/>
          </w:tcPr>
          <w:p w14:paraId="11601BE5" w14:textId="77777777" w:rsidR="00C10888" w:rsidRPr="00290742" w:rsidRDefault="00C10888" w:rsidP="007D2474">
            <w:pPr>
              <w:jc w:val="right"/>
              <w:rPr>
                <w:sz w:val="18"/>
                <w:szCs w:val="18"/>
              </w:rPr>
            </w:pPr>
          </w:p>
        </w:tc>
        <w:tc>
          <w:tcPr>
            <w:tcW w:w="573" w:type="pct"/>
          </w:tcPr>
          <w:p w14:paraId="05A7E7D7" w14:textId="21D20981" w:rsidR="00C10888" w:rsidRPr="00290742" w:rsidRDefault="00C10888" w:rsidP="007D2474">
            <w:pPr>
              <w:jc w:val="right"/>
              <w:rPr>
                <w:color w:val="FF0000"/>
                <w:sz w:val="18"/>
                <w:szCs w:val="18"/>
              </w:rPr>
            </w:pPr>
          </w:p>
        </w:tc>
      </w:tr>
      <w:tr w:rsidR="00C10888" w:rsidRPr="00573874" w14:paraId="10847B48" w14:textId="1575C81F" w:rsidTr="00C10888">
        <w:trPr>
          <w:trHeight w:hRule="exact" w:val="299"/>
          <w:jc w:val="center"/>
        </w:trPr>
        <w:tc>
          <w:tcPr>
            <w:tcW w:w="3172" w:type="pct"/>
            <w:gridSpan w:val="3"/>
            <w:shd w:val="clear" w:color="auto" w:fill="auto"/>
            <w:vAlign w:val="center"/>
            <w:hideMark/>
          </w:tcPr>
          <w:p w14:paraId="0B427B65" w14:textId="3E61DD46" w:rsidR="00C10888" w:rsidRPr="00290742" w:rsidRDefault="00C10888" w:rsidP="00C10888">
            <w:pPr>
              <w:rPr>
                <w:rFonts w:ascii="Arial" w:hAnsi="Arial" w:cs="Arial"/>
                <w:sz w:val="18"/>
                <w:szCs w:val="18"/>
              </w:rPr>
            </w:pPr>
            <w:r w:rsidRPr="00290742">
              <w:rPr>
                <w:rFonts w:ascii="Arial" w:hAnsi="Arial" w:cs="Arial"/>
                <w:sz w:val="18"/>
                <w:szCs w:val="18"/>
              </w:rPr>
              <w:t xml:space="preserve">Receitas com Pesquisas </w:t>
            </w:r>
          </w:p>
        </w:tc>
        <w:tc>
          <w:tcPr>
            <w:tcW w:w="645" w:type="pct"/>
            <w:vAlign w:val="center"/>
          </w:tcPr>
          <w:p w14:paraId="34174EB5" w14:textId="6484AE02" w:rsidR="00C10888" w:rsidRPr="00290742" w:rsidRDefault="00AB105A" w:rsidP="006C7C42">
            <w:pPr>
              <w:jc w:val="right"/>
              <w:rPr>
                <w:rFonts w:ascii="Arial" w:hAnsi="Arial" w:cs="Arial"/>
                <w:sz w:val="18"/>
                <w:szCs w:val="18"/>
              </w:rPr>
            </w:pPr>
            <w:r>
              <w:rPr>
                <w:rFonts w:ascii="Arial" w:hAnsi="Arial" w:cs="Arial"/>
                <w:sz w:val="18"/>
                <w:szCs w:val="18"/>
              </w:rPr>
              <w:t>2</w:t>
            </w:r>
            <w:r w:rsidR="004F3FB6">
              <w:rPr>
                <w:rFonts w:ascii="Arial" w:hAnsi="Arial" w:cs="Arial"/>
                <w:sz w:val="18"/>
                <w:szCs w:val="18"/>
              </w:rPr>
              <w:t>.</w:t>
            </w:r>
            <w:r>
              <w:rPr>
                <w:rFonts w:ascii="Arial" w:hAnsi="Arial" w:cs="Arial"/>
                <w:sz w:val="18"/>
                <w:szCs w:val="18"/>
              </w:rPr>
              <w:t>613</w:t>
            </w:r>
          </w:p>
        </w:tc>
        <w:tc>
          <w:tcPr>
            <w:tcW w:w="610" w:type="pct"/>
            <w:vAlign w:val="center"/>
          </w:tcPr>
          <w:p w14:paraId="7D33409B" w14:textId="501E637E" w:rsidR="00C10888" w:rsidRPr="00290742" w:rsidRDefault="0026251F" w:rsidP="006C7C42">
            <w:pPr>
              <w:jc w:val="right"/>
              <w:rPr>
                <w:rFonts w:ascii="Arial" w:hAnsi="Arial" w:cs="Arial"/>
                <w:sz w:val="18"/>
                <w:szCs w:val="18"/>
              </w:rPr>
            </w:pPr>
            <w:r>
              <w:rPr>
                <w:rFonts w:ascii="Arial" w:hAnsi="Arial" w:cs="Arial"/>
                <w:sz w:val="18"/>
                <w:szCs w:val="18"/>
              </w:rPr>
              <w:t>1.370</w:t>
            </w:r>
          </w:p>
        </w:tc>
        <w:tc>
          <w:tcPr>
            <w:tcW w:w="573" w:type="pct"/>
            <w:vAlign w:val="center"/>
          </w:tcPr>
          <w:p w14:paraId="628B1CC2" w14:textId="2F4E1FF4" w:rsidR="00C10888" w:rsidRPr="00290742" w:rsidRDefault="00DC14AF" w:rsidP="006C7C42">
            <w:pPr>
              <w:jc w:val="right"/>
              <w:rPr>
                <w:rFonts w:ascii="Arial" w:hAnsi="Arial" w:cs="Arial"/>
                <w:sz w:val="18"/>
                <w:szCs w:val="18"/>
              </w:rPr>
            </w:pPr>
            <w:r>
              <w:rPr>
                <w:rFonts w:ascii="Arial" w:hAnsi="Arial" w:cs="Arial"/>
                <w:sz w:val="18"/>
                <w:szCs w:val="18"/>
              </w:rPr>
              <w:t>90,73%</w:t>
            </w:r>
          </w:p>
        </w:tc>
      </w:tr>
      <w:tr w:rsidR="00C10888" w:rsidRPr="00573874" w14:paraId="460A4719" w14:textId="0DDB33F8" w:rsidTr="00C10888">
        <w:trPr>
          <w:trHeight w:hRule="exact" w:val="299"/>
          <w:jc w:val="center"/>
        </w:trPr>
        <w:tc>
          <w:tcPr>
            <w:tcW w:w="3172" w:type="pct"/>
            <w:gridSpan w:val="3"/>
            <w:shd w:val="clear" w:color="auto" w:fill="auto"/>
            <w:vAlign w:val="center"/>
            <w:hideMark/>
          </w:tcPr>
          <w:p w14:paraId="43E512AD" w14:textId="6981434B" w:rsidR="00C10888" w:rsidRPr="00290742" w:rsidRDefault="00C10888" w:rsidP="00C10888">
            <w:pPr>
              <w:rPr>
                <w:rFonts w:ascii="Arial" w:hAnsi="Arial" w:cs="Arial"/>
                <w:sz w:val="18"/>
                <w:szCs w:val="18"/>
              </w:rPr>
            </w:pPr>
            <w:r w:rsidRPr="00290742">
              <w:rPr>
                <w:rFonts w:ascii="Arial" w:hAnsi="Arial" w:cs="Arial"/>
                <w:sz w:val="18"/>
                <w:szCs w:val="18"/>
              </w:rPr>
              <w:t xml:space="preserve">Receitas com Estágios </w:t>
            </w:r>
          </w:p>
        </w:tc>
        <w:tc>
          <w:tcPr>
            <w:tcW w:w="645" w:type="pct"/>
            <w:vAlign w:val="center"/>
          </w:tcPr>
          <w:p w14:paraId="3846893C" w14:textId="17D659D4" w:rsidR="00C10888" w:rsidRPr="00290742" w:rsidRDefault="004F3FB6" w:rsidP="006C7C42">
            <w:pPr>
              <w:jc w:val="right"/>
              <w:rPr>
                <w:rFonts w:ascii="Arial" w:hAnsi="Arial" w:cs="Arial"/>
                <w:sz w:val="18"/>
                <w:szCs w:val="18"/>
              </w:rPr>
            </w:pPr>
            <w:r>
              <w:rPr>
                <w:rFonts w:ascii="Arial" w:hAnsi="Arial" w:cs="Arial"/>
                <w:sz w:val="18"/>
                <w:szCs w:val="18"/>
              </w:rPr>
              <w:t>1.173</w:t>
            </w:r>
          </w:p>
        </w:tc>
        <w:tc>
          <w:tcPr>
            <w:tcW w:w="610" w:type="pct"/>
            <w:vAlign w:val="center"/>
          </w:tcPr>
          <w:p w14:paraId="050BA0C3" w14:textId="0CE2C20B" w:rsidR="00C10888" w:rsidRPr="00290742" w:rsidRDefault="0026251F" w:rsidP="006C7C42">
            <w:pPr>
              <w:jc w:val="right"/>
              <w:rPr>
                <w:rFonts w:ascii="Arial" w:hAnsi="Arial" w:cs="Arial"/>
                <w:sz w:val="18"/>
                <w:szCs w:val="18"/>
              </w:rPr>
            </w:pPr>
            <w:r>
              <w:rPr>
                <w:rFonts w:ascii="Arial" w:hAnsi="Arial" w:cs="Arial"/>
                <w:sz w:val="18"/>
                <w:szCs w:val="18"/>
              </w:rPr>
              <w:t>1.504</w:t>
            </w:r>
          </w:p>
        </w:tc>
        <w:tc>
          <w:tcPr>
            <w:tcW w:w="573" w:type="pct"/>
            <w:vAlign w:val="center"/>
          </w:tcPr>
          <w:p w14:paraId="2D655D61" w14:textId="3AEE53C7" w:rsidR="00C10888" w:rsidRPr="00290742" w:rsidRDefault="00DC14AF" w:rsidP="00CF0960">
            <w:pPr>
              <w:jc w:val="right"/>
              <w:rPr>
                <w:rFonts w:ascii="Arial" w:hAnsi="Arial" w:cs="Arial"/>
                <w:sz w:val="18"/>
                <w:szCs w:val="18"/>
              </w:rPr>
            </w:pPr>
            <w:r>
              <w:rPr>
                <w:rFonts w:ascii="Arial" w:hAnsi="Arial" w:cs="Arial"/>
                <w:sz w:val="18"/>
                <w:szCs w:val="18"/>
              </w:rPr>
              <w:t>-22,01%</w:t>
            </w:r>
          </w:p>
        </w:tc>
      </w:tr>
      <w:tr w:rsidR="00C10888" w:rsidRPr="00573874" w14:paraId="12CB4F28" w14:textId="24BC1321" w:rsidTr="00C10888">
        <w:trPr>
          <w:trHeight w:hRule="exact" w:val="314"/>
          <w:jc w:val="center"/>
        </w:trPr>
        <w:tc>
          <w:tcPr>
            <w:tcW w:w="3172" w:type="pct"/>
            <w:gridSpan w:val="3"/>
            <w:tcBorders>
              <w:bottom w:val="single" w:sz="4" w:space="0" w:color="auto"/>
            </w:tcBorders>
            <w:shd w:val="clear" w:color="auto" w:fill="auto"/>
            <w:vAlign w:val="center"/>
            <w:hideMark/>
          </w:tcPr>
          <w:p w14:paraId="5E523515" w14:textId="3E030B1E" w:rsidR="00C10888" w:rsidRPr="00290742" w:rsidRDefault="00C10888" w:rsidP="00C10888">
            <w:pPr>
              <w:rPr>
                <w:rFonts w:ascii="Arial" w:hAnsi="Arial" w:cs="Arial"/>
                <w:sz w:val="18"/>
                <w:szCs w:val="18"/>
              </w:rPr>
            </w:pPr>
            <w:r w:rsidRPr="00290742">
              <w:rPr>
                <w:rFonts w:ascii="Arial" w:hAnsi="Arial" w:cs="Arial"/>
                <w:sz w:val="18"/>
                <w:szCs w:val="18"/>
              </w:rPr>
              <w:t xml:space="preserve">Receitas com Sócios Locatários </w:t>
            </w:r>
          </w:p>
        </w:tc>
        <w:tc>
          <w:tcPr>
            <w:tcW w:w="645" w:type="pct"/>
            <w:tcBorders>
              <w:bottom w:val="single" w:sz="4" w:space="0" w:color="auto"/>
            </w:tcBorders>
            <w:vAlign w:val="center"/>
          </w:tcPr>
          <w:p w14:paraId="1C549FD8" w14:textId="1540E5EC" w:rsidR="00C10888" w:rsidRPr="00290742" w:rsidRDefault="004F3FB6" w:rsidP="006C7C42">
            <w:pPr>
              <w:jc w:val="right"/>
              <w:rPr>
                <w:rFonts w:ascii="Arial" w:hAnsi="Arial" w:cs="Arial"/>
                <w:sz w:val="18"/>
                <w:szCs w:val="18"/>
              </w:rPr>
            </w:pPr>
            <w:r>
              <w:rPr>
                <w:rFonts w:ascii="Arial" w:hAnsi="Arial" w:cs="Arial"/>
                <w:sz w:val="18"/>
                <w:szCs w:val="18"/>
              </w:rPr>
              <w:t>11</w:t>
            </w:r>
          </w:p>
        </w:tc>
        <w:tc>
          <w:tcPr>
            <w:tcW w:w="610" w:type="pct"/>
            <w:tcBorders>
              <w:bottom w:val="single" w:sz="4" w:space="0" w:color="auto"/>
            </w:tcBorders>
            <w:vAlign w:val="center"/>
          </w:tcPr>
          <w:p w14:paraId="7584DDEF" w14:textId="55933D58" w:rsidR="00C10888" w:rsidRPr="00290742" w:rsidRDefault="0026251F" w:rsidP="006C7C42">
            <w:pPr>
              <w:jc w:val="right"/>
              <w:rPr>
                <w:rFonts w:ascii="Arial" w:hAnsi="Arial" w:cs="Arial"/>
                <w:sz w:val="18"/>
                <w:szCs w:val="18"/>
              </w:rPr>
            </w:pPr>
            <w:r>
              <w:rPr>
                <w:rFonts w:ascii="Arial" w:hAnsi="Arial" w:cs="Arial"/>
                <w:sz w:val="18"/>
                <w:szCs w:val="18"/>
              </w:rPr>
              <w:t>10</w:t>
            </w:r>
          </w:p>
        </w:tc>
        <w:tc>
          <w:tcPr>
            <w:tcW w:w="573" w:type="pct"/>
            <w:tcBorders>
              <w:bottom w:val="single" w:sz="4" w:space="0" w:color="auto"/>
            </w:tcBorders>
            <w:vAlign w:val="center"/>
          </w:tcPr>
          <w:p w14:paraId="5E369800" w14:textId="7297E702" w:rsidR="00C10888" w:rsidRPr="00290742" w:rsidRDefault="00DC14AF" w:rsidP="006C7C42">
            <w:pPr>
              <w:jc w:val="right"/>
              <w:rPr>
                <w:rFonts w:ascii="Arial" w:hAnsi="Arial" w:cs="Arial"/>
                <w:sz w:val="18"/>
                <w:szCs w:val="18"/>
              </w:rPr>
            </w:pPr>
            <w:r>
              <w:rPr>
                <w:rFonts w:ascii="Arial" w:hAnsi="Arial" w:cs="Arial"/>
                <w:sz w:val="18"/>
                <w:szCs w:val="18"/>
              </w:rPr>
              <w:t>10,00%</w:t>
            </w:r>
          </w:p>
        </w:tc>
      </w:tr>
      <w:tr w:rsidR="00C10888" w:rsidRPr="00573874" w14:paraId="5D591CFD" w14:textId="6F722EFC" w:rsidTr="00C10888">
        <w:trPr>
          <w:trHeight w:hRule="exact" w:val="314"/>
          <w:jc w:val="center"/>
        </w:trPr>
        <w:tc>
          <w:tcPr>
            <w:tcW w:w="3172" w:type="pct"/>
            <w:gridSpan w:val="3"/>
            <w:tcBorders>
              <w:top w:val="single" w:sz="4" w:space="0" w:color="auto"/>
              <w:bottom w:val="single" w:sz="4" w:space="0" w:color="auto"/>
            </w:tcBorders>
            <w:shd w:val="clear" w:color="auto" w:fill="auto"/>
            <w:vAlign w:val="center"/>
            <w:hideMark/>
          </w:tcPr>
          <w:p w14:paraId="47D8A5B0" w14:textId="01DB811C" w:rsidR="00C10888" w:rsidRPr="00290742" w:rsidRDefault="00C10888" w:rsidP="00C10888">
            <w:pPr>
              <w:rPr>
                <w:rFonts w:ascii="Arial" w:hAnsi="Arial" w:cs="Arial"/>
                <w:b/>
                <w:bCs/>
                <w:sz w:val="18"/>
                <w:szCs w:val="18"/>
              </w:rPr>
            </w:pPr>
            <w:r w:rsidRPr="00290742">
              <w:rPr>
                <w:rFonts w:ascii="Arial" w:hAnsi="Arial" w:cs="Arial"/>
                <w:b/>
                <w:bCs/>
                <w:sz w:val="18"/>
                <w:szCs w:val="18"/>
              </w:rPr>
              <w:t>Total</w:t>
            </w:r>
          </w:p>
        </w:tc>
        <w:tc>
          <w:tcPr>
            <w:tcW w:w="645" w:type="pct"/>
            <w:tcBorders>
              <w:top w:val="single" w:sz="4" w:space="0" w:color="auto"/>
              <w:bottom w:val="single" w:sz="4" w:space="0" w:color="auto"/>
            </w:tcBorders>
            <w:vAlign w:val="center"/>
          </w:tcPr>
          <w:p w14:paraId="77E60BE8" w14:textId="7425629F" w:rsidR="00C10888" w:rsidRPr="00290742" w:rsidRDefault="0026251F" w:rsidP="007D2474">
            <w:pPr>
              <w:jc w:val="right"/>
              <w:rPr>
                <w:rFonts w:ascii="Arial" w:hAnsi="Arial" w:cs="Arial"/>
                <w:b/>
                <w:bCs/>
                <w:sz w:val="18"/>
                <w:szCs w:val="18"/>
              </w:rPr>
            </w:pPr>
            <w:r>
              <w:rPr>
                <w:rFonts w:ascii="Arial" w:hAnsi="Arial" w:cs="Arial"/>
                <w:b/>
                <w:bCs/>
                <w:sz w:val="18"/>
                <w:szCs w:val="18"/>
              </w:rPr>
              <w:t>3.797</w:t>
            </w:r>
          </w:p>
        </w:tc>
        <w:tc>
          <w:tcPr>
            <w:tcW w:w="610" w:type="pct"/>
            <w:tcBorders>
              <w:top w:val="single" w:sz="4" w:space="0" w:color="auto"/>
              <w:bottom w:val="single" w:sz="4" w:space="0" w:color="auto"/>
            </w:tcBorders>
            <w:vAlign w:val="center"/>
          </w:tcPr>
          <w:p w14:paraId="4F63CC66" w14:textId="3A053094" w:rsidR="00C10888" w:rsidRPr="00290742" w:rsidRDefault="0026251F" w:rsidP="007D2474">
            <w:pPr>
              <w:jc w:val="right"/>
              <w:rPr>
                <w:rFonts w:ascii="Arial" w:hAnsi="Arial" w:cs="Arial"/>
                <w:b/>
                <w:bCs/>
                <w:sz w:val="18"/>
                <w:szCs w:val="18"/>
              </w:rPr>
            </w:pPr>
            <w:r>
              <w:rPr>
                <w:rFonts w:ascii="Arial" w:hAnsi="Arial" w:cs="Arial"/>
                <w:b/>
                <w:bCs/>
                <w:sz w:val="18"/>
                <w:szCs w:val="18"/>
              </w:rPr>
              <w:t>2.884</w:t>
            </w:r>
          </w:p>
        </w:tc>
        <w:tc>
          <w:tcPr>
            <w:tcW w:w="573" w:type="pct"/>
            <w:tcBorders>
              <w:top w:val="single" w:sz="4" w:space="0" w:color="auto"/>
              <w:bottom w:val="single" w:sz="4" w:space="0" w:color="auto"/>
            </w:tcBorders>
            <w:vAlign w:val="center"/>
          </w:tcPr>
          <w:p w14:paraId="0A816479" w14:textId="358562D8" w:rsidR="00C10888" w:rsidRPr="00290742" w:rsidRDefault="00C21B44" w:rsidP="007D2474">
            <w:pPr>
              <w:jc w:val="right"/>
              <w:rPr>
                <w:rFonts w:ascii="Arial" w:hAnsi="Arial" w:cs="Arial"/>
                <w:b/>
                <w:bCs/>
                <w:sz w:val="18"/>
                <w:szCs w:val="18"/>
              </w:rPr>
            </w:pPr>
            <w:r>
              <w:rPr>
                <w:rFonts w:ascii="Arial" w:hAnsi="Arial" w:cs="Arial"/>
                <w:b/>
                <w:bCs/>
                <w:sz w:val="18"/>
                <w:szCs w:val="18"/>
              </w:rPr>
              <w:t>31,66%</w:t>
            </w:r>
          </w:p>
        </w:tc>
      </w:tr>
    </w:tbl>
    <w:p w14:paraId="0982A9F8" w14:textId="60C19109" w:rsidR="004D00CC" w:rsidRDefault="00F34761">
      <w:pPr>
        <w:pStyle w:val="Corpodetexto"/>
        <w:spacing w:before="199" w:line="297" w:lineRule="auto"/>
        <w:ind w:left="426" w:right="313"/>
        <w:jc w:val="both"/>
      </w:pPr>
      <w:r w:rsidRPr="00573874">
        <w:t>Nesta conta está registrada a receita da prestação de serviços de pesquisas, estágios e da taxa de</w:t>
      </w:r>
      <w:r w:rsidRPr="00573874">
        <w:rPr>
          <w:spacing w:val="1"/>
        </w:rPr>
        <w:t xml:space="preserve"> </w:t>
      </w:r>
      <w:r w:rsidRPr="00573874">
        <w:t>alimentação</w:t>
      </w:r>
      <w:r w:rsidRPr="00573874">
        <w:rPr>
          <w:spacing w:val="-1"/>
        </w:rPr>
        <w:t xml:space="preserve"> </w:t>
      </w:r>
      <w:r w:rsidRPr="00573874">
        <w:t>dos</w:t>
      </w:r>
      <w:r w:rsidRPr="00573874">
        <w:rPr>
          <w:spacing w:val="-1"/>
        </w:rPr>
        <w:t xml:space="preserve"> </w:t>
      </w:r>
      <w:r w:rsidRPr="00573874">
        <w:t>sócios</w:t>
      </w:r>
      <w:r w:rsidRPr="00573874">
        <w:rPr>
          <w:spacing w:val="-4"/>
        </w:rPr>
        <w:t xml:space="preserve"> </w:t>
      </w:r>
      <w:r w:rsidRPr="00573874">
        <w:t>locatários</w:t>
      </w:r>
      <w:r w:rsidRPr="00573874">
        <w:rPr>
          <w:spacing w:val="-1"/>
        </w:rPr>
        <w:t xml:space="preserve"> </w:t>
      </w:r>
      <w:r w:rsidRPr="00573874">
        <w:t>(Nota</w:t>
      </w:r>
      <w:r w:rsidRPr="00573874">
        <w:rPr>
          <w:spacing w:val="-1"/>
        </w:rPr>
        <w:t xml:space="preserve"> </w:t>
      </w:r>
      <w:proofErr w:type="gramStart"/>
      <w:r w:rsidRPr="00573874">
        <w:t>5</w:t>
      </w:r>
      <w:proofErr w:type="gramEnd"/>
      <w:r w:rsidRPr="00573874">
        <w:t>).</w:t>
      </w:r>
    </w:p>
    <w:p w14:paraId="1D2653FE" w14:textId="77777777" w:rsidR="005A72F2" w:rsidRDefault="005A72F2">
      <w:pPr>
        <w:pStyle w:val="Corpodetexto"/>
        <w:spacing w:before="199" w:line="297" w:lineRule="auto"/>
        <w:ind w:left="426" w:right="313"/>
        <w:jc w:val="both"/>
      </w:pPr>
    </w:p>
    <w:tbl>
      <w:tblPr>
        <w:tblStyle w:val="TableNormal"/>
        <w:tblW w:w="0" w:type="auto"/>
        <w:tblInd w:w="491" w:type="dxa"/>
        <w:tblLayout w:type="fixed"/>
        <w:tblLook w:val="01E0" w:firstRow="1" w:lastRow="1" w:firstColumn="1" w:lastColumn="1" w:noHBand="0" w:noVBand="0"/>
      </w:tblPr>
      <w:tblGrid>
        <w:gridCol w:w="788"/>
        <w:gridCol w:w="441"/>
        <w:gridCol w:w="6544"/>
        <w:gridCol w:w="1144"/>
        <w:gridCol w:w="1028"/>
      </w:tblGrid>
      <w:tr w:rsidR="00D34427" w:rsidRPr="00335C4E" w14:paraId="36D2FF9B" w14:textId="77777777" w:rsidTr="00D34427">
        <w:trPr>
          <w:trHeight w:val="445"/>
        </w:trPr>
        <w:tc>
          <w:tcPr>
            <w:tcW w:w="788" w:type="dxa"/>
            <w:tcBorders>
              <w:bottom w:val="single" w:sz="4" w:space="0" w:color="000000"/>
            </w:tcBorders>
          </w:tcPr>
          <w:p w14:paraId="3E43EB7A" w14:textId="77777777" w:rsidR="00D34427" w:rsidRPr="00335C4E" w:rsidRDefault="00D34427" w:rsidP="00D34427">
            <w:pPr>
              <w:pStyle w:val="TableParagraph"/>
              <w:spacing w:line="236" w:lineRule="exact"/>
              <w:ind w:left="83"/>
              <w:rPr>
                <w:rFonts w:ascii="Arial"/>
                <w:b/>
                <w:sz w:val="21"/>
              </w:rPr>
            </w:pPr>
            <w:r w:rsidRPr="00335C4E">
              <w:rPr>
                <w:rFonts w:ascii="Arial"/>
                <w:b/>
                <w:sz w:val="21"/>
              </w:rPr>
              <w:t>NOTA</w:t>
            </w:r>
          </w:p>
        </w:tc>
        <w:tc>
          <w:tcPr>
            <w:tcW w:w="441" w:type="dxa"/>
            <w:tcBorders>
              <w:bottom w:val="single" w:sz="4" w:space="0" w:color="000000"/>
            </w:tcBorders>
          </w:tcPr>
          <w:p w14:paraId="4EAD89C7" w14:textId="77777777" w:rsidR="00D34427" w:rsidRPr="00335C4E" w:rsidRDefault="00D34427" w:rsidP="00D34427">
            <w:pPr>
              <w:pStyle w:val="TableParagraph"/>
              <w:spacing w:line="236" w:lineRule="exact"/>
              <w:ind w:left="93"/>
              <w:rPr>
                <w:rFonts w:ascii="Arial"/>
                <w:b/>
                <w:sz w:val="21"/>
              </w:rPr>
            </w:pPr>
            <w:r w:rsidRPr="00335C4E">
              <w:rPr>
                <w:rFonts w:ascii="Arial"/>
                <w:b/>
                <w:sz w:val="21"/>
              </w:rPr>
              <w:t>31</w:t>
            </w:r>
          </w:p>
        </w:tc>
        <w:tc>
          <w:tcPr>
            <w:tcW w:w="6544" w:type="dxa"/>
            <w:tcBorders>
              <w:bottom w:val="single" w:sz="4" w:space="0" w:color="000000"/>
            </w:tcBorders>
          </w:tcPr>
          <w:p w14:paraId="728B64B1" w14:textId="77777777" w:rsidR="00D34427" w:rsidRPr="00335C4E" w:rsidRDefault="00D34427" w:rsidP="00D34427">
            <w:pPr>
              <w:pStyle w:val="TableParagraph"/>
              <w:spacing w:line="236" w:lineRule="exact"/>
              <w:ind w:left="113"/>
              <w:rPr>
                <w:rFonts w:ascii="Arial" w:hAnsi="Arial"/>
                <w:b/>
                <w:sz w:val="21"/>
              </w:rPr>
            </w:pPr>
            <w:r w:rsidRPr="00335C4E">
              <w:rPr>
                <w:rFonts w:ascii="Arial" w:hAnsi="Arial"/>
                <w:b/>
                <w:sz w:val="21"/>
              </w:rPr>
              <w:t>CUSTOS</w:t>
            </w:r>
            <w:r w:rsidRPr="00335C4E">
              <w:rPr>
                <w:rFonts w:ascii="Arial" w:hAnsi="Arial"/>
                <w:b/>
                <w:spacing w:val="-5"/>
                <w:sz w:val="21"/>
              </w:rPr>
              <w:t xml:space="preserve"> </w:t>
            </w:r>
            <w:r w:rsidRPr="00335C4E">
              <w:rPr>
                <w:rFonts w:ascii="Arial" w:hAnsi="Arial"/>
                <w:b/>
                <w:sz w:val="21"/>
              </w:rPr>
              <w:t>DOS</w:t>
            </w:r>
            <w:r w:rsidRPr="00335C4E">
              <w:rPr>
                <w:rFonts w:ascii="Arial" w:hAnsi="Arial"/>
                <w:b/>
                <w:spacing w:val="-5"/>
                <w:sz w:val="21"/>
              </w:rPr>
              <w:t xml:space="preserve"> </w:t>
            </w:r>
            <w:r w:rsidRPr="00335C4E">
              <w:rPr>
                <w:rFonts w:ascii="Arial" w:hAnsi="Arial"/>
                <w:b/>
                <w:sz w:val="21"/>
              </w:rPr>
              <w:t>SERVIÇOS</w:t>
            </w:r>
            <w:r w:rsidRPr="00335C4E">
              <w:rPr>
                <w:rFonts w:ascii="Arial" w:hAnsi="Arial"/>
                <w:b/>
                <w:spacing w:val="-3"/>
                <w:sz w:val="21"/>
              </w:rPr>
              <w:t xml:space="preserve"> </w:t>
            </w:r>
            <w:r w:rsidRPr="00335C4E">
              <w:rPr>
                <w:rFonts w:ascii="Arial" w:hAnsi="Arial"/>
                <w:b/>
                <w:sz w:val="21"/>
              </w:rPr>
              <w:t>PRESTADOS</w:t>
            </w:r>
          </w:p>
        </w:tc>
        <w:tc>
          <w:tcPr>
            <w:tcW w:w="1144" w:type="dxa"/>
            <w:tcBorders>
              <w:bottom w:val="single" w:sz="4" w:space="0" w:color="000000"/>
            </w:tcBorders>
          </w:tcPr>
          <w:p w14:paraId="68A2CC7D" w14:textId="77777777" w:rsidR="00D34427" w:rsidRPr="00335C4E" w:rsidRDefault="00D34427" w:rsidP="00D34427">
            <w:pPr>
              <w:pStyle w:val="TableParagraph"/>
              <w:rPr>
                <w:rFonts w:ascii="Times New Roman"/>
                <w:sz w:val="20"/>
              </w:rPr>
            </w:pPr>
          </w:p>
        </w:tc>
        <w:tc>
          <w:tcPr>
            <w:tcW w:w="1028" w:type="dxa"/>
            <w:tcBorders>
              <w:bottom w:val="single" w:sz="4" w:space="0" w:color="000000"/>
            </w:tcBorders>
          </w:tcPr>
          <w:p w14:paraId="488BD0B8" w14:textId="77777777" w:rsidR="00D34427" w:rsidRPr="00335C4E" w:rsidRDefault="00D34427" w:rsidP="00D34427">
            <w:pPr>
              <w:pStyle w:val="TableParagraph"/>
              <w:rPr>
                <w:rFonts w:ascii="Times New Roman"/>
                <w:sz w:val="20"/>
              </w:rPr>
            </w:pPr>
          </w:p>
        </w:tc>
      </w:tr>
    </w:tbl>
    <w:tbl>
      <w:tblPr>
        <w:tblW w:w="4631" w:type="pct"/>
        <w:tblInd w:w="495" w:type="dxa"/>
        <w:tblLayout w:type="fixed"/>
        <w:tblCellMar>
          <w:left w:w="70" w:type="dxa"/>
          <w:right w:w="70" w:type="dxa"/>
        </w:tblCellMar>
        <w:tblLook w:val="04A0" w:firstRow="1" w:lastRow="0" w:firstColumn="1" w:lastColumn="0" w:noHBand="0" w:noVBand="1"/>
      </w:tblPr>
      <w:tblGrid>
        <w:gridCol w:w="97"/>
        <w:gridCol w:w="6132"/>
        <w:gridCol w:w="54"/>
        <w:gridCol w:w="1231"/>
        <w:gridCol w:w="186"/>
        <w:gridCol w:w="1025"/>
        <w:gridCol w:w="106"/>
        <w:gridCol w:w="1101"/>
        <w:gridCol w:w="80"/>
      </w:tblGrid>
      <w:tr w:rsidR="00CD5145" w:rsidRPr="00335C4E" w14:paraId="270804BF" w14:textId="77777777" w:rsidTr="00DC14AF">
        <w:trPr>
          <w:gridAfter w:val="1"/>
          <w:wAfter w:w="41" w:type="pct"/>
          <w:trHeight w:hRule="exact" w:val="567"/>
        </w:trPr>
        <w:tc>
          <w:tcPr>
            <w:tcW w:w="3137" w:type="pct"/>
            <w:gridSpan w:val="3"/>
            <w:tcBorders>
              <w:bottom w:val="single" w:sz="4" w:space="0" w:color="auto"/>
            </w:tcBorders>
            <w:shd w:val="clear" w:color="auto" w:fill="auto"/>
            <w:vAlign w:val="center"/>
          </w:tcPr>
          <w:p w14:paraId="45C6985E" w14:textId="7C4F14C8" w:rsidR="00CD5145" w:rsidRPr="00335C4E" w:rsidRDefault="00CD5145" w:rsidP="00D36D0F">
            <w:pPr>
              <w:rPr>
                <w:rFonts w:ascii="Arial" w:hAnsi="Arial" w:cs="Arial"/>
                <w:b/>
                <w:color w:val="000000"/>
                <w:sz w:val="17"/>
                <w:szCs w:val="17"/>
              </w:rPr>
            </w:pPr>
            <w:r w:rsidRPr="00335C4E">
              <w:rPr>
                <w:rFonts w:ascii="Arial" w:hAnsi="Arial" w:cs="Arial"/>
                <w:b/>
                <w:bCs/>
                <w:color w:val="000000"/>
                <w:sz w:val="18"/>
                <w:szCs w:val="18"/>
              </w:rPr>
              <w:t>Contas</w:t>
            </w:r>
          </w:p>
        </w:tc>
        <w:tc>
          <w:tcPr>
            <w:tcW w:w="708" w:type="pct"/>
            <w:gridSpan w:val="2"/>
            <w:tcBorders>
              <w:bottom w:val="single" w:sz="4" w:space="0" w:color="auto"/>
            </w:tcBorders>
            <w:shd w:val="clear" w:color="auto" w:fill="auto"/>
            <w:vAlign w:val="center"/>
          </w:tcPr>
          <w:p w14:paraId="5A1BD6CC" w14:textId="77777777" w:rsidR="00CD5145" w:rsidRPr="00335C4E" w:rsidRDefault="00CD5145" w:rsidP="00CD5145">
            <w:pPr>
              <w:jc w:val="center"/>
              <w:rPr>
                <w:rFonts w:ascii="Arial" w:hAnsi="Arial" w:cs="Arial"/>
                <w:b/>
                <w:color w:val="000000"/>
                <w:sz w:val="17"/>
                <w:szCs w:val="17"/>
              </w:rPr>
            </w:pPr>
            <w:r w:rsidRPr="00335C4E">
              <w:rPr>
                <w:rFonts w:ascii="Arial" w:hAnsi="Arial" w:cs="Arial"/>
                <w:b/>
                <w:color w:val="000000"/>
                <w:sz w:val="17"/>
                <w:szCs w:val="17"/>
              </w:rPr>
              <w:t>Período</w:t>
            </w:r>
          </w:p>
          <w:p w14:paraId="431C40C3" w14:textId="790C3A5B" w:rsidR="00CD5145" w:rsidRPr="00335C4E" w:rsidRDefault="00CD5145" w:rsidP="00C83B9D">
            <w:pPr>
              <w:jc w:val="center"/>
              <w:rPr>
                <w:rFonts w:ascii="Arial" w:hAnsi="Arial" w:cs="Arial"/>
                <w:b/>
                <w:color w:val="000000"/>
                <w:sz w:val="17"/>
                <w:szCs w:val="17"/>
              </w:rPr>
            </w:pPr>
            <w:r w:rsidRPr="00335C4E">
              <w:rPr>
                <w:rFonts w:ascii="Arial" w:hAnsi="Arial" w:cs="Arial"/>
                <w:b/>
                <w:color w:val="000000"/>
                <w:sz w:val="17"/>
                <w:szCs w:val="17"/>
              </w:rPr>
              <w:t>Atual</w:t>
            </w:r>
          </w:p>
        </w:tc>
        <w:tc>
          <w:tcPr>
            <w:tcW w:w="565" w:type="pct"/>
            <w:gridSpan w:val="2"/>
            <w:tcBorders>
              <w:bottom w:val="single" w:sz="4" w:space="0" w:color="auto"/>
            </w:tcBorders>
            <w:shd w:val="clear" w:color="auto" w:fill="auto"/>
            <w:vAlign w:val="center"/>
          </w:tcPr>
          <w:p w14:paraId="63D050DB" w14:textId="77777777" w:rsidR="00CD5145" w:rsidRPr="00335C4E" w:rsidRDefault="00CD5145" w:rsidP="00CD5145">
            <w:pPr>
              <w:jc w:val="center"/>
              <w:rPr>
                <w:rFonts w:ascii="Arial" w:hAnsi="Arial" w:cs="Arial"/>
                <w:b/>
                <w:color w:val="000000"/>
                <w:sz w:val="17"/>
                <w:szCs w:val="17"/>
              </w:rPr>
            </w:pPr>
            <w:r w:rsidRPr="00335C4E">
              <w:rPr>
                <w:rFonts w:ascii="Arial" w:hAnsi="Arial" w:cs="Arial"/>
                <w:b/>
                <w:color w:val="000000"/>
                <w:sz w:val="17"/>
                <w:szCs w:val="17"/>
              </w:rPr>
              <w:t>Período</w:t>
            </w:r>
          </w:p>
          <w:p w14:paraId="2DED58AD" w14:textId="49BADB64" w:rsidR="00CD5145" w:rsidRPr="00335C4E" w:rsidRDefault="00CD5145" w:rsidP="00D34427">
            <w:pPr>
              <w:jc w:val="center"/>
              <w:rPr>
                <w:rFonts w:ascii="Arial" w:hAnsi="Arial" w:cs="Arial"/>
                <w:b/>
                <w:color w:val="000000"/>
                <w:sz w:val="17"/>
                <w:szCs w:val="17"/>
              </w:rPr>
            </w:pPr>
            <w:r w:rsidRPr="00335C4E">
              <w:rPr>
                <w:rFonts w:ascii="Arial" w:hAnsi="Arial" w:cs="Arial"/>
                <w:b/>
                <w:color w:val="000000"/>
                <w:sz w:val="17"/>
                <w:szCs w:val="17"/>
              </w:rPr>
              <w:t>Anterior</w:t>
            </w:r>
          </w:p>
        </w:tc>
        <w:tc>
          <w:tcPr>
            <w:tcW w:w="550" w:type="pct"/>
            <w:tcBorders>
              <w:bottom w:val="single" w:sz="4" w:space="0" w:color="auto"/>
            </w:tcBorders>
            <w:shd w:val="clear" w:color="auto" w:fill="auto"/>
            <w:vAlign w:val="center"/>
          </w:tcPr>
          <w:p w14:paraId="056FA48A" w14:textId="46EA84A2" w:rsidR="00CD5145" w:rsidRPr="00335C4E" w:rsidRDefault="00CD5145" w:rsidP="003237C9">
            <w:pPr>
              <w:jc w:val="center"/>
              <w:rPr>
                <w:rFonts w:ascii="Arial" w:hAnsi="Arial" w:cs="Arial"/>
                <w:b/>
                <w:color w:val="000000"/>
                <w:sz w:val="17"/>
                <w:szCs w:val="17"/>
              </w:rPr>
            </w:pPr>
            <w:r w:rsidRPr="00DE42D5">
              <w:rPr>
                <w:rFonts w:ascii="Arial" w:hAnsi="Arial" w:cs="Arial"/>
                <w:b/>
                <w:color w:val="000000"/>
                <w:sz w:val="16"/>
                <w:szCs w:val="17"/>
              </w:rPr>
              <w:t xml:space="preserve">Variação </w:t>
            </w:r>
          </w:p>
        </w:tc>
      </w:tr>
      <w:tr w:rsidR="004E182A" w:rsidRPr="00335C4E" w14:paraId="0D61C10B" w14:textId="77777777" w:rsidTr="00DC14AF">
        <w:trPr>
          <w:gridAfter w:val="1"/>
          <w:wAfter w:w="41" w:type="pct"/>
          <w:trHeight w:hRule="exact" w:val="227"/>
        </w:trPr>
        <w:tc>
          <w:tcPr>
            <w:tcW w:w="3137" w:type="pct"/>
            <w:gridSpan w:val="3"/>
            <w:shd w:val="clear" w:color="auto" w:fill="auto"/>
            <w:vAlign w:val="center"/>
            <w:hideMark/>
          </w:tcPr>
          <w:p w14:paraId="2B0230AF" w14:textId="0E9D2707" w:rsidR="004E182A" w:rsidRPr="00335C4E" w:rsidRDefault="004E182A" w:rsidP="00D34427">
            <w:pPr>
              <w:jc w:val="center"/>
              <w:rPr>
                <w:rFonts w:ascii="Arial" w:hAnsi="Arial" w:cs="Arial"/>
                <w:color w:val="000000"/>
                <w:sz w:val="16"/>
                <w:szCs w:val="16"/>
              </w:rPr>
            </w:pPr>
          </w:p>
        </w:tc>
        <w:tc>
          <w:tcPr>
            <w:tcW w:w="708" w:type="pct"/>
            <w:gridSpan w:val="2"/>
            <w:shd w:val="clear" w:color="auto" w:fill="auto"/>
            <w:vAlign w:val="center"/>
          </w:tcPr>
          <w:p w14:paraId="0E126778" w14:textId="5935BA50" w:rsidR="004E182A" w:rsidRPr="00335C4E" w:rsidRDefault="004E182A" w:rsidP="00D34427">
            <w:pPr>
              <w:jc w:val="center"/>
              <w:rPr>
                <w:rFonts w:ascii="Arial" w:hAnsi="Arial" w:cs="Arial"/>
                <w:color w:val="000000"/>
                <w:sz w:val="16"/>
                <w:szCs w:val="16"/>
              </w:rPr>
            </w:pPr>
            <w:r>
              <w:rPr>
                <w:rFonts w:ascii="Arial" w:hAnsi="Arial" w:cs="Arial"/>
                <w:color w:val="000000"/>
                <w:sz w:val="15"/>
                <w:szCs w:val="15"/>
              </w:rPr>
              <w:t>01/01/2025</w:t>
            </w:r>
          </w:p>
        </w:tc>
        <w:tc>
          <w:tcPr>
            <w:tcW w:w="565" w:type="pct"/>
            <w:gridSpan w:val="2"/>
            <w:shd w:val="clear" w:color="auto" w:fill="auto"/>
            <w:vAlign w:val="center"/>
            <w:hideMark/>
          </w:tcPr>
          <w:p w14:paraId="73181B6A" w14:textId="22FAE3BB" w:rsidR="004E182A" w:rsidRPr="00335C4E" w:rsidRDefault="004E182A" w:rsidP="00D34427">
            <w:pPr>
              <w:jc w:val="center"/>
              <w:rPr>
                <w:rFonts w:ascii="Arial" w:hAnsi="Arial" w:cs="Arial"/>
                <w:color w:val="000000"/>
                <w:sz w:val="16"/>
                <w:szCs w:val="16"/>
              </w:rPr>
            </w:pPr>
            <w:r>
              <w:rPr>
                <w:rFonts w:ascii="Arial" w:hAnsi="Arial" w:cs="Arial"/>
                <w:color w:val="000000"/>
                <w:sz w:val="15"/>
                <w:szCs w:val="15"/>
              </w:rPr>
              <w:t>01/01/2024</w:t>
            </w:r>
          </w:p>
        </w:tc>
        <w:tc>
          <w:tcPr>
            <w:tcW w:w="550" w:type="pct"/>
            <w:shd w:val="clear" w:color="auto" w:fill="auto"/>
            <w:vAlign w:val="center"/>
          </w:tcPr>
          <w:p w14:paraId="7EE0B3E1" w14:textId="35EE14AE" w:rsidR="004E182A" w:rsidRPr="00335C4E" w:rsidRDefault="004E182A" w:rsidP="00D34427">
            <w:pPr>
              <w:jc w:val="center"/>
              <w:rPr>
                <w:rFonts w:ascii="Arial" w:hAnsi="Arial" w:cs="Arial"/>
                <w:color w:val="000000"/>
                <w:sz w:val="16"/>
                <w:szCs w:val="16"/>
              </w:rPr>
            </w:pPr>
            <w:r>
              <w:rPr>
                <w:rFonts w:ascii="Arial" w:hAnsi="Arial" w:cs="Arial"/>
                <w:color w:val="000000"/>
                <w:sz w:val="16"/>
                <w:szCs w:val="16"/>
              </w:rPr>
              <w:t xml:space="preserve">              %</w:t>
            </w:r>
          </w:p>
        </w:tc>
      </w:tr>
      <w:tr w:rsidR="004E182A" w:rsidRPr="00335C4E" w14:paraId="48FB62B2" w14:textId="77777777" w:rsidTr="00DC14AF">
        <w:trPr>
          <w:gridAfter w:val="1"/>
          <w:wAfter w:w="41" w:type="pct"/>
          <w:trHeight w:hRule="exact" w:val="227"/>
        </w:trPr>
        <w:tc>
          <w:tcPr>
            <w:tcW w:w="3137" w:type="pct"/>
            <w:gridSpan w:val="3"/>
            <w:tcBorders>
              <w:bottom w:val="single" w:sz="4" w:space="0" w:color="auto"/>
            </w:tcBorders>
            <w:shd w:val="clear" w:color="auto" w:fill="auto"/>
            <w:vAlign w:val="center"/>
            <w:hideMark/>
          </w:tcPr>
          <w:p w14:paraId="6D846E06" w14:textId="3DEEEE51" w:rsidR="004E182A" w:rsidRPr="00335C4E" w:rsidRDefault="004E182A" w:rsidP="00D34427">
            <w:pPr>
              <w:jc w:val="center"/>
              <w:rPr>
                <w:rFonts w:ascii="Arial" w:hAnsi="Arial" w:cs="Arial"/>
                <w:color w:val="000000"/>
                <w:sz w:val="16"/>
                <w:szCs w:val="16"/>
              </w:rPr>
            </w:pPr>
          </w:p>
        </w:tc>
        <w:tc>
          <w:tcPr>
            <w:tcW w:w="708" w:type="pct"/>
            <w:gridSpan w:val="2"/>
            <w:tcBorders>
              <w:bottom w:val="single" w:sz="4" w:space="0" w:color="auto"/>
            </w:tcBorders>
            <w:shd w:val="clear" w:color="auto" w:fill="auto"/>
            <w:vAlign w:val="center"/>
          </w:tcPr>
          <w:p w14:paraId="0C7DC6BB" w14:textId="1732414B" w:rsidR="004E182A" w:rsidRPr="00335C4E" w:rsidRDefault="004E182A" w:rsidP="00D34427">
            <w:pPr>
              <w:jc w:val="center"/>
              <w:rPr>
                <w:rFonts w:ascii="Arial" w:hAnsi="Arial" w:cs="Arial"/>
                <w:color w:val="000000"/>
                <w:sz w:val="16"/>
                <w:szCs w:val="16"/>
              </w:rPr>
            </w:pPr>
            <w:r>
              <w:rPr>
                <w:rFonts w:ascii="Arial" w:hAnsi="Arial" w:cs="Arial"/>
                <w:color w:val="000000"/>
                <w:sz w:val="15"/>
                <w:szCs w:val="15"/>
              </w:rPr>
              <w:t>31/12/2025</w:t>
            </w:r>
          </w:p>
        </w:tc>
        <w:tc>
          <w:tcPr>
            <w:tcW w:w="565" w:type="pct"/>
            <w:gridSpan w:val="2"/>
            <w:tcBorders>
              <w:bottom w:val="single" w:sz="4" w:space="0" w:color="auto"/>
            </w:tcBorders>
            <w:shd w:val="clear" w:color="auto" w:fill="auto"/>
            <w:vAlign w:val="center"/>
            <w:hideMark/>
          </w:tcPr>
          <w:p w14:paraId="503DB2CC" w14:textId="5408D48B" w:rsidR="004E182A" w:rsidRPr="00335C4E" w:rsidRDefault="004E182A" w:rsidP="00D34427">
            <w:pPr>
              <w:jc w:val="center"/>
              <w:rPr>
                <w:rFonts w:ascii="Arial" w:hAnsi="Arial" w:cs="Arial"/>
                <w:color w:val="000000"/>
                <w:sz w:val="16"/>
                <w:szCs w:val="16"/>
              </w:rPr>
            </w:pPr>
            <w:r>
              <w:rPr>
                <w:rFonts w:ascii="Arial" w:hAnsi="Arial" w:cs="Arial"/>
                <w:color w:val="000000"/>
                <w:sz w:val="15"/>
                <w:szCs w:val="15"/>
              </w:rPr>
              <w:t>31/12/2024</w:t>
            </w:r>
          </w:p>
        </w:tc>
        <w:tc>
          <w:tcPr>
            <w:tcW w:w="550" w:type="pct"/>
            <w:tcBorders>
              <w:bottom w:val="single" w:sz="4" w:space="0" w:color="auto"/>
            </w:tcBorders>
            <w:shd w:val="clear" w:color="auto" w:fill="auto"/>
            <w:vAlign w:val="center"/>
          </w:tcPr>
          <w:p w14:paraId="6A012528" w14:textId="77777777" w:rsidR="004E182A" w:rsidRPr="00335C4E" w:rsidRDefault="004E182A" w:rsidP="00D34427">
            <w:pPr>
              <w:jc w:val="center"/>
              <w:rPr>
                <w:rFonts w:ascii="Arial" w:hAnsi="Arial" w:cs="Arial"/>
                <w:color w:val="000000"/>
                <w:sz w:val="16"/>
                <w:szCs w:val="16"/>
              </w:rPr>
            </w:pPr>
          </w:p>
        </w:tc>
      </w:tr>
      <w:tr w:rsidR="00CD5145" w:rsidRPr="00335C4E" w14:paraId="6A04AA93" w14:textId="77777777" w:rsidTr="00DC14AF">
        <w:trPr>
          <w:gridAfter w:val="1"/>
          <w:wAfter w:w="41" w:type="pct"/>
          <w:trHeight w:hRule="exact" w:val="340"/>
        </w:trPr>
        <w:tc>
          <w:tcPr>
            <w:tcW w:w="3137" w:type="pct"/>
            <w:gridSpan w:val="3"/>
            <w:tcBorders>
              <w:top w:val="single" w:sz="4" w:space="0" w:color="auto"/>
            </w:tcBorders>
            <w:shd w:val="clear" w:color="auto" w:fill="auto"/>
            <w:vAlign w:val="center"/>
          </w:tcPr>
          <w:p w14:paraId="5C76C710" w14:textId="0E0CDD7D" w:rsidR="00CD5145" w:rsidRPr="00335C4E" w:rsidRDefault="00CD5145" w:rsidP="00D36D0F">
            <w:pPr>
              <w:rPr>
                <w:rFonts w:ascii="Arial" w:hAnsi="Arial" w:cs="Arial"/>
                <w:color w:val="FF0000"/>
                <w:sz w:val="18"/>
                <w:szCs w:val="18"/>
              </w:rPr>
            </w:pPr>
            <w:r w:rsidRPr="00335C4E">
              <w:rPr>
                <w:rFonts w:ascii="Arial" w:hAnsi="Arial"/>
                <w:b/>
                <w:sz w:val="18"/>
                <w:szCs w:val="18"/>
              </w:rPr>
              <w:t>Custos</w:t>
            </w:r>
            <w:r w:rsidRPr="00335C4E">
              <w:rPr>
                <w:rFonts w:ascii="Arial" w:hAnsi="Arial"/>
                <w:b/>
                <w:spacing w:val="-1"/>
                <w:sz w:val="18"/>
                <w:szCs w:val="18"/>
              </w:rPr>
              <w:t xml:space="preserve"> </w:t>
            </w:r>
            <w:r w:rsidRPr="00335C4E">
              <w:rPr>
                <w:rFonts w:ascii="Arial" w:hAnsi="Arial"/>
                <w:b/>
                <w:sz w:val="18"/>
                <w:szCs w:val="18"/>
              </w:rPr>
              <w:t>dos</w:t>
            </w:r>
            <w:r w:rsidRPr="00335C4E">
              <w:rPr>
                <w:rFonts w:ascii="Arial" w:hAnsi="Arial"/>
                <w:b/>
                <w:spacing w:val="-4"/>
                <w:sz w:val="18"/>
                <w:szCs w:val="18"/>
              </w:rPr>
              <w:t xml:space="preserve"> </w:t>
            </w:r>
            <w:r w:rsidRPr="00335C4E">
              <w:rPr>
                <w:rFonts w:ascii="Arial" w:hAnsi="Arial"/>
                <w:b/>
                <w:sz w:val="18"/>
                <w:szCs w:val="18"/>
              </w:rPr>
              <w:t>Serviços</w:t>
            </w:r>
          </w:p>
        </w:tc>
        <w:tc>
          <w:tcPr>
            <w:tcW w:w="708" w:type="pct"/>
            <w:gridSpan w:val="2"/>
            <w:tcBorders>
              <w:top w:val="single" w:sz="4" w:space="0" w:color="auto"/>
            </w:tcBorders>
            <w:shd w:val="clear" w:color="auto" w:fill="auto"/>
            <w:vAlign w:val="center"/>
          </w:tcPr>
          <w:p w14:paraId="53BFA8D9" w14:textId="77777777" w:rsidR="00CD5145" w:rsidRPr="00335C4E" w:rsidRDefault="00CD5145" w:rsidP="00D34427">
            <w:pPr>
              <w:jc w:val="center"/>
              <w:rPr>
                <w:rFonts w:ascii="Arial" w:hAnsi="Arial" w:cs="Arial"/>
                <w:color w:val="000000"/>
                <w:sz w:val="18"/>
                <w:szCs w:val="18"/>
              </w:rPr>
            </w:pPr>
          </w:p>
        </w:tc>
        <w:tc>
          <w:tcPr>
            <w:tcW w:w="565" w:type="pct"/>
            <w:gridSpan w:val="2"/>
            <w:tcBorders>
              <w:top w:val="single" w:sz="4" w:space="0" w:color="auto"/>
            </w:tcBorders>
            <w:shd w:val="clear" w:color="auto" w:fill="auto"/>
            <w:vAlign w:val="center"/>
          </w:tcPr>
          <w:p w14:paraId="7ABD6638" w14:textId="77777777" w:rsidR="00CD5145" w:rsidRPr="00335C4E" w:rsidRDefault="00CD5145" w:rsidP="00D34427">
            <w:pPr>
              <w:jc w:val="center"/>
              <w:rPr>
                <w:rFonts w:ascii="Arial" w:hAnsi="Arial" w:cs="Arial"/>
                <w:color w:val="000000"/>
                <w:sz w:val="18"/>
                <w:szCs w:val="18"/>
              </w:rPr>
            </w:pPr>
          </w:p>
        </w:tc>
        <w:tc>
          <w:tcPr>
            <w:tcW w:w="550" w:type="pct"/>
            <w:tcBorders>
              <w:top w:val="single" w:sz="4" w:space="0" w:color="auto"/>
            </w:tcBorders>
            <w:shd w:val="clear" w:color="auto" w:fill="auto"/>
            <w:vAlign w:val="center"/>
          </w:tcPr>
          <w:p w14:paraId="4F0766EE" w14:textId="77777777" w:rsidR="00CD5145" w:rsidRPr="00335C4E" w:rsidRDefault="00CD5145" w:rsidP="00D34427">
            <w:pPr>
              <w:jc w:val="center"/>
              <w:rPr>
                <w:rFonts w:ascii="Arial" w:hAnsi="Arial" w:cs="Arial"/>
                <w:color w:val="000000"/>
                <w:sz w:val="18"/>
                <w:szCs w:val="18"/>
              </w:rPr>
            </w:pPr>
          </w:p>
        </w:tc>
      </w:tr>
      <w:tr w:rsidR="00DC14AF" w:rsidRPr="00335C4E" w14:paraId="70CCCBE1" w14:textId="77777777" w:rsidTr="00DC14AF">
        <w:trPr>
          <w:gridAfter w:val="1"/>
          <w:wAfter w:w="41" w:type="pct"/>
          <w:trHeight w:hRule="exact" w:val="340"/>
        </w:trPr>
        <w:tc>
          <w:tcPr>
            <w:tcW w:w="3137" w:type="pct"/>
            <w:gridSpan w:val="3"/>
            <w:shd w:val="clear" w:color="auto" w:fill="auto"/>
            <w:vAlign w:val="center"/>
          </w:tcPr>
          <w:p w14:paraId="589CC0CD" w14:textId="205FB014" w:rsidR="00DC14AF" w:rsidRPr="00335C4E" w:rsidRDefault="00DC14AF" w:rsidP="00DC14AF">
            <w:pPr>
              <w:rPr>
                <w:rFonts w:ascii="Arial" w:hAnsi="Arial" w:cs="Arial"/>
                <w:sz w:val="18"/>
                <w:szCs w:val="18"/>
              </w:rPr>
            </w:pPr>
            <w:r w:rsidRPr="00335C4E">
              <w:rPr>
                <w:sz w:val="18"/>
                <w:szCs w:val="18"/>
              </w:rPr>
              <w:t>Salários</w:t>
            </w:r>
            <w:r w:rsidRPr="00335C4E">
              <w:rPr>
                <w:spacing w:val="-2"/>
                <w:sz w:val="18"/>
                <w:szCs w:val="18"/>
              </w:rPr>
              <w:t xml:space="preserve"> </w:t>
            </w:r>
            <w:r w:rsidRPr="00335C4E">
              <w:rPr>
                <w:sz w:val="18"/>
                <w:szCs w:val="18"/>
              </w:rPr>
              <w:t>e</w:t>
            </w:r>
            <w:r w:rsidRPr="00335C4E">
              <w:rPr>
                <w:spacing w:val="-3"/>
                <w:sz w:val="18"/>
                <w:szCs w:val="18"/>
              </w:rPr>
              <w:t xml:space="preserve"> </w:t>
            </w:r>
            <w:r w:rsidRPr="00335C4E">
              <w:rPr>
                <w:sz w:val="18"/>
                <w:szCs w:val="18"/>
              </w:rPr>
              <w:t>Encargos</w:t>
            </w:r>
          </w:p>
        </w:tc>
        <w:tc>
          <w:tcPr>
            <w:tcW w:w="708" w:type="pct"/>
            <w:gridSpan w:val="2"/>
            <w:shd w:val="clear" w:color="auto" w:fill="auto"/>
            <w:vAlign w:val="center"/>
          </w:tcPr>
          <w:p w14:paraId="109D4E1E" w14:textId="3CA279C7" w:rsidR="00DC14AF" w:rsidRPr="00335C4E" w:rsidRDefault="00DC14AF" w:rsidP="00DC14AF">
            <w:pPr>
              <w:jc w:val="right"/>
              <w:rPr>
                <w:rFonts w:ascii="Arial" w:hAnsi="Arial" w:cs="Arial"/>
                <w:color w:val="000000"/>
                <w:sz w:val="18"/>
                <w:szCs w:val="18"/>
              </w:rPr>
            </w:pPr>
            <w:r>
              <w:rPr>
                <w:rFonts w:ascii="Arial" w:hAnsi="Arial" w:cs="Arial"/>
                <w:color w:val="000000"/>
                <w:sz w:val="18"/>
                <w:szCs w:val="18"/>
              </w:rPr>
              <w:t>(1.806.911)</w:t>
            </w:r>
          </w:p>
        </w:tc>
        <w:tc>
          <w:tcPr>
            <w:tcW w:w="565" w:type="pct"/>
            <w:gridSpan w:val="2"/>
            <w:shd w:val="clear" w:color="auto" w:fill="auto"/>
            <w:vAlign w:val="center"/>
          </w:tcPr>
          <w:p w14:paraId="7DCA9FF9" w14:textId="4D3F4854" w:rsidR="00DC14AF" w:rsidRPr="00335C4E" w:rsidRDefault="00DC14AF" w:rsidP="00DC14AF">
            <w:pPr>
              <w:jc w:val="right"/>
              <w:rPr>
                <w:rFonts w:ascii="Arial" w:hAnsi="Arial" w:cs="Arial"/>
                <w:color w:val="000000"/>
                <w:sz w:val="18"/>
                <w:szCs w:val="18"/>
              </w:rPr>
            </w:pPr>
            <w:r>
              <w:rPr>
                <w:rFonts w:ascii="Arial" w:hAnsi="Arial" w:cs="Arial"/>
                <w:color w:val="000000"/>
                <w:sz w:val="18"/>
                <w:szCs w:val="18"/>
              </w:rPr>
              <w:t>(1.459.105)</w:t>
            </w:r>
          </w:p>
        </w:tc>
        <w:tc>
          <w:tcPr>
            <w:tcW w:w="550" w:type="pct"/>
            <w:shd w:val="clear" w:color="auto" w:fill="auto"/>
            <w:vAlign w:val="center"/>
          </w:tcPr>
          <w:p w14:paraId="616813CF" w14:textId="33C082BB" w:rsidR="00DC14AF" w:rsidRPr="00335C4E" w:rsidRDefault="00DC14AF" w:rsidP="00DC14AF">
            <w:pPr>
              <w:jc w:val="right"/>
              <w:rPr>
                <w:rFonts w:ascii="Arial" w:hAnsi="Arial" w:cs="Arial"/>
                <w:sz w:val="18"/>
                <w:szCs w:val="18"/>
              </w:rPr>
            </w:pPr>
            <w:r>
              <w:rPr>
                <w:rFonts w:ascii="Arial" w:hAnsi="Arial" w:cs="Arial"/>
                <w:color w:val="000000"/>
                <w:sz w:val="18"/>
                <w:szCs w:val="18"/>
              </w:rPr>
              <w:t>23,84%</w:t>
            </w:r>
          </w:p>
        </w:tc>
      </w:tr>
      <w:tr w:rsidR="00DC14AF" w:rsidRPr="00335C4E" w14:paraId="50410999" w14:textId="77777777" w:rsidTr="00DC14AF">
        <w:trPr>
          <w:gridAfter w:val="1"/>
          <w:wAfter w:w="41" w:type="pct"/>
          <w:trHeight w:hRule="exact" w:val="340"/>
        </w:trPr>
        <w:tc>
          <w:tcPr>
            <w:tcW w:w="3137" w:type="pct"/>
            <w:gridSpan w:val="3"/>
            <w:shd w:val="clear" w:color="auto" w:fill="auto"/>
            <w:vAlign w:val="center"/>
          </w:tcPr>
          <w:p w14:paraId="386359B0" w14:textId="1C2F766C" w:rsidR="00DC14AF" w:rsidRPr="00335C4E" w:rsidRDefault="00DC14AF" w:rsidP="00DC14AF">
            <w:pPr>
              <w:rPr>
                <w:rFonts w:ascii="Arial" w:hAnsi="Arial" w:cs="Arial"/>
                <w:sz w:val="18"/>
                <w:szCs w:val="18"/>
              </w:rPr>
            </w:pPr>
            <w:r w:rsidRPr="00335C4E">
              <w:rPr>
                <w:sz w:val="18"/>
                <w:szCs w:val="18"/>
              </w:rPr>
              <w:t>Benefícios</w:t>
            </w:r>
            <w:r w:rsidRPr="00335C4E">
              <w:rPr>
                <w:spacing w:val="-2"/>
                <w:sz w:val="18"/>
                <w:szCs w:val="18"/>
              </w:rPr>
              <w:t xml:space="preserve"> </w:t>
            </w:r>
            <w:r w:rsidRPr="00335C4E">
              <w:rPr>
                <w:sz w:val="18"/>
                <w:szCs w:val="18"/>
              </w:rPr>
              <w:t>da</w:t>
            </w:r>
            <w:r w:rsidRPr="00335C4E">
              <w:rPr>
                <w:spacing w:val="-3"/>
                <w:sz w:val="18"/>
                <w:szCs w:val="18"/>
              </w:rPr>
              <w:t xml:space="preserve"> </w:t>
            </w:r>
            <w:r w:rsidRPr="00335C4E">
              <w:rPr>
                <w:sz w:val="18"/>
                <w:szCs w:val="18"/>
              </w:rPr>
              <w:t>Folha</w:t>
            </w:r>
            <w:r w:rsidRPr="00335C4E">
              <w:rPr>
                <w:spacing w:val="-3"/>
                <w:sz w:val="18"/>
                <w:szCs w:val="18"/>
              </w:rPr>
              <w:t xml:space="preserve"> </w:t>
            </w:r>
            <w:r w:rsidRPr="00335C4E">
              <w:rPr>
                <w:sz w:val="18"/>
                <w:szCs w:val="18"/>
              </w:rPr>
              <w:t>de</w:t>
            </w:r>
            <w:r w:rsidRPr="00335C4E">
              <w:rPr>
                <w:spacing w:val="-3"/>
                <w:sz w:val="18"/>
                <w:szCs w:val="18"/>
              </w:rPr>
              <w:t xml:space="preserve"> </w:t>
            </w:r>
            <w:r w:rsidRPr="00335C4E">
              <w:rPr>
                <w:sz w:val="18"/>
                <w:szCs w:val="18"/>
              </w:rPr>
              <w:t>Pagamento</w:t>
            </w:r>
          </w:p>
        </w:tc>
        <w:tc>
          <w:tcPr>
            <w:tcW w:w="708" w:type="pct"/>
            <w:gridSpan w:val="2"/>
            <w:shd w:val="clear" w:color="auto" w:fill="auto"/>
            <w:vAlign w:val="center"/>
          </w:tcPr>
          <w:p w14:paraId="56748183" w14:textId="1DA8B099" w:rsidR="00DC14AF" w:rsidRPr="00335C4E" w:rsidRDefault="00DC14AF" w:rsidP="00DC14AF">
            <w:pPr>
              <w:jc w:val="right"/>
              <w:rPr>
                <w:rFonts w:ascii="Arial" w:hAnsi="Arial" w:cs="Arial"/>
                <w:color w:val="000000"/>
                <w:sz w:val="18"/>
                <w:szCs w:val="18"/>
              </w:rPr>
            </w:pPr>
            <w:r>
              <w:rPr>
                <w:rFonts w:ascii="Arial" w:hAnsi="Arial" w:cs="Arial"/>
                <w:color w:val="000000"/>
                <w:sz w:val="18"/>
                <w:szCs w:val="18"/>
              </w:rPr>
              <w:t>(168.261)</w:t>
            </w:r>
          </w:p>
        </w:tc>
        <w:tc>
          <w:tcPr>
            <w:tcW w:w="565" w:type="pct"/>
            <w:gridSpan w:val="2"/>
            <w:shd w:val="clear" w:color="auto" w:fill="auto"/>
            <w:vAlign w:val="center"/>
          </w:tcPr>
          <w:p w14:paraId="4E9970DB" w14:textId="089357C3" w:rsidR="00DC14AF" w:rsidRPr="00335C4E" w:rsidRDefault="00DC14AF" w:rsidP="00DC14AF">
            <w:pPr>
              <w:jc w:val="right"/>
              <w:rPr>
                <w:rFonts w:ascii="Arial" w:hAnsi="Arial" w:cs="Arial"/>
                <w:color w:val="000000"/>
                <w:sz w:val="18"/>
                <w:szCs w:val="18"/>
              </w:rPr>
            </w:pPr>
            <w:r>
              <w:rPr>
                <w:rFonts w:ascii="Arial" w:hAnsi="Arial" w:cs="Arial"/>
                <w:color w:val="000000"/>
                <w:sz w:val="18"/>
                <w:szCs w:val="18"/>
              </w:rPr>
              <w:t>(98.888)</w:t>
            </w:r>
          </w:p>
        </w:tc>
        <w:tc>
          <w:tcPr>
            <w:tcW w:w="550" w:type="pct"/>
            <w:shd w:val="clear" w:color="auto" w:fill="auto"/>
            <w:vAlign w:val="center"/>
          </w:tcPr>
          <w:p w14:paraId="6F8B5B78" w14:textId="7B63FC79" w:rsidR="00DC14AF" w:rsidRPr="00335C4E" w:rsidRDefault="00DC14AF" w:rsidP="00DC14AF">
            <w:pPr>
              <w:jc w:val="right"/>
              <w:rPr>
                <w:rFonts w:ascii="Arial" w:hAnsi="Arial" w:cs="Arial"/>
                <w:sz w:val="18"/>
                <w:szCs w:val="18"/>
              </w:rPr>
            </w:pPr>
            <w:r>
              <w:rPr>
                <w:rFonts w:ascii="Arial" w:hAnsi="Arial" w:cs="Arial"/>
                <w:color w:val="000000"/>
                <w:sz w:val="18"/>
                <w:szCs w:val="18"/>
              </w:rPr>
              <w:t>70,15%</w:t>
            </w:r>
          </w:p>
        </w:tc>
      </w:tr>
      <w:tr w:rsidR="00DC14AF" w:rsidRPr="00335C4E" w14:paraId="5DB4F586" w14:textId="77777777" w:rsidTr="00DC14AF">
        <w:trPr>
          <w:gridAfter w:val="1"/>
          <w:wAfter w:w="41" w:type="pct"/>
          <w:trHeight w:hRule="exact" w:val="340"/>
        </w:trPr>
        <w:tc>
          <w:tcPr>
            <w:tcW w:w="3137" w:type="pct"/>
            <w:gridSpan w:val="3"/>
            <w:shd w:val="clear" w:color="auto" w:fill="auto"/>
            <w:vAlign w:val="center"/>
          </w:tcPr>
          <w:p w14:paraId="6787383B" w14:textId="203301AE" w:rsidR="00DC14AF" w:rsidRPr="00335C4E" w:rsidRDefault="00DC14AF" w:rsidP="00DC14AF">
            <w:pPr>
              <w:rPr>
                <w:rFonts w:ascii="Arial" w:hAnsi="Arial" w:cs="Arial"/>
                <w:sz w:val="18"/>
                <w:szCs w:val="18"/>
              </w:rPr>
            </w:pPr>
            <w:r w:rsidRPr="00335C4E">
              <w:rPr>
                <w:sz w:val="18"/>
                <w:szCs w:val="18"/>
              </w:rPr>
              <w:t>Provisões</w:t>
            </w:r>
            <w:r w:rsidRPr="00335C4E">
              <w:rPr>
                <w:spacing w:val="-2"/>
                <w:sz w:val="18"/>
                <w:szCs w:val="18"/>
              </w:rPr>
              <w:t xml:space="preserve"> </w:t>
            </w:r>
            <w:r w:rsidRPr="00335C4E">
              <w:rPr>
                <w:sz w:val="18"/>
                <w:szCs w:val="18"/>
              </w:rPr>
              <w:t>Trabalhistas</w:t>
            </w:r>
          </w:p>
        </w:tc>
        <w:tc>
          <w:tcPr>
            <w:tcW w:w="708" w:type="pct"/>
            <w:gridSpan w:val="2"/>
            <w:shd w:val="clear" w:color="auto" w:fill="auto"/>
            <w:vAlign w:val="center"/>
          </w:tcPr>
          <w:p w14:paraId="49850D8B" w14:textId="0AC029E0" w:rsidR="00DC14AF" w:rsidRPr="00335C4E" w:rsidRDefault="00DC14AF" w:rsidP="00DC14AF">
            <w:pPr>
              <w:jc w:val="right"/>
              <w:rPr>
                <w:rFonts w:ascii="Arial" w:hAnsi="Arial" w:cs="Arial"/>
                <w:color w:val="000000"/>
                <w:sz w:val="18"/>
                <w:szCs w:val="18"/>
              </w:rPr>
            </w:pPr>
            <w:r>
              <w:rPr>
                <w:rFonts w:ascii="Arial" w:hAnsi="Arial" w:cs="Arial"/>
                <w:color w:val="000000"/>
                <w:sz w:val="18"/>
                <w:szCs w:val="18"/>
              </w:rPr>
              <w:t>(12.346)</w:t>
            </w:r>
          </w:p>
        </w:tc>
        <w:tc>
          <w:tcPr>
            <w:tcW w:w="565" w:type="pct"/>
            <w:gridSpan w:val="2"/>
            <w:shd w:val="clear" w:color="auto" w:fill="auto"/>
            <w:vAlign w:val="center"/>
          </w:tcPr>
          <w:p w14:paraId="10656CBC" w14:textId="4B961187" w:rsidR="00DC14AF" w:rsidRPr="00335C4E" w:rsidRDefault="00DC14AF" w:rsidP="00DC14AF">
            <w:pPr>
              <w:jc w:val="right"/>
              <w:rPr>
                <w:rFonts w:ascii="Arial" w:hAnsi="Arial" w:cs="Arial"/>
                <w:color w:val="000000"/>
                <w:sz w:val="18"/>
                <w:szCs w:val="18"/>
              </w:rPr>
            </w:pPr>
            <w:r>
              <w:rPr>
                <w:rFonts w:ascii="Arial" w:hAnsi="Arial" w:cs="Arial"/>
                <w:color w:val="000000"/>
                <w:sz w:val="18"/>
                <w:szCs w:val="18"/>
              </w:rPr>
              <w:t>(8.082)</w:t>
            </w:r>
          </w:p>
        </w:tc>
        <w:tc>
          <w:tcPr>
            <w:tcW w:w="550" w:type="pct"/>
            <w:shd w:val="clear" w:color="auto" w:fill="auto"/>
            <w:vAlign w:val="center"/>
          </w:tcPr>
          <w:p w14:paraId="1E09169B" w14:textId="45D9A52B" w:rsidR="00DC14AF" w:rsidRPr="00335C4E" w:rsidRDefault="00DC14AF" w:rsidP="00DC14AF">
            <w:pPr>
              <w:jc w:val="right"/>
              <w:rPr>
                <w:rFonts w:ascii="Arial" w:hAnsi="Arial" w:cs="Arial"/>
                <w:sz w:val="18"/>
                <w:szCs w:val="18"/>
              </w:rPr>
            </w:pPr>
            <w:r>
              <w:rPr>
                <w:rFonts w:ascii="Arial" w:hAnsi="Arial" w:cs="Arial"/>
                <w:color w:val="000000"/>
                <w:sz w:val="18"/>
                <w:szCs w:val="18"/>
              </w:rPr>
              <w:t>52,76%</w:t>
            </w:r>
          </w:p>
        </w:tc>
      </w:tr>
      <w:tr w:rsidR="00DC14AF" w:rsidRPr="00335C4E" w14:paraId="06876A05" w14:textId="77777777" w:rsidTr="00DC14AF">
        <w:trPr>
          <w:gridAfter w:val="1"/>
          <w:wAfter w:w="41" w:type="pct"/>
          <w:trHeight w:hRule="exact" w:val="340"/>
        </w:trPr>
        <w:tc>
          <w:tcPr>
            <w:tcW w:w="3137" w:type="pct"/>
            <w:gridSpan w:val="3"/>
            <w:shd w:val="clear" w:color="auto" w:fill="auto"/>
            <w:vAlign w:val="center"/>
          </w:tcPr>
          <w:p w14:paraId="725698E3" w14:textId="536E5C58" w:rsidR="00DC14AF" w:rsidRPr="00335C4E" w:rsidRDefault="00DC14AF" w:rsidP="00DC14AF">
            <w:pPr>
              <w:rPr>
                <w:rFonts w:ascii="Arial" w:hAnsi="Arial" w:cs="Arial"/>
                <w:sz w:val="18"/>
                <w:szCs w:val="18"/>
              </w:rPr>
            </w:pPr>
            <w:r w:rsidRPr="00335C4E">
              <w:rPr>
                <w:sz w:val="18"/>
                <w:szCs w:val="18"/>
              </w:rPr>
              <w:t>Consumo</w:t>
            </w:r>
            <w:r w:rsidRPr="00335C4E">
              <w:rPr>
                <w:spacing w:val="-4"/>
                <w:sz w:val="18"/>
                <w:szCs w:val="18"/>
              </w:rPr>
              <w:t xml:space="preserve"> </w:t>
            </w:r>
            <w:r w:rsidRPr="00335C4E">
              <w:rPr>
                <w:sz w:val="18"/>
                <w:szCs w:val="18"/>
              </w:rPr>
              <w:t>de Material</w:t>
            </w:r>
          </w:p>
        </w:tc>
        <w:tc>
          <w:tcPr>
            <w:tcW w:w="708" w:type="pct"/>
            <w:gridSpan w:val="2"/>
            <w:shd w:val="clear" w:color="auto" w:fill="auto"/>
            <w:vAlign w:val="center"/>
          </w:tcPr>
          <w:p w14:paraId="7F3421C4" w14:textId="5C0E7817" w:rsidR="00DC14AF" w:rsidRPr="00335C4E" w:rsidRDefault="00DC14AF" w:rsidP="00DC14AF">
            <w:pPr>
              <w:jc w:val="right"/>
              <w:rPr>
                <w:rFonts w:ascii="Arial" w:hAnsi="Arial" w:cs="Arial"/>
                <w:color w:val="000000"/>
                <w:sz w:val="18"/>
                <w:szCs w:val="18"/>
              </w:rPr>
            </w:pPr>
            <w:r>
              <w:rPr>
                <w:rFonts w:ascii="Arial" w:hAnsi="Arial" w:cs="Arial"/>
                <w:color w:val="000000"/>
                <w:sz w:val="18"/>
                <w:szCs w:val="18"/>
              </w:rPr>
              <w:t>(290.103)</w:t>
            </w:r>
          </w:p>
        </w:tc>
        <w:tc>
          <w:tcPr>
            <w:tcW w:w="565" w:type="pct"/>
            <w:gridSpan w:val="2"/>
            <w:shd w:val="clear" w:color="auto" w:fill="auto"/>
            <w:vAlign w:val="center"/>
          </w:tcPr>
          <w:p w14:paraId="0E004C39" w14:textId="1E87F197" w:rsidR="00DC14AF" w:rsidRPr="00335C4E" w:rsidRDefault="00DC14AF" w:rsidP="00DC14AF">
            <w:pPr>
              <w:jc w:val="right"/>
              <w:rPr>
                <w:rFonts w:ascii="Arial" w:hAnsi="Arial" w:cs="Arial"/>
                <w:color w:val="000000"/>
                <w:sz w:val="18"/>
                <w:szCs w:val="18"/>
              </w:rPr>
            </w:pPr>
            <w:r>
              <w:rPr>
                <w:rFonts w:ascii="Arial" w:hAnsi="Arial" w:cs="Arial"/>
                <w:color w:val="000000"/>
                <w:sz w:val="18"/>
                <w:szCs w:val="18"/>
              </w:rPr>
              <w:t>(220.773)</w:t>
            </w:r>
          </w:p>
        </w:tc>
        <w:tc>
          <w:tcPr>
            <w:tcW w:w="550" w:type="pct"/>
            <w:shd w:val="clear" w:color="auto" w:fill="auto"/>
            <w:vAlign w:val="center"/>
          </w:tcPr>
          <w:p w14:paraId="3C78EF77" w14:textId="49A23C29" w:rsidR="00DC14AF" w:rsidRPr="00335C4E" w:rsidRDefault="00DC14AF" w:rsidP="00DC14AF">
            <w:pPr>
              <w:jc w:val="right"/>
              <w:rPr>
                <w:rFonts w:ascii="Arial" w:hAnsi="Arial" w:cs="Arial"/>
                <w:sz w:val="18"/>
                <w:szCs w:val="18"/>
              </w:rPr>
            </w:pPr>
            <w:r>
              <w:rPr>
                <w:rFonts w:ascii="Arial" w:hAnsi="Arial" w:cs="Arial"/>
                <w:color w:val="000000"/>
                <w:sz w:val="18"/>
                <w:szCs w:val="18"/>
              </w:rPr>
              <w:t>31,40%</w:t>
            </w:r>
          </w:p>
        </w:tc>
      </w:tr>
      <w:tr w:rsidR="00DC14AF" w:rsidRPr="00335C4E" w14:paraId="00899292" w14:textId="77777777" w:rsidTr="00DC14AF">
        <w:trPr>
          <w:gridAfter w:val="1"/>
          <w:wAfter w:w="41" w:type="pct"/>
          <w:trHeight w:hRule="exact" w:val="340"/>
        </w:trPr>
        <w:tc>
          <w:tcPr>
            <w:tcW w:w="3137" w:type="pct"/>
            <w:gridSpan w:val="3"/>
            <w:shd w:val="clear" w:color="auto" w:fill="auto"/>
            <w:vAlign w:val="center"/>
          </w:tcPr>
          <w:p w14:paraId="3E9644DD" w14:textId="1FD7975F" w:rsidR="00DC14AF" w:rsidRPr="00335C4E" w:rsidRDefault="00DC14AF" w:rsidP="00DC14AF">
            <w:pPr>
              <w:rPr>
                <w:rFonts w:ascii="Arial" w:hAnsi="Arial" w:cs="Arial"/>
                <w:sz w:val="18"/>
                <w:szCs w:val="18"/>
              </w:rPr>
            </w:pPr>
            <w:r w:rsidRPr="00335C4E">
              <w:rPr>
                <w:sz w:val="18"/>
                <w:szCs w:val="18"/>
              </w:rPr>
              <w:t>Serviços</w:t>
            </w:r>
            <w:r w:rsidRPr="00335C4E">
              <w:rPr>
                <w:spacing w:val="-1"/>
                <w:sz w:val="18"/>
                <w:szCs w:val="18"/>
              </w:rPr>
              <w:t xml:space="preserve"> </w:t>
            </w:r>
            <w:r w:rsidRPr="00335C4E">
              <w:rPr>
                <w:sz w:val="18"/>
                <w:szCs w:val="18"/>
              </w:rPr>
              <w:t>de</w:t>
            </w:r>
            <w:r w:rsidRPr="00335C4E">
              <w:rPr>
                <w:spacing w:val="-3"/>
                <w:sz w:val="18"/>
                <w:szCs w:val="18"/>
              </w:rPr>
              <w:t xml:space="preserve"> </w:t>
            </w:r>
            <w:r w:rsidRPr="00335C4E">
              <w:rPr>
                <w:sz w:val="18"/>
                <w:szCs w:val="18"/>
              </w:rPr>
              <w:t>Terceiros –</w:t>
            </w:r>
            <w:r w:rsidRPr="00335C4E">
              <w:rPr>
                <w:spacing w:val="-1"/>
                <w:sz w:val="18"/>
                <w:szCs w:val="18"/>
              </w:rPr>
              <w:t xml:space="preserve"> </w:t>
            </w:r>
            <w:r w:rsidRPr="00335C4E">
              <w:rPr>
                <w:sz w:val="18"/>
                <w:szCs w:val="18"/>
              </w:rPr>
              <w:t>Pessoa</w:t>
            </w:r>
            <w:r w:rsidRPr="00335C4E">
              <w:rPr>
                <w:spacing w:val="-3"/>
                <w:sz w:val="18"/>
                <w:szCs w:val="18"/>
              </w:rPr>
              <w:t xml:space="preserve"> </w:t>
            </w:r>
            <w:r w:rsidRPr="00335C4E">
              <w:rPr>
                <w:sz w:val="18"/>
                <w:szCs w:val="18"/>
              </w:rPr>
              <w:t>Física</w:t>
            </w:r>
          </w:p>
        </w:tc>
        <w:tc>
          <w:tcPr>
            <w:tcW w:w="708" w:type="pct"/>
            <w:gridSpan w:val="2"/>
            <w:shd w:val="clear" w:color="auto" w:fill="auto"/>
            <w:vAlign w:val="center"/>
          </w:tcPr>
          <w:p w14:paraId="25DCAFF3" w14:textId="78EC4E52" w:rsidR="00DC14AF" w:rsidRPr="00335C4E" w:rsidRDefault="00DC14AF" w:rsidP="00DC14AF">
            <w:pPr>
              <w:jc w:val="right"/>
              <w:rPr>
                <w:rFonts w:ascii="Arial" w:hAnsi="Arial" w:cs="Arial"/>
                <w:color w:val="000000"/>
                <w:sz w:val="18"/>
                <w:szCs w:val="18"/>
              </w:rPr>
            </w:pPr>
            <w:r>
              <w:rPr>
                <w:rFonts w:ascii="Arial" w:hAnsi="Arial" w:cs="Arial"/>
                <w:color w:val="000000"/>
                <w:sz w:val="18"/>
                <w:szCs w:val="18"/>
              </w:rPr>
              <w:t>(37.007)</w:t>
            </w:r>
          </w:p>
        </w:tc>
        <w:tc>
          <w:tcPr>
            <w:tcW w:w="565" w:type="pct"/>
            <w:gridSpan w:val="2"/>
            <w:shd w:val="clear" w:color="auto" w:fill="auto"/>
            <w:vAlign w:val="center"/>
          </w:tcPr>
          <w:p w14:paraId="1E56B2B4" w14:textId="29F32DE8" w:rsidR="00DC14AF" w:rsidRPr="00335C4E" w:rsidRDefault="00DC14AF" w:rsidP="00DC14AF">
            <w:pPr>
              <w:jc w:val="right"/>
              <w:rPr>
                <w:rFonts w:ascii="Arial" w:hAnsi="Arial" w:cs="Arial"/>
                <w:color w:val="000000"/>
                <w:sz w:val="18"/>
                <w:szCs w:val="18"/>
              </w:rPr>
            </w:pPr>
            <w:r>
              <w:rPr>
                <w:rFonts w:ascii="Arial" w:hAnsi="Arial" w:cs="Arial"/>
                <w:color w:val="000000"/>
                <w:sz w:val="18"/>
                <w:szCs w:val="18"/>
              </w:rPr>
              <w:t>(27.703)</w:t>
            </w:r>
          </w:p>
        </w:tc>
        <w:tc>
          <w:tcPr>
            <w:tcW w:w="550" w:type="pct"/>
            <w:shd w:val="clear" w:color="auto" w:fill="auto"/>
            <w:vAlign w:val="center"/>
          </w:tcPr>
          <w:p w14:paraId="7F126A6B" w14:textId="6FEACD0E" w:rsidR="00DC14AF" w:rsidRPr="00335C4E" w:rsidRDefault="00DC14AF" w:rsidP="00DC14AF">
            <w:pPr>
              <w:jc w:val="right"/>
              <w:rPr>
                <w:rFonts w:ascii="Arial" w:hAnsi="Arial" w:cs="Arial"/>
                <w:sz w:val="18"/>
                <w:szCs w:val="18"/>
              </w:rPr>
            </w:pPr>
            <w:r>
              <w:rPr>
                <w:rFonts w:ascii="Arial" w:hAnsi="Arial" w:cs="Arial"/>
                <w:color w:val="000000"/>
                <w:sz w:val="18"/>
                <w:szCs w:val="18"/>
              </w:rPr>
              <w:t>33,58%</w:t>
            </w:r>
          </w:p>
        </w:tc>
      </w:tr>
      <w:tr w:rsidR="00DC14AF" w:rsidRPr="00335C4E" w14:paraId="5F9F9248" w14:textId="77777777" w:rsidTr="00DC14AF">
        <w:trPr>
          <w:gridAfter w:val="1"/>
          <w:wAfter w:w="41" w:type="pct"/>
          <w:trHeight w:hRule="exact" w:val="340"/>
        </w:trPr>
        <w:tc>
          <w:tcPr>
            <w:tcW w:w="3137" w:type="pct"/>
            <w:gridSpan w:val="3"/>
            <w:shd w:val="clear" w:color="auto" w:fill="auto"/>
            <w:vAlign w:val="center"/>
          </w:tcPr>
          <w:p w14:paraId="0A42949B" w14:textId="76F10910" w:rsidR="00DC14AF" w:rsidRPr="00335C4E" w:rsidRDefault="00DC14AF" w:rsidP="00DC14AF">
            <w:pPr>
              <w:rPr>
                <w:rFonts w:ascii="Arial" w:hAnsi="Arial" w:cs="Arial"/>
                <w:sz w:val="18"/>
                <w:szCs w:val="18"/>
              </w:rPr>
            </w:pPr>
            <w:proofErr w:type="gramStart"/>
            <w:r w:rsidRPr="00335C4E">
              <w:rPr>
                <w:sz w:val="18"/>
                <w:szCs w:val="18"/>
              </w:rPr>
              <w:t>Serviços</w:t>
            </w:r>
            <w:r w:rsidRPr="00335C4E">
              <w:rPr>
                <w:spacing w:val="-1"/>
                <w:sz w:val="18"/>
                <w:szCs w:val="18"/>
              </w:rPr>
              <w:t xml:space="preserve"> </w:t>
            </w:r>
            <w:r w:rsidRPr="00335C4E">
              <w:rPr>
                <w:sz w:val="18"/>
                <w:szCs w:val="18"/>
              </w:rPr>
              <w:t>de</w:t>
            </w:r>
            <w:r w:rsidRPr="00335C4E">
              <w:rPr>
                <w:spacing w:val="-3"/>
                <w:sz w:val="18"/>
                <w:szCs w:val="18"/>
              </w:rPr>
              <w:t xml:space="preserve"> </w:t>
            </w:r>
            <w:r w:rsidRPr="00335C4E">
              <w:rPr>
                <w:sz w:val="18"/>
                <w:szCs w:val="18"/>
              </w:rPr>
              <w:t>Terceiros –</w:t>
            </w:r>
            <w:r w:rsidRPr="00335C4E">
              <w:rPr>
                <w:spacing w:val="-2"/>
                <w:sz w:val="18"/>
                <w:szCs w:val="18"/>
              </w:rPr>
              <w:t xml:space="preserve"> </w:t>
            </w:r>
            <w:r w:rsidRPr="00335C4E">
              <w:rPr>
                <w:sz w:val="18"/>
                <w:szCs w:val="18"/>
              </w:rPr>
              <w:t>Pessoa</w:t>
            </w:r>
            <w:r w:rsidRPr="00335C4E">
              <w:rPr>
                <w:spacing w:val="-1"/>
                <w:sz w:val="18"/>
                <w:szCs w:val="18"/>
              </w:rPr>
              <w:t xml:space="preserve"> </w:t>
            </w:r>
            <w:r w:rsidRPr="00335C4E">
              <w:rPr>
                <w:sz w:val="18"/>
                <w:szCs w:val="18"/>
              </w:rPr>
              <w:t>Jurídica</w:t>
            </w:r>
            <w:proofErr w:type="gramEnd"/>
          </w:p>
        </w:tc>
        <w:tc>
          <w:tcPr>
            <w:tcW w:w="708" w:type="pct"/>
            <w:gridSpan w:val="2"/>
            <w:shd w:val="clear" w:color="auto" w:fill="auto"/>
            <w:vAlign w:val="center"/>
          </w:tcPr>
          <w:p w14:paraId="374BBB87" w14:textId="0E803CA2" w:rsidR="00DC14AF" w:rsidRPr="00335C4E" w:rsidRDefault="00DC14AF" w:rsidP="00DC14AF">
            <w:pPr>
              <w:jc w:val="right"/>
              <w:rPr>
                <w:rFonts w:ascii="Arial" w:hAnsi="Arial" w:cs="Arial"/>
                <w:color w:val="000000"/>
                <w:sz w:val="18"/>
                <w:szCs w:val="18"/>
              </w:rPr>
            </w:pPr>
            <w:r>
              <w:rPr>
                <w:rFonts w:ascii="Arial" w:hAnsi="Arial" w:cs="Arial"/>
                <w:color w:val="000000"/>
                <w:sz w:val="18"/>
                <w:szCs w:val="18"/>
              </w:rPr>
              <w:t>(174.768)</w:t>
            </w:r>
          </w:p>
        </w:tc>
        <w:tc>
          <w:tcPr>
            <w:tcW w:w="565" w:type="pct"/>
            <w:gridSpan w:val="2"/>
            <w:shd w:val="clear" w:color="auto" w:fill="auto"/>
            <w:vAlign w:val="center"/>
          </w:tcPr>
          <w:p w14:paraId="6F6603DF" w14:textId="7DB3C7A3" w:rsidR="00DC14AF" w:rsidRPr="00335C4E" w:rsidRDefault="00DC14AF" w:rsidP="00DC14AF">
            <w:pPr>
              <w:jc w:val="right"/>
              <w:rPr>
                <w:rFonts w:ascii="Arial" w:hAnsi="Arial" w:cs="Arial"/>
                <w:color w:val="000000"/>
                <w:sz w:val="18"/>
                <w:szCs w:val="18"/>
              </w:rPr>
            </w:pPr>
            <w:r>
              <w:rPr>
                <w:rFonts w:ascii="Arial" w:hAnsi="Arial" w:cs="Arial"/>
                <w:color w:val="000000"/>
                <w:sz w:val="18"/>
                <w:szCs w:val="18"/>
              </w:rPr>
              <w:t>(112.745)</w:t>
            </w:r>
          </w:p>
        </w:tc>
        <w:tc>
          <w:tcPr>
            <w:tcW w:w="550" w:type="pct"/>
            <w:shd w:val="clear" w:color="auto" w:fill="auto"/>
            <w:vAlign w:val="center"/>
          </w:tcPr>
          <w:p w14:paraId="37AF6AC3" w14:textId="1DC97BF6" w:rsidR="00DC14AF" w:rsidRPr="00335C4E" w:rsidRDefault="00DC14AF" w:rsidP="00DC14AF">
            <w:pPr>
              <w:jc w:val="right"/>
              <w:rPr>
                <w:rFonts w:ascii="Arial" w:hAnsi="Arial" w:cs="Arial"/>
                <w:sz w:val="18"/>
                <w:szCs w:val="18"/>
              </w:rPr>
            </w:pPr>
            <w:r>
              <w:rPr>
                <w:rFonts w:ascii="Arial" w:hAnsi="Arial" w:cs="Arial"/>
                <w:color w:val="000000"/>
                <w:sz w:val="18"/>
                <w:szCs w:val="18"/>
              </w:rPr>
              <w:t>55,01%</w:t>
            </w:r>
          </w:p>
        </w:tc>
      </w:tr>
      <w:tr w:rsidR="00DC14AF" w:rsidRPr="00335C4E" w14:paraId="43F37424" w14:textId="77777777" w:rsidTr="00DC14AF">
        <w:trPr>
          <w:gridAfter w:val="1"/>
          <w:wAfter w:w="41" w:type="pct"/>
          <w:trHeight w:hRule="exact" w:val="340"/>
        </w:trPr>
        <w:tc>
          <w:tcPr>
            <w:tcW w:w="3137" w:type="pct"/>
            <w:gridSpan w:val="3"/>
            <w:shd w:val="clear" w:color="auto" w:fill="auto"/>
            <w:vAlign w:val="center"/>
          </w:tcPr>
          <w:p w14:paraId="2A530C83" w14:textId="1CFE22CD" w:rsidR="00DC14AF" w:rsidRPr="00335C4E" w:rsidRDefault="00DC14AF" w:rsidP="00DC14AF">
            <w:pPr>
              <w:rPr>
                <w:rFonts w:ascii="Arial" w:hAnsi="Arial" w:cs="Arial"/>
                <w:sz w:val="18"/>
                <w:szCs w:val="18"/>
              </w:rPr>
            </w:pPr>
            <w:r w:rsidRPr="00335C4E">
              <w:rPr>
                <w:sz w:val="18"/>
                <w:szCs w:val="18"/>
              </w:rPr>
              <w:t>Depreciações/Amortizações</w:t>
            </w:r>
          </w:p>
        </w:tc>
        <w:tc>
          <w:tcPr>
            <w:tcW w:w="708" w:type="pct"/>
            <w:gridSpan w:val="2"/>
            <w:shd w:val="clear" w:color="auto" w:fill="auto"/>
            <w:vAlign w:val="center"/>
          </w:tcPr>
          <w:p w14:paraId="4F13C6F2" w14:textId="7392EDA7" w:rsidR="00DC14AF" w:rsidRPr="00335C4E" w:rsidRDefault="00DC14AF" w:rsidP="00CB5CD2">
            <w:pPr>
              <w:jc w:val="right"/>
              <w:rPr>
                <w:rFonts w:ascii="Arial" w:hAnsi="Arial" w:cs="Arial"/>
                <w:color w:val="000000"/>
                <w:sz w:val="18"/>
                <w:szCs w:val="18"/>
              </w:rPr>
            </w:pPr>
            <w:r>
              <w:rPr>
                <w:rFonts w:ascii="Arial" w:hAnsi="Arial" w:cs="Arial"/>
                <w:color w:val="000000"/>
                <w:sz w:val="18"/>
                <w:szCs w:val="18"/>
              </w:rPr>
              <w:t>(22.1</w:t>
            </w:r>
            <w:r w:rsidR="00CB5CD2">
              <w:rPr>
                <w:rFonts w:ascii="Arial" w:hAnsi="Arial" w:cs="Arial"/>
                <w:color w:val="000000"/>
                <w:sz w:val="18"/>
                <w:szCs w:val="18"/>
              </w:rPr>
              <w:t>79</w:t>
            </w:r>
            <w:r>
              <w:rPr>
                <w:rFonts w:ascii="Arial" w:hAnsi="Arial" w:cs="Arial"/>
                <w:color w:val="000000"/>
                <w:sz w:val="18"/>
                <w:szCs w:val="18"/>
              </w:rPr>
              <w:t>)</w:t>
            </w:r>
          </w:p>
        </w:tc>
        <w:tc>
          <w:tcPr>
            <w:tcW w:w="565" w:type="pct"/>
            <w:gridSpan w:val="2"/>
            <w:shd w:val="clear" w:color="auto" w:fill="auto"/>
            <w:vAlign w:val="center"/>
          </w:tcPr>
          <w:p w14:paraId="44C40516" w14:textId="41F8D488" w:rsidR="00DC14AF" w:rsidRPr="00335C4E" w:rsidRDefault="00DC14AF" w:rsidP="00DC14AF">
            <w:pPr>
              <w:jc w:val="right"/>
              <w:rPr>
                <w:rFonts w:ascii="Arial" w:hAnsi="Arial" w:cs="Arial"/>
                <w:color w:val="000000"/>
                <w:sz w:val="18"/>
                <w:szCs w:val="18"/>
              </w:rPr>
            </w:pPr>
            <w:r>
              <w:rPr>
                <w:rFonts w:ascii="Arial" w:hAnsi="Arial" w:cs="Arial"/>
                <w:color w:val="000000"/>
                <w:sz w:val="18"/>
                <w:szCs w:val="18"/>
              </w:rPr>
              <w:t>(17.926)</w:t>
            </w:r>
          </w:p>
        </w:tc>
        <w:tc>
          <w:tcPr>
            <w:tcW w:w="550" w:type="pct"/>
            <w:shd w:val="clear" w:color="auto" w:fill="auto"/>
            <w:vAlign w:val="center"/>
          </w:tcPr>
          <w:p w14:paraId="2F03E84C" w14:textId="55A5592B" w:rsidR="00DC14AF" w:rsidRPr="00335C4E" w:rsidRDefault="00DC14AF" w:rsidP="00DC14AF">
            <w:pPr>
              <w:jc w:val="right"/>
              <w:rPr>
                <w:rFonts w:ascii="Arial" w:hAnsi="Arial" w:cs="Arial"/>
                <w:sz w:val="18"/>
                <w:szCs w:val="18"/>
              </w:rPr>
            </w:pPr>
            <w:r>
              <w:rPr>
                <w:rFonts w:ascii="Arial" w:hAnsi="Arial" w:cs="Arial"/>
                <w:color w:val="000000"/>
                <w:sz w:val="18"/>
                <w:szCs w:val="18"/>
              </w:rPr>
              <w:t>23,73%</w:t>
            </w:r>
          </w:p>
        </w:tc>
      </w:tr>
      <w:tr w:rsidR="00DC14AF" w:rsidRPr="00335C4E" w14:paraId="09B54258" w14:textId="77777777" w:rsidTr="00DC14AF">
        <w:trPr>
          <w:gridAfter w:val="1"/>
          <w:wAfter w:w="41" w:type="pct"/>
          <w:trHeight w:hRule="exact" w:val="340"/>
        </w:trPr>
        <w:tc>
          <w:tcPr>
            <w:tcW w:w="3137" w:type="pct"/>
            <w:gridSpan w:val="3"/>
            <w:tcBorders>
              <w:bottom w:val="single" w:sz="4" w:space="0" w:color="auto"/>
            </w:tcBorders>
            <w:shd w:val="clear" w:color="auto" w:fill="auto"/>
            <w:vAlign w:val="center"/>
          </w:tcPr>
          <w:p w14:paraId="521D5028" w14:textId="02C67366" w:rsidR="00DC14AF" w:rsidRPr="00335C4E" w:rsidRDefault="00DC14AF" w:rsidP="00DC14AF">
            <w:pPr>
              <w:rPr>
                <w:rFonts w:ascii="Arial" w:hAnsi="Arial" w:cs="Arial"/>
                <w:sz w:val="18"/>
                <w:szCs w:val="18"/>
              </w:rPr>
            </w:pPr>
            <w:r w:rsidRPr="00335C4E">
              <w:rPr>
                <w:sz w:val="18"/>
                <w:szCs w:val="18"/>
              </w:rPr>
              <w:t>Encargos</w:t>
            </w:r>
            <w:r w:rsidRPr="00335C4E">
              <w:rPr>
                <w:spacing w:val="-3"/>
                <w:sz w:val="18"/>
                <w:szCs w:val="18"/>
              </w:rPr>
              <w:t xml:space="preserve"> </w:t>
            </w:r>
            <w:r w:rsidRPr="00335C4E">
              <w:rPr>
                <w:sz w:val="18"/>
                <w:szCs w:val="18"/>
              </w:rPr>
              <w:t>Tributários</w:t>
            </w:r>
          </w:p>
        </w:tc>
        <w:tc>
          <w:tcPr>
            <w:tcW w:w="708" w:type="pct"/>
            <w:gridSpan w:val="2"/>
            <w:tcBorders>
              <w:bottom w:val="single" w:sz="4" w:space="0" w:color="auto"/>
            </w:tcBorders>
            <w:shd w:val="clear" w:color="auto" w:fill="auto"/>
            <w:vAlign w:val="center"/>
          </w:tcPr>
          <w:p w14:paraId="4998F016" w14:textId="6432F211" w:rsidR="00DC14AF" w:rsidRPr="00335C4E" w:rsidRDefault="00DC14AF" w:rsidP="00DC14AF">
            <w:pPr>
              <w:jc w:val="right"/>
              <w:rPr>
                <w:rFonts w:ascii="Arial" w:hAnsi="Arial" w:cs="Arial"/>
                <w:color w:val="000000"/>
                <w:sz w:val="18"/>
                <w:szCs w:val="18"/>
              </w:rPr>
            </w:pPr>
            <w:r>
              <w:rPr>
                <w:rFonts w:ascii="Arial" w:hAnsi="Arial" w:cs="Arial"/>
                <w:color w:val="000000"/>
                <w:sz w:val="18"/>
                <w:szCs w:val="18"/>
              </w:rPr>
              <w:t>(139)</w:t>
            </w:r>
          </w:p>
        </w:tc>
        <w:tc>
          <w:tcPr>
            <w:tcW w:w="565" w:type="pct"/>
            <w:gridSpan w:val="2"/>
            <w:tcBorders>
              <w:bottom w:val="single" w:sz="4" w:space="0" w:color="auto"/>
            </w:tcBorders>
            <w:shd w:val="clear" w:color="auto" w:fill="auto"/>
            <w:vAlign w:val="center"/>
          </w:tcPr>
          <w:p w14:paraId="0B3F68DE" w14:textId="0A901202" w:rsidR="00DC14AF" w:rsidRPr="00335C4E" w:rsidRDefault="00DC14AF" w:rsidP="00DC14AF">
            <w:pPr>
              <w:jc w:val="right"/>
              <w:rPr>
                <w:rFonts w:ascii="Arial" w:hAnsi="Arial" w:cs="Arial"/>
                <w:color w:val="000000"/>
                <w:sz w:val="18"/>
                <w:szCs w:val="18"/>
              </w:rPr>
            </w:pPr>
            <w:r>
              <w:rPr>
                <w:rFonts w:ascii="Arial" w:hAnsi="Arial" w:cs="Arial"/>
                <w:color w:val="000000"/>
                <w:sz w:val="18"/>
                <w:szCs w:val="18"/>
              </w:rPr>
              <w:t>(85)</w:t>
            </w:r>
          </w:p>
        </w:tc>
        <w:tc>
          <w:tcPr>
            <w:tcW w:w="550" w:type="pct"/>
            <w:tcBorders>
              <w:bottom w:val="single" w:sz="4" w:space="0" w:color="auto"/>
            </w:tcBorders>
            <w:shd w:val="clear" w:color="auto" w:fill="auto"/>
            <w:vAlign w:val="center"/>
          </w:tcPr>
          <w:p w14:paraId="1AA6BD34" w14:textId="435AA76E" w:rsidR="00DC14AF" w:rsidRPr="00335C4E" w:rsidRDefault="00DC14AF" w:rsidP="00DC14AF">
            <w:pPr>
              <w:jc w:val="right"/>
              <w:rPr>
                <w:rFonts w:ascii="Arial" w:hAnsi="Arial" w:cs="Arial"/>
                <w:sz w:val="18"/>
                <w:szCs w:val="18"/>
              </w:rPr>
            </w:pPr>
            <w:r>
              <w:rPr>
                <w:rFonts w:ascii="Arial" w:hAnsi="Arial" w:cs="Arial"/>
                <w:color w:val="000000"/>
                <w:sz w:val="18"/>
                <w:szCs w:val="18"/>
              </w:rPr>
              <w:t>63,53%</w:t>
            </w:r>
          </w:p>
        </w:tc>
      </w:tr>
      <w:tr w:rsidR="00D36D0F" w:rsidRPr="00E71D16" w14:paraId="57FD966F" w14:textId="77777777" w:rsidTr="00DC14AF">
        <w:trPr>
          <w:gridAfter w:val="1"/>
          <w:wAfter w:w="41" w:type="pct"/>
          <w:trHeight w:hRule="exact" w:val="340"/>
        </w:trPr>
        <w:tc>
          <w:tcPr>
            <w:tcW w:w="3137" w:type="pct"/>
            <w:gridSpan w:val="3"/>
            <w:tcBorders>
              <w:top w:val="single" w:sz="4" w:space="0" w:color="auto"/>
              <w:bottom w:val="single" w:sz="4" w:space="0" w:color="auto"/>
            </w:tcBorders>
            <w:shd w:val="clear" w:color="auto" w:fill="auto"/>
            <w:vAlign w:val="center"/>
          </w:tcPr>
          <w:p w14:paraId="0B43396F" w14:textId="3DDA5453" w:rsidR="00D36D0F" w:rsidRPr="00335C4E" w:rsidRDefault="00D36D0F" w:rsidP="00D36D0F">
            <w:pPr>
              <w:rPr>
                <w:rFonts w:ascii="Arial" w:hAnsi="Arial" w:cs="Arial"/>
                <w:b/>
                <w:bCs/>
                <w:sz w:val="18"/>
                <w:szCs w:val="18"/>
              </w:rPr>
            </w:pPr>
            <w:r w:rsidRPr="00335C4E">
              <w:rPr>
                <w:rFonts w:ascii="Arial"/>
                <w:b/>
                <w:sz w:val="18"/>
                <w:szCs w:val="18"/>
              </w:rPr>
              <w:t>Total</w:t>
            </w:r>
          </w:p>
        </w:tc>
        <w:tc>
          <w:tcPr>
            <w:tcW w:w="708" w:type="pct"/>
            <w:gridSpan w:val="2"/>
            <w:tcBorders>
              <w:top w:val="single" w:sz="4" w:space="0" w:color="auto"/>
              <w:bottom w:val="single" w:sz="4" w:space="0" w:color="auto"/>
            </w:tcBorders>
            <w:shd w:val="clear" w:color="auto" w:fill="auto"/>
            <w:vAlign w:val="center"/>
          </w:tcPr>
          <w:p w14:paraId="2CFF2148" w14:textId="27B31A46" w:rsidR="00D36D0F" w:rsidRPr="00335C4E" w:rsidRDefault="0026251F" w:rsidP="00CB5CD2">
            <w:pPr>
              <w:jc w:val="right"/>
              <w:rPr>
                <w:rFonts w:ascii="Arial" w:hAnsi="Arial" w:cs="Arial"/>
                <w:b/>
                <w:bCs/>
                <w:color w:val="000000"/>
                <w:sz w:val="18"/>
                <w:szCs w:val="18"/>
              </w:rPr>
            </w:pPr>
            <w:r>
              <w:rPr>
                <w:rFonts w:ascii="Arial" w:hAnsi="Arial" w:cs="Arial"/>
                <w:b/>
                <w:bCs/>
                <w:color w:val="000000"/>
                <w:sz w:val="18"/>
                <w:szCs w:val="18"/>
              </w:rPr>
              <w:t>(2.511.71</w:t>
            </w:r>
            <w:r w:rsidR="00CB5CD2">
              <w:rPr>
                <w:rFonts w:ascii="Arial" w:hAnsi="Arial" w:cs="Arial"/>
                <w:b/>
                <w:bCs/>
                <w:color w:val="000000"/>
                <w:sz w:val="18"/>
                <w:szCs w:val="18"/>
              </w:rPr>
              <w:t>4</w:t>
            </w:r>
            <w:r>
              <w:rPr>
                <w:rFonts w:ascii="Arial" w:hAnsi="Arial" w:cs="Arial"/>
                <w:b/>
                <w:bCs/>
                <w:color w:val="000000"/>
                <w:sz w:val="18"/>
                <w:szCs w:val="18"/>
              </w:rPr>
              <w:t>)</w:t>
            </w:r>
          </w:p>
        </w:tc>
        <w:tc>
          <w:tcPr>
            <w:tcW w:w="565" w:type="pct"/>
            <w:gridSpan w:val="2"/>
            <w:tcBorders>
              <w:top w:val="single" w:sz="4" w:space="0" w:color="auto"/>
              <w:bottom w:val="single" w:sz="4" w:space="0" w:color="auto"/>
            </w:tcBorders>
            <w:shd w:val="clear" w:color="auto" w:fill="auto"/>
            <w:vAlign w:val="center"/>
          </w:tcPr>
          <w:p w14:paraId="52AC8559" w14:textId="1961A370" w:rsidR="00D36D0F" w:rsidRPr="00335C4E" w:rsidRDefault="004E70BA" w:rsidP="00D34427">
            <w:pPr>
              <w:jc w:val="right"/>
              <w:rPr>
                <w:rFonts w:ascii="Arial" w:hAnsi="Arial" w:cs="Arial"/>
                <w:b/>
                <w:bCs/>
                <w:color w:val="000000"/>
                <w:sz w:val="18"/>
                <w:szCs w:val="18"/>
              </w:rPr>
            </w:pPr>
            <w:r>
              <w:rPr>
                <w:rFonts w:ascii="Arial" w:hAnsi="Arial" w:cs="Arial"/>
                <w:b/>
                <w:bCs/>
                <w:color w:val="000000"/>
                <w:sz w:val="18"/>
                <w:szCs w:val="18"/>
              </w:rPr>
              <w:t>(1.945.307)</w:t>
            </w:r>
          </w:p>
        </w:tc>
        <w:tc>
          <w:tcPr>
            <w:tcW w:w="550" w:type="pct"/>
            <w:tcBorders>
              <w:top w:val="single" w:sz="4" w:space="0" w:color="auto"/>
              <w:bottom w:val="single" w:sz="4" w:space="0" w:color="auto"/>
            </w:tcBorders>
            <w:shd w:val="clear" w:color="auto" w:fill="auto"/>
            <w:vAlign w:val="center"/>
          </w:tcPr>
          <w:p w14:paraId="3F847808" w14:textId="3EF6C5EB" w:rsidR="00D36D0F" w:rsidRPr="00335C4E" w:rsidRDefault="00C21B44" w:rsidP="00C21B44">
            <w:pPr>
              <w:jc w:val="right"/>
              <w:rPr>
                <w:rFonts w:ascii="Arial" w:hAnsi="Arial" w:cs="Arial"/>
                <w:b/>
                <w:sz w:val="18"/>
                <w:szCs w:val="18"/>
              </w:rPr>
            </w:pPr>
            <w:r>
              <w:rPr>
                <w:rFonts w:ascii="Arial" w:hAnsi="Arial" w:cs="Arial"/>
                <w:b/>
                <w:sz w:val="18"/>
                <w:szCs w:val="18"/>
              </w:rPr>
              <w:t>29,12%</w:t>
            </w:r>
          </w:p>
        </w:tc>
      </w:tr>
      <w:tr w:rsidR="00D36D0F" w:rsidRPr="00F61794" w14:paraId="0064794D" w14:textId="77777777" w:rsidTr="00C4505D">
        <w:tblPrEx>
          <w:jc w:val="center"/>
        </w:tblPrEx>
        <w:trPr>
          <w:gridBefore w:val="1"/>
          <w:wBefore w:w="48" w:type="pct"/>
          <w:trHeight w:val="321"/>
          <w:jc w:val="center"/>
        </w:trPr>
        <w:tc>
          <w:tcPr>
            <w:tcW w:w="4952" w:type="pct"/>
            <w:gridSpan w:val="8"/>
            <w:tcBorders>
              <w:bottom w:val="single" w:sz="4" w:space="0" w:color="auto"/>
            </w:tcBorders>
          </w:tcPr>
          <w:p w14:paraId="566F217C" w14:textId="300B99D8" w:rsidR="00D36D0F" w:rsidRPr="00F61794" w:rsidRDefault="00D36D0F" w:rsidP="006265BF">
            <w:pPr>
              <w:jc w:val="right"/>
              <w:rPr>
                <w:rFonts w:ascii="Arial" w:hAnsi="Arial" w:cs="Arial"/>
                <w:sz w:val="18"/>
                <w:szCs w:val="18"/>
                <w:highlight w:val="yellow"/>
              </w:rPr>
            </w:pPr>
            <w:r w:rsidRPr="00F61794">
              <w:rPr>
                <w:rFonts w:ascii="Arial" w:hAnsi="Arial" w:cs="Arial"/>
                <w:sz w:val="18"/>
                <w:szCs w:val="18"/>
              </w:rPr>
              <w:t> </w:t>
            </w:r>
          </w:p>
        </w:tc>
      </w:tr>
      <w:tr w:rsidR="00D36D0F" w:rsidRPr="00F61794" w14:paraId="4528BD6B" w14:textId="77777777" w:rsidTr="00C4505D">
        <w:tblPrEx>
          <w:jc w:val="center"/>
        </w:tblPrEx>
        <w:trPr>
          <w:gridBefore w:val="1"/>
          <w:wBefore w:w="48" w:type="pct"/>
          <w:trHeight w:val="619"/>
          <w:jc w:val="center"/>
        </w:trPr>
        <w:tc>
          <w:tcPr>
            <w:tcW w:w="3062" w:type="pct"/>
            <w:tcBorders>
              <w:top w:val="single" w:sz="4" w:space="0" w:color="auto"/>
              <w:bottom w:val="single" w:sz="4" w:space="0" w:color="auto"/>
            </w:tcBorders>
            <w:shd w:val="clear" w:color="auto" w:fill="auto"/>
            <w:vAlign w:val="center"/>
            <w:hideMark/>
          </w:tcPr>
          <w:p w14:paraId="1573B372" w14:textId="21815BF5" w:rsidR="00D36D0F" w:rsidRPr="00AB5FC0" w:rsidRDefault="00D36D0F" w:rsidP="00D36D0F">
            <w:pPr>
              <w:rPr>
                <w:rFonts w:ascii="Arial" w:hAnsi="Arial" w:cs="Arial"/>
                <w:b/>
                <w:bCs/>
                <w:sz w:val="18"/>
                <w:szCs w:val="18"/>
              </w:rPr>
            </w:pPr>
            <w:r w:rsidRPr="00AB5FC0">
              <w:rPr>
                <w:rFonts w:ascii="Arial" w:hAnsi="Arial" w:cs="Arial"/>
                <w:b/>
                <w:bCs/>
                <w:sz w:val="18"/>
                <w:szCs w:val="18"/>
              </w:rPr>
              <w:t>Colaboradores</w:t>
            </w:r>
          </w:p>
        </w:tc>
        <w:tc>
          <w:tcPr>
            <w:tcW w:w="642" w:type="pct"/>
            <w:gridSpan w:val="2"/>
            <w:tcBorders>
              <w:top w:val="single" w:sz="4" w:space="0" w:color="auto"/>
              <w:bottom w:val="single" w:sz="4" w:space="0" w:color="auto"/>
            </w:tcBorders>
            <w:shd w:val="clear" w:color="auto" w:fill="auto"/>
            <w:vAlign w:val="center"/>
            <w:hideMark/>
          </w:tcPr>
          <w:p w14:paraId="50ECE389" w14:textId="4821E605" w:rsidR="00D36D0F" w:rsidRPr="00AB5FC0" w:rsidRDefault="00D36D0F" w:rsidP="006265BF">
            <w:pPr>
              <w:jc w:val="right"/>
              <w:rPr>
                <w:rFonts w:ascii="Arial" w:hAnsi="Arial" w:cs="Arial"/>
                <w:b/>
                <w:bCs/>
                <w:sz w:val="18"/>
                <w:szCs w:val="18"/>
              </w:rPr>
            </w:pPr>
            <w:r w:rsidRPr="00AB5FC0">
              <w:rPr>
                <w:rFonts w:ascii="Arial" w:hAnsi="Arial" w:cs="Arial"/>
                <w:b/>
                <w:bCs/>
                <w:sz w:val="18"/>
                <w:szCs w:val="18"/>
              </w:rPr>
              <w:t>Período                Atual</w:t>
            </w:r>
          </w:p>
        </w:tc>
        <w:tc>
          <w:tcPr>
            <w:tcW w:w="605" w:type="pct"/>
            <w:gridSpan w:val="2"/>
            <w:tcBorders>
              <w:top w:val="single" w:sz="4" w:space="0" w:color="auto"/>
              <w:bottom w:val="single" w:sz="4" w:space="0" w:color="auto"/>
            </w:tcBorders>
            <w:shd w:val="clear" w:color="auto" w:fill="auto"/>
            <w:vAlign w:val="center"/>
            <w:hideMark/>
          </w:tcPr>
          <w:p w14:paraId="2AE1D1B7" w14:textId="38D8F6F4" w:rsidR="00D36D0F" w:rsidRPr="00AB5FC0" w:rsidRDefault="00D36D0F" w:rsidP="006265BF">
            <w:pPr>
              <w:jc w:val="right"/>
              <w:rPr>
                <w:rFonts w:ascii="Arial" w:hAnsi="Arial" w:cs="Arial"/>
                <w:b/>
                <w:bCs/>
                <w:sz w:val="18"/>
                <w:szCs w:val="18"/>
              </w:rPr>
            </w:pPr>
            <w:r w:rsidRPr="00AB5FC0">
              <w:rPr>
                <w:rFonts w:ascii="Arial" w:hAnsi="Arial" w:cs="Arial"/>
                <w:b/>
                <w:bCs/>
                <w:sz w:val="18"/>
                <w:szCs w:val="18"/>
              </w:rPr>
              <w:t>Período            Anterior</w:t>
            </w:r>
          </w:p>
        </w:tc>
        <w:tc>
          <w:tcPr>
            <w:tcW w:w="643" w:type="pct"/>
            <w:gridSpan w:val="3"/>
            <w:tcBorders>
              <w:top w:val="single" w:sz="4" w:space="0" w:color="auto"/>
              <w:bottom w:val="single" w:sz="4" w:space="0" w:color="auto"/>
            </w:tcBorders>
            <w:shd w:val="clear" w:color="auto" w:fill="auto"/>
            <w:vAlign w:val="center"/>
            <w:hideMark/>
          </w:tcPr>
          <w:p w14:paraId="2864AF49" w14:textId="77777777" w:rsidR="00D36D0F" w:rsidRPr="00AB5FC0" w:rsidRDefault="00D36D0F" w:rsidP="004C145D">
            <w:pPr>
              <w:jc w:val="right"/>
              <w:rPr>
                <w:rFonts w:ascii="Arial" w:hAnsi="Arial" w:cs="Arial"/>
                <w:b/>
                <w:bCs/>
                <w:sz w:val="18"/>
                <w:szCs w:val="18"/>
              </w:rPr>
            </w:pPr>
            <w:r w:rsidRPr="00AB5FC0">
              <w:rPr>
                <w:rFonts w:ascii="Arial" w:hAnsi="Arial" w:cs="Arial"/>
                <w:b/>
                <w:bCs/>
                <w:sz w:val="18"/>
                <w:szCs w:val="18"/>
              </w:rPr>
              <w:t>Variação</w:t>
            </w:r>
          </w:p>
          <w:p w14:paraId="3437363E" w14:textId="39A5436F" w:rsidR="00D36D0F" w:rsidRPr="00AB5FC0" w:rsidRDefault="00D36D0F" w:rsidP="00380A96">
            <w:pPr>
              <w:jc w:val="center"/>
              <w:rPr>
                <w:rFonts w:ascii="Arial" w:hAnsi="Arial" w:cs="Arial"/>
                <w:b/>
                <w:bCs/>
                <w:sz w:val="18"/>
                <w:szCs w:val="18"/>
              </w:rPr>
            </w:pPr>
            <w:r w:rsidRPr="00AB5FC0">
              <w:rPr>
                <w:rFonts w:ascii="Arial" w:hAnsi="Arial" w:cs="Arial"/>
                <w:b/>
                <w:bCs/>
                <w:sz w:val="18"/>
                <w:szCs w:val="18"/>
              </w:rPr>
              <w:t xml:space="preserve">                 %</w:t>
            </w:r>
          </w:p>
        </w:tc>
      </w:tr>
      <w:tr w:rsidR="00D36D0F" w:rsidRPr="00F61794" w14:paraId="53B83D1C" w14:textId="77777777" w:rsidTr="00917847">
        <w:tblPrEx>
          <w:jc w:val="center"/>
        </w:tblPrEx>
        <w:trPr>
          <w:gridBefore w:val="1"/>
          <w:wBefore w:w="48" w:type="pct"/>
          <w:trHeight w:hRule="exact" w:val="306"/>
          <w:jc w:val="center"/>
        </w:trPr>
        <w:tc>
          <w:tcPr>
            <w:tcW w:w="3062" w:type="pct"/>
            <w:tcBorders>
              <w:top w:val="single" w:sz="4" w:space="0" w:color="auto"/>
            </w:tcBorders>
            <w:shd w:val="clear" w:color="auto" w:fill="auto"/>
            <w:vAlign w:val="center"/>
            <w:hideMark/>
          </w:tcPr>
          <w:p w14:paraId="4F117614" w14:textId="21E1D929" w:rsidR="00D36D0F" w:rsidRPr="00917847" w:rsidRDefault="00D36D0F" w:rsidP="00D36D0F">
            <w:pPr>
              <w:rPr>
                <w:rFonts w:ascii="Arial" w:hAnsi="Arial" w:cs="Arial"/>
                <w:color w:val="000000" w:themeColor="text1"/>
                <w:sz w:val="17"/>
                <w:szCs w:val="17"/>
              </w:rPr>
            </w:pPr>
            <w:r w:rsidRPr="00917847">
              <w:rPr>
                <w:rFonts w:ascii="Arial" w:hAnsi="Arial" w:cs="Arial"/>
                <w:sz w:val="17"/>
                <w:szCs w:val="17"/>
              </w:rPr>
              <w:t> </w:t>
            </w:r>
          </w:p>
        </w:tc>
        <w:tc>
          <w:tcPr>
            <w:tcW w:w="642" w:type="pct"/>
            <w:gridSpan w:val="2"/>
            <w:tcBorders>
              <w:top w:val="single" w:sz="4" w:space="0" w:color="auto"/>
            </w:tcBorders>
            <w:shd w:val="clear" w:color="auto" w:fill="auto"/>
            <w:noWrap/>
            <w:vAlign w:val="center"/>
            <w:hideMark/>
          </w:tcPr>
          <w:p w14:paraId="7976E144" w14:textId="37C68B7C" w:rsidR="00D36D0F" w:rsidRPr="00917847" w:rsidRDefault="00D36D0F" w:rsidP="0033737C">
            <w:pPr>
              <w:jc w:val="right"/>
              <w:rPr>
                <w:rFonts w:ascii="Arial" w:hAnsi="Arial" w:cs="Arial"/>
                <w:color w:val="000000" w:themeColor="text1"/>
                <w:sz w:val="17"/>
                <w:szCs w:val="17"/>
              </w:rPr>
            </w:pPr>
            <w:r w:rsidRPr="00917847">
              <w:rPr>
                <w:rFonts w:ascii="Arial" w:hAnsi="Arial" w:cs="Arial"/>
                <w:sz w:val="17"/>
                <w:szCs w:val="17"/>
              </w:rPr>
              <w:t>31/12/2025</w:t>
            </w:r>
          </w:p>
        </w:tc>
        <w:tc>
          <w:tcPr>
            <w:tcW w:w="605" w:type="pct"/>
            <w:gridSpan w:val="2"/>
            <w:tcBorders>
              <w:top w:val="single" w:sz="4" w:space="0" w:color="auto"/>
            </w:tcBorders>
            <w:shd w:val="clear" w:color="auto" w:fill="auto"/>
            <w:noWrap/>
            <w:vAlign w:val="center"/>
            <w:hideMark/>
          </w:tcPr>
          <w:p w14:paraId="60ACF147" w14:textId="35336658" w:rsidR="00D36D0F" w:rsidRPr="00917847" w:rsidRDefault="00D36D0F" w:rsidP="0033737C">
            <w:pPr>
              <w:jc w:val="right"/>
              <w:rPr>
                <w:rFonts w:ascii="Arial" w:hAnsi="Arial" w:cs="Arial"/>
                <w:color w:val="000000" w:themeColor="text1"/>
                <w:sz w:val="17"/>
                <w:szCs w:val="17"/>
              </w:rPr>
            </w:pPr>
            <w:r w:rsidRPr="00917847">
              <w:rPr>
                <w:rFonts w:ascii="Arial" w:hAnsi="Arial" w:cs="Arial"/>
                <w:sz w:val="17"/>
                <w:szCs w:val="17"/>
              </w:rPr>
              <w:t>31/12/2024</w:t>
            </w:r>
          </w:p>
        </w:tc>
        <w:tc>
          <w:tcPr>
            <w:tcW w:w="643" w:type="pct"/>
            <w:gridSpan w:val="3"/>
            <w:tcBorders>
              <w:top w:val="single" w:sz="4" w:space="0" w:color="auto"/>
            </w:tcBorders>
            <w:shd w:val="clear" w:color="auto" w:fill="auto"/>
            <w:vAlign w:val="center"/>
            <w:hideMark/>
          </w:tcPr>
          <w:p w14:paraId="65B10922" w14:textId="40070666" w:rsidR="00D36D0F" w:rsidRPr="00917847" w:rsidRDefault="00D36D0F" w:rsidP="006265BF">
            <w:pPr>
              <w:jc w:val="right"/>
              <w:rPr>
                <w:color w:val="FF0000"/>
              </w:rPr>
            </w:pPr>
          </w:p>
        </w:tc>
      </w:tr>
      <w:tr w:rsidR="00D36D0F" w:rsidRPr="00DA52D0" w14:paraId="734BAEF9" w14:textId="77777777" w:rsidTr="00917847">
        <w:tblPrEx>
          <w:jc w:val="center"/>
        </w:tblPrEx>
        <w:trPr>
          <w:gridBefore w:val="1"/>
          <w:wBefore w:w="48" w:type="pct"/>
          <w:trHeight w:val="306"/>
          <w:jc w:val="center"/>
        </w:trPr>
        <w:tc>
          <w:tcPr>
            <w:tcW w:w="3062" w:type="pct"/>
            <w:shd w:val="clear" w:color="auto" w:fill="auto"/>
            <w:vAlign w:val="center"/>
            <w:hideMark/>
          </w:tcPr>
          <w:p w14:paraId="34041E5C" w14:textId="789DBDF9" w:rsidR="00D36D0F" w:rsidRPr="00917847" w:rsidRDefault="00D36D0F" w:rsidP="00D36D0F">
            <w:pPr>
              <w:rPr>
                <w:rFonts w:ascii="Arial" w:hAnsi="Arial" w:cs="Arial"/>
                <w:color w:val="000000" w:themeColor="text1"/>
                <w:sz w:val="18"/>
                <w:szCs w:val="18"/>
              </w:rPr>
            </w:pPr>
            <w:r w:rsidRPr="00917847">
              <w:rPr>
                <w:rFonts w:ascii="Arial" w:hAnsi="Arial" w:cs="Arial"/>
                <w:sz w:val="18"/>
                <w:szCs w:val="18"/>
              </w:rPr>
              <w:t>Empregados Efetivos</w:t>
            </w:r>
          </w:p>
        </w:tc>
        <w:tc>
          <w:tcPr>
            <w:tcW w:w="642" w:type="pct"/>
            <w:gridSpan w:val="2"/>
            <w:shd w:val="clear" w:color="auto" w:fill="auto"/>
            <w:vAlign w:val="center"/>
          </w:tcPr>
          <w:p w14:paraId="3C80BCB6" w14:textId="574409C7" w:rsidR="00D36D0F" w:rsidRPr="00917847" w:rsidRDefault="00942C5D" w:rsidP="00AB5FC0">
            <w:pPr>
              <w:jc w:val="right"/>
              <w:rPr>
                <w:rFonts w:ascii="Arial" w:hAnsi="Arial" w:cs="Arial"/>
                <w:sz w:val="18"/>
                <w:szCs w:val="18"/>
              </w:rPr>
            </w:pPr>
            <w:r w:rsidRPr="00917847">
              <w:rPr>
                <w:rFonts w:ascii="Arial" w:hAnsi="Arial" w:cs="Arial"/>
                <w:sz w:val="18"/>
                <w:szCs w:val="18"/>
              </w:rPr>
              <w:t>11.762</w:t>
            </w:r>
          </w:p>
        </w:tc>
        <w:tc>
          <w:tcPr>
            <w:tcW w:w="605" w:type="pct"/>
            <w:gridSpan w:val="2"/>
            <w:shd w:val="clear" w:color="auto" w:fill="auto"/>
            <w:vAlign w:val="center"/>
          </w:tcPr>
          <w:p w14:paraId="31D45794" w14:textId="16639CB5" w:rsidR="00D36D0F" w:rsidRPr="00917847" w:rsidRDefault="00D36D0F" w:rsidP="00DE42D5">
            <w:pPr>
              <w:jc w:val="right"/>
              <w:rPr>
                <w:rFonts w:ascii="Arial" w:hAnsi="Arial" w:cs="Arial"/>
                <w:color w:val="000000" w:themeColor="text1"/>
              </w:rPr>
            </w:pPr>
            <w:r w:rsidRPr="00917847">
              <w:rPr>
                <w:rFonts w:ascii="Arial" w:hAnsi="Arial" w:cs="Arial"/>
                <w:sz w:val="18"/>
                <w:szCs w:val="18"/>
              </w:rPr>
              <w:t>9.</w:t>
            </w:r>
            <w:r w:rsidR="00DE42D5" w:rsidRPr="00917847">
              <w:rPr>
                <w:rFonts w:ascii="Arial" w:hAnsi="Arial" w:cs="Arial"/>
                <w:sz w:val="18"/>
                <w:szCs w:val="18"/>
              </w:rPr>
              <w:t>365</w:t>
            </w:r>
          </w:p>
        </w:tc>
        <w:tc>
          <w:tcPr>
            <w:tcW w:w="643" w:type="pct"/>
            <w:gridSpan w:val="3"/>
            <w:shd w:val="clear" w:color="auto" w:fill="auto"/>
            <w:vAlign w:val="center"/>
          </w:tcPr>
          <w:p w14:paraId="3A308ADA" w14:textId="1AC5305C" w:rsidR="00D36D0F" w:rsidRPr="00917847" w:rsidRDefault="003237C9" w:rsidP="006265BF">
            <w:pPr>
              <w:jc w:val="right"/>
              <w:rPr>
                <w:rFonts w:ascii="Arial" w:hAnsi="Arial" w:cs="Arial"/>
                <w:sz w:val="18"/>
                <w:szCs w:val="18"/>
              </w:rPr>
            </w:pPr>
            <w:r>
              <w:rPr>
                <w:rFonts w:ascii="Arial" w:hAnsi="Arial" w:cs="Arial"/>
                <w:sz w:val="18"/>
                <w:szCs w:val="18"/>
              </w:rPr>
              <w:t>25,60</w:t>
            </w:r>
            <w:r w:rsidR="00E56DFC" w:rsidRPr="00917847">
              <w:rPr>
                <w:rFonts w:ascii="Arial" w:hAnsi="Arial" w:cs="Arial"/>
                <w:sz w:val="18"/>
                <w:szCs w:val="18"/>
              </w:rPr>
              <w:t>%</w:t>
            </w:r>
          </w:p>
        </w:tc>
      </w:tr>
      <w:tr w:rsidR="00D36D0F" w:rsidRPr="00DA52D0" w14:paraId="7485E86B" w14:textId="77777777" w:rsidTr="00917847">
        <w:tblPrEx>
          <w:jc w:val="center"/>
        </w:tblPrEx>
        <w:trPr>
          <w:gridBefore w:val="1"/>
          <w:wBefore w:w="48" w:type="pct"/>
          <w:trHeight w:val="306"/>
          <w:jc w:val="center"/>
        </w:trPr>
        <w:tc>
          <w:tcPr>
            <w:tcW w:w="3062" w:type="pct"/>
            <w:shd w:val="clear" w:color="auto" w:fill="auto"/>
            <w:vAlign w:val="center"/>
            <w:hideMark/>
          </w:tcPr>
          <w:p w14:paraId="63FFEB44" w14:textId="457ACA30" w:rsidR="00D36D0F" w:rsidRPr="00917847" w:rsidRDefault="00D36D0F" w:rsidP="00D36D0F">
            <w:pPr>
              <w:rPr>
                <w:rFonts w:ascii="Arial" w:hAnsi="Arial" w:cs="Arial"/>
                <w:color w:val="000000" w:themeColor="text1"/>
                <w:sz w:val="18"/>
                <w:szCs w:val="18"/>
              </w:rPr>
            </w:pPr>
            <w:r w:rsidRPr="00917847">
              <w:rPr>
                <w:rFonts w:ascii="Arial" w:hAnsi="Arial" w:cs="Arial"/>
                <w:sz w:val="18"/>
                <w:szCs w:val="18"/>
              </w:rPr>
              <w:t>Empregados Temporários</w:t>
            </w:r>
          </w:p>
        </w:tc>
        <w:tc>
          <w:tcPr>
            <w:tcW w:w="642" w:type="pct"/>
            <w:gridSpan w:val="2"/>
            <w:shd w:val="clear" w:color="auto" w:fill="auto"/>
            <w:vAlign w:val="center"/>
          </w:tcPr>
          <w:p w14:paraId="2C6B305A" w14:textId="0DFDA42D" w:rsidR="00D36D0F" w:rsidRPr="00917847" w:rsidRDefault="00E56DFC" w:rsidP="00755CA3">
            <w:pPr>
              <w:jc w:val="right"/>
              <w:rPr>
                <w:rFonts w:ascii="Arial" w:hAnsi="Arial" w:cs="Arial"/>
                <w:sz w:val="18"/>
                <w:szCs w:val="18"/>
              </w:rPr>
            </w:pPr>
            <w:r w:rsidRPr="00917847">
              <w:rPr>
                <w:rFonts w:ascii="Arial" w:hAnsi="Arial" w:cs="Arial"/>
                <w:sz w:val="18"/>
                <w:szCs w:val="18"/>
              </w:rPr>
              <w:t>242</w:t>
            </w:r>
          </w:p>
        </w:tc>
        <w:tc>
          <w:tcPr>
            <w:tcW w:w="605" w:type="pct"/>
            <w:gridSpan w:val="2"/>
            <w:shd w:val="clear" w:color="auto" w:fill="auto"/>
            <w:vAlign w:val="center"/>
          </w:tcPr>
          <w:p w14:paraId="272ABC45" w14:textId="66155706" w:rsidR="00D36D0F" w:rsidRPr="00917847" w:rsidRDefault="00DE42D5" w:rsidP="006265BF">
            <w:pPr>
              <w:jc w:val="right"/>
              <w:rPr>
                <w:rFonts w:ascii="Arial" w:hAnsi="Arial" w:cs="Arial"/>
                <w:color w:val="000000" w:themeColor="text1"/>
              </w:rPr>
            </w:pPr>
            <w:r w:rsidRPr="00917847">
              <w:rPr>
                <w:rFonts w:ascii="Arial" w:hAnsi="Arial" w:cs="Arial"/>
                <w:sz w:val="18"/>
                <w:szCs w:val="18"/>
              </w:rPr>
              <w:t>194</w:t>
            </w:r>
          </w:p>
        </w:tc>
        <w:tc>
          <w:tcPr>
            <w:tcW w:w="643" w:type="pct"/>
            <w:gridSpan w:val="3"/>
            <w:shd w:val="clear" w:color="auto" w:fill="auto"/>
            <w:vAlign w:val="center"/>
          </w:tcPr>
          <w:p w14:paraId="2D857929" w14:textId="47DF687B" w:rsidR="00D36D0F" w:rsidRPr="00917847" w:rsidRDefault="003237C9" w:rsidP="006265BF">
            <w:pPr>
              <w:jc w:val="right"/>
              <w:rPr>
                <w:rFonts w:ascii="Arial" w:hAnsi="Arial" w:cs="Arial"/>
                <w:sz w:val="18"/>
                <w:szCs w:val="18"/>
              </w:rPr>
            </w:pPr>
            <w:r>
              <w:rPr>
                <w:rFonts w:ascii="Arial" w:hAnsi="Arial" w:cs="Arial"/>
                <w:sz w:val="18"/>
                <w:szCs w:val="18"/>
              </w:rPr>
              <w:t>24,74</w:t>
            </w:r>
            <w:r w:rsidR="00E56DFC" w:rsidRPr="00917847">
              <w:rPr>
                <w:rFonts w:ascii="Arial" w:hAnsi="Arial" w:cs="Arial"/>
                <w:sz w:val="18"/>
                <w:szCs w:val="18"/>
              </w:rPr>
              <w:t>%</w:t>
            </w:r>
          </w:p>
        </w:tc>
      </w:tr>
      <w:tr w:rsidR="00D36D0F" w:rsidRPr="00DA52D0" w14:paraId="5968AB37" w14:textId="77777777" w:rsidTr="00917847">
        <w:tblPrEx>
          <w:jc w:val="center"/>
        </w:tblPrEx>
        <w:trPr>
          <w:gridBefore w:val="1"/>
          <w:wBefore w:w="48" w:type="pct"/>
          <w:trHeight w:val="306"/>
          <w:jc w:val="center"/>
        </w:trPr>
        <w:tc>
          <w:tcPr>
            <w:tcW w:w="3062" w:type="pct"/>
            <w:shd w:val="clear" w:color="auto" w:fill="auto"/>
            <w:vAlign w:val="center"/>
          </w:tcPr>
          <w:p w14:paraId="51EDEE1E" w14:textId="6A66454A" w:rsidR="00D36D0F" w:rsidRPr="00917847" w:rsidRDefault="00D36D0F" w:rsidP="00D36D0F">
            <w:pPr>
              <w:rPr>
                <w:rFonts w:ascii="Arial" w:hAnsi="Arial" w:cs="Arial"/>
                <w:color w:val="000000" w:themeColor="text1"/>
                <w:sz w:val="18"/>
                <w:szCs w:val="18"/>
              </w:rPr>
            </w:pPr>
            <w:r w:rsidRPr="00917847">
              <w:rPr>
                <w:rFonts w:ascii="Arial" w:hAnsi="Arial" w:cs="Arial"/>
                <w:sz w:val="18"/>
                <w:szCs w:val="18"/>
              </w:rPr>
              <w:t>Empregados Temporários – HFB</w:t>
            </w:r>
          </w:p>
        </w:tc>
        <w:tc>
          <w:tcPr>
            <w:tcW w:w="642" w:type="pct"/>
            <w:gridSpan w:val="2"/>
            <w:shd w:val="clear" w:color="auto" w:fill="auto"/>
            <w:vAlign w:val="center"/>
          </w:tcPr>
          <w:p w14:paraId="356D8394" w14:textId="408A6B6A" w:rsidR="00D36D0F" w:rsidRPr="00917847" w:rsidRDefault="00942C5D" w:rsidP="006265BF">
            <w:pPr>
              <w:jc w:val="right"/>
              <w:rPr>
                <w:rFonts w:ascii="Arial" w:hAnsi="Arial" w:cs="Arial"/>
                <w:sz w:val="18"/>
                <w:szCs w:val="18"/>
              </w:rPr>
            </w:pPr>
            <w:r w:rsidRPr="00917847">
              <w:rPr>
                <w:rFonts w:ascii="Arial" w:hAnsi="Arial" w:cs="Arial"/>
                <w:sz w:val="18"/>
                <w:szCs w:val="18"/>
              </w:rPr>
              <w:t>79</w:t>
            </w:r>
          </w:p>
        </w:tc>
        <w:tc>
          <w:tcPr>
            <w:tcW w:w="605" w:type="pct"/>
            <w:gridSpan w:val="2"/>
            <w:shd w:val="clear" w:color="auto" w:fill="auto"/>
            <w:vAlign w:val="center"/>
          </w:tcPr>
          <w:p w14:paraId="455D862E" w14:textId="4D48E0CE" w:rsidR="00D36D0F" w:rsidRPr="00917847" w:rsidRDefault="00DE42D5" w:rsidP="006265BF">
            <w:pPr>
              <w:jc w:val="right"/>
              <w:rPr>
                <w:rFonts w:ascii="Arial" w:hAnsi="Arial" w:cs="Arial"/>
                <w:color w:val="000000" w:themeColor="text1"/>
                <w:sz w:val="18"/>
                <w:szCs w:val="18"/>
              </w:rPr>
            </w:pPr>
            <w:r w:rsidRPr="00917847">
              <w:rPr>
                <w:rFonts w:ascii="Arial" w:hAnsi="Arial" w:cs="Arial"/>
                <w:color w:val="000000" w:themeColor="text1"/>
                <w:sz w:val="18"/>
                <w:szCs w:val="18"/>
              </w:rPr>
              <w:t>1.752</w:t>
            </w:r>
          </w:p>
        </w:tc>
        <w:tc>
          <w:tcPr>
            <w:tcW w:w="643" w:type="pct"/>
            <w:gridSpan w:val="3"/>
            <w:shd w:val="clear" w:color="auto" w:fill="auto"/>
            <w:vAlign w:val="center"/>
          </w:tcPr>
          <w:p w14:paraId="2FF15C24" w14:textId="60B80821" w:rsidR="00D36D0F" w:rsidRPr="00917847" w:rsidRDefault="00E56DFC" w:rsidP="00AB5FC0">
            <w:pPr>
              <w:jc w:val="right"/>
              <w:rPr>
                <w:rFonts w:ascii="Arial" w:hAnsi="Arial" w:cs="Arial"/>
                <w:sz w:val="18"/>
                <w:szCs w:val="18"/>
              </w:rPr>
            </w:pPr>
            <w:r w:rsidRPr="00917847">
              <w:rPr>
                <w:rFonts w:ascii="Arial" w:hAnsi="Arial" w:cs="Arial"/>
                <w:sz w:val="18"/>
                <w:szCs w:val="18"/>
              </w:rPr>
              <w:t>-95</w:t>
            </w:r>
            <w:r w:rsidR="003237C9">
              <w:rPr>
                <w:rFonts w:ascii="Arial" w:hAnsi="Arial" w:cs="Arial"/>
                <w:sz w:val="18"/>
                <w:szCs w:val="18"/>
              </w:rPr>
              <w:t>,49</w:t>
            </w:r>
            <w:r w:rsidRPr="00917847">
              <w:rPr>
                <w:rFonts w:ascii="Arial" w:hAnsi="Arial" w:cs="Arial"/>
                <w:sz w:val="18"/>
                <w:szCs w:val="18"/>
              </w:rPr>
              <w:t>%</w:t>
            </w:r>
          </w:p>
        </w:tc>
      </w:tr>
      <w:tr w:rsidR="00D36D0F" w:rsidRPr="00DA52D0" w14:paraId="511F8362" w14:textId="77777777" w:rsidTr="00917847">
        <w:tblPrEx>
          <w:jc w:val="center"/>
        </w:tblPrEx>
        <w:trPr>
          <w:gridBefore w:val="1"/>
          <w:wBefore w:w="48" w:type="pct"/>
          <w:trHeight w:val="306"/>
          <w:jc w:val="center"/>
        </w:trPr>
        <w:tc>
          <w:tcPr>
            <w:tcW w:w="3062" w:type="pct"/>
            <w:shd w:val="clear" w:color="auto" w:fill="auto"/>
            <w:vAlign w:val="center"/>
            <w:hideMark/>
          </w:tcPr>
          <w:p w14:paraId="4193C68F" w14:textId="1EA1E250" w:rsidR="00D36D0F" w:rsidRPr="00917847" w:rsidRDefault="00D36D0F" w:rsidP="00D36D0F">
            <w:pPr>
              <w:rPr>
                <w:rFonts w:ascii="Arial" w:hAnsi="Arial" w:cs="Arial"/>
                <w:color w:val="000000" w:themeColor="text1"/>
                <w:sz w:val="18"/>
                <w:szCs w:val="18"/>
              </w:rPr>
            </w:pPr>
            <w:r w:rsidRPr="00917847">
              <w:rPr>
                <w:rFonts w:ascii="Arial" w:hAnsi="Arial" w:cs="Arial"/>
                <w:sz w:val="18"/>
                <w:szCs w:val="18"/>
              </w:rPr>
              <w:t>Médicos Residentes</w:t>
            </w:r>
          </w:p>
        </w:tc>
        <w:tc>
          <w:tcPr>
            <w:tcW w:w="642" w:type="pct"/>
            <w:gridSpan w:val="2"/>
            <w:shd w:val="clear" w:color="auto" w:fill="auto"/>
            <w:vAlign w:val="center"/>
          </w:tcPr>
          <w:p w14:paraId="31AE4212" w14:textId="02A9BE86" w:rsidR="00D36D0F" w:rsidRPr="00917847" w:rsidRDefault="001F0702" w:rsidP="006265BF">
            <w:pPr>
              <w:jc w:val="right"/>
              <w:rPr>
                <w:rFonts w:ascii="Arial" w:hAnsi="Arial" w:cs="Arial"/>
                <w:sz w:val="18"/>
                <w:szCs w:val="18"/>
              </w:rPr>
            </w:pPr>
            <w:r w:rsidRPr="00917847">
              <w:rPr>
                <w:rFonts w:ascii="Arial" w:hAnsi="Arial" w:cs="Arial"/>
                <w:sz w:val="18"/>
                <w:szCs w:val="18"/>
              </w:rPr>
              <w:t>431</w:t>
            </w:r>
          </w:p>
        </w:tc>
        <w:tc>
          <w:tcPr>
            <w:tcW w:w="605" w:type="pct"/>
            <w:gridSpan w:val="2"/>
            <w:shd w:val="clear" w:color="auto" w:fill="auto"/>
            <w:vAlign w:val="center"/>
          </w:tcPr>
          <w:p w14:paraId="05296F87" w14:textId="4348882C" w:rsidR="00D36D0F" w:rsidRPr="00917847" w:rsidRDefault="00D36D0F" w:rsidP="006265BF">
            <w:pPr>
              <w:jc w:val="right"/>
              <w:rPr>
                <w:rFonts w:ascii="Arial" w:hAnsi="Arial" w:cs="Arial"/>
                <w:color w:val="000000" w:themeColor="text1"/>
              </w:rPr>
            </w:pPr>
            <w:r w:rsidRPr="00917847">
              <w:rPr>
                <w:rFonts w:ascii="Arial" w:hAnsi="Arial" w:cs="Arial"/>
                <w:sz w:val="18"/>
                <w:szCs w:val="18"/>
              </w:rPr>
              <w:t>410</w:t>
            </w:r>
          </w:p>
        </w:tc>
        <w:tc>
          <w:tcPr>
            <w:tcW w:w="643" w:type="pct"/>
            <w:gridSpan w:val="3"/>
            <w:shd w:val="clear" w:color="auto" w:fill="auto"/>
            <w:vAlign w:val="center"/>
          </w:tcPr>
          <w:p w14:paraId="21A8505B" w14:textId="5DB82054" w:rsidR="00D36D0F" w:rsidRPr="00917847" w:rsidRDefault="003237C9" w:rsidP="006265BF">
            <w:pPr>
              <w:jc w:val="right"/>
              <w:rPr>
                <w:rFonts w:ascii="Arial" w:hAnsi="Arial" w:cs="Arial"/>
                <w:sz w:val="18"/>
                <w:szCs w:val="18"/>
              </w:rPr>
            </w:pPr>
            <w:r>
              <w:rPr>
                <w:rFonts w:ascii="Arial" w:hAnsi="Arial" w:cs="Arial"/>
                <w:sz w:val="18"/>
                <w:szCs w:val="18"/>
              </w:rPr>
              <w:t>5,12</w:t>
            </w:r>
            <w:r w:rsidR="00E56DFC" w:rsidRPr="00917847">
              <w:rPr>
                <w:rFonts w:ascii="Arial" w:hAnsi="Arial" w:cs="Arial"/>
                <w:sz w:val="18"/>
                <w:szCs w:val="18"/>
              </w:rPr>
              <w:t>%</w:t>
            </w:r>
          </w:p>
        </w:tc>
      </w:tr>
      <w:tr w:rsidR="00D36D0F" w:rsidRPr="00DA52D0" w14:paraId="62A31CD1" w14:textId="77777777" w:rsidTr="00917847">
        <w:tblPrEx>
          <w:jc w:val="center"/>
        </w:tblPrEx>
        <w:trPr>
          <w:gridBefore w:val="1"/>
          <w:wBefore w:w="48" w:type="pct"/>
          <w:trHeight w:val="306"/>
          <w:jc w:val="center"/>
        </w:trPr>
        <w:tc>
          <w:tcPr>
            <w:tcW w:w="3062" w:type="pct"/>
            <w:tcBorders>
              <w:bottom w:val="single" w:sz="4" w:space="0" w:color="auto"/>
            </w:tcBorders>
            <w:shd w:val="clear" w:color="auto" w:fill="auto"/>
            <w:vAlign w:val="center"/>
            <w:hideMark/>
          </w:tcPr>
          <w:p w14:paraId="4B2334EB" w14:textId="46CAEACF" w:rsidR="00D36D0F" w:rsidRPr="00917847" w:rsidRDefault="00D36D0F" w:rsidP="00D36D0F">
            <w:pPr>
              <w:rPr>
                <w:rFonts w:ascii="Arial" w:hAnsi="Arial" w:cs="Arial"/>
                <w:color w:val="000000" w:themeColor="text1"/>
                <w:sz w:val="18"/>
                <w:szCs w:val="18"/>
              </w:rPr>
            </w:pPr>
            <w:r w:rsidRPr="00917847">
              <w:rPr>
                <w:rFonts w:ascii="Arial" w:hAnsi="Arial" w:cs="Arial"/>
                <w:sz w:val="18"/>
                <w:szCs w:val="18"/>
              </w:rPr>
              <w:t>Residentes Multiprofissionais</w:t>
            </w:r>
          </w:p>
        </w:tc>
        <w:tc>
          <w:tcPr>
            <w:tcW w:w="642" w:type="pct"/>
            <w:gridSpan w:val="2"/>
            <w:tcBorders>
              <w:bottom w:val="single" w:sz="4" w:space="0" w:color="auto"/>
            </w:tcBorders>
            <w:shd w:val="clear" w:color="auto" w:fill="auto"/>
            <w:vAlign w:val="center"/>
          </w:tcPr>
          <w:p w14:paraId="3B4B7359" w14:textId="44FECE75" w:rsidR="00D36D0F" w:rsidRPr="00917847" w:rsidRDefault="001F0702" w:rsidP="006265BF">
            <w:pPr>
              <w:jc w:val="right"/>
              <w:rPr>
                <w:rFonts w:ascii="Arial" w:hAnsi="Arial" w:cs="Arial"/>
                <w:sz w:val="18"/>
                <w:szCs w:val="18"/>
              </w:rPr>
            </w:pPr>
            <w:r w:rsidRPr="00917847">
              <w:rPr>
                <w:rFonts w:ascii="Arial" w:hAnsi="Arial" w:cs="Arial"/>
                <w:sz w:val="18"/>
                <w:szCs w:val="18"/>
              </w:rPr>
              <w:t>129</w:t>
            </w:r>
          </w:p>
        </w:tc>
        <w:tc>
          <w:tcPr>
            <w:tcW w:w="605" w:type="pct"/>
            <w:gridSpan w:val="2"/>
            <w:tcBorders>
              <w:bottom w:val="single" w:sz="4" w:space="0" w:color="auto"/>
            </w:tcBorders>
            <w:shd w:val="clear" w:color="auto" w:fill="auto"/>
            <w:vAlign w:val="center"/>
          </w:tcPr>
          <w:p w14:paraId="5894E257" w14:textId="110AAC61" w:rsidR="00D36D0F" w:rsidRPr="00917847" w:rsidRDefault="00DE42D5" w:rsidP="006265BF">
            <w:pPr>
              <w:jc w:val="right"/>
              <w:rPr>
                <w:rFonts w:ascii="Arial" w:hAnsi="Arial" w:cs="Arial"/>
                <w:color w:val="000000" w:themeColor="text1"/>
              </w:rPr>
            </w:pPr>
            <w:r w:rsidRPr="00917847">
              <w:rPr>
                <w:rFonts w:ascii="Arial" w:hAnsi="Arial" w:cs="Arial"/>
                <w:sz w:val="18"/>
                <w:szCs w:val="18"/>
              </w:rPr>
              <w:t>131</w:t>
            </w:r>
          </w:p>
        </w:tc>
        <w:tc>
          <w:tcPr>
            <w:tcW w:w="643" w:type="pct"/>
            <w:gridSpan w:val="3"/>
            <w:tcBorders>
              <w:bottom w:val="single" w:sz="4" w:space="0" w:color="auto"/>
            </w:tcBorders>
            <w:shd w:val="clear" w:color="auto" w:fill="auto"/>
            <w:vAlign w:val="center"/>
          </w:tcPr>
          <w:p w14:paraId="62BC089B" w14:textId="2FC653E7" w:rsidR="00D36D0F" w:rsidRPr="00917847" w:rsidRDefault="003237C9" w:rsidP="00AB5FC0">
            <w:pPr>
              <w:jc w:val="right"/>
              <w:rPr>
                <w:rFonts w:ascii="Arial" w:hAnsi="Arial" w:cs="Arial"/>
                <w:sz w:val="18"/>
                <w:szCs w:val="18"/>
              </w:rPr>
            </w:pPr>
            <w:r>
              <w:rPr>
                <w:rFonts w:ascii="Arial" w:hAnsi="Arial" w:cs="Arial"/>
                <w:sz w:val="18"/>
                <w:szCs w:val="18"/>
              </w:rPr>
              <w:t>-1,53</w:t>
            </w:r>
            <w:r w:rsidR="00E56DFC" w:rsidRPr="00917847">
              <w:rPr>
                <w:rFonts w:ascii="Arial" w:hAnsi="Arial" w:cs="Arial"/>
                <w:sz w:val="18"/>
                <w:szCs w:val="18"/>
              </w:rPr>
              <w:t>%</w:t>
            </w:r>
          </w:p>
        </w:tc>
      </w:tr>
      <w:tr w:rsidR="00D36D0F" w:rsidRPr="00DA52D0" w14:paraId="3CD118FF" w14:textId="77777777" w:rsidTr="00917847">
        <w:tblPrEx>
          <w:jc w:val="center"/>
        </w:tblPrEx>
        <w:trPr>
          <w:gridBefore w:val="1"/>
          <w:wBefore w:w="48" w:type="pct"/>
          <w:trHeight w:hRule="exact" w:val="321"/>
          <w:jc w:val="center"/>
        </w:trPr>
        <w:tc>
          <w:tcPr>
            <w:tcW w:w="3062" w:type="pct"/>
            <w:tcBorders>
              <w:top w:val="single" w:sz="4" w:space="0" w:color="auto"/>
              <w:bottom w:val="single" w:sz="4" w:space="0" w:color="auto"/>
            </w:tcBorders>
            <w:shd w:val="clear" w:color="auto" w:fill="auto"/>
            <w:vAlign w:val="center"/>
            <w:hideMark/>
          </w:tcPr>
          <w:p w14:paraId="25F3816A" w14:textId="66AE7B86" w:rsidR="00D36D0F" w:rsidRPr="00917847" w:rsidRDefault="00D36D0F" w:rsidP="00D36D0F">
            <w:pPr>
              <w:rPr>
                <w:rFonts w:ascii="Arial" w:hAnsi="Arial" w:cs="Arial"/>
                <w:b/>
                <w:bCs/>
                <w:color w:val="000000" w:themeColor="text1"/>
                <w:sz w:val="18"/>
                <w:szCs w:val="18"/>
              </w:rPr>
            </w:pPr>
            <w:r w:rsidRPr="00917847">
              <w:rPr>
                <w:rFonts w:ascii="Arial" w:hAnsi="Arial" w:cs="Arial"/>
                <w:b/>
                <w:bCs/>
                <w:sz w:val="18"/>
                <w:szCs w:val="18"/>
              </w:rPr>
              <w:t>Total</w:t>
            </w:r>
          </w:p>
        </w:tc>
        <w:tc>
          <w:tcPr>
            <w:tcW w:w="642" w:type="pct"/>
            <w:gridSpan w:val="2"/>
            <w:tcBorders>
              <w:top w:val="single" w:sz="4" w:space="0" w:color="auto"/>
              <w:bottom w:val="single" w:sz="4" w:space="0" w:color="auto"/>
            </w:tcBorders>
            <w:shd w:val="clear" w:color="auto" w:fill="auto"/>
            <w:vAlign w:val="center"/>
          </w:tcPr>
          <w:p w14:paraId="2C86409B" w14:textId="3D6B57BE" w:rsidR="00D36D0F" w:rsidRPr="00917847" w:rsidRDefault="00E56DFC" w:rsidP="00020799">
            <w:pPr>
              <w:jc w:val="right"/>
              <w:rPr>
                <w:rFonts w:ascii="Arial" w:hAnsi="Arial" w:cs="Arial"/>
                <w:b/>
                <w:bCs/>
                <w:sz w:val="18"/>
                <w:szCs w:val="18"/>
              </w:rPr>
            </w:pPr>
            <w:r w:rsidRPr="00917847">
              <w:rPr>
                <w:rFonts w:ascii="Arial" w:hAnsi="Arial" w:cs="Arial"/>
                <w:b/>
                <w:bCs/>
                <w:sz w:val="18"/>
                <w:szCs w:val="18"/>
              </w:rPr>
              <w:t>12.643</w:t>
            </w:r>
          </w:p>
        </w:tc>
        <w:tc>
          <w:tcPr>
            <w:tcW w:w="605" w:type="pct"/>
            <w:gridSpan w:val="2"/>
            <w:tcBorders>
              <w:top w:val="single" w:sz="4" w:space="0" w:color="auto"/>
              <w:bottom w:val="single" w:sz="4" w:space="0" w:color="auto"/>
            </w:tcBorders>
            <w:shd w:val="clear" w:color="auto" w:fill="auto"/>
            <w:vAlign w:val="center"/>
          </w:tcPr>
          <w:p w14:paraId="35693F65" w14:textId="1626CC96" w:rsidR="00D36D0F" w:rsidRPr="00917847" w:rsidRDefault="00D36D0F" w:rsidP="00DE42D5">
            <w:pPr>
              <w:jc w:val="center"/>
              <w:rPr>
                <w:rFonts w:ascii="Arial" w:hAnsi="Arial" w:cs="Arial"/>
                <w:b/>
                <w:bCs/>
                <w:color w:val="000000" w:themeColor="text1"/>
                <w:sz w:val="18"/>
                <w:szCs w:val="18"/>
              </w:rPr>
            </w:pPr>
            <w:r w:rsidRPr="00917847">
              <w:rPr>
                <w:rFonts w:ascii="Arial" w:hAnsi="Arial" w:cs="Arial"/>
                <w:b/>
                <w:bCs/>
                <w:sz w:val="18"/>
                <w:szCs w:val="18"/>
              </w:rPr>
              <w:t xml:space="preserve">        </w:t>
            </w:r>
            <w:r w:rsidR="00DE42D5" w:rsidRPr="00917847">
              <w:rPr>
                <w:rFonts w:ascii="Arial" w:hAnsi="Arial" w:cs="Arial"/>
                <w:b/>
                <w:bCs/>
                <w:sz w:val="18"/>
                <w:szCs w:val="18"/>
              </w:rPr>
              <w:t>11.852</w:t>
            </w:r>
          </w:p>
        </w:tc>
        <w:tc>
          <w:tcPr>
            <w:tcW w:w="643" w:type="pct"/>
            <w:gridSpan w:val="3"/>
            <w:tcBorders>
              <w:top w:val="single" w:sz="4" w:space="0" w:color="auto"/>
              <w:bottom w:val="single" w:sz="4" w:space="0" w:color="auto"/>
            </w:tcBorders>
            <w:shd w:val="clear" w:color="auto" w:fill="auto"/>
            <w:vAlign w:val="center"/>
          </w:tcPr>
          <w:p w14:paraId="21B1CB4D" w14:textId="62FBFF8B" w:rsidR="00D36D0F" w:rsidRPr="00917847" w:rsidRDefault="003237C9" w:rsidP="006265BF">
            <w:pPr>
              <w:jc w:val="right"/>
              <w:rPr>
                <w:rFonts w:ascii="Arial" w:hAnsi="Arial" w:cs="Arial"/>
                <w:b/>
                <w:bCs/>
                <w:sz w:val="18"/>
                <w:szCs w:val="18"/>
              </w:rPr>
            </w:pPr>
            <w:r>
              <w:rPr>
                <w:rFonts w:ascii="Arial" w:hAnsi="Arial" w:cs="Arial"/>
                <w:b/>
                <w:bCs/>
                <w:sz w:val="18"/>
                <w:szCs w:val="18"/>
              </w:rPr>
              <w:t>6,67</w:t>
            </w:r>
            <w:r w:rsidR="00E56DFC" w:rsidRPr="00917847">
              <w:rPr>
                <w:rFonts w:ascii="Arial" w:hAnsi="Arial" w:cs="Arial"/>
                <w:b/>
                <w:bCs/>
                <w:sz w:val="18"/>
                <w:szCs w:val="18"/>
              </w:rPr>
              <w:t>%</w:t>
            </w:r>
          </w:p>
        </w:tc>
      </w:tr>
    </w:tbl>
    <w:p w14:paraId="506F1C39" w14:textId="77777777" w:rsidR="00593B18" w:rsidRDefault="00593B18">
      <w:pPr>
        <w:pStyle w:val="Corpodetexto"/>
        <w:spacing w:before="94" w:line="297" w:lineRule="auto"/>
        <w:ind w:left="426" w:right="312"/>
        <w:jc w:val="both"/>
      </w:pPr>
    </w:p>
    <w:p w14:paraId="48A1E876" w14:textId="4AFA78C8" w:rsidR="00593B18" w:rsidRDefault="00593B18" w:rsidP="00593B18">
      <w:pPr>
        <w:pStyle w:val="Corpodetexto"/>
        <w:spacing w:before="94" w:line="297" w:lineRule="auto"/>
        <w:ind w:left="426" w:right="312"/>
        <w:jc w:val="both"/>
      </w:pPr>
      <w:r w:rsidRPr="00593B18">
        <w:t>O custo dos serviços prestados abrange a totalidade dos cus</w:t>
      </w:r>
      <w:r w:rsidR="00F560B3">
        <w:t>tos diretos inerentes à prestação</w:t>
      </w:r>
      <w:r w:rsidRPr="00593B18">
        <w:t xml:space="preserve"> dos serviços assistenciais, incluindo remunerações e encargos sociais, benefícios concedidos em folha (tais como auxílio-creche, vale-transporte e vale-alimentação), provisões para obrigações trabalhistas, consumo de materiais médico-hospitalares e de expediente, despesas com serviços de terceiros prestados por pessoas físicas (médicos residentes e profissionais da residência multiprofissional) e jurídicas (relativos a estagiários, abastecimento, comunicação, transporte, seguros, </w:t>
      </w:r>
      <w:r w:rsidRPr="00593B18">
        <w:lastRenderedPageBreak/>
        <w:t>locações, conservação, reparos e manutenção, dentre outros), depreciação e amortização de ativos, bem como encargos tributários incidentes (a exemplo do Imposto Predial e Territorial Urbano – IPTU sobre imóveis locados, taxas de coleta de resíduos sólidos, contribuição para o custeio do serviço de iluminação pública e multas fiscais). O montante do custo dos serviços foi determinado com base no dispêndio incorrido por cada setor diretamente vinculado à prestação dos serviços.</w:t>
      </w:r>
      <w:r>
        <w:t xml:space="preserve"> </w:t>
      </w:r>
      <w:r w:rsidRPr="00593B18">
        <w:t xml:space="preserve">A majoração observada nos gastos com salários e encargos sociais </w:t>
      </w:r>
      <w:r w:rsidR="00ED0B7C">
        <w:t>refere-se</w:t>
      </w:r>
      <w:r w:rsidR="006D4F7C">
        <w:t xml:space="preserve"> ao aumento dos benefícios e </w:t>
      </w:r>
      <w:r w:rsidR="00ED0B7C">
        <w:t>a</w:t>
      </w:r>
      <w:r w:rsidRPr="00593B18">
        <w:t xml:space="preserve"> expansão do quadro de pessoal, em consonância com as disposições da Portaria nº </w:t>
      </w:r>
      <w:r w:rsidR="00335C4E">
        <w:t>3.977/2025</w:t>
      </w:r>
      <w:r w:rsidRPr="00593B18">
        <w:t>, que versa sobre</w:t>
      </w:r>
      <w:r>
        <w:t xml:space="preserve"> aumento de quadro efetivo</w:t>
      </w:r>
      <w:r w:rsidR="002174C9">
        <w:t xml:space="preserve"> para atendimento a filial do Rio de Janeiro, progr</w:t>
      </w:r>
      <w:r w:rsidR="004E00DB">
        <w:t>a</w:t>
      </w:r>
      <w:r w:rsidR="002174C9">
        <w:t>mas de incentivo do Governo Federal e inauguração do Centro de Oncologia.</w:t>
      </w:r>
      <w:r>
        <w:t xml:space="preserve"> </w:t>
      </w:r>
      <w:r w:rsidRPr="00593B18">
        <w:t>O incremento no custo referente ao consumo de materiais está intrinsecamente relacionado ao aumento generalizado dos preços de diversos insumos,</w:t>
      </w:r>
      <w:r>
        <w:t xml:space="preserve"> consumo de uma nova filial não ativa no mesmo per</w:t>
      </w:r>
      <w:r w:rsidR="00ED0B7C">
        <w:t>i</w:t>
      </w:r>
      <w:r w:rsidR="003028CA">
        <w:t>o</w:t>
      </w:r>
      <w:r>
        <w:t>do de 2024 e também em função</w:t>
      </w:r>
      <w:proofErr w:type="gramStart"/>
      <w:r>
        <w:t xml:space="preserve">  </w:t>
      </w:r>
      <w:proofErr w:type="gramEnd"/>
      <w:r>
        <w:t>do Centro de Oncologia não ativo no mesmo per</w:t>
      </w:r>
      <w:r w:rsidR="00ED0B7C">
        <w:t>i</w:t>
      </w:r>
      <w:r w:rsidR="00E06D0E">
        <w:t>o</w:t>
      </w:r>
      <w:r>
        <w:t>do de 2024.</w:t>
      </w:r>
    </w:p>
    <w:tbl>
      <w:tblPr>
        <w:tblW w:w="9992" w:type="dxa"/>
        <w:tblInd w:w="426" w:type="dxa"/>
        <w:tblLayout w:type="fixed"/>
        <w:tblCellMar>
          <w:left w:w="70" w:type="dxa"/>
          <w:right w:w="70" w:type="dxa"/>
        </w:tblCellMar>
        <w:tblLook w:val="04A0" w:firstRow="1" w:lastRow="0" w:firstColumn="1" w:lastColumn="0" w:noHBand="0" w:noVBand="1"/>
      </w:tblPr>
      <w:tblGrid>
        <w:gridCol w:w="735"/>
        <w:gridCol w:w="374"/>
        <w:gridCol w:w="160"/>
        <w:gridCol w:w="3904"/>
        <w:gridCol w:w="1275"/>
        <w:gridCol w:w="1560"/>
        <w:gridCol w:w="1984"/>
      </w:tblGrid>
      <w:tr w:rsidR="00AB18C9" w:rsidRPr="007E6597" w14:paraId="7CE1BAD2" w14:textId="77777777" w:rsidTr="00205EF4">
        <w:trPr>
          <w:trHeight w:hRule="exact" w:val="652"/>
        </w:trPr>
        <w:tc>
          <w:tcPr>
            <w:tcW w:w="735" w:type="dxa"/>
            <w:tcBorders>
              <w:bottom w:val="single" w:sz="4" w:space="0" w:color="auto"/>
            </w:tcBorders>
            <w:shd w:val="clear" w:color="auto" w:fill="auto"/>
            <w:vAlign w:val="center"/>
            <w:hideMark/>
          </w:tcPr>
          <w:p w14:paraId="7C62DCFC" w14:textId="0D43CBF5" w:rsidR="00AB18C9" w:rsidRPr="00F40473" w:rsidRDefault="00AB18C9" w:rsidP="00DC2014">
            <w:pPr>
              <w:rPr>
                <w:rFonts w:ascii="Arial" w:hAnsi="Arial" w:cs="Arial"/>
                <w:b/>
                <w:bCs/>
                <w:color w:val="000000" w:themeColor="text1"/>
                <w:sz w:val="21"/>
                <w:szCs w:val="21"/>
              </w:rPr>
            </w:pPr>
            <w:r w:rsidRPr="00F40473">
              <w:br w:type="page"/>
            </w:r>
            <w:r w:rsidRPr="00F40473">
              <w:rPr>
                <w:rFonts w:ascii="Arial" w:hAnsi="Arial" w:cs="Arial"/>
                <w:b/>
                <w:bCs/>
                <w:color w:val="000000" w:themeColor="text1"/>
                <w:sz w:val="21"/>
                <w:szCs w:val="21"/>
              </w:rPr>
              <w:t>NOTA</w:t>
            </w:r>
          </w:p>
        </w:tc>
        <w:tc>
          <w:tcPr>
            <w:tcW w:w="374" w:type="dxa"/>
            <w:tcBorders>
              <w:bottom w:val="single" w:sz="4" w:space="0" w:color="auto"/>
            </w:tcBorders>
            <w:shd w:val="clear" w:color="auto" w:fill="auto"/>
            <w:vAlign w:val="center"/>
            <w:hideMark/>
          </w:tcPr>
          <w:p w14:paraId="77C4BA89" w14:textId="77777777" w:rsidR="00AB18C9" w:rsidRPr="00F40473" w:rsidRDefault="00AB18C9" w:rsidP="00DC2014">
            <w:pPr>
              <w:rPr>
                <w:rFonts w:ascii="Arial" w:hAnsi="Arial" w:cs="Arial"/>
                <w:b/>
                <w:bCs/>
                <w:color w:val="000000" w:themeColor="text1"/>
                <w:sz w:val="21"/>
                <w:szCs w:val="21"/>
              </w:rPr>
            </w:pPr>
            <w:r w:rsidRPr="00F40473">
              <w:rPr>
                <w:rFonts w:ascii="Arial" w:hAnsi="Arial" w:cs="Arial"/>
                <w:b/>
                <w:bCs/>
                <w:color w:val="000000" w:themeColor="text1"/>
                <w:sz w:val="21"/>
                <w:szCs w:val="21"/>
              </w:rPr>
              <w:t>32</w:t>
            </w:r>
          </w:p>
        </w:tc>
        <w:tc>
          <w:tcPr>
            <w:tcW w:w="160" w:type="dxa"/>
            <w:tcBorders>
              <w:bottom w:val="single" w:sz="4" w:space="0" w:color="auto"/>
            </w:tcBorders>
          </w:tcPr>
          <w:p w14:paraId="33257CC6" w14:textId="77777777" w:rsidR="00AB18C9" w:rsidRPr="00A02F66" w:rsidRDefault="00AB18C9" w:rsidP="00DC2014">
            <w:pPr>
              <w:ind w:left="-446" w:hanging="446"/>
              <w:rPr>
                <w:rFonts w:ascii="Arial" w:hAnsi="Arial" w:cs="Arial"/>
                <w:b/>
                <w:bCs/>
                <w:color w:val="000000" w:themeColor="text1"/>
                <w:sz w:val="21"/>
                <w:szCs w:val="21"/>
              </w:rPr>
            </w:pPr>
          </w:p>
        </w:tc>
        <w:tc>
          <w:tcPr>
            <w:tcW w:w="8723" w:type="dxa"/>
            <w:gridSpan w:val="4"/>
            <w:tcBorders>
              <w:bottom w:val="single" w:sz="4" w:space="0" w:color="auto"/>
            </w:tcBorders>
            <w:shd w:val="clear" w:color="auto" w:fill="auto"/>
            <w:noWrap/>
            <w:vAlign w:val="center"/>
            <w:hideMark/>
          </w:tcPr>
          <w:p w14:paraId="513517E0" w14:textId="3FD43144" w:rsidR="00AB18C9" w:rsidRPr="00A02F66" w:rsidRDefault="00AB18C9" w:rsidP="00DC2014">
            <w:pPr>
              <w:rPr>
                <w:rFonts w:ascii="Arial" w:hAnsi="Arial" w:cs="Arial"/>
                <w:b/>
                <w:bCs/>
                <w:color w:val="000000" w:themeColor="text1"/>
                <w:sz w:val="21"/>
                <w:szCs w:val="21"/>
              </w:rPr>
            </w:pPr>
            <w:r w:rsidRPr="00A02F66">
              <w:rPr>
                <w:rFonts w:ascii="Arial" w:hAnsi="Arial" w:cs="Arial"/>
                <w:b/>
                <w:bCs/>
                <w:color w:val="000000" w:themeColor="text1"/>
                <w:sz w:val="21"/>
                <w:szCs w:val="21"/>
              </w:rPr>
              <w:t>DESPESAS GERAIS E ADMINISTRATIVAS</w:t>
            </w:r>
          </w:p>
        </w:tc>
      </w:tr>
      <w:tr w:rsidR="00CD5F5B" w:rsidRPr="007E6597" w14:paraId="353F19CA" w14:textId="77777777" w:rsidTr="00205EF4">
        <w:trPr>
          <w:trHeight w:hRule="exact" w:val="454"/>
        </w:trPr>
        <w:tc>
          <w:tcPr>
            <w:tcW w:w="5173" w:type="dxa"/>
            <w:gridSpan w:val="4"/>
            <w:tcBorders>
              <w:top w:val="single" w:sz="4" w:space="0" w:color="auto"/>
              <w:bottom w:val="single" w:sz="4" w:space="0" w:color="auto"/>
            </w:tcBorders>
            <w:shd w:val="clear" w:color="auto" w:fill="auto"/>
            <w:vAlign w:val="center"/>
            <w:hideMark/>
          </w:tcPr>
          <w:p w14:paraId="3D0BCEBA" w14:textId="243FDAAF" w:rsidR="00D36D0F" w:rsidRPr="00A02F66" w:rsidRDefault="00D36D0F" w:rsidP="00D36D0F">
            <w:pPr>
              <w:rPr>
                <w:rFonts w:ascii="Arial" w:hAnsi="Arial" w:cs="Arial"/>
                <w:b/>
                <w:bCs/>
                <w:color w:val="000000" w:themeColor="text1"/>
                <w:sz w:val="18"/>
                <w:szCs w:val="18"/>
              </w:rPr>
            </w:pPr>
            <w:r w:rsidRPr="00A02F66">
              <w:rPr>
                <w:rFonts w:ascii="Arial" w:hAnsi="Arial" w:cs="Arial"/>
                <w:b/>
                <w:bCs/>
                <w:color w:val="000000" w:themeColor="text1"/>
                <w:sz w:val="18"/>
                <w:szCs w:val="18"/>
              </w:rPr>
              <w:t>Contas</w:t>
            </w:r>
          </w:p>
        </w:tc>
        <w:tc>
          <w:tcPr>
            <w:tcW w:w="1275" w:type="dxa"/>
            <w:tcBorders>
              <w:top w:val="single" w:sz="4" w:space="0" w:color="auto"/>
              <w:bottom w:val="single" w:sz="4" w:space="0" w:color="auto"/>
            </w:tcBorders>
            <w:shd w:val="clear" w:color="auto" w:fill="auto"/>
            <w:vAlign w:val="center"/>
          </w:tcPr>
          <w:p w14:paraId="62D7162A" w14:textId="34A837AF" w:rsidR="00D36D0F" w:rsidRPr="00A02F66" w:rsidRDefault="00D36D0F" w:rsidP="00CD5F5B">
            <w:pPr>
              <w:jc w:val="center"/>
              <w:rPr>
                <w:rFonts w:ascii="Arial" w:hAnsi="Arial" w:cs="Arial"/>
                <w:bCs/>
                <w:color w:val="000000" w:themeColor="text1"/>
                <w:sz w:val="18"/>
                <w:szCs w:val="18"/>
              </w:rPr>
            </w:pPr>
            <w:r w:rsidRPr="00CE31DE">
              <w:rPr>
                <w:rFonts w:ascii="Arial" w:hAnsi="Arial" w:cs="Arial"/>
                <w:b/>
                <w:color w:val="000000"/>
                <w:sz w:val="17"/>
                <w:szCs w:val="17"/>
              </w:rPr>
              <w:t>Período</w:t>
            </w:r>
            <w:r w:rsidR="00CD5F5B">
              <w:rPr>
                <w:rFonts w:ascii="Arial" w:hAnsi="Arial" w:cs="Arial"/>
                <w:b/>
                <w:color w:val="000000"/>
                <w:sz w:val="17"/>
                <w:szCs w:val="17"/>
              </w:rPr>
              <w:t xml:space="preserve"> </w:t>
            </w:r>
            <w:r>
              <w:rPr>
                <w:rFonts w:ascii="Arial" w:hAnsi="Arial" w:cs="Arial"/>
                <w:b/>
                <w:color w:val="000000"/>
                <w:sz w:val="17"/>
                <w:szCs w:val="17"/>
              </w:rPr>
              <w:t>Atual</w:t>
            </w:r>
          </w:p>
        </w:tc>
        <w:tc>
          <w:tcPr>
            <w:tcW w:w="1560" w:type="dxa"/>
            <w:tcBorders>
              <w:top w:val="single" w:sz="4" w:space="0" w:color="auto"/>
              <w:bottom w:val="single" w:sz="4" w:space="0" w:color="auto"/>
            </w:tcBorders>
            <w:shd w:val="clear" w:color="auto" w:fill="auto"/>
            <w:vAlign w:val="center"/>
          </w:tcPr>
          <w:p w14:paraId="707A2A70" w14:textId="56B20B79" w:rsidR="00D36D0F" w:rsidRPr="00A02F66" w:rsidRDefault="00D36D0F" w:rsidP="00CD5F5B">
            <w:pPr>
              <w:jc w:val="center"/>
              <w:rPr>
                <w:rFonts w:ascii="Arial" w:hAnsi="Arial" w:cs="Arial"/>
                <w:b/>
                <w:bCs/>
                <w:color w:val="000000" w:themeColor="text1"/>
                <w:sz w:val="18"/>
                <w:szCs w:val="18"/>
              </w:rPr>
            </w:pPr>
            <w:r w:rsidRPr="00CE31DE">
              <w:rPr>
                <w:rFonts w:ascii="Arial" w:hAnsi="Arial" w:cs="Arial"/>
                <w:b/>
                <w:color w:val="000000"/>
                <w:sz w:val="17"/>
                <w:szCs w:val="17"/>
              </w:rPr>
              <w:t>Período</w:t>
            </w:r>
            <w:r w:rsidR="00CD5F5B">
              <w:rPr>
                <w:rFonts w:ascii="Arial" w:hAnsi="Arial" w:cs="Arial"/>
                <w:b/>
                <w:color w:val="000000"/>
                <w:sz w:val="17"/>
                <w:szCs w:val="17"/>
              </w:rPr>
              <w:t xml:space="preserve"> </w:t>
            </w:r>
            <w:r>
              <w:rPr>
                <w:rFonts w:ascii="Arial" w:hAnsi="Arial" w:cs="Arial"/>
                <w:b/>
                <w:color w:val="000000"/>
                <w:sz w:val="17"/>
                <w:szCs w:val="17"/>
              </w:rPr>
              <w:t>Anterior</w:t>
            </w:r>
          </w:p>
        </w:tc>
        <w:tc>
          <w:tcPr>
            <w:tcW w:w="1984" w:type="dxa"/>
            <w:tcBorders>
              <w:top w:val="single" w:sz="4" w:space="0" w:color="auto"/>
              <w:bottom w:val="single" w:sz="4" w:space="0" w:color="auto"/>
            </w:tcBorders>
            <w:shd w:val="clear" w:color="auto" w:fill="auto"/>
            <w:vAlign w:val="center"/>
            <w:hideMark/>
          </w:tcPr>
          <w:p w14:paraId="19BAFB15" w14:textId="2DEF1CDC" w:rsidR="00D36D0F" w:rsidRPr="00A02F66" w:rsidRDefault="00D36D0F" w:rsidP="003237C9">
            <w:pPr>
              <w:jc w:val="center"/>
              <w:rPr>
                <w:rFonts w:ascii="Arial" w:hAnsi="Arial" w:cs="Arial"/>
                <w:b/>
                <w:bCs/>
                <w:color w:val="000000" w:themeColor="text1"/>
                <w:sz w:val="18"/>
                <w:szCs w:val="18"/>
              </w:rPr>
            </w:pPr>
            <w:r w:rsidRPr="00CE31DE">
              <w:rPr>
                <w:rFonts w:ascii="Arial" w:hAnsi="Arial" w:cs="Arial"/>
                <w:b/>
                <w:color w:val="000000"/>
                <w:sz w:val="17"/>
                <w:szCs w:val="17"/>
              </w:rPr>
              <w:t>Variação</w:t>
            </w:r>
            <w:r w:rsidR="00CD5F5B">
              <w:rPr>
                <w:rFonts w:ascii="Arial" w:hAnsi="Arial" w:cs="Arial"/>
                <w:b/>
                <w:color w:val="000000"/>
                <w:sz w:val="17"/>
                <w:szCs w:val="17"/>
              </w:rPr>
              <w:t xml:space="preserve"> </w:t>
            </w:r>
            <w:r w:rsidRPr="00CE31DE">
              <w:rPr>
                <w:rFonts w:ascii="Arial" w:hAnsi="Arial" w:cs="Arial"/>
                <w:b/>
                <w:color w:val="000000"/>
                <w:sz w:val="17"/>
                <w:szCs w:val="17"/>
              </w:rPr>
              <w:t>Período</w:t>
            </w:r>
          </w:p>
        </w:tc>
      </w:tr>
      <w:tr w:rsidR="00CD5F5B" w:rsidRPr="007E6597" w14:paraId="0E49F7ED" w14:textId="77777777" w:rsidTr="00205EF4">
        <w:trPr>
          <w:trHeight w:val="284"/>
        </w:trPr>
        <w:tc>
          <w:tcPr>
            <w:tcW w:w="5173" w:type="dxa"/>
            <w:gridSpan w:val="4"/>
            <w:tcBorders>
              <w:top w:val="single" w:sz="4" w:space="0" w:color="auto"/>
            </w:tcBorders>
            <w:shd w:val="clear" w:color="auto" w:fill="auto"/>
            <w:vAlign w:val="center"/>
            <w:hideMark/>
          </w:tcPr>
          <w:p w14:paraId="6674B831" w14:textId="6892CF7D" w:rsidR="004E182A" w:rsidRPr="00A02F66" w:rsidRDefault="004E182A" w:rsidP="00D36D0F">
            <w:pPr>
              <w:rPr>
                <w:rFonts w:ascii="Arial" w:hAnsi="Arial" w:cs="Arial"/>
                <w:color w:val="000000" w:themeColor="text1"/>
                <w:sz w:val="17"/>
                <w:szCs w:val="17"/>
              </w:rPr>
            </w:pPr>
          </w:p>
        </w:tc>
        <w:tc>
          <w:tcPr>
            <w:tcW w:w="1275" w:type="dxa"/>
            <w:tcBorders>
              <w:top w:val="single" w:sz="4" w:space="0" w:color="auto"/>
            </w:tcBorders>
            <w:shd w:val="clear" w:color="auto" w:fill="auto"/>
            <w:vAlign w:val="center"/>
          </w:tcPr>
          <w:p w14:paraId="695C7744" w14:textId="52B95432" w:rsidR="004E182A" w:rsidRPr="00A02F66" w:rsidRDefault="004E182A" w:rsidP="00D76320">
            <w:pPr>
              <w:jc w:val="right"/>
              <w:rPr>
                <w:rFonts w:ascii="Arial" w:hAnsi="Arial" w:cs="Arial"/>
                <w:color w:val="000000" w:themeColor="text1"/>
                <w:sz w:val="17"/>
                <w:szCs w:val="17"/>
              </w:rPr>
            </w:pPr>
            <w:r>
              <w:rPr>
                <w:rFonts w:ascii="Arial" w:hAnsi="Arial" w:cs="Arial"/>
                <w:color w:val="000000"/>
                <w:sz w:val="15"/>
                <w:szCs w:val="15"/>
              </w:rPr>
              <w:t>01/01/2025</w:t>
            </w:r>
          </w:p>
        </w:tc>
        <w:tc>
          <w:tcPr>
            <w:tcW w:w="1560" w:type="dxa"/>
            <w:tcBorders>
              <w:top w:val="single" w:sz="4" w:space="0" w:color="auto"/>
            </w:tcBorders>
            <w:shd w:val="clear" w:color="auto" w:fill="auto"/>
            <w:vAlign w:val="center"/>
          </w:tcPr>
          <w:p w14:paraId="1B586BFC" w14:textId="6CD37852" w:rsidR="004E182A" w:rsidRPr="00A02F66" w:rsidRDefault="004E182A" w:rsidP="00F13B13">
            <w:pPr>
              <w:jc w:val="right"/>
              <w:rPr>
                <w:rFonts w:ascii="Arial" w:hAnsi="Arial" w:cs="Arial"/>
                <w:color w:val="000000" w:themeColor="text1"/>
                <w:sz w:val="17"/>
                <w:szCs w:val="17"/>
              </w:rPr>
            </w:pPr>
            <w:r>
              <w:rPr>
                <w:rFonts w:ascii="Arial" w:hAnsi="Arial" w:cs="Arial"/>
                <w:color w:val="000000"/>
                <w:sz w:val="15"/>
                <w:szCs w:val="15"/>
              </w:rPr>
              <w:t>01/01/2024</w:t>
            </w:r>
          </w:p>
        </w:tc>
        <w:tc>
          <w:tcPr>
            <w:tcW w:w="1984" w:type="dxa"/>
            <w:tcBorders>
              <w:top w:val="single" w:sz="4" w:space="0" w:color="auto"/>
            </w:tcBorders>
            <w:shd w:val="clear" w:color="auto" w:fill="auto"/>
            <w:hideMark/>
          </w:tcPr>
          <w:p w14:paraId="2A3354D3" w14:textId="27576227" w:rsidR="004E182A" w:rsidRPr="00755CA3" w:rsidRDefault="004E182A" w:rsidP="002162C3">
            <w:pPr>
              <w:jc w:val="right"/>
              <w:rPr>
                <w:color w:val="000000" w:themeColor="text1"/>
                <w:sz w:val="16"/>
                <w:szCs w:val="16"/>
              </w:rPr>
            </w:pPr>
            <w:r w:rsidRPr="00755CA3">
              <w:rPr>
                <w:color w:val="000000" w:themeColor="text1"/>
                <w:sz w:val="16"/>
                <w:szCs w:val="16"/>
              </w:rPr>
              <w:t>%</w:t>
            </w:r>
          </w:p>
        </w:tc>
      </w:tr>
      <w:tr w:rsidR="00CD5F5B" w:rsidRPr="007E6597" w14:paraId="0F39F471" w14:textId="77777777" w:rsidTr="00205EF4">
        <w:trPr>
          <w:trHeight w:val="103"/>
        </w:trPr>
        <w:tc>
          <w:tcPr>
            <w:tcW w:w="5173" w:type="dxa"/>
            <w:gridSpan w:val="4"/>
            <w:tcBorders>
              <w:bottom w:val="single" w:sz="4" w:space="0" w:color="auto"/>
            </w:tcBorders>
            <w:shd w:val="clear" w:color="auto" w:fill="auto"/>
            <w:vAlign w:val="center"/>
          </w:tcPr>
          <w:p w14:paraId="74B0760E" w14:textId="632EE458" w:rsidR="004E182A" w:rsidRPr="00A02F66" w:rsidRDefault="004E182A" w:rsidP="00D36D0F">
            <w:pPr>
              <w:rPr>
                <w:rFonts w:ascii="Arial" w:hAnsi="Arial" w:cs="Arial"/>
                <w:color w:val="000000" w:themeColor="text1"/>
                <w:sz w:val="17"/>
                <w:szCs w:val="17"/>
              </w:rPr>
            </w:pPr>
          </w:p>
        </w:tc>
        <w:tc>
          <w:tcPr>
            <w:tcW w:w="1275" w:type="dxa"/>
            <w:tcBorders>
              <w:bottom w:val="single" w:sz="4" w:space="0" w:color="auto"/>
            </w:tcBorders>
            <w:shd w:val="clear" w:color="auto" w:fill="auto"/>
            <w:vAlign w:val="center"/>
          </w:tcPr>
          <w:p w14:paraId="29374A7A" w14:textId="4C02343B" w:rsidR="004E182A" w:rsidRPr="00A02F66" w:rsidRDefault="004E182A" w:rsidP="00A02F66">
            <w:pPr>
              <w:jc w:val="right"/>
              <w:rPr>
                <w:rFonts w:ascii="Arial" w:hAnsi="Arial" w:cs="Arial"/>
                <w:color w:val="000000" w:themeColor="text1"/>
                <w:sz w:val="17"/>
                <w:szCs w:val="17"/>
              </w:rPr>
            </w:pPr>
            <w:r>
              <w:rPr>
                <w:rFonts w:ascii="Arial" w:hAnsi="Arial" w:cs="Arial"/>
                <w:color w:val="000000"/>
                <w:sz w:val="15"/>
                <w:szCs w:val="15"/>
              </w:rPr>
              <w:t>31/12/2025</w:t>
            </w:r>
          </w:p>
        </w:tc>
        <w:tc>
          <w:tcPr>
            <w:tcW w:w="1560" w:type="dxa"/>
            <w:tcBorders>
              <w:bottom w:val="single" w:sz="4" w:space="0" w:color="auto"/>
            </w:tcBorders>
            <w:shd w:val="clear" w:color="auto" w:fill="auto"/>
            <w:vAlign w:val="center"/>
          </w:tcPr>
          <w:p w14:paraId="4930E045" w14:textId="43241E33" w:rsidR="004E182A" w:rsidRPr="00A02F66" w:rsidRDefault="004E182A" w:rsidP="00A02F66">
            <w:pPr>
              <w:jc w:val="right"/>
              <w:rPr>
                <w:rFonts w:ascii="Arial" w:hAnsi="Arial" w:cs="Arial"/>
                <w:color w:val="000000" w:themeColor="text1"/>
                <w:sz w:val="17"/>
                <w:szCs w:val="17"/>
              </w:rPr>
            </w:pPr>
            <w:r>
              <w:rPr>
                <w:rFonts w:ascii="Arial" w:hAnsi="Arial" w:cs="Arial"/>
                <w:color w:val="000000"/>
                <w:sz w:val="15"/>
                <w:szCs w:val="15"/>
              </w:rPr>
              <w:t>31/12/2024</w:t>
            </w:r>
          </w:p>
        </w:tc>
        <w:tc>
          <w:tcPr>
            <w:tcW w:w="1984" w:type="dxa"/>
            <w:tcBorders>
              <w:bottom w:val="single" w:sz="4" w:space="0" w:color="auto"/>
            </w:tcBorders>
            <w:shd w:val="clear" w:color="auto" w:fill="auto"/>
          </w:tcPr>
          <w:p w14:paraId="73188883" w14:textId="77777777" w:rsidR="004E182A" w:rsidRPr="00A02F66" w:rsidRDefault="004E182A" w:rsidP="002162C3">
            <w:pPr>
              <w:jc w:val="right"/>
              <w:rPr>
                <w:color w:val="000000" w:themeColor="text1"/>
              </w:rPr>
            </w:pPr>
          </w:p>
        </w:tc>
      </w:tr>
      <w:tr w:rsidR="00CD5F5B" w:rsidRPr="00671B6E" w14:paraId="16E71025" w14:textId="77777777" w:rsidTr="00205EF4">
        <w:trPr>
          <w:trHeight w:val="284"/>
        </w:trPr>
        <w:tc>
          <w:tcPr>
            <w:tcW w:w="5173" w:type="dxa"/>
            <w:gridSpan w:val="4"/>
            <w:tcBorders>
              <w:top w:val="single" w:sz="4" w:space="0" w:color="auto"/>
            </w:tcBorders>
            <w:shd w:val="clear" w:color="auto" w:fill="auto"/>
            <w:vAlign w:val="center"/>
          </w:tcPr>
          <w:p w14:paraId="725CCB40" w14:textId="632FED72" w:rsidR="00D36D0F" w:rsidRPr="00330BB0" w:rsidRDefault="00D36D0F" w:rsidP="00D36D0F">
            <w:pPr>
              <w:rPr>
                <w:rFonts w:ascii="Arial" w:hAnsi="Arial" w:cs="Arial"/>
                <w:color w:val="000000" w:themeColor="text1"/>
                <w:sz w:val="18"/>
                <w:szCs w:val="18"/>
              </w:rPr>
            </w:pPr>
            <w:r w:rsidRPr="00330BB0">
              <w:rPr>
                <w:rFonts w:ascii="Arial" w:hAnsi="Arial" w:cs="Arial"/>
                <w:b/>
                <w:bCs/>
                <w:color w:val="000000" w:themeColor="text1"/>
                <w:sz w:val="18"/>
                <w:szCs w:val="18"/>
              </w:rPr>
              <w:t>Despesas</w:t>
            </w:r>
          </w:p>
        </w:tc>
        <w:tc>
          <w:tcPr>
            <w:tcW w:w="1275" w:type="dxa"/>
            <w:tcBorders>
              <w:top w:val="single" w:sz="4" w:space="0" w:color="auto"/>
            </w:tcBorders>
            <w:shd w:val="clear" w:color="auto" w:fill="auto"/>
            <w:vAlign w:val="center"/>
          </w:tcPr>
          <w:p w14:paraId="6CEE4657" w14:textId="77777777" w:rsidR="00D36D0F" w:rsidRPr="00330BB0" w:rsidRDefault="00D36D0F" w:rsidP="000A1B67">
            <w:pPr>
              <w:jc w:val="right"/>
              <w:rPr>
                <w:rFonts w:ascii="Arial" w:hAnsi="Arial" w:cs="Arial"/>
                <w:color w:val="000000" w:themeColor="text1"/>
                <w:sz w:val="18"/>
                <w:szCs w:val="18"/>
              </w:rPr>
            </w:pPr>
          </w:p>
        </w:tc>
        <w:tc>
          <w:tcPr>
            <w:tcW w:w="1560" w:type="dxa"/>
            <w:tcBorders>
              <w:top w:val="single" w:sz="4" w:space="0" w:color="auto"/>
            </w:tcBorders>
            <w:shd w:val="clear" w:color="auto" w:fill="auto"/>
            <w:vAlign w:val="center"/>
          </w:tcPr>
          <w:p w14:paraId="0C0D6D9F" w14:textId="7CE77481" w:rsidR="00D36D0F" w:rsidRPr="00183F22" w:rsidRDefault="00D36D0F" w:rsidP="000A1B67">
            <w:pPr>
              <w:jc w:val="right"/>
              <w:rPr>
                <w:rFonts w:ascii="Arial" w:hAnsi="Arial" w:cs="Arial"/>
                <w:color w:val="000000"/>
                <w:sz w:val="18"/>
                <w:szCs w:val="18"/>
              </w:rPr>
            </w:pPr>
          </w:p>
        </w:tc>
        <w:tc>
          <w:tcPr>
            <w:tcW w:w="1984" w:type="dxa"/>
            <w:tcBorders>
              <w:top w:val="single" w:sz="4" w:space="0" w:color="auto"/>
            </w:tcBorders>
            <w:shd w:val="clear" w:color="auto" w:fill="auto"/>
          </w:tcPr>
          <w:p w14:paraId="7A332388" w14:textId="77777777" w:rsidR="00D36D0F" w:rsidRPr="00330BB0" w:rsidRDefault="00D36D0F" w:rsidP="00A02F66">
            <w:pPr>
              <w:jc w:val="right"/>
              <w:rPr>
                <w:rFonts w:ascii="Arial" w:hAnsi="Arial" w:cs="Arial"/>
                <w:color w:val="000000" w:themeColor="text1"/>
                <w:sz w:val="18"/>
                <w:szCs w:val="18"/>
              </w:rPr>
            </w:pPr>
          </w:p>
        </w:tc>
      </w:tr>
      <w:tr w:rsidR="00C21B44" w:rsidRPr="00671B6E" w14:paraId="0781A909" w14:textId="77777777" w:rsidTr="00C21B44">
        <w:trPr>
          <w:trHeight w:val="284"/>
        </w:trPr>
        <w:tc>
          <w:tcPr>
            <w:tcW w:w="5173" w:type="dxa"/>
            <w:gridSpan w:val="4"/>
            <w:shd w:val="clear" w:color="auto" w:fill="auto"/>
            <w:vAlign w:val="center"/>
            <w:hideMark/>
          </w:tcPr>
          <w:p w14:paraId="5AEFF3B1" w14:textId="453E8CFB" w:rsidR="00C21B44" w:rsidRPr="00330BB0" w:rsidRDefault="00C21B44" w:rsidP="00C21B44">
            <w:pPr>
              <w:rPr>
                <w:rFonts w:ascii="Arial" w:hAnsi="Arial" w:cs="Arial"/>
                <w:sz w:val="18"/>
                <w:szCs w:val="18"/>
              </w:rPr>
            </w:pPr>
            <w:r w:rsidRPr="00330BB0">
              <w:rPr>
                <w:rFonts w:ascii="Arial" w:hAnsi="Arial" w:cs="Arial"/>
                <w:color w:val="000000" w:themeColor="text1"/>
                <w:sz w:val="18"/>
                <w:szCs w:val="18"/>
              </w:rPr>
              <w:t xml:space="preserve">Salários e Encargos </w:t>
            </w:r>
          </w:p>
        </w:tc>
        <w:tc>
          <w:tcPr>
            <w:tcW w:w="1275" w:type="dxa"/>
            <w:shd w:val="clear" w:color="auto" w:fill="auto"/>
            <w:vAlign w:val="center"/>
          </w:tcPr>
          <w:p w14:paraId="6530916E" w14:textId="300B6BCB" w:rsidR="00C21B44" w:rsidRPr="00330BB0" w:rsidRDefault="00C21B44" w:rsidP="00C21B44">
            <w:pPr>
              <w:jc w:val="right"/>
              <w:rPr>
                <w:rFonts w:ascii="Arial" w:hAnsi="Arial" w:cs="Arial"/>
                <w:color w:val="000000" w:themeColor="text1"/>
                <w:sz w:val="18"/>
                <w:szCs w:val="18"/>
              </w:rPr>
            </w:pPr>
            <w:r>
              <w:rPr>
                <w:rFonts w:ascii="Arial" w:hAnsi="Arial" w:cs="Arial"/>
                <w:color w:val="000000" w:themeColor="text1"/>
                <w:sz w:val="18"/>
                <w:szCs w:val="18"/>
              </w:rPr>
              <w:t>(185.062)</w:t>
            </w:r>
          </w:p>
        </w:tc>
        <w:tc>
          <w:tcPr>
            <w:tcW w:w="1560" w:type="dxa"/>
            <w:shd w:val="clear" w:color="auto" w:fill="auto"/>
            <w:vAlign w:val="center"/>
          </w:tcPr>
          <w:p w14:paraId="13481E14" w14:textId="5002FAE3" w:rsidR="00C21B44" w:rsidRPr="00183F22" w:rsidRDefault="00C21B44" w:rsidP="00C21B44">
            <w:pPr>
              <w:jc w:val="right"/>
              <w:rPr>
                <w:rFonts w:ascii="Arial" w:hAnsi="Arial" w:cs="Arial"/>
                <w:color w:val="000000"/>
                <w:sz w:val="18"/>
                <w:szCs w:val="18"/>
              </w:rPr>
            </w:pPr>
            <w:r w:rsidRPr="00183F22">
              <w:rPr>
                <w:rFonts w:ascii="Arial" w:hAnsi="Arial" w:cs="Arial"/>
                <w:color w:val="000000"/>
                <w:sz w:val="18"/>
                <w:szCs w:val="18"/>
              </w:rPr>
              <w:t>(126.957)</w:t>
            </w:r>
          </w:p>
        </w:tc>
        <w:tc>
          <w:tcPr>
            <w:tcW w:w="1984" w:type="dxa"/>
            <w:shd w:val="clear" w:color="auto" w:fill="auto"/>
            <w:vAlign w:val="center"/>
          </w:tcPr>
          <w:p w14:paraId="50B69512" w14:textId="50B93D74" w:rsidR="00C21B44" w:rsidRPr="00C21B44" w:rsidRDefault="00C21B44" w:rsidP="00C21B44">
            <w:pPr>
              <w:jc w:val="right"/>
              <w:rPr>
                <w:rFonts w:ascii="Arial" w:hAnsi="Arial" w:cs="Arial"/>
                <w:color w:val="000000"/>
                <w:sz w:val="18"/>
                <w:szCs w:val="18"/>
              </w:rPr>
            </w:pPr>
            <w:r w:rsidRPr="00C21B44">
              <w:rPr>
                <w:rFonts w:ascii="Arial" w:hAnsi="Arial" w:cs="Arial"/>
                <w:color w:val="000000"/>
                <w:sz w:val="18"/>
                <w:szCs w:val="18"/>
              </w:rPr>
              <w:t>45,77%</w:t>
            </w:r>
          </w:p>
        </w:tc>
      </w:tr>
      <w:tr w:rsidR="00C21B44" w:rsidRPr="00671B6E" w14:paraId="37C2932C" w14:textId="77777777" w:rsidTr="00C21B44">
        <w:trPr>
          <w:trHeight w:val="284"/>
        </w:trPr>
        <w:tc>
          <w:tcPr>
            <w:tcW w:w="5173" w:type="dxa"/>
            <w:gridSpan w:val="4"/>
            <w:shd w:val="clear" w:color="auto" w:fill="auto"/>
            <w:vAlign w:val="center"/>
            <w:hideMark/>
          </w:tcPr>
          <w:p w14:paraId="4347630E" w14:textId="67DB2820" w:rsidR="00C21B44" w:rsidRPr="00330BB0" w:rsidRDefault="00C21B44" w:rsidP="00C21B44">
            <w:pPr>
              <w:rPr>
                <w:rFonts w:ascii="Arial" w:hAnsi="Arial" w:cs="Arial"/>
                <w:sz w:val="18"/>
                <w:szCs w:val="18"/>
              </w:rPr>
            </w:pPr>
            <w:r w:rsidRPr="00330BB0">
              <w:rPr>
                <w:rFonts w:ascii="Arial" w:hAnsi="Arial" w:cs="Arial"/>
                <w:color w:val="000000" w:themeColor="text1"/>
                <w:sz w:val="18"/>
                <w:szCs w:val="18"/>
              </w:rPr>
              <w:t>Benefícios da Folha de Pagamento</w:t>
            </w:r>
          </w:p>
        </w:tc>
        <w:tc>
          <w:tcPr>
            <w:tcW w:w="1275" w:type="dxa"/>
            <w:shd w:val="clear" w:color="auto" w:fill="auto"/>
            <w:vAlign w:val="center"/>
          </w:tcPr>
          <w:p w14:paraId="224D91B7" w14:textId="2D86A1F8" w:rsidR="00C21B44" w:rsidRPr="00330BB0" w:rsidRDefault="00C21B44" w:rsidP="00C21B44">
            <w:pPr>
              <w:jc w:val="right"/>
              <w:rPr>
                <w:rFonts w:ascii="Arial" w:hAnsi="Arial" w:cs="Arial"/>
                <w:color w:val="000000" w:themeColor="text1"/>
                <w:sz w:val="18"/>
                <w:szCs w:val="18"/>
              </w:rPr>
            </w:pPr>
            <w:r>
              <w:rPr>
                <w:rFonts w:ascii="Arial" w:hAnsi="Arial" w:cs="Arial"/>
                <w:color w:val="000000" w:themeColor="text1"/>
                <w:sz w:val="18"/>
                <w:szCs w:val="18"/>
              </w:rPr>
              <w:t>(13.558)</w:t>
            </w:r>
          </w:p>
        </w:tc>
        <w:tc>
          <w:tcPr>
            <w:tcW w:w="1560" w:type="dxa"/>
            <w:shd w:val="clear" w:color="auto" w:fill="auto"/>
            <w:vAlign w:val="center"/>
          </w:tcPr>
          <w:p w14:paraId="14DBE65C" w14:textId="7B1DF074" w:rsidR="00C21B44" w:rsidRPr="00183F22" w:rsidRDefault="00C21B44" w:rsidP="00C21B44">
            <w:pPr>
              <w:jc w:val="right"/>
              <w:rPr>
                <w:rFonts w:ascii="Arial" w:hAnsi="Arial" w:cs="Arial"/>
                <w:color w:val="000000"/>
                <w:sz w:val="18"/>
                <w:szCs w:val="18"/>
              </w:rPr>
            </w:pPr>
            <w:r w:rsidRPr="00183F22">
              <w:rPr>
                <w:rFonts w:ascii="Arial" w:hAnsi="Arial" w:cs="Arial"/>
                <w:color w:val="000000"/>
                <w:sz w:val="18"/>
                <w:szCs w:val="18"/>
              </w:rPr>
              <w:t>(7.460)</w:t>
            </w:r>
          </w:p>
        </w:tc>
        <w:tc>
          <w:tcPr>
            <w:tcW w:w="1984" w:type="dxa"/>
            <w:shd w:val="clear" w:color="auto" w:fill="auto"/>
            <w:vAlign w:val="center"/>
          </w:tcPr>
          <w:p w14:paraId="532118D5" w14:textId="6D775F0F" w:rsidR="00C21B44" w:rsidRPr="00C21B44" w:rsidRDefault="00C21B44" w:rsidP="00C21B44">
            <w:pPr>
              <w:jc w:val="right"/>
              <w:rPr>
                <w:rFonts w:ascii="Arial" w:hAnsi="Arial" w:cs="Arial"/>
                <w:color w:val="000000"/>
                <w:sz w:val="18"/>
                <w:szCs w:val="18"/>
              </w:rPr>
            </w:pPr>
            <w:r w:rsidRPr="00C21B44">
              <w:rPr>
                <w:rFonts w:ascii="Arial" w:hAnsi="Arial" w:cs="Arial"/>
                <w:color w:val="000000"/>
                <w:sz w:val="18"/>
                <w:szCs w:val="18"/>
              </w:rPr>
              <w:t>81,74%</w:t>
            </w:r>
          </w:p>
        </w:tc>
      </w:tr>
      <w:tr w:rsidR="00C21B44" w:rsidRPr="00671B6E" w14:paraId="017C7563" w14:textId="77777777" w:rsidTr="00C21B44">
        <w:trPr>
          <w:trHeight w:val="284"/>
        </w:trPr>
        <w:tc>
          <w:tcPr>
            <w:tcW w:w="5173" w:type="dxa"/>
            <w:gridSpan w:val="4"/>
            <w:shd w:val="clear" w:color="auto" w:fill="auto"/>
            <w:vAlign w:val="center"/>
            <w:hideMark/>
          </w:tcPr>
          <w:p w14:paraId="3802A672" w14:textId="21040152" w:rsidR="00C21B44" w:rsidRPr="00330BB0" w:rsidRDefault="00C21B44" w:rsidP="00C21B44">
            <w:pPr>
              <w:rPr>
                <w:rFonts w:ascii="Arial" w:hAnsi="Arial" w:cs="Arial"/>
                <w:sz w:val="18"/>
                <w:szCs w:val="18"/>
              </w:rPr>
            </w:pPr>
            <w:r w:rsidRPr="00330BB0">
              <w:rPr>
                <w:rFonts w:ascii="Arial" w:hAnsi="Arial" w:cs="Arial"/>
                <w:color w:val="000000" w:themeColor="text1"/>
                <w:sz w:val="18"/>
                <w:szCs w:val="18"/>
              </w:rPr>
              <w:t>Provisões Trabalhistas</w:t>
            </w:r>
          </w:p>
        </w:tc>
        <w:tc>
          <w:tcPr>
            <w:tcW w:w="1275" w:type="dxa"/>
            <w:shd w:val="clear" w:color="auto" w:fill="auto"/>
            <w:vAlign w:val="center"/>
          </w:tcPr>
          <w:p w14:paraId="6F5A67CE" w14:textId="21008176" w:rsidR="00C21B44" w:rsidRPr="00330BB0" w:rsidRDefault="00C21B44" w:rsidP="00C21B44">
            <w:pPr>
              <w:jc w:val="right"/>
              <w:rPr>
                <w:rFonts w:ascii="Arial" w:hAnsi="Arial" w:cs="Arial"/>
                <w:color w:val="000000" w:themeColor="text1"/>
                <w:sz w:val="18"/>
                <w:szCs w:val="18"/>
              </w:rPr>
            </w:pPr>
            <w:r>
              <w:rPr>
                <w:rFonts w:ascii="Arial" w:hAnsi="Arial" w:cs="Arial"/>
                <w:color w:val="000000" w:themeColor="text1"/>
                <w:sz w:val="18"/>
                <w:szCs w:val="18"/>
              </w:rPr>
              <w:t>(1.415)</w:t>
            </w:r>
          </w:p>
        </w:tc>
        <w:tc>
          <w:tcPr>
            <w:tcW w:w="1560" w:type="dxa"/>
            <w:shd w:val="clear" w:color="auto" w:fill="auto"/>
            <w:vAlign w:val="center"/>
          </w:tcPr>
          <w:p w14:paraId="7A4D391A" w14:textId="4AA65FA2" w:rsidR="00C21B44" w:rsidRPr="00183F22" w:rsidRDefault="00C21B44" w:rsidP="00C21B44">
            <w:pPr>
              <w:jc w:val="right"/>
              <w:rPr>
                <w:rFonts w:ascii="Arial" w:hAnsi="Arial" w:cs="Arial"/>
                <w:color w:val="000000"/>
                <w:sz w:val="18"/>
                <w:szCs w:val="18"/>
              </w:rPr>
            </w:pPr>
            <w:r w:rsidRPr="00183F22">
              <w:rPr>
                <w:rFonts w:ascii="Arial" w:hAnsi="Arial" w:cs="Arial"/>
                <w:color w:val="000000"/>
                <w:sz w:val="18"/>
                <w:szCs w:val="18"/>
              </w:rPr>
              <w:t>(820)</w:t>
            </w:r>
          </w:p>
        </w:tc>
        <w:tc>
          <w:tcPr>
            <w:tcW w:w="1984" w:type="dxa"/>
            <w:shd w:val="clear" w:color="auto" w:fill="auto"/>
            <w:vAlign w:val="center"/>
          </w:tcPr>
          <w:p w14:paraId="7F94909B" w14:textId="1786AD13" w:rsidR="00C21B44" w:rsidRPr="00C21B44" w:rsidRDefault="00C21B44" w:rsidP="00C21B44">
            <w:pPr>
              <w:jc w:val="right"/>
              <w:rPr>
                <w:rFonts w:ascii="Arial" w:hAnsi="Arial" w:cs="Arial"/>
                <w:color w:val="000000"/>
                <w:sz w:val="18"/>
                <w:szCs w:val="18"/>
              </w:rPr>
            </w:pPr>
            <w:r w:rsidRPr="00C21B44">
              <w:rPr>
                <w:rFonts w:ascii="Arial" w:hAnsi="Arial" w:cs="Arial"/>
                <w:color w:val="000000"/>
                <w:sz w:val="18"/>
                <w:szCs w:val="18"/>
              </w:rPr>
              <w:t>72,56%</w:t>
            </w:r>
          </w:p>
        </w:tc>
      </w:tr>
      <w:tr w:rsidR="00C21B44" w:rsidRPr="00671B6E" w14:paraId="009F7631" w14:textId="77777777" w:rsidTr="00C21B44">
        <w:trPr>
          <w:trHeight w:val="284"/>
        </w:trPr>
        <w:tc>
          <w:tcPr>
            <w:tcW w:w="5173" w:type="dxa"/>
            <w:gridSpan w:val="4"/>
            <w:shd w:val="clear" w:color="auto" w:fill="auto"/>
            <w:vAlign w:val="center"/>
            <w:hideMark/>
          </w:tcPr>
          <w:p w14:paraId="64690849" w14:textId="0BE0918E" w:rsidR="00C21B44" w:rsidRPr="00330BB0" w:rsidRDefault="00C21B44" w:rsidP="00C21B44">
            <w:pPr>
              <w:rPr>
                <w:rFonts w:ascii="Arial" w:hAnsi="Arial" w:cs="Arial"/>
                <w:sz w:val="18"/>
                <w:szCs w:val="18"/>
              </w:rPr>
            </w:pPr>
            <w:r w:rsidRPr="00330BB0">
              <w:rPr>
                <w:rFonts w:ascii="Arial" w:hAnsi="Arial" w:cs="Arial"/>
                <w:color w:val="000000" w:themeColor="text1"/>
                <w:sz w:val="18"/>
                <w:szCs w:val="18"/>
              </w:rPr>
              <w:t>Consumo de Material</w:t>
            </w:r>
          </w:p>
        </w:tc>
        <w:tc>
          <w:tcPr>
            <w:tcW w:w="1275" w:type="dxa"/>
            <w:shd w:val="clear" w:color="auto" w:fill="auto"/>
            <w:vAlign w:val="center"/>
          </w:tcPr>
          <w:p w14:paraId="600F3F6F" w14:textId="511C36ED" w:rsidR="00C21B44" w:rsidRPr="00330BB0" w:rsidRDefault="00C21B44" w:rsidP="00C21B44">
            <w:pPr>
              <w:jc w:val="right"/>
              <w:rPr>
                <w:rFonts w:ascii="Arial" w:hAnsi="Arial" w:cs="Arial"/>
                <w:color w:val="000000" w:themeColor="text1"/>
                <w:sz w:val="18"/>
                <w:szCs w:val="18"/>
              </w:rPr>
            </w:pPr>
            <w:r>
              <w:rPr>
                <w:rFonts w:ascii="Arial" w:hAnsi="Arial" w:cs="Arial"/>
                <w:color w:val="000000" w:themeColor="text1"/>
                <w:sz w:val="18"/>
                <w:szCs w:val="18"/>
              </w:rPr>
              <w:t>(27.449)</w:t>
            </w:r>
          </w:p>
        </w:tc>
        <w:tc>
          <w:tcPr>
            <w:tcW w:w="1560" w:type="dxa"/>
            <w:shd w:val="clear" w:color="auto" w:fill="auto"/>
            <w:vAlign w:val="center"/>
          </w:tcPr>
          <w:p w14:paraId="4401645F" w14:textId="4A8101FC" w:rsidR="00C21B44" w:rsidRPr="00183F22" w:rsidRDefault="00C21B44" w:rsidP="00C21B44">
            <w:pPr>
              <w:jc w:val="right"/>
              <w:rPr>
                <w:rFonts w:ascii="Arial" w:hAnsi="Arial" w:cs="Arial"/>
                <w:color w:val="000000"/>
                <w:sz w:val="18"/>
                <w:szCs w:val="18"/>
              </w:rPr>
            </w:pPr>
            <w:r w:rsidRPr="00183F22">
              <w:rPr>
                <w:rFonts w:ascii="Arial" w:hAnsi="Arial" w:cs="Arial"/>
                <w:color w:val="000000"/>
                <w:sz w:val="18"/>
                <w:szCs w:val="18"/>
              </w:rPr>
              <w:t>(11.856)</w:t>
            </w:r>
          </w:p>
        </w:tc>
        <w:tc>
          <w:tcPr>
            <w:tcW w:w="1984" w:type="dxa"/>
            <w:shd w:val="clear" w:color="auto" w:fill="auto"/>
            <w:vAlign w:val="center"/>
          </w:tcPr>
          <w:p w14:paraId="047466FC" w14:textId="24AA77AA" w:rsidR="00C21B44" w:rsidRPr="00C21B44" w:rsidRDefault="00C21B44" w:rsidP="00C21B44">
            <w:pPr>
              <w:jc w:val="right"/>
              <w:rPr>
                <w:rFonts w:ascii="Arial" w:hAnsi="Arial" w:cs="Arial"/>
                <w:color w:val="000000"/>
                <w:sz w:val="18"/>
                <w:szCs w:val="18"/>
              </w:rPr>
            </w:pPr>
            <w:r w:rsidRPr="00C21B44">
              <w:rPr>
                <w:rFonts w:ascii="Arial" w:hAnsi="Arial" w:cs="Arial"/>
                <w:color w:val="000000"/>
                <w:sz w:val="18"/>
                <w:szCs w:val="18"/>
              </w:rPr>
              <w:t>131,52%</w:t>
            </w:r>
          </w:p>
        </w:tc>
      </w:tr>
      <w:tr w:rsidR="00C21B44" w:rsidRPr="00671B6E" w14:paraId="44504937" w14:textId="77777777" w:rsidTr="00C21B44">
        <w:trPr>
          <w:trHeight w:val="284"/>
        </w:trPr>
        <w:tc>
          <w:tcPr>
            <w:tcW w:w="5173" w:type="dxa"/>
            <w:gridSpan w:val="4"/>
            <w:shd w:val="clear" w:color="auto" w:fill="auto"/>
            <w:vAlign w:val="center"/>
            <w:hideMark/>
          </w:tcPr>
          <w:p w14:paraId="533D65F2" w14:textId="01AF6A29" w:rsidR="00C21B44" w:rsidRPr="00330BB0" w:rsidRDefault="00C21B44" w:rsidP="00C21B44">
            <w:pPr>
              <w:rPr>
                <w:rFonts w:ascii="Arial" w:hAnsi="Arial" w:cs="Arial"/>
                <w:sz w:val="18"/>
                <w:szCs w:val="18"/>
              </w:rPr>
            </w:pPr>
            <w:r w:rsidRPr="00330BB0">
              <w:rPr>
                <w:rFonts w:ascii="Arial" w:hAnsi="Arial" w:cs="Arial"/>
                <w:color w:val="000000" w:themeColor="text1"/>
                <w:sz w:val="18"/>
                <w:szCs w:val="18"/>
              </w:rPr>
              <w:t>Serviços Profissionais - Pessoa Física</w:t>
            </w:r>
          </w:p>
        </w:tc>
        <w:tc>
          <w:tcPr>
            <w:tcW w:w="1275" w:type="dxa"/>
            <w:shd w:val="clear" w:color="auto" w:fill="auto"/>
            <w:vAlign w:val="center"/>
          </w:tcPr>
          <w:p w14:paraId="6E46736C" w14:textId="6F249C37" w:rsidR="00C21B44" w:rsidRPr="00330BB0" w:rsidRDefault="00C21B44" w:rsidP="00C21B44">
            <w:pPr>
              <w:jc w:val="right"/>
              <w:rPr>
                <w:rFonts w:ascii="Arial" w:hAnsi="Arial" w:cs="Arial"/>
                <w:color w:val="000000" w:themeColor="text1"/>
                <w:sz w:val="18"/>
                <w:szCs w:val="18"/>
              </w:rPr>
            </w:pPr>
            <w:r>
              <w:rPr>
                <w:rFonts w:ascii="Arial" w:hAnsi="Arial" w:cs="Arial"/>
                <w:color w:val="000000" w:themeColor="text1"/>
                <w:sz w:val="18"/>
                <w:szCs w:val="18"/>
              </w:rPr>
              <w:t>(38)</w:t>
            </w:r>
          </w:p>
        </w:tc>
        <w:tc>
          <w:tcPr>
            <w:tcW w:w="1560" w:type="dxa"/>
            <w:shd w:val="clear" w:color="auto" w:fill="auto"/>
            <w:vAlign w:val="center"/>
          </w:tcPr>
          <w:p w14:paraId="1FC6FA2F" w14:textId="7A91881E" w:rsidR="00C21B44" w:rsidRPr="00183F22" w:rsidRDefault="00C21B44" w:rsidP="00C21B44">
            <w:pPr>
              <w:jc w:val="right"/>
              <w:rPr>
                <w:rFonts w:ascii="Arial" w:hAnsi="Arial" w:cs="Arial"/>
                <w:color w:val="000000"/>
                <w:sz w:val="18"/>
                <w:szCs w:val="18"/>
              </w:rPr>
            </w:pPr>
            <w:r w:rsidRPr="00183F22">
              <w:rPr>
                <w:rFonts w:ascii="Arial" w:hAnsi="Arial" w:cs="Arial"/>
                <w:color w:val="000000"/>
                <w:sz w:val="18"/>
                <w:szCs w:val="18"/>
              </w:rPr>
              <w:t>(113)</w:t>
            </w:r>
          </w:p>
        </w:tc>
        <w:tc>
          <w:tcPr>
            <w:tcW w:w="1984" w:type="dxa"/>
            <w:shd w:val="clear" w:color="auto" w:fill="auto"/>
            <w:vAlign w:val="center"/>
          </w:tcPr>
          <w:p w14:paraId="2F78B1F8" w14:textId="3ABD6C5B" w:rsidR="00C21B44" w:rsidRPr="00C21B44" w:rsidRDefault="00C21B44" w:rsidP="00C21B44">
            <w:pPr>
              <w:jc w:val="right"/>
              <w:rPr>
                <w:rFonts w:ascii="Arial" w:hAnsi="Arial" w:cs="Arial"/>
                <w:color w:val="000000"/>
                <w:sz w:val="18"/>
                <w:szCs w:val="18"/>
              </w:rPr>
            </w:pPr>
            <w:r w:rsidRPr="00C21B44">
              <w:rPr>
                <w:rFonts w:ascii="Arial" w:hAnsi="Arial" w:cs="Arial"/>
                <w:color w:val="000000"/>
                <w:sz w:val="18"/>
                <w:szCs w:val="18"/>
              </w:rPr>
              <w:t>-66,37%</w:t>
            </w:r>
          </w:p>
        </w:tc>
      </w:tr>
      <w:tr w:rsidR="00C21B44" w:rsidRPr="00671B6E" w14:paraId="237CC9F8" w14:textId="77777777" w:rsidTr="00C21B44">
        <w:trPr>
          <w:trHeight w:val="284"/>
        </w:trPr>
        <w:tc>
          <w:tcPr>
            <w:tcW w:w="5173" w:type="dxa"/>
            <w:gridSpan w:val="4"/>
            <w:shd w:val="clear" w:color="auto" w:fill="auto"/>
            <w:vAlign w:val="center"/>
            <w:hideMark/>
          </w:tcPr>
          <w:p w14:paraId="38202083" w14:textId="03924C6F" w:rsidR="00C21B44" w:rsidRPr="00330BB0" w:rsidRDefault="00C21B44" w:rsidP="00C21B44">
            <w:pPr>
              <w:rPr>
                <w:rFonts w:ascii="Arial" w:hAnsi="Arial" w:cs="Arial"/>
                <w:sz w:val="18"/>
                <w:szCs w:val="18"/>
              </w:rPr>
            </w:pPr>
            <w:proofErr w:type="gramStart"/>
            <w:r w:rsidRPr="00330BB0">
              <w:rPr>
                <w:rFonts w:ascii="Arial" w:hAnsi="Arial" w:cs="Arial"/>
                <w:color w:val="000000" w:themeColor="text1"/>
                <w:sz w:val="18"/>
                <w:szCs w:val="18"/>
              </w:rPr>
              <w:t>Serviços de Terceiros– Pessoa Jurídica</w:t>
            </w:r>
            <w:proofErr w:type="gramEnd"/>
          </w:p>
        </w:tc>
        <w:tc>
          <w:tcPr>
            <w:tcW w:w="1275" w:type="dxa"/>
            <w:shd w:val="clear" w:color="auto" w:fill="auto"/>
            <w:vAlign w:val="center"/>
          </w:tcPr>
          <w:p w14:paraId="2B4D863C" w14:textId="5DCC18C8" w:rsidR="00C21B44" w:rsidRPr="00330BB0" w:rsidRDefault="00C21B44" w:rsidP="00C21B44">
            <w:pPr>
              <w:jc w:val="right"/>
              <w:rPr>
                <w:rFonts w:ascii="Arial" w:hAnsi="Arial" w:cs="Arial"/>
                <w:color w:val="000000" w:themeColor="text1"/>
                <w:sz w:val="18"/>
                <w:szCs w:val="18"/>
              </w:rPr>
            </w:pPr>
            <w:r>
              <w:rPr>
                <w:rFonts w:ascii="Arial" w:hAnsi="Arial" w:cs="Arial"/>
                <w:color w:val="000000" w:themeColor="text1"/>
                <w:sz w:val="18"/>
                <w:szCs w:val="18"/>
              </w:rPr>
              <w:t>(88.471)</w:t>
            </w:r>
          </w:p>
        </w:tc>
        <w:tc>
          <w:tcPr>
            <w:tcW w:w="1560" w:type="dxa"/>
            <w:shd w:val="clear" w:color="auto" w:fill="auto"/>
            <w:vAlign w:val="center"/>
          </w:tcPr>
          <w:p w14:paraId="58238811" w14:textId="2F0E60E6" w:rsidR="00C21B44" w:rsidRPr="00183F22" w:rsidRDefault="00C21B44" w:rsidP="00C21B44">
            <w:pPr>
              <w:jc w:val="right"/>
              <w:rPr>
                <w:rFonts w:ascii="Arial" w:hAnsi="Arial" w:cs="Arial"/>
                <w:color w:val="000000"/>
                <w:sz w:val="18"/>
                <w:szCs w:val="18"/>
              </w:rPr>
            </w:pPr>
            <w:r w:rsidRPr="00183F22">
              <w:rPr>
                <w:rFonts w:ascii="Arial" w:hAnsi="Arial" w:cs="Arial"/>
                <w:color w:val="000000"/>
                <w:sz w:val="18"/>
                <w:szCs w:val="18"/>
              </w:rPr>
              <w:t>(47.395)</w:t>
            </w:r>
          </w:p>
        </w:tc>
        <w:tc>
          <w:tcPr>
            <w:tcW w:w="1984" w:type="dxa"/>
            <w:shd w:val="clear" w:color="auto" w:fill="auto"/>
            <w:vAlign w:val="center"/>
          </w:tcPr>
          <w:p w14:paraId="6627E4AE" w14:textId="0FF2B05C" w:rsidR="00C21B44" w:rsidRPr="00C21B44" w:rsidRDefault="00C21B44" w:rsidP="00C21B44">
            <w:pPr>
              <w:jc w:val="right"/>
              <w:rPr>
                <w:rFonts w:ascii="Arial" w:hAnsi="Arial" w:cs="Arial"/>
                <w:color w:val="000000"/>
                <w:sz w:val="18"/>
                <w:szCs w:val="18"/>
              </w:rPr>
            </w:pPr>
            <w:r w:rsidRPr="00C21B44">
              <w:rPr>
                <w:rFonts w:ascii="Arial" w:hAnsi="Arial" w:cs="Arial"/>
                <w:color w:val="000000"/>
                <w:sz w:val="18"/>
                <w:szCs w:val="18"/>
              </w:rPr>
              <w:t>86,67%</w:t>
            </w:r>
          </w:p>
        </w:tc>
      </w:tr>
      <w:tr w:rsidR="00C21B44" w:rsidRPr="00671B6E" w14:paraId="00FF53E9" w14:textId="77777777" w:rsidTr="00C21B44">
        <w:trPr>
          <w:trHeight w:val="284"/>
        </w:trPr>
        <w:tc>
          <w:tcPr>
            <w:tcW w:w="5173" w:type="dxa"/>
            <w:gridSpan w:val="4"/>
            <w:shd w:val="clear" w:color="auto" w:fill="auto"/>
            <w:vAlign w:val="center"/>
            <w:hideMark/>
          </w:tcPr>
          <w:p w14:paraId="642F64AA" w14:textId="654EA8D0" w:rsidR="00C21B44" w:rsidRPr="00330BB0" w:rsidRDefault="00C21B44" w:rsidP="00C21B44">
            <w:pPr>
              <w:rPr>
                <w:rFonts w:ascii="Arial" w:hAnsi="Arial" w:cs="Arial"/>
                <w:sz w:val="18"/>
                <w:szCs w:val="18"/>
              </w:rPr>
            </w:pPr>
            <w:r w:rsidRPr="00330BB0">
              <w:rPr>
                <w:rFonts w:ascii="Arial" w:hAnsi="Arial" w:cs="Arial"/>
                <w:color w:val="000000" w:themeColor="text1"/>
                <w:sz w:val="18"/>
                <w:szCs w:val="18"/>
              </w:rPr>
              <w:t>Depreciações/Amortizações</w:t>
            </w:r>
          </w:p>
        </w:tc>
        <w:tc>
          <w:tcPr>
            <w:tcW w:w="1275" w:type="dxa"/>
            <w:shd w:val="clear" w:color="auto" w:fill="auto"/>
            <w:vAlign w:val="center"/>
          </w:tcPr>
          <w:p w14:paraId="59BCF212" w14:textId="79DF86BF" w:rsidR="00C21B44" w:rsidRPr="00330BB0" w:rsidRDefault="00C21B44" w:rsidP="00C21B44">
            <w:pPr>
              <w:jc w:val="right"/>
              <w:rPr>
                <w:rFonts w:ascii="Arial" w:hAnsi="Arial" w:cs="Arial"/>
                <w:color w:val="000000" w:themeColor="text1"/>
                <w:sz w:val="18"/>
                <w:szCs w:val="18"/>
              </w:rPr>
            </w:pPr>
            <w:r>
              <w:rPr>
                <w:rFonts w:ascii="Arial" w:hAnsi="Arial" w:cs="Arial"/>
                <w:color w:val="000000" w:themeColor="text1"/>
                <w:sz w:val="18"/>
                <w:szCs w:val="18"/>
              </w:rPr>
              <w:t>(9.226)</w:t>
            </w:r>
          </w:p>
        </w:tc>
        <w:tc>
          <w:tcPr>
            <w:tcW w:w="1560" w:type="dxa"/>
            <w:shd w:val="clear" w:color="auto" w:fill="auto"/>
            <w:vAlign w:val="center"/>
          </w:tcPr>
          <w:p w14:paraId="409F70FC" w14:textId="31089B07" w:rsidR="00C21B44" w:rsidRPr="00183F22" w:rsidRDefault="00C21B44" w:rsidP="00C21B44">
            <w:pPr>
              <w:jc w:val="right"/>
              <w:rPr>
                <w:rFonts w:ascii="Arial" w:hAnsi="Arial" w:cs="Arial"/>
                <w:color w:val="000000"/>
                <w:sz w:val="18"/>
                <w:szCs w:val="18"/>
              </w:rPr>
            </w:pPr>
            <w:r w:rsidRPr="00183F22">
              <w:rPr>
                <w:rFonts w:ascii="Arial" w:hAnsi="Arial" w:cs="Arial"/>
                <w:color w:val="000000"/>
                <w:sz w:val="18"/>
                <w:szCs w:val="18"/>
              </w:rPr>
              <w:t>(6.519)</w:t>
            </w:r>
          </w:p>
        </w:tc>
        <w:tc>
          <w:tcPr>
            <w:tcW w:w="1984" w:type="dxa"/>
            <w:shd w:val="clear" w:color="auto" w:fill="auto"/>
            <w:vAlign w:val="center"/>
          </w:tcPr>
          <w:p w14:paraId="3FBE4239" w14:textId="6C646FF8" w:rsidR="00C21B44" w:rsidRPr="00C21B44" w:rsidRDefault="00C21B44" w:rsidP="00C21B44">
            <w:pPr>
              <w:jc w:val="right"/>
              <w:rPr>
                <w:rFonts w:ascii="Arial" w:hAnsi="Arial" w:cs="Arial"/>
                <w:color w:val="000000"/>
                <w:sz w:val="18"/>
                <w:szCs w:val="18"/>
              </w:rPr>
            </w:pPr>
            <w:r w:rsidRPr="00C21B44">
              <w:rPr>
                <w:rFonts w:ascii="Arial" w:hAnsi="Arial" w:cs="Arial"/>
                <w:color w:val="000000"/>
                <w:sz w:val="18"/>
                <w:szCs w:val="18"/>
              </w:rPr>
              <w:t>41,52%</w:t>
            </w:r>
          </w:p>
        </w:tc>
      </w:tr>
      <w:tr w:rsidR="00C21B44" w:rsidRPr="00671B6E" w14:paraId="61B9792B" w14:textId="77777777" w:rsidTr="00C21B44">
        <w:trPr>
          <w:trHeight w:val="284"/>
        </w:trPr>
        <w:tc>
          <w:tcPr>
            <w:tcW w:w="5173" w:type="dxa"/>
            <w:gridSpan w:val="4"/>
            <w:tcBorders>
              <w:bottom w:val="single" w:sz="4" w:space="0" w:color="auto"/>
            </w:tcBorders>
            <w:shd w:val="clear" w:color="auto" w:fill="auto"/>
            <w:vAlign w:val="center"/>
            <w:hideMark/>
          </w:tcPr>
          <w:p w14:paraId="49597612" w14:textId="1C2D531D" w:rsidR="00C21B44" w:rsidRPr="00330BB0" w:rsidRDefault="00C21B44" w:rsidP="00C21B44">
            <w:pPr>
              <w:rPr>
                <w:rFonts w:ascii="Arial" w:hAnsi="Arial" w:cs="Arial"/>
                <w:sz w:val="18"/>
                <w:szCs w:val="18"/>
              </w:rPr>
            </w:pPr>
            <w:r w:rsidRPr="00330BB0">
              <w:rPr>
                <w:rFonts w:ascii="Arial" w:hAnsi="Arial" w:cs="Arial"/>
                <w:color w:val="000000" w:themeColor="text1"/>
                <w:sz w:val="18"/>
                <w:szCs w:val="18"/>
              </w:rPr>
              <w:t xml:space="preserve">Encargos Tributários </w:t>
            </w:r>
          </w:p>
        </w:tc>
        <w:tc>
          <w:tcPr>
            <w:tcW w:w="1275" w:type="dxa"/>
            <w:tcBorders>
              <w:bottom w:val="single" w:sz="4" w:space="0" w:color="auto"/>
            </w:tcBorders>
            <w:shd w:val="clear" w:color="auto" w:fill="auto"/>
            <w:vAlign w:val="center"/>
          </w:tcPr>
          <w:p w14:paraId="42886853" w14:textId="4E212F45" w:rsidR="00C21B44" w:rsidRPr="00330BB0" w:rsidRDefault="00C21B44" w:rsidP="00C21B44">
            <w:pPr>
              <w:jc w:val="right"/>
              <w:rPr>
                <w:rFonts w:ascii="Arial" w:hAnsi="Arial" w:cs="Arial"/>
                <w:color w:val="000000" w:themeColor="text1"/>
                <w:sz w:val="18"/>
                <w:szCs w:val="18"/>
              </w:rPr>
            </w:pPr>
            <w:r>
              <w:rPr>
                <w:rFonts w:ascii="Arial" w:hAnsi="Arial" w:cs="Arial"/>
                <w:color w:val="000000" w:themeColor="text1"/>
                <w:sz w:val="18"/>
                <w:szCs w:val="18"/>
              </w:rPr>
              <w:t>(129)</w:t>
            </w:r>
          </w:p>
        </w:tc>
        <w:tc>
          <w:tcPr>
            <w:tcW w:w="1560" w:type="dxa"/>
            <w:tcBorders>
              <w:bottom w:val="single" w:sz="4" w:space="0" w:color="auto"/>
            </w:tcBorders>
            <w:shd w:val="clear" w:color="auto" w:fill="auto"/>
            <w:vAlign w:val="center"/>
          </w:tcPr>
          <w:p w14:paraId="06170302" w14:textId="32302AD1" w:rsidR="00C21B44" w:rsidRPr="00330BB0" w:rsidRDefault="00C21B44" w:rsidP="00C21B44">
            <w:pPr>
              <w:jc w:val="right"/>
              <w:rPr>
                <w:rFonts w:ascii="Arial" w:hAnsi="Arial" w:cs="Arial"/>
                <w:color w:val="000000" w:themeColor="text1"/>
                <w:sz w:val="18"/>
                <w:szCs w:val="18"/>
              </w:rPr>
            </w:pPr>
            <w:r w:rsidRPr="00183F22">
              <w:rPr>
                <w:rFonts w:ascii="Arial" w:hAnsi="Arial" w:cs="Arial"/>
                <w:color w:val="000000"/>
                <w:sz w:val="18"/>
                <w:szCs w:val="18"/>
              </w:rPr>
              <w:t>(81)</w:t>
            </w:r>
          </w:p>
        </w:tc>
        <w:tc>
          <w:tcPr>
            <w:tcW w:w="1984" w:type="dxa"/>
            <w:tcBorders>
              <w:bottom w:val="single" w:sz="4" w:space="0" w:color="auto"/>
            </w:tcBorders>
            <w:shd w:val="clear" w:color="auto" w:fill="auto"/>
            <w:vAlign w:val="center"/>
          </w:tcPr>
          <w:p w14:paraId="3BDB28D0" w14:textId="64285FEC" w:rsidR="00C21B44" w:rsidRPr="00C21B44" w:rsidRDefault="00C21B44" w:rsidP="00C21B44">
            <w:pPr>
              <w:jc w:val="right"/>
              <w:rPr>
                <w:rFonts w:ascii="Arial" w:hAnsi="Arial" w:cs="Arial"/>
                <w:color w:val="000000"/>
                <w:sz w:val="18"/>
                <w:szCs w:val="18"/>
              </w:rPr>
            </w:pPr>
            <w:r w:rsidRPr="00C21B44">
              <w:rPr>
                <w:rFonts w:ascii="Arial" w:hAnsi="Arial" w:cs="Arial"/>
                <w:color w:val="000000"/>
                <w:sz w:val="18"/>
                <w:szCs w:val="18"/>
              </w:rPr>
              <w:t>59,26%</w:t>
            </w:r>
          </w:p>
        </w:tc>
      </w:tr>
      <w:tr w:rsidR="00CD5F5B" w:rsidRPr="00671B6E" w14:paraId="702FAD9A" w14:textId="77777777" w:rsidTr="00183F22">
        <w:trPr>
          <w:trHeight w:val="284"/>
        </w:trPr>
        <w:tc>
          <w:tcPr>
            <w:tcW w:w="5173" w:type="dxa"/>
            <w:gridSpan w:val="4"/>
            <w:tcBorders>
              <w:top w:val="single" w:sz="4" w:space="0" w:color="auto"/>
              <w:bottom w:val="single" w:sz="4" w:space="0" w:color="auto"/>
            </w:tcBorders>
            <w:shd w:val="clear" w:color="auto" w:fill="auto"/>
            <w:vAlign w:val="center"/>
            <w:hideMark/>
          </w:tcPr>
          <w:p w14:paraId="4453062F" w14:textId="70C23261" w:rsidR="00D36D0F" w:rsidRPr="00330BB0" w:rsidRDefault="00D36D0F" w:rsidP="00D36D0F">
            <w:pPr>
              <w:rPr>
                <w:rFonts w:ascii="Arial" w:hAnsi="Arial" w:cs="Arial"/>
                <w:b/>
                <w:bCs/>
                <w:sz w:val="18"/>
                <w:szCs w:val="18"/>
              </w:rPr>
            </w:pPr>
            <w:r w:rsidRPr="00330BB0">
              <w:rPr>
                <w:rFonts w:ascii="Arial" w:hAnsi="Arial" w:cs="Arial"/>
                <w:b/>
                <w:bCs/>
                <w:color w:val="000000" w:themeColor="text1"/>
                <w:sz w:val="18"/>
                <w:szCs w:val="18"/>
              </w:rPr>
              <w:t>Total</w:t>
            </w:r>
          </w:p>
        </w:tc>
        <w:tc>
          <w:tcPr>
            <w:tcW w:w="1275" w:type="dxa"/>
            <w:tcBorders>
              <w:top w:val="single" w:sz="4" w:space="0" w:color="auto"/>
              <w:bottom w:val="single" w:sz="4" w:space="0" w:color="auto"/>
            </w:tcBorders>
            <w:shd w:val="clear" w:color="auto" w:fill="auto"/>
            <w:vAlign w:val="center"/>
          </w:tcPr>
          <w:p w14:paraId="28C32E9F" w14:textId="754FD238" w:rsidR="00D36D0F" w:rsidRPr="00330BB0" w:rsidRDefault="00BC1DC4" w:rsidP="008E1F0A">
            <w:pPr>
              <w:jc w:val="right"/>
              <w:rPr>
                <w:rFonts w:ascii="Arial" w:hAnsi="Arial" w:cs="Arial"/>
                <w:b/>
                <w:bCs/>
                <w:color w:val="000000" w:themeColor="text1"/>
                <w:sz w:val="18"/>
                <w:szCs w:val="18"/>
              </w:rPr>
            </w:pPr>
            <w:r>
              <w:rPr>
                <w:rFonts w:ascii="Arial" w:hAnsi="Arial" w:cs="Arial"/>
                <w:b/>
                <w:bCs/>
                <w:color w:val="000000" w:themeColor="text1"/>
                <w:sz w:val="18"/>
                <w:szCs w:val="18"/>
              </w:rPr>
              <w:t>(325.348)</w:t>
            </w:r>
          </w:p>
        </w:tc>
        <w:tc>
          <w:tcPr>
            <w:tcW w:w="1560" w:type="dxa"/>
            <w:tcBorders>
              <w:top w:val="single" w:sz="4" w:space="0" w:color="auto"/>
              <w:bottom w:val="single" w:sz="4" w:space="0" w:color="auto"/>
            </w:tcBorders>
            <w:shd w:val="clear" w:color="auto" w:fill="auto"/>
            <w:noWrap/>
            <w:vAlign w:val="center"/>
          </w:tcPr>
          <w:p w14:paraId="62E0484A" w14:textId="65D3B2AD" w:rsidR="00D36D0F" w:rsidRPr="00330BB0" w:rsidRDefault="00183F22" w:rsidP="008E1F0A">
            <w:pPr>
              <w:jc w:val="right"/>
              <w:rPr>
                <w:rFonts w:ascii="Arial" w:hAnsi="Arial" w:cs="Arial"/>
                <w:b/>
                <w:bCs/>
                <w:color w:val="000000" w:themeColor="text1"/>
                <w:sz w:val="18"/>
                <w:szCs w:val="18"/>
              </w:rPr>
            </w:pPr>
            <w:r>
              <w:rPr>
                <w:rFonts w:ascii="Arial" w:hAnsi="Arial" w:cs="Arial"/>
                <w:b/>
                <w:bCs/>
                <w:color w:val="000000" w:themeColor="text1"/>
                <w:sz w:val="18"/>
                <w:szCs w:val="18"/>
              </w:rPr>
              <w:t>(201.201)</w:t>
            </w:r>
          </w:p>
        </w:tc>
        <w:tc>
          <w:tcPr>
            <w:tcW w:w="1984" w:type="dxa"/>
            <w:tcBorders>
              <w:top w:val="single" w:sz="4" w:space="0" w:color="auto"/>
              <w:bottom w:val="single" w:sz="4" w:space="0" w:color="auto"/>
            </w:tcBorders>
            <w:shd w:val="clear" w:color="auto" w:fill="auto"/>
            <w:vAlign w:val="center"/>
          </w:tcPr>
          <w:p w14:paraId="51421BC1" w14:textId="438D282C" w:rsidR="00D36D0F" w:rsidRPr="00330BB0" w:rsidRDefault="00C21B44" w:rsidP="00A02F66">
            <w:pPr>
              <w:jc w:val="right"/>
              <w:rPr>
                <w:rFonts w:ascii="Arial" w:hAnsi="Arial" w:cs="Arial"/>
                <w:b/>
                <w:bCs/>
                <w:sz w:val="18"/>
                <w:szCs w:val="18"/>
              </w:rPr>
            </w:pPr>
            <w:r>
              <w:rPr>
                <w:rFonts w:ascii="Arial" w:hAnsi="Arial" w:cs="Arial"/>
                <w:b/>
                <w:bCs/>
                <w:sz w:val="18"/>
                <w:szCs w:val="18"/>
              </w:rPr>
              <w:t>61,70%</w:t>
            </w:r>
          </w:p>
        </w:tc>
      </w:tr>
      <w:tr w:rsidR="00D36D0F" w:rsidRPr="00F61794" w14:paraId="6B7EC346" w14:textId="77777777" w:rsidTr="00183F22">
        <w:trPr>
          <w:trHeight w:val="284"/>
        </w:trPr>
        <w:tc>
          <w:tcPr>
            <w:tcW w:w="9992" w:type="dxa"/>
            <w:gridSpan w:val="7"/>
            <w:tcBorders>
              <w:top w:val="single" w:sz="4" w:space="0" w:color="auto"/>
              <w:bottom w:val="single" w:sz="4" w:space="0" w:color="auto"/>
            </w:tcBorders>
            <w:shd w:val="clear" w:color="auto" w:fill="auto"/>
            <w:vAlign w:val="center"/>
          </w:tcPr>
          <w:p w14:paraId="24DA731C" w14:textId="77777777" w:rsidR="00D36D0F" w:rsidRPr="00A02F66" w:rsidRDefault="00D36D0F" w:rsidP="002162C3">
            <w:pPr>
              <w:jc w:val="right"/>
              <w:rPr>
                <w:rFonts w:ascii="Arial" w:hAnsi="Arial" w:cs="Arial"/>
                <w:bCs/>
                <w:color w:val="000000" w:themeColor="text1"/>
                <w:sz w:val="18"/>
                <w:szCs w:val="18"/>
              </w:rPr>
            </w:pPr>
          </w:p>
        </w:tc>
      </w:tr>
      <w:tr w:rsidR="00DE42D5" w:rsidRPr="00593B18" w14:paraId="3185866A" w14:textId="77777777" w:rsidTr="00183F22">
        <w:trPr>
          <w:trHeight w:val="454"/>
        </w:trPr>
        <w:tc>
          <w:tcPr>
            <w:tcW w:w="5173" w:type="dxa"/>
            <w:gridSpan w:val="4"/>
            <w:tcBorders>
              <w:top w:val="single" w:sz="4" w:space="0" w:color="auto"/>
              <w:bottom w:val="single" w:sz="4" w:space="0" w:color="auto"/>
            </w:tcBorders>
            <w:shd w:val="clear" w:color="auto" w:fill="auto"/>
            <w:vAlign w:val="center"/>
            <w:hideMark/>
          </w:tcPr>
          <w:p w14:paraId="527E8123" w14:textId="3D422D4A" w:rsidR="00DE42D5" w:rsidRPr="00CA6496" w:rsidRDefault="00DE42D5" w:rsidP="00D36D0F">
            <w:pPr>
              <w:rPr>
                <w:rFonts w:ascii="Arial" w:hAnsi="Arial" w:cs="Arial"/>
                <w:b/>
                <w:bCs/>
                <w:color w:val="000000" w:themeColor="text1"/>
                <w:sz w:val="18"/>
                <w:szCs w:val="18"/>
                <w:highlight w:val="yellow"/>
              </w:rPr>
            </w:pPr>
            <w:r w:rsidRPr="00AB5FC0">
              <w:rPr>
                <w:rFonts w:ascii="Arial" w:hAnsi="Arial" w:cs="Arial"/>
                <w:b/>
                <w:bCs/>
                <w:sz w:val="18"/>
                <w:szCs w:val="18"/>
              </w:rPr>
              <w:t>Colaboradores</w:t>
            </w:r>
          </w:p>
        </w:tc>
        <w:tc>
          <w:tcPr>
            <w:tcW w:w="1275" w:type="dxa"/>
            <w:tcBorders>
              <w:top w:val="single" w:sz="4" w:space="0" w:color="auto"/>
              <w:bottom w:val="single" w:sz="4" w:space="0" w:color="auto"/>
            </w:tcBorders>
            <w:shd w:val="clear" w:color="auto" w:fill="auto"/>
            <w:vAlign w:val="center"/>
            <w:hideMark/>
          </w:tcPr>
          <w:p w14:paraId="6FA7F7F3" w14:textId="088C25AA" w:rsidR="00DE42D5" w:rsidRPr="00CA6496" w:rsidRDefault="00DE42D5" w:rsidP="00A02F66">
            <w:pPr>
              <w:jc w:val="center"/>
              <w:rPr>
                <w:rFonts w:ascii="Arial" w:hAnsi="Arial" w:cs="Arial"/>
                <w:b/>
                <w:bCs/>
                <w:color w:val="000000" w:themeColor="text1"/>
                <w:sz w:val="18"/>
                <w:szCs w:val="18"/>
                <w:highlight w:val="yellow"/>
              </w:rPr>
            </w:pPr>
            <w:r w:rsidRPr="00AB5FC0">
              <w:rPr>
                <w:rFonts w:ascii="Arial" w:hAnsi="Arial" w:cs="Arial"/>
                <w:b/>
                <w:bCs/>
                <w:sz w:val="18"/>
                <w:szCs w:val="18"/>
              </w:rPr>
              <w:t>Período                Atual</w:t>
            </w:r>
          </w:p>
        </w:tc>
        <w:tc>
          <w:tcPr>
            <w:tcW w:w="1560" w:type="dxa"/>
            <w:tcBorders>
              <w:top w:val="single" w:sz="4" w:space="0" w:color="auto"/>
              <w:bottom w:val="single" w:sz="4" w:space="0" w:color="auto"/>
            </w:tcBorders>
            <w:shd w:val="clear" w:color="auto" w:fill="auto"/>
            <w:noWrap/>
            <w:vAlign w:val="center"/>
            <w:hideMark/>
          </w:tcPr>
          <w:p w14:paraId="19E024BC" w14:textId="6DDEF43B" w:rsidR="00DE42D5" w:rsidRPr="00CA6496" w:rsidRDefault="00DE42D5" w:rsidP="00A02F66">
            <w:pPr>
              <w:jc w:val="center"/>
              <w:rPr>
                <w:rFonts w:ascii="Arial" w:hAnsi="Arial" w:cs="Arial"/>
                <w:b/>
                <w:bCs/>
                <w:color w:val="000000" w:themeColor="text1"/>
                <w:sz w:val="18"/>
                <w:szCs w:val="18"/>
                <w:highlight w:val="yellow"/>
              </w:rPr>
            </w:pPr>
            <w:r w:rsidRPr="00AB5FC0">
              <w:rPr>
                <w:rFonts w:ascii="Arial" w:hAnsi="Arial" w:cs="Arial"/>
                <w:b/>
                <w:bCs/>
                <w:sz w:val="18"/>
                <w:szCs w:val="18"/>
              </w:rPr>
              <w:t>Período            Anterior</w:t>
            </w:r>
          </w:p>
        </w:tc>
        <w:tc>
          <w:tcPr>
            <w:tcW w:w="1984" w:type="dxa"/>
            <w:tcBorders>
              <w:top w:val="single" w:sz="4" w:space="0" w:color="auto"/>
              <w:bottom w:val="single" w:sz="4" w:space="0" w:color="auto"/>
            </w:tcBorders>
            <w:shd w:val="clear" w:color="auto" w:fill="auto"/>
            <w:vAlign w:val="center"/>
            <w:hideMark/>
          </w:tcPr>
          <w:p w14:paraId="16A0B709" w14:textId="77777777" w:rsidR="00DE42D5" w:rsidRPr="00AB5FC0" w:rsidRDefault="00DE42D5" w:rsidP="00183F22">
            <w:pPr>
              <w:jc w:val="right"/>
              <w:rPr>
                <w:rFonts w:ascii="Arial" w:hAnsi="Arial" w:cs="Arial"/>
                <w:b/>
                <w:bCs/>
                <w:sz w:val="18"/>
                <w:szCs w:val="18"/>
              </w:rPr>
            </w:pPr>
            <w:r w:rsidRPr="00AB5FC0">
              <w:rPr>
                <w:rFonts w:ascii="Arial" w:hAnsi="Arial" w:cs="Arial"/>
                <w:b/>
                <w:bCs/>
                <w:sz w:val="18"/>
                <w:szCs w:val="18"/>
              </w:rPr>
              <w:t>Variação</w:t>
            </w:r>
          </w:p>
          <w:p w14:paraId="46EDF2B9" w14:textId="2E9A9742" w:rsidR="00DE42D5" w:rsidRPr="00CA6496" w:rsidRDefault="00DE42D5" w:rsidP="00A02F66">
            <w:pPr>
              <w:jc w:val="center"/>
              <w:rPr>
                <w:rFonts w:ascii="Arial" w:hAnsi="Arial" w:cs="Arial"/>
                <w:b/>
                <w:bCs/>
                <w:color w:val="000000" w:themeColor="text1"/>
                <w:sz w:val="18"/>
                <w:szCs w:val="18"/>
                <w:highlight w:val="yellow"/>
              </w:rPr>
            </w:pPr>
            <w:r w:rsidRPr="00AB5FC0">
              <w:rPr>
                <w:rFonts w:ascii="Arial" w:hAnsi="Arial" w:cs="Arial"/>
                <w:b/>
                <w:bCs/>
                <w:sz w:val="18"/>
                <w:szCs w:val="18"/>
              </w:rPr>
              <w:t xml:space="preserve">                 %</w:t>
            </w:r>
          </w:p>
        </w:tc>
      </w:tr>
      <w:tr w:rsidR="00CD5F5B" w:rsidRPr="00593B18" w14:paraId="21DC346C" w14:textId="77777777" w:rsidTr="00183F22">
        <w:trPr>
          <w:trHeight w:val="284"/>
        </w:trPr>
        <w:tc>
          <w:tcPr>
            <w:tcW w:w="5173" w:type="dxa"/>
            <w:gridSpan w:val="4"/>
            <w:tcBorders>
              <w:top w:val="single" w:sz="4" w:space="0" w:color="auto"/>
            </w:tcBorders>
            <w:shd w:val="clear" w:color="auto" w:fill="auto"/>
            <w:vAlign w:val="center"/>
            <w:hideMark/>
          </w:tcPr>
          <w:p w14:paraId="50E6BC1C" w14:textId="486F2123" w:rsidR="00D36D0F" w:rsidRPr="00E56DFC" w:rsidRDefault="00D36D0F" w:rsidP="00D36D0F">
            <w:pPr>
              <w:rPr>
                <w:rFonts w:ascii="Arial" w:hAnsi="Arial" w:cs="Arial"/>
                <w:bCs/>
                <w:color w:val="000000" w:themeColor="text1"/>
                <w:sz w:val="18"/>
                <w:szCs w:val="18"/>
              </w:rPr>
            </w:pPr>
            <w:r w:rsidRPr="00E56DFC">
              <w:rPr>
                <w:rFonts w:ascii="Arial" w:hAnsi="Arial" w:cs="Arial"/>
                <w:b/>
                <w:bCs/>
                <w:color w:val="000000" w:themeColor="text1"/>
                <w:sz w:val="18"/>
                <w:szCs w:val="18"/>
              </w:rPr>
              <w:t> </w:t>
            </w:r>
          </w:p>
        </w:tc>
        <w:tc>
          <w:tcPr>
            <w:tcW w:w="1275" w:type="dxa"/>
            <w:tcBorders>
              <w:top w:val="single" w:sz="4" w:space="0" w:color="auto"/>
            </w:tcBorders>
            <w:shd w:val="clear" w:color="auto" w:fill="auto"/>
            <w:vAlign w:val="center"/>
            <w:hideMark/>
          </w:tcPr>
          <w:p w14:paraId="254B4BA1" w14:textId="6F8BACCC" w:rsidR="00D36D0F" w:rsidRPr="00E56DFC" w:rsidRDefault="00D36D0F" w:rsidP="00554E95">
            <w:pPr>
              <w:jc w:val="right"/>
              <w:rPr>
                <w:rFonts w:ascii="Arial" w:hAnsi="Arial" w:cs="Arial"/>
                <w:bCs/>
                <w:color w:val="000000" w:themeColor="text1"/>
                <w:sz w:val="18"/>
                <w:szCs w:val="18"/>
              </w:rPr>
            </w:pPr>
            <w:r w:rsidRPr="00E56DFC">
              <w:rPr>
                <w:rFonts w:ascii="Arial" w:hAnsi="Arial" w:cs="Arial"/>
                <w:sz w:val="17"/>
                <w:szCs w:val="17"/>
              </w:rPr>
              <w:t>31/12/2025</w:t>
            </w:r>
          </w:p>
        </w:tc>
        <w:tc>
          <w:tcPr>
            <w:tcW w:w="1560" w:type="dxa"/>
            <w:tcBorders>
              <w:top w:val="single" w:sz="4" w:space="0" w:color="auto"/>
            </w:tcBorders>
            <w:shd w:val="clear" w:color="auto" w:fill="auto"/>
            <w:noWrap/>
            <w:vAlign w:val="center"/>
            <w:hideMark/>
          </w:tcPr>
          <w:p w14:paraId="54A1362E" w14:textId="741194EA" w:rsidR="00D36D0F" w:rsidRPr="00E56DFC" w:rsidRDefault="00D36D0F" w:rsidP="00DC2014">
            <w:pPr>
              <w:jc w:val="right"/>
              <w:rPr>
                <w:rFonts w:ascii="Arial" w:hAnsi="Arial" w:cs="Arial"/>
                <w:bCs/>
                <w:color w:val="000000" w:themeColor="text1"/>
                <w:sz w:val="18"/>
                <w:szCs w:val="18"/>
              </w:rPr>
            </w:pPr>
            <w:r w:rsidRPr="00E56DFC">
              <w:rPr>
                <w:rFonts w:ascii="Arial" w:hAnsi="Arial" w:cs="Arial"/>
                <w:sz w:val="17"/>
                <w:szCs w:val="17"/>
              </w:rPr>
              <w:t>31/12/2024</w:t>
            </w:r>
          </w:p>
        </w:tc>
        <w:tc>
          <w:tcPr>
            <w:tcW w:w="1984" w:type="dxa"/>
            <w:tcBorders>
              <w:top w:val="single" w:sz="4" w:space="0" w:color="auto"/>
            </w:tcBorders>
            <w:shd w:val="clear" w:color="auto" w:fill="auto"/>
            <w:vAlign w:val="center"/>
            <w:hideMark/>
          </w:tcPr>
          <w:p w14:paraId="47A8629E" w14:textId="77777777" w:rsidR="00D36D0F" w:rsidRPr="00E56DFC" w:rsidRDefault="00D36D0F" w:rsidP="002162C3">
            <w:pPr>
              <w:jc w:val="right"/>
              <w:rPr>
                <w:rFonts w:ascii="Arial" w:hAnsi="Arial" w:cs="Arial"/>
                <w:bCs/>
                <w:color w:val="000000" w:themeColor="text1"/>
                <w:sz w:val="18"/>
                <w:szCs w:val="18"/>
              </w:rPr>
            </w:pPr>
          </w:p>
        </w:tc>
      </w:tr>
      <w:tr w:rsidR="00CD5F5B" w:rsidRPr="00593B18" w14:paraId="59486E86" w14:textId="77777777" w:rsidTr="00E56DFC">
        <w:trPr>
          <w:trHeight w:val="284"/>
        </w:trPr>
        <w:tc>
          <w:tcPr>
            <w:tcW w:w="5173" w:type="dxa"/>
            <w:gridSpan w:val="4"/>
            <w:shd w:val="clear" w:color="auto" w:fill="auto"/>
            <w:vAlign w:val="center"/>
            <w:hideMark/>
          </w:tcPr>
          <w:p w14:paraId="2619F0DB" w14:textId="52854507" w:rsidR="00D36D0F" w:rsidRPr="00E56DFC" w:rsidRDefault="00D36D0F" w:rsidP="00D36D0F">
            <w:pPr>
              <w:rPr>
                <w:rFonts w:ascii="Arial" w:hAnsi="Arial" w:cs="Arial"/>
                <w:bCs/>
                <w:color w:val="000000" w:themeColor="text1"/>
                <w:sz w:val="18"/>
                <w:szCs w:val="18"/>
              </w:rPr>
            </w:pPr>
            <w:r w:rsidRPr="00E56DFC">
              <w:rPr>
                <w:rFonts w:ascii="Arial" w:hAnsi="Arial" w:cs="Arial"/>
                <w:sz w:val="18"/>
                <w:szCs w:val="18"/>
              </w:rPr>
              <w:t>Empregados Efetivos</w:t>
            </w:r>
          </w:p>
        </w:tc>
        <w:tc>
          <w:tcPr>
            <w:tcW w:w="1275" w:type="dxa"/>
            <w:shd w:val="clear" w:color="auto" w:fill="auto"/>
            <w:vAlign w:val="center"/>
          </w:tcPr>
          <w:p w14:paraId="342192C7" w14:textId="69F8F516" w:rsidR="00D36D0F" w:rsidRPr="00E56DFC" w:rsidRDefault="001F0702" w:rsidP="002162C3">
            <w:pPr>
              <w:jc w:val="right"/>
              <w:rPr>
                <w:rFonts w:ascii="Arial" w:hAnsi="Arial" w:cs="Arial"/>
                <w:bCs/>
                <w:sz w:val="18"/>
                <w:szCs w:val="18"/>
              </w:rPr>
            </w:pPr>
            <w:r w:rsidRPr="00E56DFC">
              <w:rPr>
                <w:rFonts w:ascii="Arial" w:hAnsi="Arial" w:cs="Arial"/>
                <w:bCs/>
                <w:sz w:val="18"/>
                <w:szCs w:val="18"/>
              </w:rPr>
              <w:t>956</w:t>
            </w:r>
          </w:p>
        </w:tc>
        <w:tc>
          <w:tcPr>
            <w:tcW w:w="1560" w:type="dxa"/>
            <w:shd w:val="clear" w:color="auto" w:fill="auto"/>
            <w:noWrap/>
            <w:vAlign w:val="center"/>
          </w:tcPr>
          <w:p w14:paraId="0708BDB4" w14:textId="48D06AB7" w:rsidR="00D36D0F" w:rsidRPr="00E56DFC" w:rsidRDefault="00BC1DC4" w:rsidP="00A02F66">
            <w:pPr>
              <w:jc w:val="right"/>
              <w:rPr>
                <w:rFonts w:ascii="Arial" w:hAnsi="Arial" w:cs="Arial"/>
                <w:bCs/>
                <w:color w:val="000000" w:themeColor="text1"/>
                <w:sz w:val="18"/>
                <w:szCs w:val="18"/>
              </w:rPr>
            </w:pPr>
            <w:r w:rsidRPr="00E56DFC">
              <w:rPr>
                <w:rFonts w:ascii="Arial" w:hAnsi="Arial" w:cs="Arial"/>
                <w:sz w:val="18"/>
                <w:szCs w:val="18"/>
              </w:rPr>
              <w:t>723</w:t>
            </w:r>
          </w:p>
        </w:tc>
        <w:tc>
          <w:tcPr>
            <w:tcW w:w="1984" w:type="dxa"/>
            <w:shd w:val="clear" w:color="auto" w:fill="auto"/>
            <w:vAlign w:val="center"/>
          </w:tcPr>
          <w:p w14:paraId="75625AF5" w14:textId="7887583A" w:rsidR="00D36D0F" w:rsidRPr="00E56DFC" w:rsidRDefault="00E56DFC" w:rsidP="002162C3">
            <w:pPr>
              <w:jc w:val="right"/>
              <w:rPr>
                <w:rFonts w:ascii="Arial" w:hAnsi="Arial" w:cs="Arial"/>
                <w:bCs/>
                <w:sz w:val="18"/>
                <w:szCs w:val="18"/>
              </w:rPr>
            </w:pPr>
            <w:r w:rsidRPr="00E56DFC">
              <w:rPr>
                <w:rFonts w:ascii="Arial" w:hAnsi="Arial" w:cs="Arial"/>
                <w:bCs/>
                <w:sz w:val="18"/>
                <w:szCs w:val="18"/>
              </w:rPr>
              <w:t>32</w:t>
            </w:r>
            <w:r w:rsidR="003237C9">
              <w:rPr>
                <w:rFonts w:ascii="Arial" w:hAnsi="Arial" w:cs="Arial"/>
                <w:bCs/>
                <w:sz w:val="18"/>
                <w:szCs w:val="18"/>
              </w:rPr>
              <w:t>,23</w:t>
            </w:r>
            <w:r w:rsidRPr="00E56DFC">
              <w:rPr>
                <w:rFonts w:ascii="Arial" w:hAnsi="Arial" w:cs="Arial"/>
                <w:bCs/>
                <w:sz w:val="18"/>
                <w:szCs w:val="18"/>
              </w:rPr>
              <w:t>%</w:t>
            </w:r>
          </w:p>
        </w:tc>
      </w:tr>
      <w:tr w:rsidR="00CD5F5B" w:rsidRPr="00593B18" w14:paraId="4B4C9B2B" w14:textId="77777777" w:rsidTr="00E56DFC">
        <w:trPr>
          <w:trHeight w:val="284"/>
        </w:trPr>
        <w:tc>
          <w:tcPr>
            <w:tcW w:w="5173" w:type="dxa"/>
            <w:gridSpan w:val="4"/>
            <w:tcBorders>
              <w:bottom w:val="single" w:sz="4" w:space="0" w:color="auto"/>
            </w:tcBorders>
            <w:shd w:val="clear" w:color="auto" w:fill="auto"/>
            <w:vAlign w:val="center"/>
            <w:hideMark/>
          </w:tcPr>
          <w:p w14:paraId="1FB25E08" w14:textId="580957BB" w:rsidR="00D36D0F" w:rsidRPr="00E56DFC" w:rsidRDefault="00D36D0F" w:rsidP="00D36D0F">
            <w:pPr>
              <w:rPr>
                <w:rFonts w:ascii="Arial" w:hAnsi="Arial" w:cs="Arial"/>
                <w:bCs/>
                <w:color w:val="FF0000"/>
                <w:sz w:val="18"/>
                <w:szCs w:val="18"/>
              </w:rPr>
            </w:pPr>
            <w:r w:rsidRPr="00E56DFC">
              <w:rPr>
                <w:rFonts w:ascii="Arial" w:hAnsi="Arial" w:cs="Arial"/>
                <w:sz w:val="18"/>
                <w:szCs w:val="18"/>
              </w:rPr>
              <w:t>Empregados Temporários - HFB</w:t>
            </w:r>
          </w:p>
        </w:tc>
        <w:tc>
          <w:tcPr>
            <w:tcW w:w="1275" w:type="dxa"/>
            <w:tcBorders>
              <w:bottom w:val="single" w:sz="4" w:space="0" w:color="auto"/>
            </w:tcBorders>
            <w:shd w:val="clear" w:color="auto" w:fill="auto"/>
            <w:vAlign w:val="center"/>
          </w:tcPr>
          <w:p w14:paraId="02736678" w14:textId="46582154" w:rsidR="00D36D0F" w:rsidRPr="00E56DFC" w:rsidRDefault="00E56DFC" w:rsidP="003E72FE">
            <w:pPr>
              <w:jc w:val="right"/>
              <w:rPr>
                <w:rFonts w:ascii="Arial" w:hAnsi="Arial" w:cs="Arial"/>
                <w:bCs/>
                <w:sz w:val="18"/>
                <w:szCs w:val="18"/>
              </w:rPr>
            </w:pPr>
            <w:r w:rsidRPr="00E56DFC">
              <w:rPr>
                <w:rFonts w:ascii="Arial" w:hAnsi="Arial" w:cs="Arial"/>
                <w:bCs/>
                <w:sz w:val="18"/>
                <w:szCs w:val="18"/>
              </w:rPr>
              <w:t>193</w:t>
            </w:r>
          </w:p>
        </w:tc>
        <w:tc>
          <w:tcPr>
            <w:tcW w:w="1560" w:type="dxa"/>
            <w:tcBorders>
              <w:bottom w:val="single" w:sz="4" w:space="0" w:color="auto"/>
            </w:tcBorders>
            <w:shd w:val="clear" w:color="auto" w:fill="auto"/>
            <w:noWrap/>
            <w:vAlign w:val="center"/>
          </w:tcPr>
          <w:p w14:paraId="202EC3D1" w14:textId="7269C6A3" w:rsidR="00D36D0F" w:rsidRPr="00E56DFC" w:rsidRDefault="00D36D0F" w:rsidP="002162C3">
            <w:pPr>
              <w:jc w:val="right"/>
              <w:rPr>
                <w:rFonts w:ascii="Arial" w:hAnsi="Arial" w:cs="Arial"/>
                <w:bCs/>
                <w:color w:val="FF0000"/>
                <w:sz w:val="18"/>
                <w:szCs w:val="18"/>
              </w:rPr>
            </w:pPr>
            <w:proofErr w:type="gramStart"/>
            <w:r w:rsidRPr="00E56DFC">
              <w:rPr>
                <w:rFonts w:ascii="Arial" w:hAnsi="Arial" w:cs="Arial"/>
                <w:bCs/>
                <w:sz w:val="18"/>
                <w:szCs w:val="18"/>
              </w:rPr>
              <w:t>3</w:t>
            </w:r>
            <w:proofErr w:type="gramEnd"/>
          </w:p>
        </w:tc>
        <w:tc>
          <w:tcPr>
            <w:tcW w:w="1984" w:type="dxa"/>
            <w:tcBorders>
              <w:bottom w:val="single" w:sz="4" w:space="0" w:color="auto"/>
            </w:tcBorders>
            <w:shd w:val="clear" w:color="auto" w:fill="auto"/>
            <w:vAlign w:val="center"/>
          </w:tcPr>
          <w:p w14:paraId="3D1AE193" w14:textId="29D10C89" w:rsidR="00D36D0F" w:rsidRPr="00E56DFC" w:rsidRDefault="003237C9" w:rsidP="003237C9">
            <w:pPr>
              <w:jc w:val="right"/>
              <w:rPr>
                <w:rFonts w:ascii="Arial" w:hAnsi="Arial" w:cs="Arial"/>
                <w:bCs/>
                <w:sz w:val="18"/>
                <w:szCs w:val="18"/>
              </w:rPr>
            </w:pPr>
            <w:r>
              <w:rPr>
                <w:rFonts w:ascii="Arial" w:hAnsi="Arial" w:cs="Arial"/>
                <w:bCs/>
                <w:sz w:val="18"/>
                <w:szCs w:val="18"/>
              </w:rPr>
              <w:t>-</w:t>
            </w:r>
          </w:p>
        </w:tc>
      </w:tr>
      <w:tr w:rsidR="00CD5F5B" w:rsidRPr="00593B18" w14:paraId="2701A1E7" w14:textId="77777777" w:rsidTr="00E56DFC">
        <w:trPr>
          <w:trHeight w:val="284"/>
        </w:trPr>
        <w:tc>
          <w:tcPr>
            <w:tcW w:w="5173" w:type="dxa"/>
            <w:gridSpan w:val="4"/>
            <w:tcBorders>
              <w:top w:val="single" w:sz="4" w:space="0" w:color="auto"/>
              <w:bottom w:val="single" w:sz="4" w:space="0" w:color="auto"/>
            </w:tcBorders>
            <w:shd w:val="clear" w:color="auto" w:fill="auto"/>
            <w:vAlign w:val="center"/>
            <w:hideMark/>
          </w:tcPr>
          <w:p w14:paraId="2B851B2A" w14:textId="57AD92A2" w:rsidR="00D36D0F" w:rsidRPr="00E56DFC" w:rsidRDefault="00D36D0F" w:rsidP="00D36D0F">
            <w:pPr>
              <w:rPr>
                <w:rFonts w:ascii="Arial" w:hAnsi="Arial" w:cs="Arial"/>
                <w:bCs/>
                <w:color w:val="000000" w:themeColor="text1"/>
                <w:sz w:val="18"/>
                <w:szCs w:val="18"/>
              </w:rPr>
            </w:pPr>
            <w:r w:rsidRPr="00E56DFC">
              <w:rPr>
                <w:rFonts w:ascii="Arial" w:hAnsi="Arial" w:cs="Arial"/>
                <w:b/>
                <w:bCs/>
                <w:color w:val="000000" w:themeColor="text1"/>
                <w:sz w:val="18"/>
                <w:szCs w:val="18"/>
              </w:rPr>
              <w:t>Total</w:t>
            </w:r>
          </w:p>
        </w:tc>
        <w:tc>
          <w:tcPr>
            <w:tcW w:w="1275" w:type="dxa"/>
            <w:tcBorders>
              <w:top w:val="single" w:sz="4" w:space="0" w:color="auto"/>
              <w:bottom w:val="single" w:sz="4" w:space="0" w:color="auto"/>
            </w:tcBorders>
            <w:shd w:val="clear" w:color="auto" w:fill="auto"/>
            <w:vAlign w:val="center"/>
          </w:tcPr>
          <w:p w14:paraId="20D1A775" w14:textId="577237CC" w:rsidR="00D36D0F" w:rsidRPr="00E56DFC" w:rsidRDefault="00E56DFC" w:rsidP="001F0702">
            <w:pPr>
              <w:jc w:val="right"/>
              <w:rPr>
                <w:rFonts w:ascii="Arial" w:hAnsi="Arial" w:cs="Arial"/>
                <w:b/>
                <w:bCs/>
                <w:sz w:val="18"/>
                <w:szCs w:val="18"/>
              </w:rPr>
            </w:pPr>
            <w:r w:rsidRPr="00E56DFC">
              <w:rPr>
                <w:rFonts w:ascii="Arial" w:hAnsi="Arial" w:cs="Arial"/>
                <w:b/>
                <w:bCs/>
                <w:sz w:val="18"/>
                <w:szCs w:val="18"/>
              </w:rPr>
              <w:t>1.149</w:t>
            </w:r>
          </w:p>
        </w:tc>
        <w:tc>
          <w:tcPr>
            <w:tcW w:w="1560" w:type="dxa"/>
            <w:tcBorders>
              <w:top w:val="single" w:sz="4" w:space="0" w:color="auto"/>
              <w:bottom w:val="single" w:sz="4" w:space="0" w:color="auto"/>
            </w:tcBorders>
            <w:shd w:val="clear" w:color="auto" w:fill="auto"/>
            <w:noWrap/>
            <w:vAlign w:val="center"/>
          </w:tcPr>
          <w:p w14:paraId="261205DA" w14:textId="6030075C" w:rsidR="00D36D0F" w:rsidRPr="00E56DFC" w:rsidRDefault="00A060E6" w:rsidP="002162C3">
            <w:pPr>
              <w:jc w:val="right"/>
              <w:rPr>
                <w:rFonts w:ascii="Arial" w:hAnsi="Arial" w:cs="Arial"/>
                <w:bCs/>
                <w:color w:val="000000" w:themeColor="text1"/>
                <w:sz w:val="18"/>
                <w:szCs w:val="18"/>
              </w:rPr>
            </w:pPr>
            <w:r>
              <w:rPr>
                <w:rFonts w:ascii="Arial" w:hAnsi="Arial" w:cs="Arial"/>
                <w:b/>
                <w:bCs/>
                <w:sz w:val="18"/>
                <w:szCs w:val="18"/>
              </w:rPr>
              <w:t>72</w:t>
            </w:r>
            <w:r w:rsidR="00D36D0F" w:rsidRPr="00E56DFC">
              <w:rPr>
                <w:rFonts w:ascii="Arial" w:hAnsi="Arial" w:cs="Arial"/>
                <w:b/>
                <w:bCs/>
                <w:sz w:val="18"/>
                <w:szCs w:val="18"/>
              </w:rPr>
              <w:t>6</w:t>
            </w:r>
          </w:p>
        </w:tc>
        <w:tc>
          <w:tcPr>
            <w:tcW w:w="1984" w:type="dxa"/>
            <w:tcBorders>
              <w:top w:val="single" w:sz="4" w:space="0" w:color="auto"/>
              <w:bottom w:val="single" w:sz="4" w:space="0" w:color="auto"/>
            </w:tcBorders>
            <w:shd w:val="clear" w:color="auto" w:fill="auto"/>
            <w:vAlign w:val="center"/>
          </w:tcPr>
          <w:p w14:paraId="1C774793" w14:textId="59FB3DB0" w:rsidR="00D36D0F" w:rsidRPr="00E56DFC" w:rsidRDefault="003237C9" w:rsidP="002162C3">
            <w:pPr>
              <w:jc w:val="right"/>
              <w:rPr>
                <w:rFonts w:ascii="Arial" w:hAnsi="Arial" w:cs="Arial"/>
                <w:b/>
                <w:bCs/>
                <w:sz w:val="18"/>
                <w:szCs w:val="18"/>
              </w:rPr>
            </w:pPr>
            <w:r>
              <w:rPr>
                <w:rFonts w:ascii="Arial" w:hAnsi="Arial" w:cs="Arial"/>
                <w:b/>
                <w:bCs/>
                <w:sz w:val="18"/>
                <w:szCs w:val="18"/>
              </w:rPr>
              <w:t>58,26</w:t>
            </w:r>
            <w:r w:rsidR="00E56DFC" w:rsidRPr="00E56DFC">
              <w:rPr>
                <w:rFonts w:ascii="Arial" w:hAnsi="Arial" w:cs="Arial"/>
                <w:b/>
                <w:bCs/>
                <w:sz w:val="18"/>
                <w:szCs w:val="18"/>
              </w:rPr>
              <w:t>%</w:t>
            </w:r>
          </w:p>
        </w:tc>
      </w:tr>
    </w:tbl>
    <w:p w14:paraId="11EC3973" w14:textId="7D5FB75A" w:rsidR="007D2474" w:rsidRPr="007D2474" w:rsidRDefault="00942C5D" w:rsidP="00942C5D">
      <w:pPr>
        <w:pStyle w:val="Corpodetexto"/>
        <w:tabs>
          <w:tab w:val="left" w:pos="6862"/>
        </w:tabs>
        <w:spacing w:before="94" w:line="297" w:lineRule="auto"/>
        <w:ind w:left="426" w:right="312"/>
        <w:jc w:val="both"/>
      </w:pPr>
      <w:r>
        <w:tab/>
      </w:r>
    </w:p>
    <w:p w14:paraId="74E16ACC" w14:textId="5854085A" w:rsidR="006D4F7C" w:rsidRDefault="00571353" w:rsidP="006D4F7C">
      <w:pPr>
        <w:pStyle w:val="Corpodetexto"/>
        <w:spacing w:before="94" w:line="297" w:lineRule="auto"/>
        <w:ind w:left="426" w:right="312"/>
        <w:jc w:val="both"/>
      </w:pPr>
      <w:r>
        <w:t>As despesas gerais administrativas compreendem todos os ga</w:t>
      </w:r>
      <w:r w:rsidR="00822C5E">
        <w:t>s</w:t>
      </w:r>
      <w:r>
        <w:t>tos</w:t>
      </w:r>
      <w:r w:rsidRPr="00593B18">
        <w:t xml:space="preserve"> inerentes à </w:t>
      </w:r>
      <w:r w:rsidR="003028CA">
        <w:t>prestação</w:t>
      </w:r>
      <w:r w:rsidRPr="00593B18">
        <w:t xml:space="preserve"> dos serviços assistenciais, incluindo remunerações e encargos sociais, benefícios concedidos em folha (tais como auxílio-creche, vale-transporte e vale-alimentação), provisões para obrigações trabalhistas, consumo de materiais médico-hospitalares e de expediente, despesas com serviços de terceiros prestados por pessoas físicas (médicos residentes e profissionais da residência multiprofissional) e jurídicas (relativos a estagiários, abastecimento, comunicação, transporte, seguros, locações, conservação, reparos e manutenção, dentre outros), depreciação e amortização de ativos, bem como encargos tributários incidentes (a exemplo do Imposto Predial e Territorial Urbano – IPTU sobre imóveis locados, taxas de coleta de resíduos sólidos, contribuição para o custeio do serviço de iluminação pública e</w:t>
      </w:r>
      <w:r w:rsidR="00822C5E">
        <w:t xml:space="preserve"> multas fiscais). O montante da despesa </w:t>
      </w:r>
      <w:r w:rsidRPr="00593B18">
        <w:t>dos serviços foi determinado com base no dispêndio incorrido</w:t>
      </w:r>
      <w:r w:rsidR="00822C5E">
        <w:t>.</w:t>
      </w:r>
      <w:r>
        <w:t xml:space="preserve"> </w:t>
      </w:r>
      <w:r w:rsidR="006D4F7C" w:rsidRPr="00593B18">
        <w:t xml:space="preserve">A majoração observada nos gastos com salários e encargos sociais </w:t>
      </w:r>
      <w:r w:rsidR="006D4F7C">
        <w:t>refere-se ao aumento dos benefícios e a</w:t>
      </w:r>
      <w:r w:rsidR="006D4F7C" w:rsidRPr="00593B18">
        <w:t xml:space="preserve"> expansão do quadro de pessoal, em consonância com as disposições da Portaria nº </w:t>
      </w:r>
      <w:r w:rsidR="006D4F7C">
        <w:t>3.977/2025</w:t>
      </w:r>
      <w:r w:rsidR="006D4F7C" w:rsidRPr="00593B18">
        <w:t>, que versa sobre</w:t>
      </w:r>
      <w:r w:rsidR="006D4F7C">
        <w:t xml:space="preserve"> aumento de quadro efetivo para atendimento a filial do Rio de Janeiro, programas de incentivo do Governo Federal e inauguração do Centro de Oncologia. </w:t>
      </w:r>
      <w:r w:rsidR="006D4F7C" w:rsidRPr="00593B18">
        <w:t>O incremento no custo referente ao consumo de materiais está intrinsecamente relacionado ao aumento generalizado dos preços de diversos insumos,</w:t>
      </w:r>
      <w:r w:rsidR="006D4F7C">
        <w:t xml:space="preserve"> consumo de uma nova</w:t>
      </w:r>
      <w:r w:rsidR="003028CA">
        <w:t xml:space="preserve"> filial não ativa no mesmo perio</w:t>
      </w:r>
      <w:r w:rsidR="006D4F7C">
        <w:t>do de 2024 e também em função</w:t>
      </w:r>
      <w:proofErr w:type="gramStart"/>
      <w:r w:rsidR="006D4F7C">
        <w:t xml:space="preserve">  </w:t>
      </w:r>
      <w:proofErr w:type="gramEnd"/>
      <w:r w:rsidR="006D4F7C">
        <w:t>do Centro de Oncologia não ativo no mesmo peri</w:t>
      </w:r>
      <w:r w:rsidR="00E06D0E">
        <w:t>o</w:t>
      </w:r>
      <w:r w:rsidR="006D4F7C">
        <w:t>do de 2024.</w:t>
      </w:r>
    </w:p>
    <w:p w14:paraId="3515DB9A" w14:textId="77777777" w:rsidR="004F7250" w:rsidRDefault="004F7250">
      <w:pPr>
        <w:rPr>
          <w:color w:val="000000" w:themeColor="text1"/>
          <w:sz w:val="21"/>
          <w:szCs w:val="21"/>
        </w:rPr>
      </w:pPr>
    </w:p>
    <w:p w14:paraId="0049880B" w14:textId="77777777" w:rsidR="004D00CC" w:rsidRPr="006D4F7C" w:rsidRDefault="00F34761" w:rsidP="006D4F7C">
      <w:pPr>
        <w:ind w:left="495"/>
        <w:jc w:val="both"/>
        <w:rPr>
          <w:rFonts w:ascii="Arial" w:hAnsi="Arial"/>
          <w:b/>
          <w:color w:val="000000" w:themeColor="text1"/>
          <w:sz w:val="20"/>
        </w:rPr>
      </w:pPr>
      <w:r w:rsidRPr="006D4F7C">
        <w:rPr>
          <w:rFonts w:ascii="Arial" w:hAnsi="Arial"/>
          <w:b/>
          <w:color w:val="000000" w:themeColor="text1"/>
          <w:sz w:val="20"/>
        </w:rPr>
        <w:t>NOTA</w:t>
      </w:r>
      <w:r w:rsidRPr="006D4F7C">
        <w:rPr>
          <w:rFonts w:ascii="Arial" w:hAnsi="Arial"/>
          <w:b/>
          <w:color w:val="000000" w:themeColor="text1"/>
          <w:spacing w:val="78"/>
          <w:sz w:val="20"/>
        </w:rPr>
        <w:t xml:space="preserve"> </w:t>
      </w:r>
      <w:r w:rsidRPr="006D4F7C">
        <w:rPr>
          <w:rFonts w:ascii="Arial" w:hAnsi="Arial"/>
          <w:b/>
          <w:color w:val="000000" w:themeColor="text1"/>
          <w:sz w:val="20"/>
        </w:rPr>
        <w:t>33</w:t>
      </w:r>
      <w:r w:rsidRPr="006D4F7C">
        <w:rPr>
          <w:rFonts w:ascii="Arial" w:hAnsi="Arial"/>
          <w:b/>
          <w:color w:val="000000" w:themeColor="text1"/>
          <w:spacing w:val="90"/>
          <w:sz w:val="20"/>
        </w:rPr>
        <w:t xml:space="preserve"> </w:t>
      </w:r>
      <w:r w:rsidRPr="006D4F7C">
        <w:rPr>
          <w:rFonts w:ascii="Arial" w:hAnsi="Arial"/>
          <w:b/>
          <w:color w:val="000000" w:themeColor="text1"/>
          <w:sz w:val="20"/>
        </w:rPr>
        <w:t>REMUNERAÇÕES</w:t>
      </w:r>
      <w:r w:rsidRPr="006D4F7C">
        <w:rPr>
          <w:rFonts w:ascii="Arial" w:hAnsi="Arial"/>
          <w:b/>
          <w:color w:val="000000" w:themeColor="text1"/>
          <w:spacing w:val="-3"/>
          <w:sz w:val="20"/>
        </w:rPr>
        <w:t xml:space="preserve"> </w:t>
      </w:r>
      <w:r w:rsidRPr="006D4F7C">
        <w:rPr>
          <w:rFonts w:ascii="Arial" w:hAnsi="Arial"/>
          <w:b/>
          <w:color w:val="000000" w:themeColor="text1"/>
          <w:sz w:val="20"/>
        </w:rPr>
        <w:t>E BENEFÍCIOS PAGOS</w:t>
      </w:r>
      <w:r w:rsidRPr="006D4F7C">
        <w:rPr>
          <w:rFonts w:ascii="Arial" w:hAnsi="Arial"/>
          <w:b/>
          <w:color w:val="000000" w:themeColor="text1"/>
          <w:spacing w:val="1"/>
          <w:sz w:val="20"/>
        </w:rPr>
        <w:t xml:space="preserve"> </w:t>
      </w:r>
      <w:r w:rsidRPr="006D4F7C">
        <w:rPr>
          <w:rFonts w:ascii="Arial" w:hAnsi="Arial"/>
          <w:b/>
          <w:color w:val="000000" w:themeColor="text1"/>
          <w:sz w:val="20"/>
        </w:rPr>
        <w:t>A</w:t>
      </w:r>
      <w:r w:rsidRPr="006D4F7C">
        <w:rPr>
          <w:rFonts w:ascii="Arial" w:hAnsi="Arial"/>
          <w:b/>
          <w:color w:val="000000" w:themeColor="text1"/>
          <w:spacing w:val="-4"/>
          <w:sz w:val="20"/>
        </w:rPr>
        <w:t xml:space="preserve"> </w:t>
      </w:r>
      <w:r w:rsidRPr="006D4F7C">
        <w:rPr>
          <w:rFonts w:ascii="Arial" w:hAnsi="Arial"/>
          <w:b/>
          <w:color w:val="000000" w:themeColor="text1"/>
          <w:sz w:val="20"/>
        </w:rPr>
        <w:t>EMPREGADOS</w:t>
      </w:r>
      <w:r w:rsidRPr="006D4F7C">
        <w:rPr>
          <w:rFonts w:ascii="Arial" w:hAnsi="Arial"/>
          <w:b/>
          <w:color w:val="000000" w:themeColor="text1"/>
          <w:spacing w:val="-1"/>
          <w:sz w:val="20"/>
        </w:rPr>
        <w:t xml:space="preserve"> </w:t>
      </w:r>
      <w:r w:rsidRPr="006D4F7C">
        <w:rPr>
          <w:rFonts w:ascii="Arial" w:hAnsi="Arial"/>
          <w:b/>
          <w:color w:val="000000" w:themeColor="text1"/>
          <w:sz w:val="20"/>
        </w:rPr>
        <w:t>E</w:t>
      </w:r>
      <w:r w:rsidRPr="006D4F7C">
        <w:rPr>
          <w:rFonts w:ascii="Arial" w:hAnsi="Arial"/>
          <w:b/>
          <w:color w:val="000000" w:themeColor="text1"/>
          <w:spacing w:val="7"/>
          <w:sz w:val="20"/>
        </w:rPr>
        <w:t xml:space="preserve"> </w:t>
      </w:r>
      <w:r w:rsidRPr="006D4F7C">
        <w:rPr>
          <w:rFonts w:ascii="Arial" w:hAnsi="Arial"/>
          <w:b/>
          <w:color w:val="000000" w:themeColor="text1"/>
          <w:sz w:val="20"/>
        </w:rPr>
        <w:t>ADMINISTRADORES</w:t>
      </w:r>
    </w:p>
    <w:p w14:paraId="1FF4ACA5" w14:textId="77777777" w:rsidR="004D00CC" w:rsidRPr="006D4F7C" w:rsidRDefault="004D00CC" w:rsidP="006D4F7C">
      <w:pPr>
        <w:pStyle w:val="Corpodetexto"/>
        <w:rPr>
          <w:rFonts w:ascii="Arial"/>
          <w:b/>
          <w:color w:val="000000" w:themeColor="text1"/>
          <w:sz w:val="22"/>
        </w:rPr>
      </w:pPr>
    </w:p>
    <w:tbl>
      <w:tblPr>
        <w:tblW w:w="9923" w:type="dxa"/>
        <w:tblInd w:w="496" w:type="dxa"/>
        <w:tblCellMar>
          <w:left w:w="70" w:type="dxa"/>
          <w:right w:w="70" w:type="dxa"/>
        </w:tblCellMar>
        <w:tblLook w:val="04A0" w:firstRow="1" w:lastRow="0" w:firstColumn="1" w:lastColumn="0" w:noHBand="0" w:noVBand="1"/>
      </w:tblPr>
      <w:tblGrid>
        <w:gridCol w:w="3007"/>
        <w:gridCol w:w="1120"/>
        <w:gridCol w:w="410"/>
        <w:gridCol w:w="708"/>
        <w:gridCol w:w="709"/>
        <w:gridCol w:w="425"/>
        <w:gridCol w:w="851"/>
        <w:gridCol w:w="283"/>
        <w:gridCol w:w="1134"/>
        <w:gridCol w:w="1276"/>
      </w:tblGrid>
      <w:tr w:rsidR="00C163C9" w:rsidRPr="006D4F7C" w14:paraId="15A6DAAA" w14:textId="77777777" w:rsidTr="005E7F5B">
        <w:trPr>
          <w:trHeight w:hRule="exact" w:val="567"/>
        </w:trPr>
        <w:tc>
          <w:tcPr>
            <w:tcW w:w="9923" w:type="dxa"/>
            <w:gridSpan w:val="10"/>
            <w:tcBorders>
              <w:bottom w:val="single" w:sz="4" w:space="0" w:color="auto"/>
            </w:tcBorders>
            <w:shd w:val="clear" w:color="auto" w:fill="FFFFFF" w:themeFill="background1"/>
            <w:vAlign w:val="center"/>
            <w:hideMark/>
          </w:tcPr>
          <w:p w14:paraId="088FF496" w14:textId="77777777" w:rsidR="00AF61F3" w:rsidRPr="006D4F7C" w:rsidRDefault="00AF61F3" w:rsidP="006D4F7C">
            <w:pPr>
              <w:jc w:val="both"/>
              <w:rPr>
                <w:rFonts w:ascii="Arial" w:hAnsi="Arial" w:cs="Arial"/>
                <w:b/>
                <w:bCs/>
                <w:color w:val="000000" w:themeColor="text1"/>
                <w:sz w:val="21"/>
                <w:szCs w:val="21"/>
              </w:rPr>
            </w:pPr>
            <w:r w:rsidRPr="006D4F7C">
              <w:rPr>
                <w:rFonts w:ascii="Arial" w:hAnsi="Arial" w:cs="Arial"/>
                <w:b/>
                <w:bCs/>
                <w:color w:val="000000" w:themeColor="text1"/>
                <w:sz w:val="21"/>
                <w:szCs w:val="21"/>
              </w:rPr>
              <w:t>33.1 Remuneração</w:t>
            </w:r>
          </w:p>
        </w:tc>
      </w:tr>
      <w:tr w:rsidR="00AF61F3" w:rsidRPr="006D4F7C" w14:paraId="67E218F8" w14:textId="77777777" w:rsidTr="005E7F5B">
        <w:trPr>
          <w:trHeight w:val="300"/>
        </w:trPr>
        <w:tc>
          <w:tcPr>
            <w:tcW w:w="3007" w:type="dxa"/>
            <w:tcBorders>
              <w:top w:val="single" w:sz="4" w:space="0" w:color="auto"/>
              <w:bottom w:val="single" w:sz="4" w:space="0" w:color="auto"/>
            </w:tcBorders>
            <w:shd w:val="clear" w:color="auto" w:fill="FFFFFF" w:themeFill="background1"/>
            <w:vAlign w:val="center"/>
            <w:hideMark/>
          </w:tcPr>
          <w:p w14:paraId="3D1F59C4" w14:textId="77777777" w:rsidR="00AF61F3" w:rsidRPr="006D4F7C" w:rsidRDefault="00AF61F3" w:rsidP="006D4F7C">
            <w:pPr>
              <w:rPr>
                <w:rFonts w:ascii="Arial" w:hAnsi="Arial" w:cs="Arial"/>
                <w:b/>
                <w:bCs/>
                <w:color w:val="000000" w:themeColor="text1"/>
                <w:sz w:val="18"/>
                <w:szCs w:val="18"/>
              </w:rPr>
            </w:pPr>
            <w:r w:rsidRPr="006D4F7C">
              <w:rPr>
                <w:rFonts w:ascii="Arial" w:hAnsi="Arial" w:cs="Arial"/>
                <w:b/>
                <w:bCs/>
                <w:color w:val="000000" w:themeColor="text1"/>
                <w:sz w:val="18"/>
                <w:szCs w:val="18"/>
              </w:rPr>
              <w:t>Contas</w:t>
            </w:r>
          </w:p>
        </w:tc>
        <w:tc>
          <w:tcPr>
            <w:tcW w:w="3372" w:type="dxa"/>
            <w:gridSpan w:val="5"/>
            <w:tcBorders>
              <w:top w:val="single" w:sz="4" w:space="0" w:color="auto"/>
              <w:bottom w:val="single" w:sz="4" w:space="0" w:color="auto"/>
            </w:tcBorders>
            <w:shd w:val="clear" w:color="auto" w:fill="FFFFFF" w:themeFill="background1"/>
            <w:vAlign w:val="center"/>
            <w:hideMark/>
          </w:tcPr>
          <w:p w14:paraId="76C37BE8" w14:textId="77777777" w:rsidR="00AF61F3" w:rsidRPr="006D4F7C" w:rsidRDefault="00AF61F3" w:rsidP="006D4F7C">
            <w:pPr>
              <w:jc w:val="center"/>
              <w:rPr>
                <w:rFonts w:ascii="Arial" w:hAnsi="Arial" w:cs="Arial"/>
                <w:b/>
                <w:bCs/>
                <w:color w:val="000000" w:themeColor="text1"/>
                <w:sz w:val="18"/>
                <w:szCs w:val="18"/>
              </w:rPr>
            </w:pPr>
            <w:r w:rsidRPr="006D4F7C">
              <w:rPr>
                <w:rFonts w:ascii="Arial" w:hAnsi="Arial" w:cs="Arial"/>
                <w:b/>
                <w:bCs/>
                <w:color w:val="000000" w:themeColor="text1"/>
                <w:sz w:val="18"/>
                <w:szCs w:val="18"/>
              </w:rPr>
              <w:t>Período Atual</w:t>
            </w:r>
          </w:p>
        </w:tc>
        <w:tc>
          <w:tcPr>
            <w:tcW w:w="3544" w:type="dxa"/>
            <w:gridSpan w:val="4"/>
            <w:tcBorders>
              <w:top w:val="single" w:sz="4" w:space="0" w:color="auto"/>
              <w:bottom w:val="single" w:sz="4" w:space="0" w:color="auto"/>
            </w:tcBorders>
            <w:shd w:val="clear" w:color="auto" w:fill="FFFFFF" w:themeFill="background1"/>
            <w:vAlign w:val="center"/>
            <w:hideMark/>
          </w:tcPr>
          <w:p w14:paraId="44756CF7" w14:textId="77777777" w:rsidR="00AF61F3" w:rsidRPr="006D4F7C" w:rsidRDefault="00AF61F3" w:rsidP="006D4F7C">
            <w:pPr>
              <w:jc w:val="center"/>
              <w:rPr>
                <w:rFonts w:ascii="Arial" w:hAnsi="Arial" w:cs="Arial"/>
                <w:b/>
                <w:bCs/>
                <w:color w:val="000000" w:themeColor="text1"/>
                <w:sz w:val="18"/>
                <w:szCs w:val="18"/>
              </w:rPr>
            </w:pPr>
            <w:r w:rsidRPr="006D4F7C">
              <w:rPr>
                <w:rFonts w:ascii="Arial" w:hAnsi="Arial" w:cs="Arial"/>
                <w:b/>
                <w:bCs/>
                <w:color w:val="000000" w:themeColor="text1"/>
                <w:sz w:val="18"/>
                <w:szCs w:val="18"/>
              </w:rPr>
              <w:t>Período Anterior</w:t>
            </w:r>
          </w:p>
        </w:tc>
      </w:tr>
      <w:tr w:rsidR="00AF61F3" w:rsidRPr="006D4F7C" w14:paraId="5E6E31F1" w14:textId="77777777" w:rsidTr="005E7F5B">
        <w:trPr>
          <w:trHeight w:val="288"/>
        </w:trPr>
        <w:tc>
          <w:tcPr>
            <w:tcW w:w="3007" w:type="dxa"/>
            <w:tcBorders>
              <w:top w:val="single" w:sz="4" w:space="0" w:color="auto"/>
              <w:bottom w:val="single" w:sz="4" w:space="0" w:color="auto"/>
            </w:tcBorders>
            <w:shd w:val="clear" w:color="auto" w:fill="FFFFFF" w:themeFill="background1"/>
            <w:vAlign w:val="center"/>
            <w:hideMark/>
          </w:tcPr>
          <w:p w14:paraId="67E4C8BE" w14:textId="32EA375F" w:rsidR="00AF61F3" w:rsidRPr="006D4F7C" w:rsidRDefault="007C2A17" w:rsidP="006D4F7C">
            <w:pPr>
              <w:jc w:val="both"/>
              <w:rPr>
                <w:rFonts w:ascii="Arial" w:hAnsi="Arial" w:cs="Arial"/>
                <w:color w:val="000000" w:themeColor="text1"/>
                <w:sz w:val="18"/>
                <w:szCs w:val="18"/>
              </w:rPr>
            </w:pPr>
            <w:r w:rsidRPr="006D4F7C">
              <w:rPr>
                <w:rFonts w:ascii="Arial" w:hAnsi="Arial" w:cs="Arial"/>
                <w:color w:val="000000" w:themeColor="text1"/>
                <w:sz w:val="18"/>
                <w:szCs w:val="18"/>
              </w:rPr>
              <w:t>Valores em R$ 1</w:t>
            </w:r>
          </w:p>
        </w:tc>
        <w:tc>
          <w:tcPr>
            <w:tcW w:w="3372" w:type="dxa"/>
            <w:gridSpan w:val="5"/>
            <w:tcBorders>
              <w:top w:val="single" w:sz="4" w:space="0" w:color="auto"/>
              <w:bottom w:val="single" w:sz="4" w:space="0" w:color="auto"/>
            </w:tcBorders>
            <w:shd w:val="clear" w:color="auto" w:fill="FFFFFF" w:themeFill="background1"/>
            <w:vAlign w:val="center"/>
            <w:hideMark/>
          </w:tcPr>
          <w:p w14:paraId="4EF61B61" w14:textId="098C7249" w:rsidR="00AF61F3" w:rsidRPr="006D4F7C" w:rsidRDefault="00C4505D" w:rsidP="006D4F7C">
            <w:pPr>
              <w:jc w:val="center"/>
              <w:rPr>
                <w:rFonts w:ascii="Arial" w:hAnsi="Arial" w:cs="Arial"/>
                <w:color w:val="000000" w:themeColor="text1"/>
                <w:sz w:val="18"/>
                <w:szCs w:val="18"/>
              </w:rPr>
            </w:pPr>
            <w:r w:rsidRPr="006D4F7C">
              <w:rPr>
                <w:rFonts w:ascii="Arial" w:hAnsi="Arial" w:cs="Arial"/>
                <w:color w:val="000000" w:themeColor="text1"/>
                <w:sz w:val="18"/>
                <w:szCs w:val="18"/>
              </w:rPr>
              <w:t>31/12/2025</w:t>
            </w:r>
          </w:p>
        </w:tc>
        <w:tc>
          <w:tcPr>
            <w:tcW w:w="3544" w:type="dxa"/>
            <w:gridSpan w:val="4"/>
            <w:tcBorders>
              <w:top w:val="single" w:sz="4" w:space="0" w:color="auto"/>
              <w:bottom w:val="single" w:sz="4" w:space="0" w:color="auto"/>
            </w:tcBorders>
            <w:shd w:val="clear" w:color="auto" w:fill="FFFFFF" w:themeFill="background1"/>
            <w:vAlign w:val="center"/>
            <w:hideMark/>
          </w:tcPr>
          <w:p w14:paraId="528549D4" w14:textId="274DF099" w:rsidR="00AF61F3" w:rsidRPr="006D4F7C" w:rsidRDefault="00AF61F3" w:rsidP="006D4F7C">
            <w:pPr>
              <w:jc w:val="center"/>
              <w:rPr>
                <w:rFonts w:ascii="Arial" w:hAnsi="Arial" w:cs="Arial"/>
                <w:color w:val="000000" w:themeColor="text1"/>
                <w:sz w:val="18"/>
                <w:szCs w:val="18"/>
              </w:rPr>
            </w:pPr>
            <w:r w:rsidRPr="006D4F7C">
              <w:rPr>
                <w:rFonts w:ascii="Arial" w:hAnsi="Arial" w:cs="Arial"/>
                <w:color w:val="000000" w:themeColor="text1"/>
                <w:sz w:val="18"/>
                <w:szCs w:val="18"/>
              </w:rPr>
              <w:t>31/12/202</w:t>
            </w:r>
            <w:r w:rsidR="00C44EFE" w:rsidRPr="006D4F7C">
              <w:rPr>
                <w:rFonts w:ascii="Arial" w:hAnsi="Arial" w:cs="Arial"/>
                <w:color w:val="000000" w:themeColor="text1"/>
                <w:sz w:val="18"/>
                <w:szCs w:val="18"/>
              </w:rPr>
              <w:t>4</w:t>
            </w:r>
          </w:p>
        </w:tc>
      </w:tr>
      <w:tr w:rsidR="00B5774E" w:rsidRPr="006D4F7C" w14:paraId="23382B5A" w14:textId="77777777" w:rsidTr="005E7F5B">
        <w:trPr>
          <w:trHeight w:val="300"/>
        </w:trPr>
        <w:tc>
          <w:tcPr>
            <w:tcW w:w="3007" w:type="dxa"/>
            <w:tcBorders>
              <w:top w:val="single" w:sz="4" w:space="0" w:color="auto"/>
              <w:bottom w:val="single" w:sz="4" w:space="0" w:color="auto"/>
            </w:tcBorders>
            <w:shd w:val="clear" w:color="auto" w:fill="FFFFFF" w:themeFill="background1"/>
            <w:vAlign w:val="center"/>
            <w:hideMark/>
          </w:tcPr>
          <w:p w14:paraId="447EC1EB" w14:textId="77777777" w:rsidR="00AF61F3" w:rsidRPr="006D4F7C" w:rsidRDefault="00AF61F3" w:rsidP="006D4F7C">
            <w:pPr>
              <w:jc w:val="both"/>
              <w:rPr>
                <w:rFonts w:ascii="Arial" w:hAnsi="Arial" w:cs="Arial"/>
                <w:b/>
                <w:bCs/>
                <w:color w:val="000000" w:themeColor="text1"/>
                <w:sz w:val="18"/>
                <w:szCs w:val="18"/>
              </w:rPr>
            </w:pPr>
            <w:r w:rsidRPr="006D4F7C">
              <w:rPr>
                <w:rFonts w:ascii="Arial" w:hAnsi="Arial" w:cs="Arial"/>
                <w:b/>
                <w:bCs/>
                <w:color w:val="000000" w:themeColor="text1"/>
                <w:sz w:val="18"/>
                <w:szCs w:val="18"/>
              </w:rPr>
              <w:t> </w:t>
            </w:r>
          </w:p>
        </w:tc>
        <w:tc>
          <w:tcPr>
            <w:tcW w:w="1120" w:type="dxa"/>
            <w:tcBorders>
              <w:top w:val="single" w:sz="4" w:space="0" w:color="auto"/>
              <w:bottom w:val="single" w:sz="4" w:space="0" w:color="auto"/>
            </w:tcBorders>
            <w:shd w:val="clear" w:color="auto" w:fill="FFFFFF" w:themeFill="background1"/>
            <w:vAlign w:val="center"/>
            <w:hideMark/>
          </w:tcPr>
          <w:p w14:paraId="4DE22644" w14:textId="77777777" w:rsidR="00AF61F3" w:rsidRPr="006D4F7C" w:rsidRDefault="00AF61F3" w:rsidP="006D4F7C">
            <w:pPr>
              <w:jc w:val="center"/>
              <w:rPr>
                <w:rFonts w:ascii="Arial" w:hAnsi="Arial" w:cs="Arial"/>
                <w:b/>
                <w:bCs/>
                <w:color w:val="000000" w:themeColor="text1"/>
                <w:sz w:val="18"/>
                <w:szCs w:val="18"/>
              </w:rPr>
            </w:pPr>
            <w:r w:rsidRPr="006D4F7C">
              <w:rPr>
                <w:rFonts w:ascii="Arial" w:hAnsi="Arial" w:cs="Arial"/>
                <w:b/>
                <w:bCs/>
                <w:color w:val="000000" w:themeColor="text1"/>
                <w:sz w:val="18"/>
                <w:szCs w:val="18"/>
              </w:rPr>
              <w:t>Maior</w:t>
            </w:r>
          </w:p>
        </w:tc>
        <w:tc>
          <w:tcPr>
            <w:tcW w:w="1118" w:type="dxa"/>
            <w:gridSpan w:val="2"/>
            <w:tcBorders>
              <w:top w:val="single" w:sz="4" w:space="0" w:color="auto"/>
              <w:bottom w:val="single" w:sz="4" w:space="0" w:color="auto"/>
            </w:tcBorders>
            <w:shd w:val="clear" w:color="auto" w:fill="FFFFFF" w:themeFill="background1"/>
            <w:vAlign w:val="center"/>
            <w:hideMark/>
          </w:tcPr>
          <w:p w14:paraId="77E2ECFF" w14:textId="77777777" w:rsidR="00AF61F3" w:rsidRPr="006D4F7C" w:rsidRDefault="00AF61F3" w:rsidP="006D4F7C">
            <w:pPr>
              <w:jc w:val="center"/>
              <w:rPr>
                <w:rFonts w:ascii="Arial" w:hAnsi="Arial" w:cs="Arial"/>
                <w:b/>
                <w:bCs/>
                <w:color w:val="000000" w:themeColor="text1"/>
                <w:sz w:val="18"/>
                <w:szCs w:val="18"/>
              </w:rPr>
            </w:pPr>
            <w:r w:rsidRPr="006D4F7C">
              <w:rPr>
                <w:rFonts w:ascii="Arial" w:hAnsi="Arial" w:cs="Arial"/>
                <w:b/>
                <w:bCs/>
                <w:color w:val="000000" w:themeColor="text1"/>
                <w:sz w:val="18"/>
                <w:szCs w:val="18"/>
              </w:rPr>
              <w:t>Menor</w:t>
            </w:r>
          </w:p>
        </w:tc>
        <w:tc>
          <w:tcPr>
            <w:tcW w:w="1134" w:type="dxa"/>
            <w:gridSpan w:val="2"/>
            <w:tcBorders>
              <w:top w:val="single" w:sz="4" w:space="0" w:color="auto"/>
              <w:bottom w:val="single" w:sz="4" w:space="0" w:color="auto"/>
            </w:tcBorders>
            <w:shd w:val="clear" w:color="auto" w:fill="FFFFFF" w:themeFill="background1"/>
            <w:vAlign w:val="center"/>
            <w:hideMark/>
          </w:tcPr>
          <w:p w14:paraId="57AADADC" w14:textId="77777777" w:rsidR="00AF61F3" w:rsidRPr="006D4F7C" w:rsidRDefault="00AF61F3" w:rsidP="006D4F7C">
            <w:pPr>
              <w:jc w:val="center"/>
              <w:rPr>
                <w:rFonts w:ascii="Arial" w:hAnsi="Arial" w:cs="Arial"/>
                <w:b/>
                <w:bCs/>
                <w:color w:val="000000" w:themeColor="text1"/>
                <w:sz w:val="18"/>
                <w:szCs w:val="18"/>
              </w:rPr>
            </w:pPr>
            <w:r w:rsidRPr="006D4F7C">
              <w:rPr>
                <w:rFonts w:ascii="Arial" w:hAnsi="Arial" w:cs="Arial"/>
                <w:b/>
                <w:bCs/>
                <w:color w:val="000000" w:themeColor="text1"/>
                <w:sz w:val="18"/>
                <w:szCs w:val="18"/>
              </w:rPr>
              <w:t>Média</w:t>
            </w:r>
          </w:p>
        </w:tc>
        <w:tc>
          <w:tcPr>
            <w:tcW w:w="1134" w:type="dxa"/>
            <w:gridSpan w:val="2"/>
            <w:tcBorders>
              <w:top w:val="single" w:sz="4" w:space="0" w:color="auto"/>
              <w:bottom w:val="single" w:sz="4" w:space="0" w:color="auto"/>
            </w:tcBorders>
            <w:shd w:val="clear" w:color="auto" w:fill="FFFFFF" w:themeFill="background1"/>
            <w:vAlign w:val="center"/>
            <w:hideMark/>
          </w:tcPr>
          <w:p w14:paraId="509B1D3C" w14:textId="77777777" w:rsidR="00AF61F3" w:rsidRPr="006D4F7C" w:rsidRDefault="00AF61F3" w:rsidP="006D4F7C">
            <w:pPr>
              <w:jc w:val="center"/>
              <w:rPr>
                <w:rFonts w:ascii="Arial" w:hAnsi="Arial" w:cs="Arial"/>
                <w:b/>
                <w:bCs/>
                <w:color w:val="000000" w:themeColor="text1"/>
                <w:sz w:val="18"/>
                <w:szCs w:val="18"/>
              </w:rPr>
            </w:pPr>
            <w:r w:rsidRPr="006D4F7C">
              <w:rPr>
                <w:rFonts w:ascii="Arial" w:hAnsi="Arial" w:cs="Arial"/>
                <w:b/>
                <w:bCs/>
                <w:color w:val="000000" w:themeColor="text1"/>
                <w:sz w:val="18"/>
                <w:szCs w:val="18"/>
              </w:rPr>
              <w:t>Maior</w:t>
            </w:r>
          </w:p>
        </w:tc>
        <w:tc>
          <w:tcPr>
            <w:tcW w:w="1134" w:type="dxa"/>
            <w:tcBorders>
              <w:top w:val="single" w:sz="4" w:space="0" w:color="auto"/>
              <w:bottom w:val="single" w:sz="4" w:space="0" w:color="auto"/>
            </w:tcBorders>
            <w:shd w:val="clear" w:color="auto" w:fill="FFFFFF" w:themeFill="background1"/>
            <w:vAlign w:val="center"/>
            <w:hideMark/>
          </w:tcPr>
          <w:p w14:paraId="69BD758A" w14:textId="77777777" w:rsidR="00AF61F3" w:rsidRPr="006D4F7C" w:rsidRDefault="00AF61F3" w:rsidP="006D4F7C">
            <w:pPr>
              <w:jc w:val="center"/>
              <w:rPr>
                <w:rFonts w:ascii="Arial" w:hAnsi="Arial" w:cs="Arial"/>
                <w:b/>
                <w:bCs/>
                <w:color w:val="000000" w:themeColor="text1"/>
                <w:sz w:val="18"/>
                <w:szCs w:val="18"/>
              </w:rPr>
            </w:pPr>
            <w:r w:rsidRPr="006D4F7C">
              <w:rPr>
                <w:rFonts w:ascii="Arial" w:hAnsi="Arial" w:cs="Arial"/>
                <w:b/>
                <w:bCs/>
                <w:color w:val="000000" w:themeColor="text1"/>
                <w:sz w:val="18"/>
                <w:szCs w:val="18"/>
              </w:rPr>
              <w:t>Menor</w:t>
            </w:r>
          </w:p>
        </w:tc>
        <w:tc>
          <w:tcPr>
            <w:tcW w:w="1276" w:type="dxa"/>
            <w:tcBorders>
              <w:top w:val="single" w:sz="4" w:space="0" w:color="auto"/>
              <w:bottom w:val="single" w:sz="4" w:space="0" w:color="auto"/>
            </w:tcBorders>
            <w:shd w:val="clear" w:color="auto" w:fill="FFFFFF" w:themeFill="background1"/>
            <w:vAlign w:val="center"/>
            <w:hideMark/>
          </w:tcPr>
          <w:p w14:paraId="24531ACF" w14:textId="77777777" w:rsidR="00AF61F3" w:rsidRPr="006D4F7C" w:rsidRDefault="00AF61F3" w:rsidP="006D4F7C">
            <w:pPr>
              <w:jc w:val="center"/>
              <w:rPr>
                <w:rFonts w:ascii="Arial" w:hAnsi="Arial" w:cs="Arial"/>
                <w:b/>
                <w:bCs/>
                <w:color w:val="000000" w:themeColor="text1"/>
                <w:sz w:val="18"/>
                <w:szCs w:val="18"/>
              </w:rPr>
            </w:pPr>
            <w:r w:rsidRPr="006D4F7C">
              <w:rPr>
                <w:rFonts w:ascii="Arial" w:hAnsi="Arial" w:cs="Arial"/>
                <w:b/>
                <w:bCs/>
                <w:color w:val="000000" w:themeColor="text1"/>
                <w:sz w:val="18"/>
                <w:szCs w:val="18"/>
              </w:rPr>
              <w:t>Média</w:t>
            </w:r>
          </w:p>
        </w:tc>
      </w:tr>
      <w:tr w:rsidR="00C44EFE" w:rsidRPr="006D4F7C" w14:paraId="1CC8A768" w14:textId="77777777" w:rsidTr="005E7F5B">
        <w:trPr>
          <w:trHeight w:val="288"/>
        </w:trPr>
        <w:tc>
          <w:tcPr>
            <w:tcW w:w="3007" w:type="dxa"/>
            <w:tcBorders>
              <w:top w:val="single" w:sz="4" w:space="0" w:color="auto"/>
            </w:tcBorders>
            <w:shd w:val="clear" w:color="auto" w:fill="FFFFFF" w:themeFill="background1"/>
            <w:vAlign w:val="center"/>
            <w:hideMark/>
          </w:tcPr>
          <w:p w14:paraId="3CE3DF5B" w14:textId="77777777" w:rsidR="00C44EFE" w:rsidRPr="006D4F7C" w:rsidRDefault="00C44EFE" w:rsidP="006D4F7C">
            <w:pPr>
              <w:rPr>
                <w:rFonts w:ascii="Arial" w:hAnsi="Arial" w:cs="Arial"/>
                <w:color w:val="000000" w:themeColor="text1"/>
                <w:sz w:val="19"/>
                <w:szCs w:val="19"/>
              </w:rPr>
            </w:pPr>
            <w:r w:rsidRPr="006D4F7C">
              <w:rPr>
                <w:rFonts w:ascii="Arial" w:hAnsi="Arial" w:cs="Arial"/>
                <w:color w:val="000000" w:themeColor="text1"/>
                <w:sz w:val="19"/>
                <w:szCs w:val="19"/>
              </w:rPr>
              <w:t xml:space="preserve">Diretoria Executiva </w:t>
            </w:r>
          </w:p>
        </w:tc>
        <w:tc>
          <w:tcPr>
            <w:tcW w:w="1120" w:type="dxa"/>
            <w:tcBorders>
              <w:top w:val="single" w:sz="4" w:space="0" w:color="auto"/>
            </w:tcBorders>
            <w:shd w:val="clear" w:color="auto" w:fill="FFFFFF" w:themeFill="background1"/>
            <w:vAlign w:val="center"/>
          </w:tcPr>
          <w:p w14:paraId="0CFC80BA" w14:textId="1CF6101E" w:rsidR="00C44EFE" w:rsidRPr="006D4F7C" w:rsidRDefault="001F0702" w:rsidP="006D4F7C">
            <w:pPr>
              <w:jc w:val="right"/>
              <w:rPr>
                <w:rFonts w:ascii="Arial" w:hAnsi="Arial" w:cs="Arial"/>
                <w:sz w:val="19"/>
                <w:szCs w:val="19"/>
              </w:rPr>
            </w:pPr>
            <w:r>
              <w:rPr>
                <w:rFonts w:ascii="Arial" w:hAnsi="Arial" w:cs="Arial"/>
                <w:sz w:val="19"/>
                <w:szCs w:val="19"/>
              </w:rPr>
              <w:t>29.017</w:t>
            </w:r>
          </w:p>
        </w:tc>
        <w:tc>
          <w:tcPr>
            <w:tcW w:w="1118" w:type="dxa"/>
            <w:gridSpan w:val="2"/>
            <w:tcBorders>
              <w:top w:val="single" w:sz="4" w:space="0" w:color="auto"/>
            </w:tcBorders>
            <w:shd w:val="clear" w:color="auto" w:fill="FFFFFF" w:themeFill="background1"/>
            <w:vAlign w:val="center"/>
          </w:tcPr>
          <w:p w14:paraId="4DE30ACE" w14:textId="26D4FF87" w:rsidR="00C44EFE" w:rsidRPr="006D4F7C" w:rsidRDefault="001F0702" w:rsidP="006D4F7C">
            <w:pPr>
              <w:jc w:val="right"/>
              <w:rPr>
                <w:rFonts w:ascii="Arial" w:hAnsi="Arial" w:cs="Arial"/>
                <w:sz w:val="19"/>
                <w:szCs w:val="19"/>
              </w:rPr>
            </w:pPr>
            <w:r>
              <w:rPr>
                <w:rFonts w:ascii="Arial" w:hAnsi="Arial" w:cs="Arial"/>
                <w:sz w:val="19"/>
                <w:szCs w:val="19"/>
              </w:rPr>
              <w:t>29.017</w:t>
            </w:r>
          </w:p>
        </w:tc>
        <w:tc>
          <w:tcPr>
            <w:tcW w:w="1134" w:type="dxa"/>
            <w:gridSpan w:val="2"/>
            <w:tcBorders>
              <w:top w:val="single" w:sz="4" w:space="0" w:color="auto"/>
              <w:right w:val="single" w:sz="4" w:space="0" w:color="auto"/>
            </w:tcBorders>
            <w:shd w:val="clear" w:color="auto" w:fill="FFFFFF" w:themeFill="background1"/>
            <w:vAlign w:val="center"/>
          </w:tcPr>
          <w:p w14:paraId="1A225342" w14:textId="545BB376" w:rsidR="00C44EFE" w:rsidRPr="001F0702" w:rsidRDefault="001F0702" w:rsidP="006D4F7C">
            <w:pPr>
              <w:jc w:val="right"/>
              <w:rPr>
                <w:rFonts w:ascii="Arial" w:hAnsi="Arial" w:cs="Arial"/>
                <w:sz w:val="19"/>
                <w:szCs w:val="19"/>
              </w:rPr>
            </w:pPr>
            <w:r w:rsidRPr="001F0702">
              <w:rPr>
                <w:rFonts w:ascii="Arial" w:hAnsi="Arial" w:cs="Arial"/>
                <w:sz w:val="19"/>
                <w:szCs w:val="19"/>
              </w:rPr>
              <w:t>29.017</w:t>
            </w:r>
          </w:p>
        </w:tc>
        <w:tc>
          <w:tcPr>
            <w:tcW w:w="1134" w:type="dxa"/>
            <w:gridSpan w:val="2"/>
            <w:tcBorders>
              <w:top w:val="single" w:sz="4" w:space="0" w:color="auto"/>
              <w:left w:val="single" w:sz="4" w:space="0" w:color="auto"/>
            </w:tcBorders>
            <w:shd w:val="clear" w:color="auto" w:fill="FFFFFF" w:themeFill="background1"/>
            <w:vAlign w:val="center"/>
            <w:hideMark/>
          </w:tcPr>
          <w:p w14:paraId="31E0DD53" w14:textId="4B8C982B" w:rsidR="00C44EFE" w:rsidRPr="001F0702" w:rsidRDefault="00C44EFE" w:rsidP="006D4F7C">
            <w:pPr>
              <w:jc w:val="right"/>
              <w:rPr>
                <w:rFonts w:ascii="Arial" w:hAnsi="Arial" w:cs="Arial"/>
                <w:color w:val="000000" w:themeColor="text1"/>
                <w:sz w:val="19"/>
                <w:szCs w:val="19"/>
              </w:rPr>
            </w:pPr>
            <w:r w:rsidRPr="001F0702">
              <w:rPr>
                <w:rFonts w:ascii="Arial" w:hAnsi="Arial" w:cs="Arial"/>
                <w:color w:val="000000" w:themeColor="text1"/>
                <w:sz w:val="19"/>
                <w:szCs w:val="19"/>
              </w:rPr>
              <w:t>27.680</w:t>
            </w:r>
          </w:p>
        </w:tc>
        <w:tc>
          <w:tcPr>
            <w:tcW w:w="1134" w:type="dxa"/>
            <w:tcBorders>
              <w:top w:val="single" w:sz="4" w:space="0" w:color="auto"/>
            </w:tcBorders>
            <w:shd w:val="clear" w:color="auto" w:fill="FFFFFF" w:themeFill="background1"/>
            <w:vAlign w:val="center"/>
            <w:hideMark/>
          </w:tcPr>
          <w:p w14:paraId="1A978488" w14:textId="5664DA71" w:rsidR="00C44EFE" w:rsidRPr="006D4F7C" w:rsidRDefault="00C44EFE" w:rsidP="006D4F7C">
            <w:pPr>
              <w:jc w:val="right"/>
              <w:rPr>
                <w:rFonts w:ascii="Arial" w:hAnsi="Arial" w:cs="Arial"/>
                <w:color w:val="000000" w:themeColor="text1"/>
                <w:sz w:val="19"/>
                <w:szCs w:val="19"/>
              </w:rPr>
            </w:pPr>
            <w:r w:rsidRPr="006D4F7C">
              <w:rPr>
                <w:rFonts w:ascii="Arial" w:hAnsi="Arial" w:cs="Arial"/>
                <w:color w:val="000000" w:themeColor="text1"/>
                <w:sz w:val="19"/>
                <w:szCs w:val="19"/>
              </w:rPr>
              <w:t>27.680</w:t>
            </w:r>
          </w:p>
        </w:tc>
        <w:tc>
          <w:tcPr>
            <w:tcW w:w="1276" w:type="dxa"/>
            <w:tcBorders>
              <w:top w:val="single" w:sz="4" w:space="0" w:color="auto"/>
            </w:tcBorders>
            <w:shd w:val="clear" w:color="auto" w:fill="FFFFFF" w:themeFill="background1"/>
            <w:vAlign w:val="center"/>
            <w:hideMark/>
          </w:tcPr>
          <w:p w14:paraId="41C424E8" w14:textId="4FC95A66" w:rsidR="00C44EFE" w:rsidRPr="001F0702" w:rsidRDefault="00C44EFE" w:rsidP="006D4F7C">
            <w:pPr>
              <w:jc w:val="right"/>
              <w:rPr>
                <w:rFonts w:ascii="Arial" w:hAnsi="Arial" w:cs="Arial"/>
                <w:color w:val="000000" w:themeColor="text1"/>
                <w:sz w:val="19"/>
                <w:szCs w:val="19"/>
              </w:rPr>
            </w:pPr>
            <w:r w:rsidRPr="001F0702">
              <w:rPr>
                <w:rFonts w:ascii="Arial" w:hAnsi="Arial" w:cs="Arial"/>
                <w:color w:val="000000" w:themeColor="text1"/>
                <w:sz w:val="19"/>
                <w:szCs w:val="19"/>
              </w:rPr>
              <w:t>27.680</w:t>
            </w:r>
          </w:p>
        </w:tc>
      </w:tr>
      <w:tr w:rsidR="00C44EFE" w:rsidRPr="006D4F7C" w14:paraId="64F3C314" w14:textId="77777777" w:rsidTr="005E7F5B">
        <w:trPr>
          <w:trHeight w:val="288"/>
        </w:trPr>
        <w:tc>
          <w:tcPr>
            <w:tcW w:w="3007" w:type="dxa"/>
            <w:shd w:val="clear" w:color="auto" w:fill="FFFFFF" w:themeFill="background1"/>
            <w:vAlign w:val="center"/>
            <w:hideMark/>
          </w:tcPr>
          <w:p w14:paraId="58CB136D" w14:textId="77777777" w:rsidR="00C44EFE" w:rsidRPr="006D4F7C" w:rsidRDefault="00C44EFE" w:rsidP="006D4F7C">
            <w:pPr>
              <w:rPr>
                <w:rFonts w:ascii="Arial" w:hAnsi="Arial" w:cs="Arial"/>
                <w:color w:val="000000" w:themeColor="text1"/>
                <w:sz w:val="19"/>
                <w:szCs w:val="19"/>
              </w:rPr>
            </w:pPr>
            <w:r w:rsidRPr="006D4F7C">
              <w:rPr>
                <w:rFonts w:ascii="Arial" w:hAnsi="Arial" w:cs="Arial"/>
                <w:color w:val="000000" w:themeColor="text1"/>
                <w:sz w:val="19"/>
                <w:szCs w:val="19"/>
              </w:rPr>
              <w:t>Conselho de Administração</w:t>
            </w:r>
          </w:p>
        </w:tc>
        <w:tc>
          <w:tcPr>
            <w:tcW w:w="1120" w:type="dxa"/>
            <w:shd w:val="clear" w:color="auto" w:fill="FFFFFF" w:themeFill="background1"/>
            <w:vAlign w:val="center"/>
          </w:tcPr>
          <w:p w14:paraId="01B523DA" w14:textId="5D009267" w:rsidR="00C44EFE" w:rsidRPr="006D4F7C" w:rsidRDefault="001F0702" w:rsidP="006D4F7C">
            <w:pPr>
              <w:jc w:val="right"/>
              <w:rPr>
                <w:rFonts w:ascii="Arial" w:hAnsi="Arial" w:cs="Arial"/>
                <w:sz w:val="19"/>
                <w:szCs w:val="19"/>
              </w:rPr>
            </w:pPr>
            <w:r>
              <w:rPr>
                <w:rFonts w:ascii="Arial" w:hAnsi="Arial" w:cs="Arial"/>
                <w:sz w:val="19"/>
                <w:szCs w:val="19"/>
              </w:rPr>
              <w:t>3.144</w:t>
            </w:r>
          </w:p>
        </w:tc>
        <w:tc>
          <w:tcPr>
            <w:tcW w:w="1118" w:type="dxa"/>
            <w:gridSpan w:val="2"/>
            <w:shd w:val="clear" w:color="auto" w:fill="FFFFFF" w:themeFill="background1"/>
            <w:vAlign w:val="center"/>
          </w:tcPr>
          <w:p w14:paraId="1D2D2136" w14:textId="79FD5FC4" w:rsidR="00C44EFE" w:rsidRPr="006D4F7C" w:rsidRDefault="001F0702" w:rsidP="006D4F7C">
            <w:pPr>
              <w:jc w:val="right"/>
              <w:rPr>
                <w:rFonts w:ascii="Arial" w:hAnsi="Arial" w:cs="Arial"/>
                <w:sz w:val="19"/>
                <w:szCs w:val="19"/>
              </w:rPr>
            </w:pPr>
            <w:r>
              <w:rPr>
                <w:rFonts w:ascii="Arial" w:hAnsi="Arial" w:cs="Arial"/>
                <w:sz w:val="19"/>
                <w:szCs w:val="19"/>
              </w:rPr>
              <w:t>3.144</w:t>
            </w:r>
          </w:p>
        </w:tc>
        <w:tc>
          <w:tcPr>
            <w:tcW w:w="1134" w:type="dxa"/>
            <w:gridSpan w:val="2"/>
            <w:tcBorders>
              <w:right w:val="single" w:sz="4" w:space="0" w:color="auto"/>
            </w:tcBorders>
            <w:shd w:val="clear" w:color="auto" w:fill="FFFFFF" w:themeFill="background1"/>
            <w:vAlign w:val="center"/>
          </w:tcPr>
          <w:p w14:paraId="675FE53E" w14:textId="084FE70E" w:rsidR="00C44EFE" w:rsidRPr="005E7F5B" w:rsidRDefault="001F0702" w:rsidP="006D4F7C">
            <w:pPr>
              <w:jc w:val="right"/>
              <w:rPr>
                <w:rFonts w:ascii="Arial" w:hAnsi="Arial" w:cs="Arial"/>
                <w:sz w:val="19"/>
                <w:szCs w:val="19"/>
              </w:rPr>
            </w:pPr>
            <w:r w:rsidRPr="005E7F5B">
              <w:rPr>
                <w:rFonts w:ascii="Arial" w:hAnsi="Arial" w:cs="Arial"/>
                <w:sz w:val="19"/>
                <w:szCs w:val="19"/>
              </w:rPr>
              <w:t>3.144</w:t>
            </w:r>
          </w:p>
        </w:tc>
        <w:tc>
          <w:tcPr>
            <w:tcW w:w="1134" w:type="dxa"/>
            <w:gridSpan w:val="2"/>
            <w:tcBorders>
              <w:left w:val="single" w:sz="4" w:space="0" w:color="auto"/>
            </w:tcBorders>
            <w:shd w:val="clear" w:color="auto" w:fill="FFFFFF" w:themeFill="background1"/>
            <w:vAlign w:val="center"/>
            <w:hideMark/>
          </w:tcPr>
          <w:p w14:paraId="64EA5715" w14:textId="133F6F67" w:rsidR="00C44EFE" w:rsidRPr="006D4F7C" w:rsidRDefault="00C44EFE" w:rsidP="006D4F7C">
            <w:pPr>
              <w:jc w:val="right"/>
              <w:rPr>
                <w:rFonts w:ascii="Arial" w:hAnsi="Arial" w:cs="Arial"/>
                <w:color w:val="000000" w:themeColor="text1"/>
                <w:sz w:val="19"/>
                <w:szCs w:val="19"/>
              </w:rPr>
            </w:pPr>
            <w:r w:rsidRPr="006D4F7C">
              <w:rPr>
                <w:rFonts w:ascii="Arial" w:hAnsi="Arial" w:cs="Arial"/>
                <w:color w:val="000000" w:themeColor="text1"/>
                <w:sz w:val="19"/>
                <w:szCs w:val="19"/>
              </w:rPr>
              <w:t>2.999</w:t>
            </w:r>
          </w:p>
        </w:tc>
        <w:tc>
          <w:tcPr>
            <w:tcW w:w="1134" w:type="dxa"/>
            <w:shd w:val="clear" w:color="auto" w:fill="FFFFFF" w:themeFill="background1"/>
            <w:vAlign w:val="center"/>
            <w:hideMark/>
          </w:tcPr>
          <w:p w14:paraId="0D1BBF7C" w14:textId="64A79EB0" w:rsidR="00C44EFE" w:rsidRPr="006D4F7C" w:rsidRDefault="00C44EFE" w:rsidP="006D4F7C">
            <w:pPr>
              <w:jc w:val="right"/>
              <w:rPr>
                <w:rFonts w:ascii="Arial" w:hAnsi="Arial" w:cs="Arial"/>
                <w:color w:val="000000" w:themeColor="text1"/>
                <w:sz w:val="19"/>
                <w:szCs w:val="19"/>
              </w:rPr>
            </w:pPr>
            <w:r w:rsidRPr="006D4F7C">
              <w:rPr>
                <w:rFonts w:ascii="Arial" w:hAnsi="Arial" w:cs="Arial"/>
                <w:color w:val="000000" w:themeColor="text1"/>
                <w:sz w:val="19"/>
                <w:szCs w:val="19"/>
              </w:rPr>
              <w:t>2.999</w:t>
            </w:r>
          </w:p>
        </w:tc>
        <w:tc>
          <w:tcPr>
            <w:tcW w:w="1276" w:type="dxa"/>
            <w:shd w:val="clear" w:color="auto" w:fill="FFFFFF" w:themeFill="background1"/>
            <w:vAlign w:val="center"/>
            <w:hideMark/>
          </w:tcPr>
          <w:p w14:paraId="7C8DBF60" w14:textId="781AF92E" w:rsidR="00C44EFE" w:rsidRPr="001F0702" w:rsidRDefault="00C44EFE" w:rsidP="006D4F7C">
            <w:pPr>
              <w:jc w:val="right"/>
              <w:rPr>
                <w:rFonts w:ascii="Arial" w:hAnsi="Arial" w:cs="Arial"/>
                <w:color w:val="000000" w:themeColor="text1"/>
                <w:sz w:val="19"/>
                <w:szCs w:val="19"/>
              </w:rPr>
            </w:pPr>
            <w:r w:rsidRPr="001F0702">
              <w:rPr>
                <w:rFonts w:ascii="Arial" w:hAnsi="Arial" w:cs="Arial"/>
                <w:color w:val="000000" w:themeColor="text1"/>
                <w:sz w:val="19"/>
                <w:szCs w:val="19"/>
              </w:rPr>
              <w:t>2.999</w:t>
            </w:r>
          </w:p>
        </w:tc>
      </w:tr>
      <w:tr w:rsidR="002174C9" w:rsidRPr="006D4F7C" w14:paraId="70C781D3" w14:textId="77777777" w:rsidTr="005E7F5B">
        <w:trPr>
          <w:trHeight w:val="288"/>
        </w:trPr>
        <w:tc>
          <w:tcPr>
            <w:tcW w:w="3007" w:type="dxa"/>
            <w:shd w:val="clear" w:color="auto" w:fill="FFFFFF" w:themeFill="background1"/>
            <w:vAlign w:val="center"/>
            <w:hideMark/>
          </w:tcPr>
          <w:p w14:paraId="768FC42F" w14:textId="77777777" w:rsidR="002174C9" w:rsidRPr="006D4F7C" w:rsidRDefault="002174C9" w:rsidP="006D4F7C">
            <w:pPr>
              <w:rPr>
                <w:rFonts w:ascii="Arial" w:hAnsi="Arial" w:cs="Arial"/>
                <w:color w:val="000000" w:themeColor="text1"/>
                <w:sz w:val="19"/>
                <w:szCs w:val="19"/>
              </w:rPr>
            </w:pPr>
            <w:r w:rsidRPr="006D4F7C">
              <w:rPr>
                <w:rFonts w:ascii="Arial" w:hAnsi="Arial" w:cs="Arial"/>
                <w:color w:val="000000" w:themeColor="text1"/>
                <w:sz w:val="19"/>
                <w:szCs w:val="19"/>
              </w:rPr>
              <w:t>Conselho Fiscal</w:t>
            </w:r>
          </w:p>
        </w:tc>
        <w:tc>
          <w:tcPr>
            <w:tcW w:w="1120" w:type="dxa"/>
            <w:shd w:val="clear" w:color="auto" w:fill="FFFFFF" w:themeFill="background1"/>
            <w:vAlign w:val="center"/>
          </w:tcPr>
          <w:p w14:paraId="04662AD3" w14:textId="1F17BE19" w:rsidR="002174C9" w:rsidRPr="006D4F7C" w:rsidRDefault="005E7F5B" w:rsidP="006D4F7C">
            <w:pPr>
              <w:jc w:val="right"/>
              <w:rPr>
                <w:rFonts w:ascii="Arial" w:hAnsi="Arial" w:cs="Arial"/>
                <w:sz w:val="19"/>
                <w:szCs w:val="19"/>
              </w:rPr>
            </w:pPr>
            <w:r>
              <w:rPr>
                <w:rFonts w:ascii="Arial" w:hAnsi="Arial" w:cs="Arial"/>
                <w:sz w:val="19"/>
                <w:szCs w:val="19"/>
              </w:rPr>
              <w:t>3.144</w:t>
            </w:r>
          </w:p>
        </w:tc>
        <w:tc>
          <w:tcPr>
            <w:tcW w:w="1118" w:type="dxa"/>
            <w:gridSpan w:val="2"/>
            <w:shd w:val="clear" w:color="auto" w:fill="FFFFFF" w:themeFill="background1"/>
            <w:vAlign w:val="center"/>
          </w:tcPr>
          <w:p w14:paraId="5E859BEB" w14:textId="6CE476C2" w:rsidR="002174C9" w:rsidRPr="006D4F7C" w:rsidRDefault="005E7F5B" w:rsidP="006D4F7C">
            <w:pPr>
              <w:jc w:val="right"/>
              <w:rPr>
                <w:rFonts w:ascii="Arial" w:hAnsi="Arial" w:cs="Arial"/>
                <w:sz w:val="19"/>
                <w:szCs w:val="19"/>
              </w:rPr>
            </w:pPr>
            <w:r>
              <w:rPr>
                <w:rFonts w:ascii="Arial" w:hAnsi="Arial" w:cs="Arial"/>
                <w:sz w:val="19"/>
                <w:szCs w:val="19"/>
              </w:rPr>
              <w:t>3.144</w:t>
            </w:r>
          </w:p>
        </w:tc>
        <w:tc>
          <w:tcPr>
            <w:tcW w:w="1134" w:type="dxa"/>
            <w:gridSpan w:val="2"/>
            <w:tcBorders>
              <w:right w:val="single" w:sz="4" w:space="0" w:color="auto"/>
            </w:tcBorders>
            <w:shd w:val="clear" w:color="auto" w:fill="FFFFFF" w:themeFill="background1"/>
            <w:vAlign w:val="center"/>
          </w:tcPr>
          <w:p w14:paraId="46BB7A36" w14:textId="13ACDABA" w:rsidR="002174C9" w:rsidRPr="005E7F5B" w:rsidRDefault="005E7F5B" w:rsidP="006D4F7C">
            <w:pPr>
              <w:jc w:val="right"/>
              <w:rPr>
                <w:rFonts w:ascii="Arial" w:hAnsi="Arial" w:cs="Arial"/>
                <w:sz w:val="19"/>
                <w:szCs w:val="19"/>
              </w:rPr>
            </w:pPr>
            <w:r w:rsidRPr="005E7F5B">
              <w:rPr>
                <w:rFonts w:ascii="Arial" w:hAnsi="Arial" w:cs="Arial"/>
                <w:sz w:val="19"/>
                <w:szCs w:val="19"/>
              </w:rPr>
              <w:t>3.144</w:t>
            </w:r>
          </w:p>
        </w:tc>
        <w:tc>
          <w:tcPr>
            <w:tcW w:w="1134" w:type="dxa"/>
            <w:gridSpan w:val="2"/>
            <w:tcBorders>
              <w:left w:val="single" w:sz="4" w:space="0" w:color="auto"/>
            </w:tcBorders>
            <w:shd w:val="clear" w:color="auto" w:fill="FFFFFF" w:themeFill="background1"/>
            <w:vAlign w:val="center"/>
            <w:hideMark/>
          </w:tcPr>
          <w:p w14:paraId="214C3C6A" w14:textId="630ABA57" w:rsidR="002174C9" w:rsidRPr="006D4F7C" w:rsidRDefault="002174C9" w:rsidP="006D4F7C">
            <w:pPr>
              <w:jc w:val="right"/>
              <w:rPr>
                <w:rFonts w:ascii="Arial" w:hAnsi="Arial" w:cs="Arial"/>
                <w:color w:val="000000" w:themeColor="text1"/>
                <w:sz w:val="19"/>
                <w:szCs w:val="19"/>
              </w:rPr>
            </w:pPr>
            <w:r w:rsidRPr="006D4F7C">
              <w:rPr>
                <w:rFonts w:ascii="Arial" w:hAnsi="Arial" w:cs="Arial"/>
                <w:color w:val="000000" w:themeColor="text1"/>
                <w:sz w:val="19"/>
                <w:szCs w:val="19"/>
              </w:rPr>
              <w:t>2.999</w:t>
            </w:r>
          </w:p>
        </w:tc>
        <w:tc>
          <w:tcPr>
            <w:tcW w:w="1134" w:type="dxa"/>
            <w:shd w:val="clear" w:color="auto" w:fill="FFFFFF" w:themeFill="background1"/>
            <w:vAlign w:val="center"/>
            <w:hideMark/>
          </w:tcPr>
          <w:p w14:paraId="04B67D56" w14:textId="41C9F302" w:rsidR="002174C9" w:rsidRPr="006D4F7C" w:rsidRDefault="002174C9" w:rsidP="006D4F7C">
            <w:pPr>
              <w:jc w:val="right"/>
              <w:rPr>
                <w:rFonts w:ascii="Arial" w:hAnsi="Arial" w:cs="Arial"/>
                <w:color w:val="000000" w:themeColor="text1"/>
                <w:sz w:val="19"/>
                <w:szCs w:val="19"/>
              </w:rPr>
            </w:pPr>
            <w:r w:rsidRPr="006D4F7C">
              <w:rPr>
                <w:rFonts w:ascii="Arial" w:hAnsi="Arial" w:cs="Arial"/>
                <w:color w:val="000000" w:themeColor="text1"/>
                <w:sz w:val="19"/>
                <w:szCs w:val="19"/>
              </w:rPr>
              <w:t>2.999</w:t>
            </w:r>
          </w:p>
        </w:tc>
        <w:tc>
          <w:tcPr>
            <w:tcW w:w="1276" w:type="dxa"/>
            <w:shd w:val="clear" w:color="auto" w:fill="FFFFFF" w:themeFill="background1"/>
            <w:vAlign w:val="center"/>
            <w:hideMark/>
          </w:tcPr>
          <w:p w14:paraId="67F30303" w14:textId="6C84A7E0" w:rsidR="002174C9" w:rsidRPr="001F0702" w:rsidRDefault="002174C9" w:rsidP="006D4F7C">
            <w:pPr>
              <w:jc w:val="right"/>
              <w:rPr>
                <w:rFonts w:ascii="Arial" w:hAnsi="Arial" w:cs="Arial"/>
                <w:color w:val="000000" w:themeColor="text1"/>
                <w:sz w:val="19"/>
                <w:szCs w:val="19"/>
              </w:rPr>
            </w:pPr>
            <w:r w:rsidRPr="001F0702">
              <w:rPr>
                <w:rFonts w:ascii="Arial" w:hAnsi="Arial" w:cs="Arial"/>
                <w:color w:val="000000" w:themeColor="text1"/>
                <w:sz w:val="19"/>
                <w:szCs w:val="19"/>
              </w:rPr>
              <w:t>2.999</w:t>
            </w:r>
          </w:p>
        </w:tc>
      </w:tr>
      <w:tr w:rsidR="00C44EFE" w:rsidRPr="006D4F7C" w14:paraId="0CF110B0" w14:textId="77777777" w:rsidTr="005E7F5B">
        <w:trPr>
          <w:trHeight w:val="288"/>
        </w:trPr>
        <w:tc>
          <w:tcPr>
            <w:tcW w:w="3007" w:type="dxa"/>
            <w:shd w:val="clear" w:color="auto" w:fill="FFFFFF" w:themeFill="background1"/>
            <w:vAlign w:val="center"/>
            <w:hideMark/>
          </w:tcPr>
          <w:p w14:paraId="30CC5F88" w14:textId="77777777" w:rsidR="00C44EFE" w:rsidRPr="006D4F7C" w:rsidRDefault="00C44EFE" w:rsidP="006D4F7C">
            <w:pPr>
              <w:rPr>
                <w:rFonts w:ascii="Arial" w:hAnsi="Arial" w:cs="Arial"/>
                <w:color w:val="000000" w:themeColor="text1"/>
                <w:sz w:val="19"/>
                <w:szCs w:val="19"/>
              </w:rPr>
            </w:pPr>
            <w:r w:rsidRPr="006D4F7C">
              <w:rPr>
                <w:rFonts w:ascii="Arial" w:hAnsi="Arial" w:cs="Arial"/>
                <w:color w:val="000000" w:themeColor="text1"/>
                <w:sz w:val="19"/>
                <w:szCs w:val="19"/>
              </w:rPr>
              <w:t>Comitê de Auditoria</w:t>
            </w:r>
          </w:p>
        </w:tc>
        <w:tc>
          <w:tcPr>
            <w:tcW w:w="1120" w:type="dxa"/>
            <w:shd w:val="clear" w:color="auto" w:fill="FFFFFF" w:themeFill="background1"/>
            <w:vAlign w:val="center"/>
          </w:tcPr>
          <w:p w14:paraId="2B79C331" w14:textId="694FDAEC" w:rsidR="00C44EFE" w:rsidRPr="006D4F7C" w:rsidRDefault="005E7F5B" w:rsidP="006D4F7C">
            <w:pPr>
              <w:jc w:val="right"/>
              <w:rPr>
                <w:rFonts w:ascii="Arial" w:hAnsi="Arial" w:cs="Arial"/>
                <w:sz w:val="19"/>
                <w:szCs w:val="19"/>
              </w:rPr>
            </w:pPr>
            <w:r>
              <w:rPr>
                <w:rFonts w:ascii="Arial" w:hAnsi="Arial" w:cs="Arial"/>
                <w:sz w:val="19"/>
                <w:szCs w:val="19"/>
              </w:rPr>
              <w:t>4.193</w:t>
            </w:r>
          </w:p>
        </w:tc>
        <w:tc>
          <w:tcPr>
            <w:tcW w:w="1118" w:type="dxa"/>
            <w:gridSpan w:val="2"/>
            <w:shd w:val="clear" w:color="auto" w:fill="FFFFFF" w:themeFill="background1"/>
            <w:vAlign w:val="center"/>
          </w:tcPr>
          <w:p w14:paraId="79420005" w14:textId="378E8945" w:rsidR="00C44EFE" w:rsidRPr="006D4F7C" w:rsidRDefault="005E7F5B" w:rsidP="006D4F7C">
            <w:pPr>
              <w:jc w:val="right"/>
              <w:rPr>
                <w:rFonts w:ascii="Arial" w:hAnsi="Arial" w:cs="Arial"/>
                <w:sz w:val="19"/>
                <w:szCs w:val="19"/>
              </w:rPr>
            </w:pPr>
            <w:r>
              <w:rPr>
                <w:rFonts w:ascii="Arial" w:hAnsi="Arial" w:cs="Arial"/>
                <w:sz w:val="19"/>
                <w:szCs w:val="19"/>
              </w:rPr>
              <w:t>4.193</w:t>
            </w:r>
          </w:p>
        </w:tc>
        <w:tc>
          <w:tcPr>
            <w:tcW w:w="1134" w:type="dxa"/>
            <w:gridSpan w:val="2"/>
            <w:tcBorders>
              <w:right w:val="single" w:sz="4" w:space="0" w:color="auto"/>
            </w:tcBorders>
            <w:shd w:val="clear" w:color="auto" w:fill="FFFFFF" w:themeFill="background1"/>
            <w:vAlign w:val="center"/>
          </w:tcPr>
          <w:p w14:paraId="7407BC1F" w14:textId="7234E75E" w:rsidR="00C44EFE" w:rsidRPr="005E7F5B" w:rsidRDefault="005E7F5B" w:rsidP="006D4F7C">
            <w:pPr>
              <w:jc w:val="right"/>
              <w:rPr>
                <w:rFonts w:ascii="Arial" w:hAnsi="Arial" w:cs="Arial"/>
                <w:sz w:val="19"/>
                <w:szCs w:val="19"/>
              </w:rPr>
            </w:pPr>
            <w:r w:rsidRPr="005E7F5B">
              <w:rPr>
                <w:rFonts w:ascii="Arial" w:hAnsi="Arial" w:cs="Arial"/>
                <w:sz w:val="19"/>
                <w:szCs w:val="19"/>
              </w:rPr>
              <w:t>4.193</w:t>
            </w:r>
          </w:p>
        </w:tc>
        <w:tc>
          <w:tcPr>
            <w:tcW w:w="1134" w:type="dxa"/>
            <w:gridSpan w:val="2"/>
            <w:tcBorders>
              <w:left w:val="single" w:sz="4" w:space="0" w:color="auto"/>
            </w:tcBorders>
            <w:shd w:val="clear" w:color="auto" w:fill="FFFFFF" w:themeFill="background1"/>
            <w:vAlign w:val="center"/>
            <w:hideMark/>
          </w:tcPr>
          <w:p w14:paraId="67C8D849" w14:textId="1F22E13E" w:rsidR="00C44EFE" w:rsidRPr="006D4F7C" w:rsidRDefault="00C44EFE" w:rsidP="006D4F7C">
            <w:pPr>
              <w:jc w:val="right"/>
              <w:rPr>
                <w:rFonts w:ascii="Arial" w:hAnsi="Arial" w:cs="Arial"/>
                <w:color w:val="000000" w:themeColor="text1"/>
                <w:sz w:val="19"/>
                <w:szCs w:val="19"/>
              </w:rPr>
            </w:pPr>
            <w:r w:rsidRPr="006D4F7C">
              <w:rPr>
                <w:rFonts w:ascii="Arial" w:hAnsi="Arial" w:cs="Arial"/>
                <w:color w:val="000000" w:themeColor="text1"/>
                <w:sz w:val="19"/>
                <w:szCs w:val="19"/>
              </w:rPr>
              <w:t>4.000</w:t>
            </w:r>
          </w:p>
        </w:tc>
        <w:tc>
          <w:tcPr>
            <w:tcW w:w="1134" w:type="dxa"/>
            <w:shd w:val="clear" w:color="auto" w:fill="FFFFFF" w:themeFill="background1"/>
            <w:vAlign w:val="center"/>
            <w:hideMark/>
          </w:tcPr>
          <w:p w14:paraId="1F1E5F6F" w14:textId="487CD251" w:rsidR="00C44EFE" w:rsidRPr="006D4F7C" w:rsidRDefault="00C44EFE" w:rsidP="006D4F7C">
            <w:pPr>
              <w:jc w:val="right"/>
              <w:rPr>
                <w:rFonts w:ascii="Arial" w:hAnsi="Arial" w:cs="Arial"/>
                <w:color w:val="000000" w:themeColor="text1"/>
                <w:sz w:val="19"/>
                <w:szCs w:val="19"/>
              </w:rPr>
            </w:pPr>
            <w:r w:rsidRPr="006D4F7C">
              <w:rPr>
                <w:rFonts w:ascii="Arial" w:hAnsi="Arial" w:cs="Arial"/>
                <w:color w:val="000000" w:themeColor="text1"/>
                <w:sz w:val="19"/>
                <w:szCs w:val="19"/>
              </w:rPr>
              <w:t>4.000</w:t>
            </w:r>
          </w:p>
        </w:tc>
        <w:tc>
          <w:tcPr>
            <w:tcW w:w="1276" w:type="dxa"/>
            <w:shd w:val="clear" w:color="auto" w:fill="FFFFFF" w:themeFill="background1"/>
            <w:vAlign w:val="center"/>
            <w:hideMark/>
          </w:tcPr>
          <w:p w14:paraId="6B3FE2EA" w14:textId="6822A91B" w:rsidR="00C44EFE" w:rsidRPr="001F0702" w:rsidRDefault="00C44EFE" w:rsidP="006D4F7C">
            <w:pPr>
              <w:jc w:val="right"/>
              <w:rPr>
                <w:rFonts w:ascii="Arial" w:hAnsi="Arial" w:cs="Arial"/>
                <w:color w:val="000000" w:themeColor="text1"/>
                <w:sz w:val="19"/>
                <w:szCs w:val="19"/>
              </w:rPr>
            </w:pPr>
            <w:r w:rsidRPr="001F0702">
              <w:rPr>
                <w:rFonts w:ascii="Arial" w:hAnsi="Arial" w:cs="Arial"/>
                <w:color w:val="000000" w:themeColor="text1"/>
                <w:sz w:val="19"/>
                <w:szCs w:val="19"/>
              </w:rPr>
              <w:t>4.000</w:t>
            </w:r>
          </w:p>
        </w:tc>
      </w:tr>
      <w:tr w:rsidR="00C44EFE" w:rsidRPr="006D4F7C" w14:paraId="388C69F4" w14:textId="77777777" w:rsidTr="005E7F5B">
        <w:trPr>
          <w:trHeight w:val="300"/>
        </w:trPr>
        <w:tc>
          <w:tcPr>
            <w:tcW w:w="3007" w:type="dxa"/>
            <w:shd w:val="clear" w:color="auto" w:fill="FFFFFF" w:themeFill="background1"/>
            <w:vAlign w:val="center"/>
            <w:hideMark/>
          </w:tcPr>
          <w:p w14:paraId="1719F626" w14:textId="77777777" w:rsidR="00C44EFE" w:rsidRPr="006D4F7C" w:rsidRDefault="00C44EFE" w:rsidP="006D4F7C">
            <w:pPr>
              <w:rPr>
                <w:rFonts w:ascii="Arial" w:hAnsi="Arial" w:cs="Arial"/>
                <w:color w:val="000000" w:themeColor="text1"/>
                <w:sz w:val="19"/>
                <w:szCs w:val="19"/>
              </w:rPr>
            </w:pPr>
            <w:r w:rsidRPr="006D4F7C">
              <w:rPr>
                <w:rFonts w:ascii="Arial" w:hAnsi="Arial" w:cs="Arial"/>
                <w:color w:val="000000" w:themeColor="text1"/>
                <w:sz w:val="19"/>
                <w:szCs w:val="19"/>
              </w:rPr>
              <w:t>Empregados</w:t>
            </w:r>
          </w:p>
        </w:tc>
        <w:tc>
          <w:tcPr>
            <w:tcW w:w="1120" w:type="dxa"/>
            <w:shd w:val="clear" w:color="auto" w:fill="FFFFFF" w:themeFill="background1"/>
            <w:vAlign w:val="center"/>
          </w:tcPr>
          <w:p w14:paraId="5A04CAD9" w14:textId="729CF00A" w:rsidR="00C44EFE" w:rsidRPr="006D4F7C" w:rsidRDefault="005E7F5B" w:rsidP="006D4F7C">
            <w:pPr>
              <w:jc w:val="right"/>
              <w:rPr>
                <w:rFonts w:ascii="Arial" w:hAnsi="Arial" w:cs="Arial"/>
                <w:sz w:val="19"/>
                <w:szCs w:val="19"/>
              </w:rPr>
            </w:pPr>
            <w:r>
              <w:rPr>
                <w:rFonts w:ascii="Arial" w:hAnsi="Arial" w:cs="Arial"/>
                <w:sz w:val="19"/>
                <w:szCs w:val="19"/>
              </w:rPr>
              <w:t>46.366</w:t>
            </w:r>
          </w:p>
        </w:tc>
        <w:tc>
          <w:tcPr>
            <w:tcW w:w="1118" w:type="dxa"/>
            <w:gridSpan w:val="2"/>
            <w:shd w:val="clear" w:color="auto" w:fill="FFFFFF" w:themeFill="background1"/>
            <w:vAlign w:val="center"/>
          </w:tcPr>
          <w:p w14:paraId="04E6C5C5" w14:textId="09B1A93F" w:rsidR="00C44EFE" w:rsidRPr="006D4F7C" w:rsidRDefault="005E7F5B" w:rsidP="006D4F7C">
            <w:pPr>
              <w:jc w:val="right"/>
              <w:rPr>
                <w:rFonts w:ascii="Arial" w:hAnsi="Arial" w:cs="Arial"/>
                <w:sz w:val="19"/>
                <w:szCs w:val="19"/>
              </w:rPr>
            </w:pPr>
            <w:r>
              <w:rPr>
                <w:rFonts w:ascii="Arial" w:hAnsi="Arial" w:cs="Arial"/>
                <w:sz w:val="19"/>
                <w:szCs w:val="19"/>
              </w:rPr>
              <w:t>2.544</w:t>
            </w:r>
          </w:p>
        </w:tc>
        <w:tc>
          <w:tcPr>
            <w:tcW w:w="1134" w:type="dxa"/>
            <w:gridSpan w:val="2"/>
            <w:tcBorders>
              <w:right w:val="single" w:sz="4" w:space="0" w:color="auto"/>
            </w:tcBorders>
            <w:shd w:val="clear" w:color="auto" w:fill="FFFFFF" w:themeFill="background1"/>
            <w:vAlign w:val="center"/>
          </w:tcPr>
          <w:p w14:paraId="243DCF5D" w14:textId="7FB681DE" w:rsidR="00C44EFE" w:rsidRPr="005E7F5B" w:rsidRDefault="005E7F5B" w:rsidP="006D4F7C">
            <w:pPr>
              <w:jc w:val="right"/>
              <w:rPr>
                <w:rFonts w:ascii="Arial" w:hAnsi="Arial" w:cs="Arial"/>
                <w:sz w:val="19"/>
                <w:szCs w:val="19"/>
              </w:rPr>
            </w:pPr>
            <w:r w:rsidRPr="005E7F5B">
              <w:rPr>
                <w:rFonts w:ascii="Arial" w:hAnsi="Arial" w:cs="Arial"/>
                <w:sz w:val="19"/>
                <w:szCs w:val="19"/>
              </w:rPr>
              <w:t>12.612</w:t>
            </w:r>
          </w:p>
        </w:tc>
        <w:tc>
          <w:tcPr>
            <w:tcW w:w="1134" w:type="dxa"/>
            <w:gridSpan w:val="2"/>
            <w:tcBorders>
              <w:left w:val="single" w:sz="4" w:space="0" w:color="auto"/>
            </w:tcBorders>
            <w:shd w:val="clear" w:color="auto" w:fill="FFFFFF" w:themeFill="background1"/>
            <w:vAlign w:val="center"/>
            <w:hideMark/>
          </w:tcPr>
          <w:p w14:paraId="7248F07C" w14:textId="65D1F67D" w:rsidR="00C44EFE" w:rsidRPr="006D4F7C" w:rsidRDefault="00C44EFE" w:rsidP="006D4F7C">
            <w:pPr>
              <w:jc w:val="right"/>
              <w:rPr>
                <w:rFonts w:ascii="Arial" w:hAnsi="Arial" w:cs="Arial"/>
                <w:color w:val="000000" w:themeColor="text1"/>
                <w:sz w:val="19"/>
                <w:szCs w:val="19"/>
              </w:rPr>
            </w:pPr>
            <w:r w:rsidRPr="006D4F7C">
              <w:rPr>
                <w:rFonts w:ascii="Arial" w:hAnsi="Arial" w:cs="Arial"/>
                <w:color w:val="000000" w:themeColor="text1"/>
                <w:sz w:val="19"/>
                <w:szCs w:val="19"/>
              </w:rPr>
              <w:t>44.008</w:t>
            </w:r>
          </w:p>
        </w:tc>
        <w:tc>
          <w:tcPr>
            <w:tcW w:w="1134" w:type="dxa"/>
            <w:shd w:val="clear" w:color="auto" w:fill="FFFFFF" w:themeFill="background1"/>
            <w:vAlign w:val="center"/>
            <w:hideMark/>
          </w:tcPr>
          <w:p w14:paraId="733EACBF" w14:textId="26FFCF13" w:rsidR="00C44EFE" w:rsidRPr="006D4F7C" w:rsidRDefault="00C44EFE" w:rsidP="006D4F7C">
            <w:pPr>
              <w:jc w:val="right"/>
              <w:rPr>
                <w:rFonts w:ascii="Arial" w:hAnsi="Arial" w:cs="Arial"/>
                <w:color w:val="000000" w:themeColor="text1"/>
                <w:sz w:val="19"/>
                <w:szCs w:val="19"/>
              </w:rPr>
            </w:pPr>
            <w:r w:rsidRPr="006D4F7C">
              <w:rPr>
                <w:rFonts w:ascii="Arial" w:hAnsi="Arial" w:cs="Arial"/>
                <w:color w:val="000000" w:themeColor="text1"/>
                <w:sz w:val="19"/>
                <w:szCs w:val="19"/>
              </w:rPr>
              <w:t>2.406</w:t>
            </w:r>
          </w:p>
        </w:tc>
        <w:tc>
          <w:tcPr>
            <w:tcW w:w="1276" w:type="dxa"/>
            <w:shd w:val="clear" w:color="auto" w:fill="FFFFFF" w:themeFill="background1"/>
            <w:vAlign w:val="center"/>
            <w:hideMark/>
          </w:tcPr>
          <w:p w14:paraId="46760436" w14:textId="0146C7D1" w:rsidR="00C44EFE" w:rsidRPr="001F0702" w:rsidRDefault="004F7250" w:rsidP="006D4F7C">
            <w:pPr>
              <w:jc w:val="right"/>
              <w:rPr>
                <w:rFonts w:ascii="Arial" w:hAnsi="Arial" w:cs="Arial"/>
                <w:color w:val="000000" w:themeColor="text1"/>
                <w:sz w:val="19"/>
                <w:szCs w:val="19"/>
              </w:rPr>
            </w:pPr>
            <w:r w:rsidRPr="001F0702">
              <w:rPr>
                <w:rFonts w:ascii="Arial" w:hAnsi="Arial" w:cs="Arial"/>
                <w:color w:val="000000" w:themeColor="text1"/>
                <w:sz w:val="19"/>
                <w:szCs w:val="19"/>
              </w:rPr>
              <w:t>9.650</w:t>
            </w:r>
          </w:p>
        </w:tc>
      </w:tr>
      <w:tr w:rsidR="00C163C9" w:rsidRPr="006D4F7C" w14:paraId="36C3682E" w14:textId="77777777" w:rsidTr="005E7F5B">
        <w:trPr>
          <w:trHeight w:val="288"/>
        </w:trPr>
        <w:tc>
          <w:tcPr>
            <w:tcW w:w="9923" w:type="dxa"/>
            <w:gridSpan w:val="10"/>
            <w:tcBorders>
              <w:left w:val="nil"/>
              <w:bottom w:val="nil"/>
              <w:right w:val="nil"/>
            </w:tcBorders>
            <w:shd w:val="clear" w:color="auto" w:fill="FFFFFF" w:themeFill="background1"/>
            <w:vAlign w:val="center"/>
            <w:hideMark/>
          </w:tcPr>
          <w:p w14:paraId="7DC9836A" w14:textId="77777777" w:rsidR="00C163C9" w:rsidRPr="006D4F7C" w:rsidRDefault="00C163C9" w:rsidP="006D4F7C">
            <w:pPr>
              <w:rPr>
                <w:rFonts w:ascii="Arial" w:hAnsi="Arial" w:cs="Arial"/>
                <w:color w:val="000000" w:themeColor="text1"/>
                <w:sz w:val="14"/>
                <w:szCs w:val="14"/>
              </w:rPr>
            </w:pPr>
            <w:r w:rsidRPr="006D4F7C">
              <w:rPr>
                <w:rFonts w:ascii="Arial" w:hAnsi="Arial" w:cs="Arial"/>
                <w:color w:val="000000" w:themeColor="text1"/>
                <w:sz w:val="14"/>
                <w:szCs w:val="14"/>
              </w:rPr>
              <w:t>Nota: Valores em Unidades de Reais.</w:t>
            </w:r>
          </w:p>
        </w:tc>
      </w:tr>
      <w:tr w:rsidR="004C145D" w:rsidRPr="006D4F7C" w14:paraId="369A903B" w14:textId="77777777" w:rsidTr="006D4F7C">
        <w:trPr>
          <w:trHeight w:hRule="exact" w:val="567"/>
        </w:trPr>
        <w:tc>
          <w:tcPr>
            <w:tcW w:w="9923" w:type="dxa"/>
            <w:gridSpan w:val="10"/>
            <w:tcBorders>
              <w:bottom w:val="single" w:sz="4" w:space="0" w:color="auto"/>
            </w:tcBorders>
            <w:shd w:val="clear" w:color="auto" w:fill="auto"/>
            <w:vAlign w:val="center"/>
            <w:hideMark/>
          </w:tcPr>
          <w:p w14:paraId="01806B21" w14:textId="194C700A" w:rsidR="004C145D" w:rsidRPr="006D4F7C" w:rsidRDefault="004C145D" w:rsidP="006D4F7C">
            <w:pPr>
              <w:jc w:val="both"/>
              <w:rPr>
                <w:rFonts w:ascii="Arial" w:hAnsi="Arial" w:cs="Arial"/>
                <w:b/>
                <w:bCs/>
                <w:color w:val="000000" w:themeColor="text1"/>
                <w:sz w:val="21"/>
                <w:szCs w:val="21"/>
              </w:rPr>
            </w:pPr>
            <w:r w:rsidRPr="006D4F7C">
              <w:rPr>
                <w:rFonts w:ascii="Arial" w:hAnsi="Arial" w:cs="Arial"/>
                <w:b/>
                <w:bCs/>
                <w:color w:val="000000" w:themeColor="text1"/>
                <w:sz w:val="21"/>
                <w:szCs w:val="21"/>
              </w:rPr>
              <w:t>33.2 Benefícios a Empregados e Diretores</w:t>
            </w:r>
          </w:p>
        </w:tc>
      </w:tr>
      <w:tr w:rsidR="004C145D" w:rsidRPr="006D4F7C" w14:paraId="4ADFB30E" w14:textId="77777777" w:rsidTr="006D4F7C">
        <w:trPr>
          <w:trHeight w:val="300"/>
        </w:trPr>
        <w:tc>
          <w:tcPr>
            <w:tcW w:w="4537" w:type="dxa"/>
            <w:gridSpan w:val="3"/>
            <w:tcBorders>
              <w:top w:val="single" w:sz="4" w:space="0" w:color="auto"/>
              <w:bottom w:val="single" w:sz="4" w:space="0" w:color="auto"/>
            </w:tcBorders>
            <w:shd w:val="clear" w:color="auto" w:fill="auto"/>
            <w:vAlign w:val="center"/>
            <w:hideMark/>
          </w:tcPr>
          <w:p w14:paraId="629BE699" w14:textId="77777777" w:rsidR="004C145D" w:rsidRPr="006D4F7C" w:rsidRDefault="004C145D" w:rsidP="006D4F7C">
            <w:pPr>
              <w:rPr>
                <w:rFonts w:ascii="Arial" w:hAnsi="Arial" w:cs="Arial"/>
                <w:b/>
                <w:bCs/>
                <w:color w:val="000000" w:themeColor="text1"/>
                <w:sz w:val="19"/>
                <w:szCs w:val="19"/>
              </w:rPr>
            </w:pPr>
          </w:p>
        </w:tc>
        <w:tc>
          <w:tcPr>
            <w:tcW w:w="2693" w:type="dxa"/>
            <w:gridSpan w:val="4"/>
            <w:tcBorders>
              <w:top w:val="single" w:sz="4" w:space="0" w:color="auto"/>
              <w:bottom w:val="single" w:sz="4" w:space="0" w:color="auto"/>
            </w:tcBorders>
            <w:shd w:val="clear" w:color="auto" w:fill="auto"/>
            <w:vAlign w:val="center"/>
            <w:hideMark/>
          </w:tcPr>
          <w:p w14:paraId="11EA659C" w14:textId="657706BD" w:rsidR="004C145D" w:rsidRPr="006D4F7C" w:rsidRDefault="004C145D" w:rsidP="006D4F7C">
            <w:pPr>
              <w:jc w:val="center"/>
              <w:rPr>
                <w:rFonts w:ascii="Arial" w:hAnsi="Arial" w:cs="Arial"/>
                <w:b/>
                <w:bCs/>
                <w:color w:val="000000" w:themeColor="text1"/>
                <w:sz w:val="18"/>
                <w:szCs w:val="18"/>
              </w:rPr>
            </w:pPr>
            <w:r w:rsidRPr="006D4F7C">
              <w:rPr>
                <w:rFonts w:ascii="Arial" w:hAnsi="Arial" w:cs="Arial"/>
                <w:b/>
                <w:bCs/>
                <w:color w:val="000000" w:themeColor="text1"/>
                <w:sz w:val="18"/>
                <w:szCs w:val="18"/>
              </w:rPr>
              <w:t>Período Atual</w:t>
            </w:r>
          </w:p>
        </w:tc>
        <w:tc>
          <w:tcPr>
            <w:tcW w:w="2693" w:type="dxa"/>
            <w:gridSpan w:val="3"/>
            <w:tcBorders>
              <w:top w:val="single" w:sz="4" w:space="0" w:color="auto"/>
              <w:bottom w:val="single" w:sz="4" w:space="0" w:color="auto"/>
            </w:tcBorders>
            <w:shd w:val="clear" w:color="auto" w:fill="auto"/>
            <w:vAlign w:val="center"/>
            <w:hideMark/>
          </w:tcPr>
          <w:p w14:paraId="6848C5F8" w14:textId="1E80B87F" w:rsidR="004C145D" w:rsidRPr="006D4F7C" w:rsidRDefault="004C145D" w:rsidP="006D4F7C">
            <w:pPr>
              <w:jc w:val="center"/>
              <w:rPr>
                <w:rFonts w:ascii="Arial" w:hAnsi="Arial" w:cs="Arial"/>
                <w:b/>
                <w:bCs/>
                <w:color w:val="000000" w:themeColor="text1"/>
                <w:sz w:val="18"/>
                <w:szCs w:val="18"/>
              </w:rPr>
            </w:pPr>
            <w:r w:rsidRPr="006D4F7C">
              <w:rPr>
                <w:rFonts w:ascii="Arial" w:hAnsi="Arial" w:cs="Arial"/>
                <w:b/>
                <w:bCs/>
                <w:color w:val="000000" w:themeColor="text1"/>
                <w:sz w:val="18"/>
                <w:szCs w:val="18"/>
              </w:rPr>
              <w:t>Período Anterior</w:t>
            </w:r>
          </w:p>
        </w:tc>
      </w:tr>
      <w:tr w:rsidR="00C4505D" w:rsidRPr="006D4F7C" w14:paraId="1BBB5829" w14:textId="77777777" w:rsidTr="006D4F7C">
        <w:trPr>
          <w:trHeight w:val="288"/>
        </w:trPr>
        <w:tc>
          <w:tcPr>
            <w:tcW w:w="4537" w:type="dxa"/>
            <w:gridSpan w:val="3"/>
            <w:tcBorders>
              <w:top w:val="single" w:sz="4" w:space="0" w:color="auto"/>
              <w:bottom w:val="single" w:sz="4" w:space="0" w:color="auto"/>
            </w:tcBorders>
            <w:shd w:val="clear" w:color="auto" w:fill="auto"/>
            <w:vAlign w:val="center"/>
            <w:hideMark/>
          </w:tcPr>
          <w:p w14:paraId="02E4F283" w14:textId="77777777" w:rsidR="00C4505D" w:rsidRPr="006D4F7C" w:rsidRDefault="00C4505D" w:rsidP="006D4F7C">
            <w:pPr>
              <w:jc w:val="both"/>
              <w:rPr>
                <w:rFonts w:ascii="Arial" w:hAnsi="Arial" w:cs="Arial"/>
                <w:color w:val="000000" w:themeColor="text1"/>
                <w:sz w:val="19"/>
                <w:szCs w:val="19"/>
              </w:rPr>
            </w:pPr>
          </w:p>
        </w:tc>
        <w:tc>
          <w:tcPr>
            <w:tcW w:w="2693" w:type="dxa"/>
            <w:gridSpan w:val="4"/>
            <w:tcBorders>
              <w:top w:val="single" w:sz="4" w:space="0" w:color="auto"/>
              <w:bottom w:val="single" w:sz="4" w:space="0" w:color="auto"/>
            </w:tcBorders>
            <w:shd w:val="clear" w:color="auto" w:fill="auto"/>
            <w:vAlign w:val="center"/>
            <w:hideMark/>
          </w:tcPr>
          <w:p w14:paraId="24383793" w14:textId="104F6C74" w:rsidR="00C4505D" w:rsidRPr="006D4F7C" w:rsidRDefault="00C4505D" w:rsidP="006D4F7C">
            <w:pPr>
              <w:jc w:val="center"/>
              <w:rPr>
                <w:rFonts w:ascii="Arial" w:hAnsi="Arial" w:cs="Arial"/>
                <w:color w:val="000000" w:themeColor="text1"/>
                <w:sz w:val="18"/>
                <w:szCs w:val="18"/>
              </w:rPr>
            </w:pPr>
            <w:r w:rsidRPr="006D4F7C">
              <w:rPr>
                <w:rFonts w:ascii="Arial" w:hAnsi="Arial" w:cs="Arial"/>
                <w:color w:val="000000" w:themeColor="text1"/>
                <w:sz w:val="18"/>
                <w:szCs w:val="18"/>
              </w:rPr>
              <w:t>31/12/2025</w:t>
            </w:r>
          </w:p>
        </w:tc>
        <w:tc>
          <w:tcPr>
            <w:tcW w:w="2693" w:type="dxa"/>
            <w:gridSpan w:val="3"/>
            <w:tcBorders>
              <w:top w:val="single" w:sz="4" w:space="0" w:color="auto"/>
              <w:bottom w:val="single" w:sz="4" w:space="0" w:color="auto"/>
            </w:tcBorders>
            <w:shd w:val="clear" w:color="auto" w:fill="auto"/>
            <w:vAlign w:val="center"/>
            <w:hideMark/>
          </w:tcPr>
          <w:p w14:paraId="1BB8CDC9" w14:textId="72675F23" w:rsidR="00C4505D" w:rsidRPr="006D4F7C" w:rsidRDefault="00C4505D" w:rsidP="006D4F7C">
            <w:pPr>
              <w:jc w:val="center"/>
              <w:rPr>
                <w:rFonts w:ascii="Arial" w:hAnsi="Arial" w:cs="Arial"/>
                <w:color w:val="FF0000"/>
                <w:sz w:val="18"/>
                <w:szCs w:val="18"/>
              </w:rPr>
            </w:pPr>
            <w:r w:rsidRPr="006D4F7C">
              <w:rPr>
                <w:rFonts w:ascii="Arial" w:hAnsi="Arial" w:cs="Arial"/>
                <w:color w:val="000000" w:themeColor="text1"/>
                <w:sz w:val="18"/>
                <w:szCs w:val="18"/>
              </w:rPr>
              <w:t>31/12/2024</w:t>
            </w:r>
          </w:p>
        </w:tc>
      </w:tr>
      <w:tr w:rsidR="004C145D" w:rsidRPr="006D4F7C" w14:paraId="31017C0C" w14:textId="77777777" w:rsidTr="006D4F7C">
        <w:trPr>
          <w:trHeight w:val="300"/>
        </w:trPr>
        <w:tc>
          <w:tcPr>
            <w:tcW w:w="4537" w:type="dxa"/>
            <w:gridSpan w:val="3"/>
            <w:tcBorders>
              <w:top w:val="single" w:sz="4" w:space="0" w:color="auto"/>
              <w:bottom w:val="single" w:sz="4" w:space="0" w:color="auto"/>
            </w:tcBorders>
            <w:shd w:val="clear" w:color="auto" w:fill="auto"/>
            <w:vAlign w:val="center"/>
            <w:hideMark/>
          </w:tcPr>
          <w:p w14:paraId="7D31E2F3" w14:textId="77777777" w:rsidR="004C145D" w:rsidRPr="006D4F7C" w:rsidRDefault="004C145D" w:rsidP="006D4F7C">
            <w:pPr>
              <w:jc w:val="both"/>
              <w:rPr>
                <w:rFonts w:ascii="Arial" w:hAnsi="Arial" w:cs="Arial"/>
                <w:b/>
                <w:bCs/>
                <w:color w:val="000000" w:themeColor="text1"/>
                <w:sz w:val="19"/>
                <w:szCs w:val="19"/>
              </w:rPr>
            </w:pPr>
          </w:p>
        </w:tc>
        <w:tc>
          <w:tcPr>
            <w:tcW w:w="1417" w:type="dxa"/>
            <w:gridSpan w:val="2"/>
            <w:tcBorders>
              <w:top w:val="single" w:sz="4" w:space="0" w:color="auto"/>
              <w:bottom w:val="single" w:sz="4" w:space="0" w:color="auto"/>
            </w:tcBorders>
            <w:shd w:val="clear" w:color="auto" w:fill="auto"/>
            <w:vAlign w:val="center"/>
            <w:hideMark/>
          </w:tcPr>
          <w:p w14:paraId="7DDC7E1B" w14:textId="0F8CC781" w:rsidR="004C145D" w:rsidRPr="006D4F7C" w:rsidRDefault="004C145D" w:rsidP="006D4F7C">
            <w:pPr>
              <w:jc w:val="center"/>
              <w:rPr>
                <w:rFonts w:ascii="Arial" w:hAnsi="Arial" w:cs="Arial"/>
                <w:b/>
                <w:bCs/>
                <w:color w:val="000000" w:themeColor="text1"/>
                <w:sz w:val="19"/>
                <w:szCs w:val="19"/>
              </w:rPr>
            </w:pPr>
            <w:r w:rsidRPr="006D4F7C">
              <w:rPr>
                <w:rFonts w:ascii="Arial" w:hAnsi="Arial" w:cs="Arial"/>
                <w:b/>
                <w:bCs/>
                <w:color w:val="000000" w:themeColor="text1"/>
                <w:sz w:val="19"/>
                <w:szCs w:val="19"/>
              </w:rPr>
              <w:t>Valores</w:t>
            </w:r>
          </w:p>
        </w:tc>
        <w:tc>
          <w:tcPr>
            <w:tcW w:w="1276" w:type="dxa"/>
            <w:gridSpan w:val="2"/>
            <w:tcBorders>
              <w:top w:val="single" w:sz="4" w:space="0" w:color="auto"/>
              <w:bottom w:val="single" w:sz="4" w:space="0" w:color="auto"/>
            </w:tcBorders>
            <w:shd w:val="clear" w:color="auto" w:fill="auto"/>
            <w:vAlign w:val="center"/>
            <w:hideMark/>
          </w:tcPr>
          <w:p w14:paraId="0EDEDF80" w14:textId="55379894" w:rsidR="004C145D" w:rsidRPr="006D4F7C" w:rsidRDefault="004C145D" w:rsidP="006D4F7C">
            <w:pPr>
              <w:jc w:val="center"/>
              <w:rPr>
                <w:rFonts w:ascii="Arial" w:hAnsi="Arial" w:cs="Arial"/>
                <w:b/>
                <w:bCs/>
                <w:color w:val="000000" w:themeColor="text1"/>
                <w:sz w:val="19"/>
                <w:szCs w:val="19"/>
              </w:rPr>
            </w:pPr>
            <w:r w:rsidRPr="006D4F7C">
              <w:rPr>
                <w:rFonts w:ascii="Arial" w:hAnsi="Arial" w:cs="Arial"/>
                <w:b/>
                <w:bCs/>
                <w:color w:val="000000" w:themeColor="text1"/>
                <w:sz w:val="19"/>
                <w:szCs w:val="19"/>
              </w:rPr>
              <w:t>Média</w:t>
            </w:r>
          </w:p>
        </w:tc>
        <w:tc>
          <w:tcPr>
            <w:tcW w:w="1417" w:type="dxa"/>
            <w:gridSpan w:val="2"/>
            <w:tcBorders>
              <w:top w:val="single" w:sz="4" w:space="0" w:color="auto"/>
              <w:bottom w:val="single" w:sz="4" w:space="0" w:color="auto"/>
            </w:tcBorders>
            <w:shd w:val="clear" w:color="auto" w:fill="auto"/>
            <w:vAlign w:val="center"/>
            <w:hideMark/>
          </w:tcPr>
          <w:p w14:paraId="1730F790" w14:textId="05615383" w:rsidR="004C145D" w:rsidRPr="006D4F7C" w:rsidRDefault="004C145D" w:rsidP="006D4F7C">
            <w:pPr>
              <w:jc w:val="center"/>
              <w:rPr>
                <w:rFonts w:ascii="Arial" w:hAnsi="Arial" w:cs="Arial"/>
                <w:b/>
                <w:bCs/>
                <w:color w:val="000000" w:themeColor="text1"/>
                <w:sz w:val="19"/>
                <w:szCs w:val="19"/>
              </w:rPr>
            </w:pPr>
            <w:r w:rsidRPr="006D4F7C">
              <w:rPr>
                <w:rFonts w:ascii="Arial" w:hAnsi="Arial" w:cs="Arial"/>
                <w:b/>
                <w:bCs/>
                <w:color w:val="000000" w:themeColor="text1"/>
                <w:sz w:val="19"/>
                <w:szCs w:val="19"/>
              </w:rPr>
              <w:t>Valores</w:t>
            </w:r>
          </w:p>
        </w:tc>
        <w:tc>
          <w:tcPr>
            <w:tcW w:w="1276" w:type="dxa"/>
            <w:tcBorders>
              <w:top w:val="single" w:sz="4" w:space="0" w:color="auto"/>
              <w:bottom w:val="single" w:sz="4" w:space="0" w:color="auto"/>
            </w:tcBorders>
            <w:shd w:val="clear" w:color="auto" w:fill="auto"/>
            <w:vAlign w:val="center"/>
            <w:hideMark/>
          </w:tcPr>
          <w:p w14:paraId="4C95FC6B" w14:textId="41AA9A88" w:rsidR="004C145D" w:rsidRPr="006D4F7C" w:rsidRDefault="004C145D" w:rsidP="006D4F7C">
            <w:pPr>
              <w:jc w:val="center"/>
              <w:rPr>
                <w:rFonts w:ascii="Arial" w:hAnsi="Arial" w:cs="Arial"/>
                <w:b/>
                <w:bCs/>
                <w:color w:val="000000" w:themeColor="text1"/>
                <w:sz w:val="19"/>
                <w:szCs w:val="19"/>
              </w:rPr>
            </w:pPr>
            <w:r w:rsidRPr="006D4F7C">
              <w:rPr>
                <w:rFonts w:ascii="Arial" w:hAnsi="Arial" w:cs="Arial"/>
                <w:b/>
                <w:bCs/>
                <w:color w:val="000000" w:themeColor="text1"/>
                <w:sz w:val="19"/>
                <w:szCs w:val="19"/>
              </w:rPr>
              <w:t>Média</w:t>
            </w:r>
          </w:p>
        </w:tc>
      </w:tr>
      <w:tr w:rsidR="004C145D" w:rsidRPr="006D4F7C" w14:paraId="3FE93362" w14:textId="77777777" w:rsidTr="006D4F7C">
        <w:trPr>
          <w:trHeight w:val="288"/>
        </w:trPr>
        <w:tc>
          <w:tcPr>
            <w:tcW w:w="4537" w:type="dxa"/>
            <w:gridSpan w:val="3"/>
            <w:tcBorders>
              <w:top w:val="single" w:sz="4" w:space="0" w:color="auto"/>
            </w:tcBorders>
            <w:shd w:val="clear" w:color="auto" w:fill="auto"/>
            <w:vAlign w:val="center"/>
            <w:hideMark/>
          </w:tcPr>
          <w:p w14:paraId="2100B6C5" w14:textId="4CAC9CC7" w:rsidR="004C145D" w:rsidRPr="00942C5D" w:rsidRDefault="004C145D" w:rsidP="006D4F7C">
            <w:pPr>
              <w:jc w:val="both"/>
              <w:rPr>
                <w:rFonts w:ascii="Arial" w:hAnsi="Arial" w:cs="Arial"/>
                <w:color w:val="000000" w:themeColor="text1"/>
                <w:sz w:val="19"/>
                <w:szCs w:val="19"/>
              </w:rPr>
            </w:pPr>
            <w:r w:rsidRPr="00942C5D">
              <w:rPr>
                <w:rFonts w:ascii="Arial" w:hAnsi="Arial" w:cs="Arial"/>
                <w:color w:val="000000" w:themeColor="text1"/>
                <w:sz w:val="19"/>
                <w:szCs w:val="19"/>
              </w:rPr>
              <w:t>Vale Transporte</w:t>
            </w:r>
          </w:p>
        </w:tc>
        <w:tc>
          <w:tcPr>
            <w:tcW w:w="1417" w:type="dxa"/>
            <w:gridSpan w:val="2"/>
            <w:tcBorders>
              <w:top w:val="single" w:sz="4" w:space="0" w:color="auto"/>
            </w:tcBorders>
            <w:shd w:val="clear" w:color="auto" w:fill="auto"/>
            <w:vAlign w:val="center"/>
          </w:tcPr>
          <w:p w14:paraId="33707850" w14:textId="4856C7AA" w:rsidR="004C145D" w:rsidRPr="00942C5D" w:rsidRDefault="00533CF6" w:rsidP="006D4F7C">
            <w:pPr>
              <w:jc w:val="right"/>
              <w:rPr>
                <w:rFonts w:ascii="Arial" w:hAnsi="Arial" w:cs="Arial"/>
                <w:sz w:val="19"/>
                <w:szCs w:val="19"/>
              </w:rPr>
            </w:pPr>
            <w:r w:rsidRPr="00942C5D">
              <w:rPr>
                <w:rFonts w:ascii="Arial" w:hAnsi="Arial" w:cs="Arial"/>
                <w:sz w:val="19"/>
                <w:szCs w:val="19"/>
              </w:rPr>
              <w:t>12.718</w:t>
            </w:r>
          </w:p>
        </w:tc>
        <w:tc>
          <w:tcPr>
            <w:tcW w:w="1276" w:type="dxa"/>
            <w:gridSpan w:val="2"/>
            <w:tcBorders>
              <w:top w:val="single" w:sz="4" w:space="0" w:color="auto"/>
            </w:tcBorders>
            <w:shd w:val="clear" w:color="auto" w:fill="auto"/>
            <w:vAlign w:val="center"/>
          </w:tcPr>
          <w:p w14:paraId="7CC4593E" w14:textId="56340BA9" w:rsidR="004C145D" w:rsidRPr="00942C5D" w:rsidRDefault="006D4F7C" w:rsidP="006D4F7C">
            <w:pPr>
              <w:jc w:val="center"/>
              <w:rPr>
                <w:rFonts w:ascii="Arial" w:hAnsi="Arial" w:cs="Arial"/>
                <w:sz w:val="19"/>
                <w:szCs w:val="19"/>
              </w:rPr>
            </w:pPr>
            <w:r w:rsidRPr="00942C5D">
              <w:rPr>
                <w:rFonts w:ascii="Arial" w:hAnsi="Arial" w:cs="Arial"/>
                <w:sz w:val="19"/>
                <w:szCs w:val="19"/>
              </w:rPr>
              <w:t>380</w:t>
            </w:r>
          </w:p>
        </w:tc>
        <w:tc>
          <w:tcPr>
            <w:tcW w:w="1417" w:type="dxa"/>
            <w:gridSpan w:val="2"/>
            <w:tcBorders>
              <w:top w:val="single" w:sz="4" w:space="0" w:color="auto"/>
              <w:left w:val="nil"/>
            </w:tcBorders>
            <w:shd w:val="clear" w:color="auto" w:fill="auto"/>
            <w:vAlign w:val="center"/>
          </w:tcPr>
          <w:p w14:paraId="13A0AAF8" w14:textId="02F41080" w:rsidR="004C145D" w:rsidRPr="00942C5D" w:rsidRDefault="00533CF6" w:rsidP="006D4F7C">
            <w:pPr>
              <w:pStyle w:val="TableParagraph"/>
              <w:spacing w:before="26"/>
              <w:ind w:left="178"/>
              <w:jc w:val="right"/>
              <w:rPr>
                <w:rFonts w:ascii="Arial" w:hAnsi="Arial" w:cs="Arial"/>
                <w:sz w:val="19"/>
                <w:szCs w:val="19"/>
              </w:rPr>
            </w:pPr>
            <w:r w:rsidRPr="00942C5D">
              <w:rPr>
                <w:rFonts w:ascii="Arial" w:hAnsi="Arial" w:cs="Arial"/>
                <w:sz w:val="19"/>
                <w:szCs w:val="19"/>
              </w:rPr>
              <w:t>9.847</w:t>
            </w:r>
          </w:p>
        </w:tc>
        <w:tc>
          <w:tcPr>
            <w:tcW w:w="1276" w:type="dxa"/>
            <w:tcBorders>
              <w:top w:val="single" w:sz="4" w:space="0" w:color="auto"/>
            </w:tcBorders>
            <w:shd w:val="clear" w:color="auto" w:fill="auto"/>
            <w:vAlign w:val="center"/>
          </w:tcPr>
          <w:p w14:paraId="15CBA0EC" w14:textId="16DB0548" w:rsidR="004C145D" w:rsidRPr="00942C5D" w:rsidRDefault="004F7250" w:rsidP="006D4F7C">
            <w:pPr>
              <w:pStyle w:val="TableParagraph"/>
              <w:spacing w:before="26"/>
              <w:ind w:left="-3" w:right="66"/>
              <w:jc w:val="right"/>
              <w:rPr>
                <w:sz w:val="20"/>
              </w:rPr>
            </w:pPr>
            <w:r w:rsidRPr="00942C5D">
              <w:rPr>
                <w:rFonts w:ascii="Arial" w:hAnsi="Arial" w:cs="Arial"/>
                <w:sz w:val="19"/>
                <w:szCs w:val="19"/>
              </w:rPr>
              <w:t>347</w:t>
            </w:r>
          </w:p>
        </w:tc>
      </w:tr>
      <w:tr w:rsidR="004C145D" w:rsidRPr="006D4F7C" w14:paraId="60DB854B" w14:textId="77777777" w:rsidTr="006D4F7C">
        <w:trPr>
          <w:trHeight w:val="288"/>
        </w:trPr>
        <w:tc>
          <w:tcPr>
            <w:tcW w:w="4537" w:type="dxa"/>
            <w:gridSpan w:val="3"/>
            <w:shd w:val="clear" w:color="auto" w:fill="auto"/>
            <w:vAlign w:val="center"/>
            <w:hideMark/>
          </w:tcPr>
          <w:p w14:paraId="70651289" w14:textId="5ABDFF47" w:rsidR="004C145D" w:rsidRPr="00942C5D" w:rsidRDefault="004C145D" w:rsidP="006D4F7C">
            <w:pPr>
              <w:jc w:val="both"/>
              <w:rPr>
                <w:rFonts w:ascii="Arial" w:hAnsi="Arial" w:cs="Arial"/>
                <w:color w:val="000000" w:themeColor="text1"/>
                <w:sz w:val="19"/>
                <w:szCs w:val="19"/>
              </w:rPr>
            </w:pPr>
            <w:r w:rsidRPr="00942C5D">
              <w:rPr>
                <w:rFonts w:ascii="Arial" w:hAnsi="Arial" w:cs="Arial"/>
                <w:color w:val="000000" w:themeColor="text1"/>
                <w:sz w:val="19"/>
                <w:szCs w:val="19"/>
              </w:rPr>
              <w:t>Vale Alimentação</w:t>
            </w:r>
          </w:p>
        </w:tc>
        <w:tc>
          <w:tcPr>
            <w:tcW w:w="1417" w:type="dxa"/>
            <w:gridSpan w:val="2"/>
            <w:shd w:val="clear" w:color="auto" w:fill="auto"/>
            <w:vAlign w:val="center"/>
          </w:tcPr>
          <w:p w14:paraId="70850D19" w14:textId="740BD960" w:rsidR="004C145D" w:rsidRPr="00942C5D" w:rsidRDefault="00533CF6" w:rsidP="006D4F7C">
            <w:pPr>
              <w:jc w:val="right"/>
              <w:rPr>
                <w:rFonts w:ascii="Arial" w:hAnsi="Arial" w:cs="Arial"/>
                <w:sz w:val="19"/>
                <w:szCs w:val="19"/>
              </w:rPr>
            </w:pPr>
            <w:r w:rsidRPr="00942C5D">
              <w:rPr>
                <w:rFonts w:ascii="Arial" w:hAnsi="Arial" w:cs="Arial"/>
                <w:sz w:val="19"/>
                <w:szCs w:val="19"/>
              </w:rPr>
              <w:t>137.046</w:t>
            </w:r>
          </w:p>
        </w:tc>
        <w:tc>
          <w:tcPr>
            <w:tcW w:w="1276" w:type="dxa"/>
            <w:gridSpan w:val="2"/>
            <w:shd w:val="clear" w:color="auto" w:fill="auto"/>
            <w:vAlign w:val="center"/>
          </w:tcPr>
          <w:p w14:paraId="3B5477AF" w14:textId="54F2C528" w:rsidR="004C145D" w:rsidRPr="00942C5D" w:rsidRDefault="00A55F9D" w:rsidP="006D4F7C">
            <w:pPr>
              <w:jc w:val="center"/>
              <w:rPr>
                <w:rFonts w:ascii="Arial" w:hAnsi="Arial" w:cs="Arial"/>
                <w:sz w:val="19"/>
                <w:szCs w:val="19"/>
              </w:rPr>
            </w:pPr>
            <w:r w:rsidRPr="00942C5D">
              <w:rPr>
                <w:rFonts w:ascii="Arial" w:hAnsi="Arial" w:cs="Arial"/>
                <w:sz w:val="19"/>
                <w:szCs w:val="19"/>
              </w:rPr>
              <w:t>987</w:t>
            </w:r>
          </w:p>
        </w:tc>
        <w:tc>
          <w:tcPr>
            <w:tcW w:w="1417" w:type="dxa"/>
            <w:gridSpan w:val="2"/>
            <w:tcBorders>
              <w:left w:val="nil"/>
            </w:tcBorders>
            <w:shd w:val="clear" w:color="auto" w:fill="auto"/>
            <w:vAlign w:val="center"/>
          </w:tcPr>
          <w:p w14:paraId="32805B4D" w14:textId="1583F277" w:rsidR="004C145D" w:rsidRPr="00942C5D" w:rsidRDefault="00533CF6" w:rsidP="006D4F7C">
            <w:pPr>
              <w:pStyle w:val="TableParagraph"/>
              <w:spacing w:before="25"/>
              <w:ind w:left="67"/>
              <w:jc w:val="right"/>
              <w:rPr>
                <w:sz w:val="20"/>
              </w:rPr>
            </w:pPr>
            <w:r w:rsidRPr="00942C5D">
              <w:rPr>
                <w:sz w:val="20"/>
              </w:rPr>
              <w:t>80.501</w:t>
            </w:r>
          </w:p>
        </w:tc>
        <w:tc>
          <w:tcPr>
            <w:tcW w:w="1276" w:type="dxa"/>
            <w:shd w:val="clear" w:color="auto" w:fill="auto"/>
            <w:vAlign w:val="center"/>
          </w:tcPr>
          <w:p w14:paraId="013B73F1" w14:textId="6B6666AF" w:rsidR="004C145D" w:rsidRPr="00942C5D" w:rsidRDefault="004F7250" w:rsidP="006D4F7C">
            <w:pPr>
              <w:pStyle w:val="TableParagraph"/>
              <w:spacing w:before="25"/>
              <w:ind w:left="-3" w:right="66"/>
              <w:jc w:val="right"/>
              <w:rPr>
                <w:sz w:val="20"/>
              </w:rPr>
            </w:pPr>
            <w:r w:rsidRPr="00942C5D">
              <w:rPr>
                <w:sz w:val="20"/>
              </w:rPr>
              <w:t>695</w:t>
            </w:r>
          </w:p>
        </w:tc>
      </w:tr>
      <w:tr w:rsidR="004C145D" w:rsidRPr="006D4F7C" w14:paraId="604AA1C5" w14:textId="77777777" w:rsidTr="006D4F7C">
        <w:trPr>
          <w:trHeight w:val="300"/>
        </w:trPr>
        <w:tc>
          <w:tcPr>
            <w:tcW w:w="4537" w:type="dxa"/>
            <w:gridSpan w:val="3"/>
            <w:shd w:val="clear" w:color="auto" w:fill="auto"/>
            <w:vAlign w:val="center"/>
            <w:hideMark/>
          </w:tcPr>
          <w:p w14:paraId="6095768C" w14:textId="33ED097C" w:rsidR="004C145D" w:rsidRPr="00942C5D" w:rsidRDefault="004C145D" w:rsidP="006D4F7C">
            <w:pPr>
              <w:jc w:val="both"/>
              <w:rPr>
                <w:rFonts w:ascii="Arial" w:hAnsi="Arial" w:cs="Arial"/>
                <w:color w:val="000000" w:themeColor="text1"/>
                <w:sz w:val="19"/>
                <w:szCs w:val="19"/>
              </w:rPr>
            </w:pPr>
            <w:r w:rsidRPr="00942C5D">
              <w:rPr>
                <w:rFonts w:ascii="Arial" w:hAnsi="Arial" w:cs="Arial"/>
                <w:color w:val="000000" w:themeColor="text1"/>
                <w:sz w:val="19"/>
                <w:szCs w:val="19"/>
              </w:rPr>
              <w:t>Auxílio Creche</w:t>
            </w:r>
          </w:p>
        </w:tc>
        <w:tc>
          <w:tcPr>
            <w:tcW w:w="1417" w:type="dxa"/>
            <w:gridSpan w:val="2"/>
            <w:shd w:val="clear" w:color="auto" w:fill="auto"/>
            <w:vAlign w:val="center"/>
          </w:tcPr>
          <w:p w14:paraId="60F1B82B" w14:textId="7C27DEB4" w:rsidR="004C145D" w:rsidRPr="00942C5D" w:rsidRDefault="00533CF6" w:rsidP="006D4F7C">
            <w:pPr>
              <w:jc w:val="right"/>
              <w:rPr>
                <w:rFonts w:ascii="Arial" w:hAnsi="Arial" w:cs="Arial"/>
                <w:sz w:val="19"/>
                <w:szCs w:val="19"/>
              </w:rPr>
            </w:pPr>
            <w:r w:rsidRPr="00942C5D">
              <w:rPr>
                <w:rFonts w:ascii="Arial" w:hAnsi="Arial" w:cs="Arial"/>
                <w:sz w:val="19"/>
                <w:szCs w:val="19"/>
              </w:rPr>
              <w:t>7.347</w:t>
            </w:r>
          </w:p>
        </w:tc>
        <w:tc>
          <w:tcPr>
            <w:tcW w:w="1276" w:type="dxa"/>
            <w:gridSpan w:val="2"/>
            <w:shd w:val="clear" w:color="auto" w:fill="auto"/>
            <w:vAlign w:val="center"/>
          </w:tcPr>
          <w:p w14:paraId="34332542" w14:textId="0A8C7A1B" w:rsidR="004C145D" w:rsidRPr="00942C5D" w:rsidRDefault="00A55F9D" w:rsidP="006D4F7C">
            <w:pPr>
              <w:jc w:val="center"/>
              <w:rPr>
                <w:rFonts w:ascii="Arial" w:hAnsi="Arial" w:cs="Arial"/>
                <w:sz w:val="19"/>
                <w:szCs w:val="19"/>
              </w:rPr>
            </w:pPr>
            <w:r w:rsidRPr="00942C5D">
              <w:rPr>
                <w:rFonts w:ascii="Arial" w:hAnsi="Arial" w:cs="Arial"/>
                <w:sz w:val="19"/>
                <w:szCs w:val="19"/>
              </w:rPr>
              <w:t>1.086</w:t>
            </w:r>
          </w:p>
        </w:tc>
        <w:tc>
          <w:tcPr>
            <w:tcW w:w="1417" w:type="dxa"/>
            <w:gridSpan w:val="2"/>
            <w:tcBorders>
              <w:left w:val="nil"/>
            </w:tcBorders>
            <w:shd w:val="clear" w:color="auto" w:fill="auto"/>
            <w:vAlign w:val="center"/>
          </w:tcPr>
          <w:p w14:paraId="29293470" w14:textId="6A39A570" w:rsidR="004C145D" w:rsidRPr="00942C5D" w:rsidRDefault="00533CF6" w:rsidP="006D4F7C">
            <w:pPr>
              <w:pStyle w:val="TableParagraph"/>
              <w:spacing w:before="29"/>
              <w:ind w:left="178"/>
              <w:jc w:val="right"/>
              <w:rPr>
                <w:sz w:val="20"/>
              </w:rPr>
            </w:pPr>
            <w:r w:rsidRPr="00942C5D">
              <w:rPr>
                <w:sz w:val="20"/>
              </w:rPr>
              <w:t>6.594.</w:t>
            </w:r>
          </w:p>
        </w:tc>
        <w:tc>
          <w:tcPr>
            <w:tcW w:w="1276" w:type="dxa"/>
            <w:shd w:val="clear" w:color="auto" w:fill="auto"/>
            <w:vAlign w:val="center"/>
          </w:tcPr>
          <w:p w14:paraId="2CCD6FE6" w14:textId="527E2502" w:rsidR="004C145D" w:rsidRPr="00942C5D" w:rsidRDefault="004F7250" w:rsidP="006D4F7C">
            <w:pPr>
              <w:pStyle w:val="TableParagraph"/>
              <w:spacing w:before="29"/>
              <w:ind w:left="-3" w:right="66"/>
              <w:jc w:val="right"/>
              <w:rPr>
                <w:sz w:val="20"/>
              </w:rPr>
            </w:pPr>
            <w:r w:rsidRPr="00942C5D">
              <w:rPr>
                <w:sz w:val="20"/>
              </w:rPr>
              <w:t>974</w:t>
            </w:r>
          </w:p>
        </w:tc>
      </w:tr>
      <w:tr w:rsidR="004C145D" w:rsidRPr="006D4F7C" w14:paraId="472030BC" w14:textId="77777777" w:rsidTr="006D4F7C">
        <w:trPr>
          <w:trHeight w:val="300"/>
        </w:trPr>
        <w:tc>
          <w:tcPr>
            <w:tcW w:w="4537" w:type="dxa"/>
            <w:gridSpan w:val="3"/>
            <w:shd w:val="clear" w:color="auto" w:fill="auto"/>
            <w:vAlign w:val="center"/>
          </w:tcPr>
          <w:p w14:paraId="0EFE3BDD" w14:textId="51D21841" w:rsidR="004C145D" w:rsidRPr="00942C5D" w:rsidRDefault="004C145D" w:rsidP="006D4F7C">
            <w:pPr>
              <w:jc w:val="both"/>
              <w:rPr>
                <w:rFonts w:ascii="Arial" w:hAnsi="Arial" w:cs="Arial"/>
                <w:bCs/>
                <w:color w:val="000000" w:themeColor="text1"/>
                <w:sz w:val="19"/>
                <w:szCs w:val="19"/>
              </w:rPr>
            </w:pPr>
            <w:r w:rsidRPr="00942C5D">
              <w:rPr>
                <w:rFonts w:ascii="Arial" w:hAnsi="Arial" w:cs="Arial"/>
                <w:bCs/>
                <w:color w:val="000000" w:themeColor="text1"/>
                <w:sz w:val="19"/>
                <w:szCs w:val="19"/>
              </w:rPr>
              <w:t>Previdência Complementar</w:t>
            </w:r>
          </w:p>
        </w:tc>
        <w:tc>
          <w:tcPr>
            <w:tcW w:w="1417" w:type="dxa"/>
            <w:gridSpan w:val="2"/>
            <w:shd w:val="clear" w:color="auto" w:fill="auto"/>
            <w:vAlign w:val="center"/>
          </w:tcPr>
          <w:p w14:paraId="4A4B396B" w14:textId="6023F883" w:rsidR="004C145D" w:rsidRPr="00942C5D" w:rsidRDefault="00533CF6" w:rsidP="006D4F7C">
            <w:pPr>
              <w:jc w:val="right"/>
              <w:rPr>
                <w:rFonts w:ascii="Arial" w:hAnsi="Arial" w:cs="Arial"/>
                <w:bCs/>
                <w:sz w:val="19"/>
                <w:szCs w:val="19"/>
              </w:rPr>
            </w:pPr>
            <w:r w:rsidRPr="00942C5D">
              <w:rPr>
                <w:rFonts w:ascii="Arial" w:hAnsi="Arial" w:cs="Arial"/>
                <w:bCs/>
                <w:sz w:val="19"/>
                <w:szCs w:val="19"/>
              </w:rPr>
              <w:t>47.466.</w:t>
            </w:r>
          </w:p>
        </w:tc>
        <w:tc>
          <w:tcPr>
            <w:tcW w:w="1276" w:type="dxa"/>
            <w:gridSpan w:val="2"/>
            <w:shd w:val="clear" w:color="auto" w:fill="auto"/>
            <w:vAlign w:val="center"/>
          </w:tcPr>
          <w:p w14:paraId="42E69730" w14:textId="719CE6E9" w:rsidR="004C145D" w:rsidRPr="00942C5D" w:rsidRDefault="00A55F9D" w:rsidP="006D4F7C">
            <w:pPr>
              <w:jc w:val="center"/>
              <w:rPr>
                <w:rFonts w:ascii="Arial" w:hAnsi="Arial" w:cs="Arial"/>
                <w:b/>
                <w:bCs/>
                <w:sz w:val="19"/>
                <w:szCs w:val="19"/>
              </w:rPr>
            </w:pPr>
            <w:r w:rsidRPr="00942C5D">
              <w:rPr>
                <w:rFonts w:ascii="Arial" w:hAnsi="Arial" w:cs="Arial"/>
                <w:b/>
                <w:bCs/>
                <w:sz w:val="19"/>
                <w:szCs w:val="19"/>
              </w:rPr>
              <w:t>-</w:t>
            </w:r>
          </w:p>
        </w:tc>
        <w:tc>
          <w:tcPr>
            <w:tcW w:w="1417" w:type="dxa"/>
            <w:gridSpan w:val="2"/>
            <w:tcBorders>
              <w:left w:val="nil"/>
            </w:tcBorders>
            <w:shd w:val="clear" w:color="auto" w:fill="auto"/>
            <w:vAlign w:val="center"/>
          </w:tcPr>
          <w:p w14:paraId="2342D3B2" w14:textId="0159E1B5" w:rsidR="004C145D" w:rsidRPr="00942C5D" w:rsidRDefault="00533CF6" w:rsidP="006D4F7C">
            <w:pPr>
              <w:pStyle w:val="TableParagraph"/>
              <w:spacing w:before="30"/>
              <w:jc w:val="right"/>
              <w:rPr>
                <w:rFonts w:ascii="Arial"/>
                <w:sz w:val="20"/>
              </w:rPr>
            </w:pPr>
            <w:r w:rsidRPr="00942C5D">
              <w:rPr>
                <w:rFonts w:ascii="Arial"/>
                <w:sz w:val="20"/>
              </w:rPr>
              <w:t>7.174</w:t>
            </w:r>
          </w:p>
        </w:tc>
        <w:tc>
          <w:tcPr>
            <w:tcW w:w="1276" w:type="dxa"/>
            <w:shd w:val="clear" w:color="auto" w:fill="auto"/>
            <w:vAlign w:val="center"/>
          </w:tcPr>
          <w:p w14:paraId="55C02389" w14:textId="4C5EAB0C" w:rsidR="004C145D" w:rsidRPr="00942C5D" w:rsidRDefault="004F7250" w:rsidP="006D4F7C">
            <w:pPr>
              <w:pStyle w:val="TableParagraph"/>
              <w:spacing w:before="30"/>
              <w:ind w:right="64"/>
              <w:jc w:val="right"/>
              <w:rPr>
                <w:rFonts w:ascii="Arial"/>
                <w:w w:val="99"/>
                <w:sz w:val="20"/>
              </w:rPr>
            </w:pPr>
            <w:r w:rsidRPr="00942C5D">
              <w:rPr>
                <w:rFonts w:ascii="Arial"/>
                <w:w w:val="99"/>
                <w:sz w:val="20"/>
              </w:rPr>
              <w:t>-</w:t>
            </w:r>
          </w:p>
        </w:tc>
      </w:tr>
      <w:tr w:rsidR="004C145D" w:rsidRPr="006D4F7C" w14:paraId="26D76F94" w14:textId="77777777" w:rsidTr="00942C5D">
        <w:trPr>
          <w:trHeight w:val="300"/>
        </w:trPr>
        <w:tc>
          <w:tcPr>
            <w:tcW w:w="4537" w:type="dxa"/>
            <w:gridSpan w:val="3"/>
            <w:tcBorders>
              <w:bottom w:val="single" w:sz="4" w:space="0" w:color="auto"/>
            </w:tcBorders>
            <w:shd w:val="clear" w:color="auto" w:fill="auto"/>
            <w:vAlign w:val="center"/>
          </w:tcPr>
          <w:p w14:paraId="5D097435" w14:textId="76DCBC91" w:rsidR="004C145D" w:rsidRPr="00942C5D" w:rsidRDefault="004C145D" w:rsidP="006D4F7C">
            <w:pPr>
              <w:jc w:val="both"/>
              <w:rPr>
                <w:rFonts w:ascii="Arial" w:hAnsi="Arial" w:cs="Arial"/>
                <w:bCs/>
                <w:color w:val="000000" w:themeColor="text1"/>
                <w:sz w:val="19"/>
                <w:szCs w:val="19"/>
              </w:rPr>
            </w:pPr>
            <w:r w:rsidRPr="00942C5D">
              <w:rPr>
                <w:rFonts w:ascii="Arial" w:hAnsi="Arial" w:cs="Arial"/>
                <w:bCs/>
                <w:color w:val="000000" w:themeColor="text1"/>
                <w:sz w:val="19"/>
                <w:szCs w:val="19"/>
              </w:rPr>
              <w:t>Refeições</w:t>
            </w:r>
          </w:p>
        </w:tc>
        <w:tc>
          <w:tcPr>
            <w:tcW w:w="1417" w:type="dxa"/>
            <w:gridSpan w:val="2"/>
            <w:tcBorders>
              <w:bottom w:val="single" w:sz="4" w:space="0" w:color="auto"/>
            </w:tcBorders>
            <w:shd w:val="clear" w:color="auto" w:fill="auto"/>
            <w:vAlign w:val="center"/>
          </w:tcPr>
          <w:p w14:paraId="4EBC0618" w14:textId="7DAB4251" w:rsidR="004C145D" w:rsidRPr="00942C5D" w:rsidRDefault="00942C5D" w:rsidP="006D4F7C">
            <w:pPr>
              <w:jc w:val="right"/>
              <w:rPr>
                <w:rFonts w:ascii="Arial" w:hAnsi="Arial" w:cs="Arial"/>
                <w:bCs/>
                <w:sz w:val="19"/>
                <w:szCs w:val="19"/>
              </w:rPr>
            </w:pPr>
            <w:r w:rsidRPr="00942C5D">
              <w:rPr>
                <w:rFonts w:ascii="Arial" w:hAnsi="Arial" w:cs="Arial"/>
                <w:bCs/>
                <w:sz w:val="19"/>
                <w:szCs w:val="19"/>
              </w:rPr>
              <w:t>8.673</w:t>
            </w:r>
          </w:p>
        </w:tc>
        <w:tc>
          <w:tcPr>
            <w:tcW w:w="1276" w:type="dxa"/>
            <w:gridSpan w:val="2"/>
            <w:tcBorders>
              <w:bottom w:val="single" w:sz="4" w:space="0" w:color="auto"/>
            </w:tcBorders>
            <w:shd w:val="clear" w:color="auto" w:fill="auto"/>
            <w:vAlign w:val="center"/>
          </w:tcPr>
          <w:p w14:paraId="1E42B5B1" w14:textId="2E1C2A11" w:rsidR="004C145D" w:rsidRPr="00942C5D" w:rsidRDefault="00942C5D" w:rsidP="006D4F7C">
            <w:pPr>
              <w:jc w:val="center"/>
              <w:rPr>
                <w:rFonts w:ascii="Arial" w:hAnsi="Arial" w:cs="Arial"/>
                <w:bCs/>
                <w:sz w:val="19"/>
                <w:szCs w:val="19"/>
              </w:rPr>
            </w:pPr>
            <w:r w:rsidRPr="00942C5D">
              <w:rPr>
                <w:rFonts w:ascii="Arial" w:hAnsi="Arial" w:cs="Arial"/>
                <w:bCs/>
                <w:sz w:val="19"/>
                <w:szCs w:val="19"/>
              </w:rPr>
              <w:t>13</w:t>
            </w:r>
          </w:p>
        </w:tc>
        <w:tc>
          <w:tcPr>
            <w:tcW w:w="1417" w:type="dxa"/>
            <w:gridSpan w:val="2"/>
            <w:tcBorders>
              <w:left w:val="nil"/>
              <w:bottom w:val="single" w:sz="4" w:space="0" w:color="auto"/>
            </w:tcBorders>
            <w:shd w:val="clear" w:color="auto" w:fill="auto"/>
            <w:vAlign w:val="center"/>
          </w:tcPr>
          <w:p w14:paraId="0040FB28" w14:textId="64293C23" w:rsidR="004C145D" w:rsidRPr="00942C5D" w:rsidRDefault="00942C5D" w:rsidP="006D4F7C">
            <w:pPr>
              <w:pStyle w:val="TableParagraph"/>
              <w:spacing w:before="30"/>
              <w:ind w:left="67"/>
              <w:jc w:val="right"/>
              <w:rPr>
                <w:rFonts w:ascii="Arial"/>
                <w:sz w:val="20"/>
              </w:rPr>
            </w:pPr>
            <w:r w:rsidRPr="00942C5D">
              <w:rPr>
                <w:rFonts w:ascii="Arial"/>
                <w:sz w:val="20"/>
              </w:rPr>
              <w:t>8.324</w:t>
            </w:r>
          </w:p>
        </w:tc>
        <w:tc>
          <w:tcPr>
            <w:tcW w:w="1276" w:type="dxa"/>
            <w:tcBorders>
              <w:bottom w:val="single" w:sz="4" w:space="0" w:color="auto"/>
            </w:tcBorders>
            <w:shd w:val="clear" w:color="auto" w:fill="auto"/>
            <w:vAlign w:val="center"/>
          </w:tcPr>
          <w:p w14:paraId="57EFD551" w14:textId="1CF4FD6F" w:rsidR="004C145D" w:rsidRPr="00942C5D" w:rsidRDefault="00942C5D" w:rsidP="006D4F7C">
            <w:pPr>
              <w:pStyle w:val="TableParagraph"/>
              <w:spacing w:before="30"/>
              <w:ind w:right="64"/>
              <w:jc w:val="right"/>
              <w:rPr>
                <w:rFonts w:ascii="Arial" w:hAnsi="Arial" w:cs="Arial"/>
                <w:bCs/>
                <w:sz w:val="19"/>
                <w:szCs w:val="19"/>
              </w:rPr>
            </w:pPr>
            <w:r w:rsidRPr="00942C5D">
              <w:rPr>
                <w:rFonts w:ascii="Arial" w:hAnsi="Arial" w:cs="Arial"/>
                <w:bCs/>
                <w:sz w:val="19"/>
                <w:szCs w:val="19"/>
              </w:rPr>
              <w:t>12</w:t>
            </w:r>
          </w:p>
        </w:tc>
      </w:tr>
      <w:tr w:rsidR="004C145D" w:rsidRPr="006D4F7C" w14:paraId="4951E0B4" w14:textId="77777777" w:rsidTr="006D4F7C">
        <w:trPr>
          <w:trHeight w:val="300"/>
        </w:trPr>
        <w:tc>
          <w:tcPr>
            <w:tcW w:w="4537" w:type="dxa"/>
            <w:gridSpan w:val="3"/>
            <w:tcBorders>
              <w:top w:val="single" w:sz="4" w:space="0" w:color="auto"/>
              <w:bottom w:val="single" w:sz="4" w:space="0" w:color="auto"/>
            </w:tcBorders>
            <w:shd w:val="clear" w:color="auto" w:fill="auto"/>
            <w:vAlign w:val="center"/>
            <w:hideMark/>
          </w:tcPr>
          <w:p w14:paraId="2A2CECE4" w14:textId="1AF76411" w:rsidR="004C145D" w:rsidRPr="006D4F7C" w:rsidRDefault="004C145D" w:rsidP="006D4F7C">
            <w:pPr>
              <w:jc w:val="both"/>
              <w:rPr>
                <w:rFonts w:ascii="Arial" w:hAnsi="Arial" w:cs="Arial"/>
                <w:b/>
                <w:bCs/>
                <w:color w:val="000000" w:themeColor="text1"/>
                <w:sz w:val="19"/>
                <w:szCs w:val="19"/>
              </w:rPr>
            </w:pPr>
            <w:r w:rsidRPr="006D4F7C">
              <w:rPr>
                <w:rFonts w:ascii="Arial" w:hAnsi="Arial" w:cs="Arial"/>
                <w:b/>
                <w:bCs/>
                <w:color w:val="000000" w:themeColor="text1"/>
                <w:sz w:val="19"/>
                <w:szCs w:val="19"/>
              </w:rPr>
              <w:t>Total</w:t>
            </w:r>
          </w:p>
        </w:tc>
        <w:tc>
          <w:tcPr>
            <w:tcW w:w="1417" w:type="dxa"/>
            <w:gridSpan w:val="2"/>
            <w:tcBorders>
              <w:top w:val="single" w:sz="4" w:space="0" w:color="auto"/>
              <w:bottom w:val="single" w:sz="4" w:space="0" w:color="auto"/>
            </w:tcBorders>
            <w:shd w:val="clear" w:color="auto" w:fill="auto"/>
            <w:vAlign w:val="center"/>
          </w:tcPr>
          <w:p w14:paraId="1888B701" w14:textId="32683BC7" w:rsidR="004C145D" w:rsidRPr="006D4F7C" w:rsidRDefault="00942C5D" w:rsidP="006D4F7C">
            <w:pPr>
              <w:jc w:val="right"/>
              <w:rPr>
                <w:rFonts w:ascii="Arial" w:hAnsi="Arial" w:cs="Arial"/>
                <w:b/>
                <w:bCs/>
                <w:sz w:val="19"/>
                <w:szCs w:val="19"/>
              </w:rPr>
            </w:pPr>
            <w:r>
              <w:rPr>
                <w:rFonts w:ascii="Arial" w:hAnsi="Arial" w:cs="Arial"/>
                <w:b/>
                <w:bCs/>
                <w:sz w:val="19"/>
                <w:szCs w:val="19"/>
              </w:rPr>
              <w:t>165.784</w:t>
            </w:r>
          </w:p>
        </w:tc>
        <w:tc>
          <w:tcPr>
            <w:tcW w:w="1276" w:type="dxa"/>
            <w:gridSpan w:val="2"/>
            <w:tcBorders>
              <w:top w:val="single" w:sz="4" w:space="0" w:color="auto"/>
              <w:bottom w:val="single" w:sz="4" w:space="0" w:color="auto"/>
            </w:tcBorders>
            <w:shd w:val="clear" w:color="auto" w:fill="auto"/>
            <w:vAlign w:val="center"/>
          </w:tcPr>
          <w:p w14:paraId="4FE1627A" w14:textId="2497DCC7" w:rsidR="004C145D" w:rsidRPr="006D4F7C" w:rsidRDefault="004C145D" w:rsidP="006D4F7C">
            <w:pPr>
              <w:jc w:val="right"/>
              <w:rPr>
                <w:rFonts w:ascii="Arial" w:hAnsi="Arial" w:cs="Arial"/>
                <w:b/>
                <w:bCs/>
                <w:sz w:val="19"/>
                <w:szCs w:val="19"/>
              </w:rPr>
            </w:pPr>
          </w:p>
        </w:tc>
        <w:tc>
          <w:tcPr>
            <w:tcW w:w="1417" w:type="dxa"/>
            <w:gridSpan w:val="2"/>
            <w:tcBorders>
              <w:top w:val="single" w:sz="4" w:space="0" w:color="auto"/>
              <w:left w:val="nil"/>
              <w:bottom w:val="single" w:sz="4" w:space="0" w:color="auto"/>
            </w:tcBorders>
            <w:shd w:val="clear" w:color="auto" w:fill="auto"/>
            <w:vAlign w:val="center"/>
          </w:tcPr>
          <w:p w14:paraId="148BB63E" w14:textId="6F75A3ED" w:rsidR="004C145D" w:rsidRPr="006D4F7C" w:rsidRDefault="00942C5D" w:rsidP="006D4F7C">
            <w:pPr>
              <w:pStyle w:val="TableParagraph"/>
              <w:spacing w:before="30"/>
              <w:ind w:left="67"/>
              <w:jc w:val="right"/>
              <w:rPr>
                <w:rFonts w:ascii="Arial"/>
                <w:b/>
                <w:sz w:val="20"/>
              </w:rPr>
            </w:pPr>
            <w:r>
              <w:rPr>
                <w:rFonts w:ascii="Arial"/>
                <w:b/>
                <w:sz w:val="20"/>
              </w:rPr>
              <w:t>105.846</w:t>
            </w:r>
          </w:p>
        </w:tc>
        <w:tc>
          <w:tcPr>
            <w:tcW w:w="1276" w:type="dxa"/>
            <w:tcBorders>
              <w:top w:val="single" w:sz="4" w:space="0" w:color="auto"/>
              <w:bottom w:val="single" w:sz="4" w:space="0" w:color="auto"/>
            </w:tcBorders>
            <w:shd w:val="clear" w:color="auto" w:fill="auto"/>
            <w:vAlign w:val="center"/>
          </w:tcPr>
          <w:p w14:paraId="4EDB2CC8" w14:textId="66D4C5B9" w:rsidR="004C145D" w:rsidRPr="006D4F7C" w:rsidRDefault="004F7250" w:rsidP="006D4F7C">
            <w:pPr>
              <w:pStyle w:val="TableParagraph"/>
              <w:spacing w:before="30"/>
              <w:ind w:right="64"/>
              <w:jc w:val="right"/>
              <w:rPr>
                <w:rFonts w:ascii="Arial"/>
                <w:b/>
                <w:sz w:val="20"/>
              </w:rPr>
            </w:pPr>
            <w:r w:rsidRPr="006D4F7C">
              <w:rPr>
                <w:rFonts w:ascii="Arial"/>
                <w:b/>
                <w:sz w:val="20"/>
              </w:rPr>
              <w:t>-</w:t>
            </w:r>
          </w:p>
        </w:tc>
      </w:tr>
      <w:tr w:rsidR="004C145D" w:rsidRPr="006D4F7C" w14:paraId="051AF506" w14:textId="77777777" w:rsidTr="006D4F7C">
        <w:trPr>
          <w:trHeight w:val="288"/>
        </w:trPr>
        <w:tc>
          <w:tcPr>
            <w:tcW w:w="9923" w:type="dxa"/>
            <w:gridSpan w:val="10"/>
            <w:tcBorders>
              <w:top w:val="single" w:sz="4" w:space="0" w:color="auto"/>
            </w:tcBorders>
            <w:shd w:val="clear" w:color="auto" w:fill="auto"/>
            <w:vAlign w:val="center"/>
            <w:hideMark/>
          </w:tcPr>
          <w:p w14:paraId="65263061" w14:textId="1D85BE9D" w:rsidR="004C145D" w:rsidRPr="006D4F7C" w:rsidRDefault="004C145D" w:rsidP="00A060E6">
            <w:pPr>
              <w:rPr>
                <w:rFonts w:ascii="Arial" w:hAnsi="Arial" w:cs="Arial"/>
                <w:color w:val="000000" w:themeColor="text1"/>
                <w:sz w:val="14"/>
                <w:szCs w:val="14"/>
              </w:rPr>
            </w:pPr>
            <w:r w:rsidRPr="006D4F7C">
              <w:rPr>
                <w:rFonts w:ascii="Arial" w:hAnsi="Arial" w:cs="Arial"/>
                <w:color w:val="000000" w:themeColor="text1"/>
                <w:sz w:val="14"/>
                <w:szCs w:val="14"/>
              </w:rPr>
              <w:t xml:space="preserve">Nota: Valores em </w:t>
            </w:r>
            <w:r w:rsidR="00A060E6">
              <w:rPr>
                <w:rFonts w:ascii="Arial" w:hAnsi="Arial" w:cs="Arial"/>
                <w:color w:val="000000" w:themeColor="text1"/>
                <w:sz w:val="14"/>
                <w:szCs w:val="14"/>
              </w:rPr>
              <w:t xml:space="preserve">milhares </w:t>
            </w:r>
            <w:r w:rsidRPr="006D4F7C">
              <w:rPr>
                <w:rFonts w:ascii="Arial" w:hAnsi="Arial" w:cs="Arial"/>
                <w:color w:val="000000" w:themeColor="text1"/>
                <w:sz w:val="14"/>
                <w:szCs w:val="14"/>
              </w:rPr>
              <w:t>de Reais.</w:t>
            </w:r>
          </w:p>
        </w:tc>
      </w:tr>
    </w:tbl>
    <w:p w14:paraId="76369D5A" w14:textId="77777777" w:rsidR="004D00CC" w:rsidRPr="006D4F7C" w:rsidRDefault="004D00CC" w:rsidP="006D4F7C">
      <w:pPr>
        <w:pStyle w:val="Corpodetexto"/>
        <w:rPr>
          <w:rFonts w:ascii="Arial"/>
          <w:b/>
          <w:color w:val="000000" w:themeColor="text1"/>
        </w:rPr>
      </w:pPr>
    </w:p>
    <w:tbl>
      <w:tblPr>
        <w:tblStyle w:val="TableNormal"/>
        <w:tblW w:w="0" w:type="auto"/>
        <w:tblInd w:w="433" w:type="dxa"/>
        <w:shd w:val="clear" w:color="auto" w:fill="FFFF00"/>
        <w:tblLayout w:type="fixed"/>
        <w:tblLook w:val="01E0" w:firstRow="1" w:lastRow="1" w:firstColumn="1" w:lastColumn="1" w:noHBand="0" w:noVBand="0"/>
      </w:tblPr>
      <w:tblGrid>
        <w:gridCol w:w="3291"/>
        <w:gridCol w:w="2758"/>
        <w:gridCol w:w="506"/>
        <w:gridCol w:w="953"/>
        <w:gridCol w:w="1234"/>
        <w:gridCol w:w="534"/>
        <w:gridCol w:w="644"/>
      </w:tblGrid>
      <w:tr w:rsidR="00BE1D8E" w:rsidRPr="006D4F7C" w14:paraId="2A4556F4" w14:textId="77777777" w:rsidTr="006D4F7C">
        <w:trPr>
          <w:trHeight w:val="556"/>
        </w:trPr>
        <w:tc>
          <w:tcPr>
            <w:tcW w:w="3291" w:type="dxa"/>
            <w:tcBorders>
              <w:top w:val="single" w:sz="4" w:space="0" w:color="000000"/>
              <w:bottom w:val="single" w:sz="4" w:space="0" w:color="000000"/>
            </w:tcBorders>
            <w:shd w:val="clear" w:color="auto" w:fill="auto"/>
          </w:tcPr>
          <w:p w14:paraId="283F6C0D" w14:textId="77777777" w:rsidR="00BE1D8E" w:rsidRPr="006D4F7C" w:rsidRDefault="00BE1D8E" w:rsidP="006D4F7C">
            <w:pPr>
              <w:pStyle w:val="TableParagraph"/>
              <w:spacing w:before="151"/>
              <w:ind w:left="69"/>
              <w:rPr>
                <w:rFonts w:ascii="Arial" w:hAnsi="Arial"/>
                <w:b/>
                <w:color w:val="FF0000"/>
                <w:sz w:val="21"/>
              </w:rPr>
            </w:pPr>
            <w:r w:rsidRPr="006D4F7C">
              <w:rPr>
                <w:rFonts w:ascii="Arial" w:hAnsi="Arial"/>
                <w:b/>
                <w:color w:val="000000" w:themeColor="text1"/>
                <w:sz w:val="21"/>
              </w:rPr>
              <w:t>33.3</w:t>
            </w:r>
            <w:r w:rsidRPr="006D4F7C">
              <w:rPr>
                <w:rFonts w:ascii="Arial" w:hAnsi="Arial"/>
                <w:b/>
                <w:color w:val="000000" w:themeColor="text1"/>
                <w:spacing w:val="-2"/>
                <w:sz w:val="21"/>
              </w:rPr>
              <w:t xml:space="preserve"> </w:t>
            </w:r>
            <w:r w:rsidRPr="006D4F7C">
              <w:rPr>
                <w:rFonts w:ascii="Arial" w:hAnsi="Arial"/>
                <w:b/>
                <w:color w:val="000000" w:themeColor="text1"/>
                <w:sz w:val="21"/>
              </w:rPr>
              <w:t>Diárias</w:t>
            </w:r>
            <w:r w:rsidRPr="006D4F7C">
              <w:rPr>
                <w:rFonts w:ascii="Arial" w:hAnsi="Arial"/>
                <w:b/>
                <w:color w:val="000000" w:themeColor="text1"/>
                <w:spacing w:val="-3"/>
                <w:sz w:val="21"/>
              </w:rPr>
              <w:t xml:space="preserve"> </w:t>
            </w:r>
            <w:r w:rsidRPr="006D4F7C">
              <w:rPr>
                <w:rFonts w:ascii="Arial" w:hAnsi="Arial"/>
                <w:b/>
                <w:color w:val="000000" w:themeColor="text1"/>
                <w:sz w:val="21"/>
              </w:rPr>
              <w:t>e Ajuda</w:t>
            </w:r>
            <w:r w:rsidRPr="006D4F7C">
              <w:rPr>
                <w:rFonts w:ascii="Arial" w:hAnsi="Arial"/>
                <w:b/>
                <w:color w:val="000000" w:themeColor="text1"/>
                <w:spacing w:val="-1"/>
                <w:sz w:val="21"/>
              </w:rPr>
              <w:t xml:space="preserve"> </w:t>
            </w:r>
            <w:r w:rsidRPr="006D4F7C">
              <w:rPr>
                <w:rFonts w:ascii="Arial" w:hAnsi="Arial"/>
                <w:b/>
                <w:color w:val="000000" w:themeColor="text1"/>
                <w:sz w:val="21"/>
              </w:rPr>
              <w:t>de Custo</w:t>
            </w:r>
          </w:p>
        </w:tc>
        <w:tc>
          <w:tcPr>
            <w:tcW w:w="3264" w:type="dxa"/>
            <w:gridSpan w:val="2"/>
            <w:tcBorders>
              <w:top w:val="single" w:sz="4" w:space="0" w:color="000000"/>
              <w:bottom w:val="single" w:sz="4" w:space="0" w:color="000000"/>
            </w:tcBorders>
            <w:shd w:val="clear" w:color="auto" w:fill="auto"/>
          </w:tcPr>
          <w:p w14:paraId="2420E6FF" w14:textId="77777777" w:rsidR="00BE1D8E" w:rsidRPr="006D4F7C" w:rsidRDefault="00BE1D8E" w:rsidP="006D4F7C">
            <w:pPr>
              <w:pStyle w:val="TableParagraph"/>
              <w:rPr>
                <w:rFonts w:ascii="Times New Roman"/>
                <w:color w:val="000000" w:themeColor="text1"/>
                <w:sz w:val="18"/>
              </w:rPr>
            </w:pPr>
          </w:p>
        </w:tc>
        <w:tc>
          <w:tcPr>
            <w:tcW w:w="953" w:type="dxa"/>
            <w:tcBorders>
              <w:top w:val="single" w:sz="4" w:space="0" w:color="000000"/>
              <w:bottom w:val="single" w:sz="4" w:space="0" w:color="000000"/>
            </w:tcBorders>
            <w:shd w:val="clear" w:color="auto" w:fill="auto"/>
          </w:tcPr>
          <w:p w14:paraId="1D4A87ED" w14:textId="77777777" w:rsidR="00BE1D8E" w:rsidRPr="006D4F7C" w:rsidRDefault="00BE1D8E" w:rsidP="006D4F7C">
            <w:pPr>
              <w:pStyle w:val="TableParagraph"/>
              <w:rPr>
                <w:rFonts w:ascii="Times New Roman"/>
                <w:color w:val="000000" w:themeColor="text1"/>
                <w:sz w:val="18"/>
              </w:rPr>
            </w:pPr>
          </w:p>
        </w:tc>
        <w:tc>
          <w:tcPr>
            <w:tcW w:w="1768" w:type="dxa"/>
            <w:gridSpan w:val="2"/>
            <w:tcBorders>
              <w:top w:val="single" w:sz="4" w:space="0" w:color="000000"/>
              <w:bottom w:val="single" w:sz="4" w:space="0" w:color="000000"/>
            </w:tcBorders>
            <w:shd w:val="clear" w:color="auto" w:fill="auto"/>
          </w:tcPr>
          <w:p w14:paraId="4F4D46EB" w14:textId="77777777" w:rsidR="00BE1D8E" w:rsidRPr="006D4F7C" w:rsidRDefault="00BE1D8E" w:rsidP="006D4F7C">
            <w:pPr>
              <w:pStyle w:val="TableParagraph"/>
              <w:rPr>
                <w:rFonts w:ascii="Times New Roman"/>
                <w:color w:val="000000" w:themeColor="text1"/>
                <w:sz w:val="18"/>
              </w:rPr>
            </w:pPr>
          </w:p>
        </w:tc>
        <w:tc>
          <w:tcPr>
            <w:tcW w:w="644" w:type="dxa"/>
            <w:tcBorders>
              <w:top w:val="single" w:sz="4" w:space="0" w:color="000000"/>
              <w:bottom w:val="single" w:sz="4" w:space="0" w:color="000000"/>
            </w:tcBorders>
            <w:shd w:val="clear" w:color="auto" w:fill="auto"/>
          </w:tcPr>
          <w:p w14:paraId="62A68B92" w14:textId="77777777" w:rsidR="00BE1D8E" w:rsidRPr="006D4F7C" w:rsidRDefault="00BE1D8E" w:rsidP="006D4F7C">
            <w:pPr>
              <w:pStyle w:val="TableParagraph"/>
              <w:rPr>
                <w:rFonts w:ascii="Times New Roman"/>
                <w:color w:val="000000" w:themeColor="text1"/>
                <w:sz w:val="18"/>
              </w:rPr>
            </w:pPr>
          </w:p>
        </w:tc>
      </w:tr>
      <w:tr w:rsidR="00BE1D8E" w:rsidRPr="006D4F7C" w14:paraId="74F79B04" w14:textId="77777777" w:rsidTr="006D4F7C">
        <w:trPr>
          <w:trHeight w:val="299"/>
        </w:trPr>
        <w:tc>
          <w:tcPr>
            <w:tcW w:w="3291" w:type="dxa"/>
            <w:tcBorders>
              <w:top w:val="single" w:sz="4" w:space="0" w:color="000000"/>
              <w:bottom w:val="single" w:sz="4" w:space="0" w:color="000000"/>
            </w:tcBorders>
            <w:shd w:val="clear" w:color="auto" w:fill="auto"/>
          </w:tcPr>
          <w:p w14:paraId="41258C3B" w14:textId="77777777" w:rsidR="00BE1D8E" w:rsidRPr="006D4F7C" w:rsidRDefault="00BE1D8E" w:rsidP="006D4F7C">
            <w:pPr>
              <w:pStyle w:val="TableParagraph"/>
              <w:rPr>
                <w:rFonts w:ascii="Times New Roman"/>
                <w:color w:val="000000" w:themeColor="text1"/>
                <w:sz w:val="18"/>
              </w:rPr>
            </w:pPr>
          </w:p>
        </w:tc>
        <w:tc>
          <w:tcPr>
            <w:tcW w:w="3264" w:type="dxa"/>
            <w:gridSpan w:val="2"/>
            <w:tcBorders>
              <w:top w:val="single" w:sz="4" w:space="0" w:color="000000"/>
              <w:bottom w:val="single" w:sz="4" w:space="0" w:color="000000"/>
            </w:tcBorders>
            <w:shd w:val="clear" w:color="auto" w:fill="auto"/>
          </w:tcPr>
          <w:p w14:paraId="5881991C" w14:textId="77777777" w:rsidR="00BE1D8E" w:rsidRPr="006D4F7C" w:rsidRDefault="00BE1D8E" w:rsidP="006D4F7C">
            <w:pPr>
              <w:pStyle w:val="TableParagraph"/>
              <w:spacing w:before="39"/>
              <w:ind w:left="2006"/>
              <w:rPr>
                <w:rFonts w:ascii="Arial" w:hAnsi="Arial"/>
                <w:b/>
                <w:color w:val="000000" w:themeColor="text1"/>
                <w:sz w:val="18"/>
              </w:rPr>
            </w:pPr>
            <w:r w:rsidRPr="006D4F7C">
              <w:rPr>
                <w:rFonts w:ascii="Arial" w:hAnsi="Arial"/>
                <w:b/>
                <w:color w:val="000000" w:themeColor="text1"/>
                <w:sz w:val="18"/>
              </w:rPr>
              <w:t>Período</w:t>
            </w:r>
            <w:r w:rsidRPr="006D4F7C">
              <w:rPr>
                <w:rFonts w:ascii="Arial" w:hAnsi="Arial"/>
                <w:b/>
                <w:color w:val="000000" w:themeColor="text1"/>
                <w:spacing w:val="-1"/>
                <w:sz w:val="18"/>
              </w:rPr>
              <w:t xml:space="preserve"> </w:t>
            </w:r>
            <w:r w:rsidRPr="006D4F7C">
              <w:rPr>
                <w:rFonts w:ascii="Arial" w:hAnsi="Arial"/>
                <w:b/>
                <w:color w:val="000000" w:themeColor="text1"/>
                <w:sz w:val="18"/>
              </w:rPr>
              <w:t>Atual</w:t>
            </w:r>
          </w:p>
        </w:tc>
        <w:tc>
          <w:tcPr>
            <w:tcW w:w="953" w:type="dxa"/>
            <w:tcBorders>
              <w:top w:val="single" w:sz="4" w:space="0" w:color="000000"/>
              <w:bottom w:val="single" w:sz="4" w:space="0" w:color="000000"/>
            </w:tcBorders>
            <w:shd w:val="clear" w:color="auto" w:fill="auto"/>
          </w:tcPr>
          <w:p w14:paraId="7EDBB3AA" w14:textId="77777777" w:rsidR="00BE1D8E" w:rsidRPr="006D4F7C" w:rsidRDefault="00BE1D8E" w:rsidP="006D4F7C">
            <w:pPr>
              <w:pStyle w:val="TableParagraph"/>
              <w:rPr>
                <w:rFonts w:ascii="Times New Roman"/>
                <w:color w:val="000000" w:themeColor="text1"/>
                <w:sz w:val="18"/>
              </w:rPr>
            </w:pPr>
          </w:p>
        </w:tc>
        <w:tc>
          <w:tcPr>
            <w:tcW w:w="1768" w:type="dxa"/>
            <w:gridSpan w:val="2"/>
            <w:tcBorders>
              <w:top w:val="single" w:sz="4" w:space="0" w:color="000000"/>
              <w:bottom w:val="single" w:sz="4" w:space="0" w:color="000000"/>
            </w:tcBorders>
            <w:shd w:val="clear" w:color="auto" w:fill="auto"/>
          </w:tcPr>
          <w:p w14:paraId="4D88818F" w14:textId="77777777" w:rsidR="00BE1D8E" w:rsidRPr="006D4F7C" w:rsidRDefault="00BE1D8E" w:rsidP="006D4F7C">
            <w:pPr>
              <w:pStyle w:val="TableParagraph"/>
              <w:spacing w:before="39"/>
              <w:ind w:left="358" w:right="-15"/>
              <w:rPr>
                <w:rFonts w:ascii="Arial" w:hAnsi="Arial"/>
                <w:b/>
                <w:color w:val="000000" w:themeColor="text1"/>
                <w:sz w:val="18"/>
              </w:rPr>
            </w:pPr>
            <w:r w:rsidRPr="006D4F7C">
              <w:rPr>
                <w:rFonts w:ascii="Arial" w:hAnsi="Arial"/>
                <w:b/>
                <w:color w:val="000000" w:themeColor="text1"/>
                <w:sz w:val="18"/>
              </w:rPr>
              <w:t>Período</w:t>
            </w:r>
            <w:r w:rsidRPr="006D4F7C">
              <w:rPr>
                <w:rFonts w:ascii="Arial" w:hAnsi="Arial"/>
                <w:b/>
                <w:color w:val="000000" w:themeColor="text1"/>
                <w:spacing w:val="-11"/>
                <w:sz w:val="18"/>
              </w:rPr>
              <w:t xml:space="preserve"> </w:t>
            </w:r>
            <w:r w:rsidRPr="006D4F7C">
              <w:rPr>
                <w:rFonts w:ascii="Arial" w:hAnsi="Arial"/>
                <w:b/>
                <w:color w:val="000000" w:themeColor="text1"/>
                <w:sz w:val="18"/>
              </w:rPr>
              <w:t>Anterior</w:t>
            </w:r>
          </w:p>
        </w:tc>
        <w:tc>
          <w:tcPr>
            <w:tcW w:w="644" w:type="dxa"/>
            <w:tcBorders>
              <w:top w:val="single" w:sz="4" w:space="0" w:color="000000"/>
              <w:bottom w:val="single" w:sz="4" w:space="0" w:color="000000"/>
            </w:tcBorders>
            <w:shd w:val="clear" w:color="auto" w:fill="auto"/>
          </w:tcPr>
          <w:p w14:paraId="08DF2E15" w14:textId="77777777" w:rsidR="00BE1D8E" w:rsidRPr="006D4F7C" w:rsidRDefault="00BE1D8E" w:rsidP="006D4F7C">
            <w:pPr>
              <w:pStyle w:val="TableParagraph"/>
              <w:rPr>
                <w:rFonts w:ascii="Times New Roman"/>
                <w:color w:val="000000" w:themeColor="text1"/>
                <w:sz w:val="18"/>
              </w:rPr>
            </w:pPr>
          </w:p>
        </w:tc>
      </w:tr>
      <w:tr w:rsidR="00BE1D8E" w:rsidRPr="006D4F7C" w14:paraId="11D121D0" w14:textId="77777777" w:rsidTr="006D4F7C">
        <w:trPr>
          <w:trHeight w:val="287"/>
        </w:trPr>
        <w:tc>
          <w:tcPr>
            <w:tcW w:w="3291" w:type="dxa"/>
            <w:tcBorders>
              <w:top w:val="single" w:sz="4" w:space="0" w:color="000000"/>
              <w:bottom w:val="single" w:sz="4" w:space="0" w:color="000000"/>
            </w:tcBorders>
            <w:shd w:val="clear" w:color="auto" w:fill="auto"/>
          </w:tcPr>
          <w:p w14:paraId="5A02DBEB" w14:textId="77777777" w:rsidR="00BE1D8E" w:rsidRPr="006D4F7C" w:rsidRDefault="00BE1D8E" w:rsidP="006D4F7C">
            <w:pPr>
              <w:pStyle w:val="TableParagraph"/>
              <w:rPr>
                <w:rFonts w:ascii="Times New Roman"/>
                <w:color w:val="000000" w:themeColor="text1"/>
                <w:sz w:val="18"/>
              </w:rPr>
            </w:pPr>
          </w:p>
        </w:tc>
        <w:tc>
          <w:tcPr>
            <w:tcW w:w="3264" w:type="dxa"/>
            <w:gridSpan w:val="2"/>
            <w:tcBorders>
              <w:top w:val="single" w:sz="4" w:space="0" w:color="000000"/>
              <w:bottom w:val="single" w:sz="4" w:space="0" w:color="000000"/>
            </w:tcBorders>
            <w:shd w:val="clear" w:color="auto" w:fill="auto"/>
          </w:tcPr>
          <w:p w14:paraId="3ABB9CC4" w14:textId="778B28D4" w:rsidR="00BE1D8E" w:rsidRPr="006D4F7C" w:rsidRDefault="00C4505D" w:rsidP="006D4F7C">
            <w:pPr>
              <w:pStyle w:val="TableParagraph"/>
              <w:spacing w:before="49"/>
              <w:ind w:right="267"/>
              <w:jc w:val="right"/>
              <w:rPr>
                <w:color w:val="000000" w:themeColor="text1"/>
                <w:sz w:val="16"/>
              </w:rPr>
            </w:pPr>
            <w:r w:rsidRPr="006D4F7C">
              <w:rPr>
                <w:color w:val="000000" w:themeColor="text1"/>
                <w:sz w:val="16"/>
              </w:rPr>
              <w:t>31/12/2025</w:t>
            </w:r>
          </w:p>
        </w:tc>
        <w:tc>
          <w:tcPr>
            <w:tcW w:w="953" w:type="dxa"/>
            <w:tcBorders>
              <w:top w:val="single" w:sz="4" w:space="0" w:color="000000"/>
              <w:bottom w:val="single" w:sz="4" w:space="0" w:color="000000"/>
            </w:tcBorders>
            <w:shd w:val="clear" w:color="auto" w:fill="auto"/>
          </w:tcPr>
          <w:p w14:paraId="4A79CF3D" w14:textId="77777777" w:rsidR="00BE1D8E" w:rsidRPr="006D4F7C" w:rsidRDefault="00BE1D8E" w:rsidP="006D4F7C">
            <w:pPr>
              <w:pStyle w:val="TableParagraph"/>
              <w:rPr>
                <w:rFonts w:ascii="Times New Roman"/>
                <w:color w:val="000000" w:themeColor="text1"/>
                <w:sz w:val="18"/>
              </w:rPr>
            </w:pPr>
          </w:p>
        </w:tc>
        <w:tc>
          <w:tcPr>
            <w:tcW w:w="1768" w:type="dxa"/>
            <w:gridSpan w:val="2"/>
            <w:tcBorders>
              <w:top w:val="single" w:sz="4" w:space="0" w:color="000000"/>
              <w:bottom w:val="single" w:sz="4" w:space="0" w:color="000000"/>
            </w:tcBorders>
            <w:shd w:val="clear" w:color="auto" w:fill="auto"/>
          </w:tcPr>
          <w:p w14:paraId="3E102E4D" w14:textId="0F3BFC49" w:rsidR="00BE1D8E" w:rsidRPr="006D4F7C" w:rsidRDefault="00C4505D" w:rsidP="006D4F7C">
            <w:pPr>
              <w:pStyle w:val="TableParagraph"/>
              <w:spacing w:before="49"/>
              <w:ind w:left="667"/>
              <w:rPr>
                <w:color w:val="FF0000"/>
                <w:sz w:val="16"/>
              </w:rPr>
            </w:pPr>
            <w:r w:rsidRPr="006D4F7C">
              <w:rPr>
                <w:color w:val="000000" w:themeColor="text1"/>
                <w:sz w:val="16"/>
              </w:rPr>
              <w:t>31/12/2024</w:t>
            </w:r>
          </w:p>
        </w:tc>
        <w:tc>
          <w:tcPr>
            <w:tcW w:w="644" w:type="dxa"/>
            <w:tcBorders>
              <w:top w:val="single" w:sz="4" w:space="0" w:color="000000"/>
              <w:bottom w:val="single" w:sz="4" w:space="0" w:color="000000"/>
            </w:tcBorders>
            <w:shd w:val="clear" w:color="auto" w:fill="auto"/>
          </w:tcPr>
          <w:p w14:paraId="0DCD2355" w14:textId="77777777" w:rsidR="00BE1D8E" w:rsidRPr="006D4F7C" w:rsidRDefault="00BE1D8E" w:rsidP="006D4F7C">
            <w:pPr>
              <w:pStyle w:val="TableParagraph"/>
              <w:rPr>
                <w:rFonts w:ascii="Times New Roman"/>
                <w:color w:val="000000" w:themeColor="text1"/>
                <w:sz w:val="18"/>
              </w:rPr>
            </w:pPr>
          </w:p>
        </w:tc>
      </w:tr>
      <w:tr w:rsidR="00B5774E" w:rsidRPr="006D4F7C" w14:paraId="3D3910EB" w14:textId="77777777" w:rsidTr="006D4F7C">
        <w:trPr>
          <w:trHeight w:val="300"/>
        </w:trPr>
        <w:tc>
          <w:tcPr>
            <w:tcW w:w="3291" w:type="dxa"/>
            <w:tcBorders>
              <w:bottom w:val="single" w:sz="4" w:space="0" w:color="000000"/>
            </w:tcBorders>
            <w:shd w:val="clear" w:color="auto" w:fill="auto"/>
          </w:tcPr>
          <w:p w14:paraId="1F0AE94E" w14:textId="77777777" w:rsidR="00BE1D8E" w:rsidRPr="006D4F7C" w:rsidRDefault="00BE1D8E" w:rsidP="006D4F7C">
            <w:pPr>
              <w:pStyle w:val="TableParagraph"/>
              <w:rPr>
                <w:rFonts w:ascii="Times New Roman"/>
                <w:color w:val="000000" w:themeColor="text1"/>
                <w:sz w:val="18"/>
              </w:rPr>
            </w:pPr>
          </w:p>
        </w:tc>
        <w:tc>
          <w:tcPr>
            <w:tcW w:w="2758" w:type="dxa"/>
            <w:tcBorders>
              <w:bottom w:val="single" w:sz="4" w:space="0" w:color="000000"/>
            </w:tcBorders>
            <w:shd w:val="clear" w:color="auto" w:fill="auto"/>
          </w:tcPr>
          <w:p w14:paraId="00A5066B" w14:textId="77777777" w:rsidR="00BE1D8E" w:rsidRPr="006D4F7C" w:rsidRDefault="00BE1D8E" w:rsidP="006D4F7C">
            <w:pPr>
              <w:pStyle w:val="TableParagraph"/>
              <w:spacing w:before="37"/>
              <w:ind w:right="162"/>
              <w:jc w:val="right"/>
              <w:rPr>
                <w:rFonts w:ascii="Arial" w:hAnsi="Arial"/>
                <w:b/>
                <w:color w:val="000000" w:themeColor="text1"/>
                <w:sz w:val="18"/>
              </w:rPr>
            </w:pPr>
            <w:r w:rsidRPr="006D4F7C">
              <w:rPr>
                <w:rFonts w:ascii="Arial" w:hAnsi="Arial"/>
                <w:b/>
                <w:color w:val="000000" w:themeColor="text1"/>
                <w:sz w:val="18"/>
              </w:rPr>
              <w:t>Diárias</w:t>
            </w:r>
          </w:p>
        </w:tc>
        <w:tc>
          <w:tcPr>
            <w:tcW w:w="1459" w:type="dxa"/>
            <w:gridSpan w:val="2"/>
            <w:tcBorders>
              <w:bottom w:val="single" w:sz="4" w:space="0" w:color="000000"/>
            </w:tcBorders>
            <w:shd w:val="clear" w:color="auto" w:fill="auto"/>
          </w:tcPr>
          <w:p w14:paraId="55F3E95F" w14:textId="77777777" w:rsidR="00BE1D8E" w:rsidRPr="006D4F7C" w:rsidRDefault="00BE1D8E" w:rsidP="006D4F7C">
            <w:pPr>
              <w:pStyle w:val="TableParagraph"/>
              <w:spacing w:before="37"/>
              <w:ind w:left="168"/>
              <w:rPr>
                <w:rFonts w:ascii="Arial"/>
                <w:b/>
                <w:color w:val="000000" w:themeColor="text1"/>
                <w:sz w:val="18"/>
              </w:rPr>
            </w:pPr>
            <w:r w:rsidRPr="006D4F7C">
              <w:rPr>
                <w:rFonts w:ascii="Arial"/>
                <w:b/>
                <w:color w:val="000000" w:themeColor="text1"/>
                <w:sz w:val="18"/>
              </w:rPr>
              <w:t>Passagens</w:t>
            </w:r>
          </w:p>
        </w:tc>
        <w:tc>
          <w:tcPr>
            <w:tcW w:w="1234" w:type="dxa"/>
            <w:tcBorders>
              <w:bottom w:val="single" w:sz="4" w:space="0" w:color="000000"/>
            </w:tcBorders>
            <w:shd w:val="clear" w:color="auto" w:fill="auto"/>
          </w:tcPr>
          <w:p w14:paraId="094CCBB1" w14:textId="77777777" w:rsidR="00BE1D8E" w:rsidRPr="006D4F7C" w:rsidRDefault="00BE1D8E" w:rsidP="006D4F7C">
            <w:pPr>
              <w:pStyle w:val="TableParagraph"/>
              <w:spacing w:before="37"/>
              <w:ind w:right="162"/>
              <w:jc w:val="right"/>
              <w:rPr>
                <w:rFonts w:ascii="Arial" w:hAnsi="Arial"/>
                <w:b/>
                <w:color w:val="000000" w:themeColor="text1"/>
                <w:sz w:val="18"/>
              </w:rPr>
            </w:pPr>
            <w:r w:rsidRPr="006D4F7C">
              <w:rPr>
                <w:rFonts w:ascii="Arial" w:hAnsi="Arial"/>
                <w:b/>
                <w:color w:val="000000" w:themeColor="text1"/>
                <w:sz w:val="18"/>
              </w:rPr>
              <w:t>Diárias</w:t>
            </w:r>
          </w:p>
        </w:tc>
        <w:tc>
          <w:tcPr>
            <w:tcW w:w="1178" w:type="dxa"/>
            <w:gridSpan w:val="2"/>
            <w:tcBorders>
              <w:bottom w:val="single" w:sz="4" w:space="0" w:color="000000"/>
            </w:tcBorders>
            <w:shd w:val="clear" w:color="auto" w:fill="auto"/>
          </w:tcPr>
          <w:p w14:paraId="622EECA3" w14:textId="77777777" w:rsidR="00BE1D8E" w:rsidRPr="006D4F7C" w:rsidRDefault="00BE1D8E" w:rsidP="006D4F7C">
            <w:pPr>
              <w:pStyle w:val="TableParagraph"/>
              <w:spacing w:before="37"/>
              <w:ind w:left="171"/>
              <w:rPr>
                <w:rFonts w:ascii="Arial"/>
                <w:b/>
                <w:color w:val="000000" w:themeColor="text1"/>
                <w:sz w:val="18"/>
              </w:rPr>
            </w:pPr>
            <w:r w:rsidRPr="006D4F7C">
              <w:rPr>
                <w:rFonts w:ascii="Arial"/>
                <w:b/>
                <w:color w:val="000000" w:themeColor="text1"/>
                <w:sz w:val="18"/>
              </w:rPr>
              <w:t>Passagens</w:t>
            </w:r>
          </w:p>
        </w:tc>
      </w:tr>
      <w:tr w:rsidR="008347BC" w:rsidRPr="006D4F7C" w14:paraId="29249130" w14:textId="77777777" w:rsidTr="006D4F7C">
        <w:trPr>
          <w:trHeight w:val="290"/>
        </w:trPr>
        <w:tc>
          <w:tcPr>
            <w:tcW w:w="3291" w:type="dxa"/>
            <w:tcBorders>
              <w:top w:val="single" w:sz="4" w:space="0" w:color="000000"/>
            </w:tcBorders>
            <w:shd w:val="clear" w:color="auto" w:fill="auto"/>
          </w:tcPr>
          <w:p w14:paraId="514AC9D5" w14:textId="77777777" w:rsidR="008347BC" w:rsidRPr="006D4F7C" w:rsidRDefault="008347BC" w:rsidP="006D4F7C">
            <w:pPr>
              <w:pStyle w:val="TableParagraph"/>
              <w:spacing w:before="28"/>
              <w:ind w:left="69"/>
              <w:rPr>
                <w:color w:val="000000" w:themeColor="text1"/>
                <w:sz w:val="20"/>
              </w:rPr>
            </w:pPr>
            <w:r w:rsidRPr="006D4F7C">
              <w:rPr>
                <w:color w:val="000000" w:themeColor="text1"/>
                <w:sz w:val="20"/>
              </w:rPr>
              <w:t>Administradores</w:t>
            </w:r>
          </w:p>
        </w:tc>
        <w:tc>
          <w:tcPr>
            <w:tcW w:w="2758" w:type="dxa"/>
            <w:tcBorders>
              <w:top w:val="single" w:sz="4" w:space="0" w:color="000000"/>
            </w:tcBorders>
            <w:shd w:val="clear" w:color="auto" w:fill="auto"/>
          </w:tcPr>
          <w:p w14:paraId="3D2DCEA4" w14:textId="5D7481C8" w:rsidR="008347BC" w:rsidRPr="006D4F7C" w:rsidRDefault="00533CF6" w:rsidP="006D4F7C">
            <w:pPr>
              <w:pStyle w:val="TableParagraph"/>
              <w:spacing w:before="28"/>
              <w:ind w:right="165"/>
              <w:jc w:val="right"/>
              <w:rPr>
                <w:sz w:val="20"/>
              </w:rPr>
            </w:pPr>
            <w:r>
              <w:rPr>
                <w:sz w:val="20"/>
              </w:rPr>
              <w:t>148</w:t>
            </w:r>
          </w:p>
        </w:tc>
        <w:tc>
          <w:tcPr>
            <w:tcW w:w="1459" w:type="dxa"/>
            <w:gridSpan w:val="2"/>
            <w:tcBorders>
              <w:top w:val="single" w:sz="4" w:space="0" w:color="000000"/>
            </w:tcBorders>
            <w:shd w:val="clear" w:color="auto" w:fill="auto"/>
          </w:tcPr>
          <w:p w14:paraId="215D3063" w14:textId="5F019AEC" w:rsidR="008347BC" w:rsidRPr="006D4F7C" w:rsidRDefault="00533CF6" w:rsidP="006D4F7C">
            <w:pPr>
              <w:pStyle w:val="TableParagraph"/>
              <w:spacing w:before="28"/>
              <w:ind w:left="885"/>
              <w:rPr>
                <w:sz w:val="20"/>
              </w:rPr>
            </w:pPr>
            <w:r>
              <w:rPr>
                <w:sz w:val="20"/>
              </w:rPr>
              <w:t>275</w:t>
            </w:r>
          </w:p>
        </w:tc>
        <w:tc>
          <w:tcPr>
            <w:tcW w:w="1234" w:type="dxa"/>
            <w:tcBorders>
              <w:top w:val="single" w:sz="4" w:space="0" w:color="000000"/>
              <w:left w:val="nil"/>
            </w:tcBorders>
            <w:shd w:val="clear" w:color="auto" w:fill="auto"/>
          </w:tcPr>
          <w:p w14:paraId="0F161265" w14:textId="62948391" w:rsidR="008347BC" w:rsidRPr="006D4F7C" w:rsidRDefault="004F7250" w:rsidP="006D4F7C">
            <w:pPr>
              <w:pStyle w:val="TableParagraph"/>
              <w:spacing w:before="28"/>
              <w:ind w:right="165"/>
              <w:jc w:val="right"/>
              <w:rPr>
                <w:color w:val="000000" w:themeColor="text1"/>
                <w:sz w:val="20"/>
              </w:rPr>
            </w:pPr>
            <w:r w:rsidRPr="006D4F7C">
              <w:rPr>
                <w:sz w:val="20"/>
              </w:rPr>
              <w:t>86</w:t>
            </w:r>
          </w:p>
        </w:tc>
        <w:tc>
          <w:tcPr>
            <w:tcW w:w="1178" w:type="dxa"/>
            <w:gridSpan w:val="2"/>
            <w:tcBorders>
              <w:top w:val="single" w:sz="4" w:space="0" w:color="000000"/>
            </w:tcBorders>
            <w:shd w:val="clear" w:color="auto" w:fill="auto"/>
          </w:tcPr>
          <w:p w14:paraId="5CCC6AA8" w14:textId="50431F17" w:rsidR="008347BC" w:rsidRPr="006D4F7C" w:rsidRDefault="004F7250" w:rsidP="006D4F7C">
            <w:pPr>
              <w:pStyle w:val="TableParagraph"/>
              <w:spacing w:before="28"/>
              <w:ind w:right="66"/>
              <w:jc w:val="right"/>
              <w:rPr>
                <w:color w:val="000000" w:themeColor="text1"/>
                <w:sz w:val="20"/>
              </w:rPr>
            </w:pPr>
            <w:r w:rsidRPr="006D4F7C">
              <w:rPr>
                <w:sz w:val="20"/>
              </w:rPr>
              <w:t>179</w:t>
            </w:r>
          </w:p>
        </w:tc>
      </w:tr>
      <w:tr w:rsidR="008347BC" w:rsidRPr="006D4F7C" w14:paraId="0D73E72C" w14:textId="77777777" w:rsidTr="006D4F7C">
        <w:trPr>
          <w:trHeight w:val="284"/>
        </w:trPr>
        <w:tc>
          <w:tcPr>
            <w:tcW w:w="3291" w:type="dxa"/>
            <w:shd w:val="clear" w:color="auto" w:fill="auto"/>
          </w:tcPr>
          <w:p w14:paraId="7AE2B653" w14:textId="77777777" w:rsidR="008347BC" w:rsidRPr="006D4F7C" w:rsidRDefault="008347BC" w:rsidP="006D4F7C">
            <w:pPr>
              <w:pStyle w:val="TableParagraph"/>
              <w:spacing w:before="25"/>
              <w:ind w:left="69"/>
              <w:rPr>
                <w:color w:val="000000" w:themeColor="text1"/>
                <w:sz w:val="20"/>
              </w:rPr>
            </w:pPr>
            <w:r w:rsidRPr="006D4F7C">
              <w:rPr>
                <w:color w:val="000000" w:themeColor="text1"/>
                <w:sz w:val="20"/>
              </w:rPr>
              <w:t>Empregados</w:t>
            </w:r>
          </w:p>
        </w:tc>
        <w:tc>
          <w:tcPr>
            <w:tcW w:w="2758" w:type="dxa"/>
            <w:shd w:val="clear" w:color="auto" w:fill="auto"/>
          </w:tcPr>
          <w:p w14:paraId="667990D3" w14:textId="59A3B57D" w:rsidR="008347BC" w:rsidRPr="006D4F7C" w:rsidRDefault="00533CF6" w:rsidP="006D4F7C">
            <w:pPr>
              <w:pStyle w:val="TableParagraph"/>
              <w:spacing w:before="25"/>
              <w:ind w:right="165"/>
              <w:jc w:val="right"/>
              <w:rPr>
                <w:sz w:val="20"/>
              </w:rPr>
            </w:pPr>
            <w:r>
              <w:rPr>
                <w:sz w:val="20"/>
              </w:rPr>
              <w:t>754</w:t>
            </w:r>
          </w:p>
        </w:tc>
        <w:tc>
          <w:tcPr>
            <w:tcW w:w="1459" w:type="dxa"/>
            <w:gridSpan w:val="2"/>
            <w:shd w:val="clear" w:color="auto" w:fill="auto"/>
          </w:tcPr>
          <w:p w14:paraId="60B5E676" w14:textId="5BA13EB4" w:rsidR="008347BC" w:rsidRPr="006D4F7C" w:rsidRDefault="00533CF6" w:rsidP="006D4F7C">
            <w:pPr>
              <w:pStyle w:val="TableParagraph"/>
              <w:spacing w:before="25"/>
              <w:ind w:left="885"/>
              <w:rPr>
                <w:sz w:val="20"/>
              </w:rPr>
            </w:pPr>
            <w:r>
              <w:rPr>
                <w:sz w:val="20"/>
              </w:rPr>
              <w:t>487</w:t>
            </w:r>
          </w:p>
        </w:tc>
        <w:tc>
          <w:tcPr>
            <w:tcW w:w="1234" w:type="dxa"/>
            <w:tcBorders>
              <w:left w:val="nil"/>
            </w:tcBorders>
            <w:shd w:val="clear" w:color="auto" w:fill="auto"/>
          </w:tcPr>
          <w:p w14:paraId="3D5727B7" w14:textId="775E6214" w:rsidR="008347BC" w:rsidRPr="006D4F7C" w:rsidRDefault="004F7250" w:rsidP="006D4F7C">
            <w:pPr>
              <w:pStyle w:val="TableParagraph"/>
              <w:spacing w:before="25"/>
              <w:ind w:right="165"/>
              <w:jc w:val="right"/>
              <w:rPr>
                <w:color w:val="000000" w:themeColor="text1"/>
                <w:sz w:val="20"/>
              </w:rPr>
            </w:pPr>
            <w:r w:rsidRPr="006D4F7C">
              <w:rPr>
                <w:sz w:val="20"/>
              </w:rPr>
              <w:t>208</w:t>
            </w:r>
          </w:p>
        </w:tc>
        <w:tc>
          <w:tcPr>
            <w:tcW w:w="1178" w:type="dxa"/>
            <w:gridSpan w:val="2"/>
            <w:shd w:val="clear" w:color="auto" w:fill="auto"/>
          </w:tcPr>
          <w:p w14:paraId="539B7211" w14:textId="4E5F6611" w:rsidR="008347BC" w:rsidRPr="006D4F7C" w:rsidRDefault="004F7250" w:rsidP="006D4F7C">
            <w:pPr>
              <w:pStyle w:val="TableParagraph"/>
              <w:spacing w:before="25"/>
              <w:ind w:left="778"/>
              <w:rPr>
                <w:color w:val="000000" w:themeColor="text1"/>
                <w:sz w:val="20"/>
              </w:rPr>
            </w:pPr>
            <w:r w:rsidRPr="006D4F7C">
              <w:rPr>
                <w:sz w:val="20"/>
              </w:rPr>
              <w:t>402</w:t>
            </w:r>
          </w:p>
        </w:tc>
      </w:tr>
      <w:tr w:rsidR="004B5F65" w:rsidRPr="006D4F7C" w14:paraId="5BAEE6DF" w14:textId="77777777" w:rsidTr="006D4F7C">
        <w:trPr>
          <w:trHeight w:val="302"/>
        </w:trPr>
        <w:tc>
          <w:tcPr>
            <w:tcW w:w="3291" w:type="dxa"/>
            <w:tcBorders>
              <w:bottom w:val="single" w:sz="4" w:space="0" w:color="auto"/>
            </w:tcBorders>
            <w:shd w:val="clear" w:color="auto" w:fill="auto"/>
          </w:tcPr>
          <w:p w14:paraId="10EFC16A" w14:textId="3CE5BA1E" w:rsidR="004B5F65" w:rsidRPr="006D4F7C" w:rsidRDefault="00100EA4" w:rsidP="006D4F7C">
            <w:pPr>
              <w:pStyle w:val="TableParagraph"/>
              <w:spacing w:before="42"/>
              <w:ind w:left="69"/>
              <w:rPr>
                <w:rFonts w:ascii="Arial"/>
                <w:color w:val="000000" w:themeColor="text1"/>
                <w:sz w:val="18"/>
              </w:rPr>
            </w:pPr>
            <w:r w:rsidRPr="006D4F7C">
              <w:rPr>
                <w:rFonts w:ascii="Arial"/>
                <w:color w:val="000000" w:themeColor="text1"/>
                <w:sz w:val="18"/>
              </w:rPr>
              <w:t>Hospital Federal de Bonsucesso</w:t>
            </w:r>
          </w:p>
        </w:tc>
        <w:tc>
          <w:tcPr>
            <w:tcW w:w="2758" w:type="dxa"/>
            <w:tcBorders>
              <w:bottom w:val="single" w:sz="4" w:space="0" w:color="auto"/>
            </w:tcBorders>
            <w:shd w:val="clear" w:color="auto" w:fill="auto"/>
          </w:tcPr>
          <w:p w14:paraId="58DBB54E" w14:textId="78766276" w:rsidR="004B5F65" w:rsidRPr="006D4F7C" w:rsidRDefault="00533CF6" w:rsidP="006D4F7C">
            <w:pPr>
              <w:pStyle w:val="TableParagraph"/>
              <w:spacing w:before="30"/>
              <w:ind w:right="165"/>
              <w:jc w:val="right"/>
              <w:rPr>
                <w:rFonts w:ascii="Arial"/>
                <w:sz w:val="20"/>
              </w:rPr>
            </w:pPr>
            <w:r>
              <w:rPr>
                <w:rFonts w:ascii="Arial"/>
                <w:sz w:val="20"/>
              </w:rPr>
              <w:t>157</w:t>
            </w:r>
          </w:p>
        </w:tc>
        <w:tc>
          <w:tcPr>
            <w:tcW w:w="1459" w:type="dxa"/>
            <w:gridSpan w:val="2"/>
            <w:tcBorders>
              <w:bottom w:val="single" w:sz="4" w:space="0" w:color="auto"/>
            </w:tcBorders>
            <w:shd w:val="clear" w:color="auto" w:fill="auto"/>
          </w:tcPr>
          <w:p w14:paraId="7FC75B35" w14:textId="53EF599A" w:rsidR="004B5F65" w:rsidRPr="006D4F7C" w:rsidRDefault="00533CF6" w:rsidP="006D4F7C">
            <w:pPr>
              <w:pStyle w:val="TableParagraph"/>
              <w:spacing w:before="30"/>
              <w:ind w:left="885"/>
              <w:rPr>
                <w:rFonts w:ascii="Arial"/>
                <w:sz w:val="20"/>
              </w:rPr>
            </w:pPr>
            <w:r>
              <w:rPr>
                <w:rFonts w:ascii="Arial"/>
                <w:sz w:val="20"/>
              </w:rPr>
              <w:t>766</w:t>
            </w:r>
          </w:p>
        </w:tc>
        <w:tc>
          <w:tcPr>
            <w:tcW w:w="1234" w:type="dxa"/>
            <w:tcBorders>
              <w:left w:val="nil"/>
              <w:bottom w:val="single" w:sz="4" w:space="0" w:color="auto"/>
            </w:tcBorders>
            <w:shd w:val="clear" w:color="auto" w:fill="auto"/>
          </w:tcPr>
          <w:p w14:paraId="1E02F359" w14:textId="4C8A33CC" w:rsidR="004B5F65" w:rsidRPr="006D4F7C" w:rsidRDefault="004F7250" w:rsidP="006D4F7C">
            <w:pPr>
              <w:pStyle w:val="TableParagraph"/>
              <w:spacing w:before="30"/>
              <w:ind w:right="165"/>
              <w:jc w:val="right"/>
              <w:rPr>
                <w:rFonts w:ascii="Arial"/>
                <w:color w:val="000000" w:themeColor="text1"/>
                <w:sz w:val="20"/>
              </w:rPr>
            </w:pPr>
            <w:r w:rsidRPr="006D4F7C">
              <w:rPr>
                <w:rFonts w:ascii="Arial"/>
                <w:color w:val="000000" w:themeColor="text1"/>
                <w:sz w:val="20"/>
              </w:rPr>
              <w:t>789</w:t>
            </w:r>
          </w:p>
        </w:tc>
        <w:tc>
          <w:tcPr>
            <w:tcW w:w="1178" w:type="dxa"/>
            <w:gridSpan w:val="2"/>
            <w:tcBorders>
              <w:bottom w:val="single" w:sz="4" w:space="0" w:color="auto"/>
            </w:tcBorders>
            <w:shd w:val="clear" w:color="auto" w:fill="auto"/>
          </w:tcPr>
          <w:p w14:paraId="723E50CE" w14:textId="21FE11EB" w:rsidR="004B5F65" w:rsidRPr="006D4F7C" w:rsidRDefault="004F7250" w:rsidP="006D4F7C">
            <w:pPr>
              <w:pStyle w:val="TableParagraph"/>
              <w:spacing w:before="30"/>
              <w:ind w:left="778"/>
              <w:rPr>
                <w:rFonts w:ascii="Arial"/>
                <w:color w:val="000000" w:themeColor="text1"/>
                <w:sz w:val="20"/>
              </w:rPr>
            </w:pPr>
            <w:r w:rsidRPr="006D4F7C">
              <w:rPr>
                <w:rFonts w:ascii="Arial"/>
                <w:color w:val="000000" w:themeColor="text1"/>
                <w:sz w:val="20"/>
              </w:rPr>
              <w:t>791</w:t>
            </w:r>
          </w:p>
        </w:tc>
      </w:tr>
      <w:tr w:rsidR="004B5F65" w:rsidRPr="006D4F7C" w14:paraId="6745885D" w14:textId="77777777" w:rsidTr="006D4F7C">
        <w:trPr>
          <w:trHeight w:val="302"/>
        </w:trPr>
        <w:tc>
          <w:tcPr>
            <w:tcW w:w="3291" w:type="dxa"/>
            <w:tcBorders>
              <w:top w:val="single" w:sz="4" w:space="0" w:color="auto"/>
              <w:bottom w:val="single" w:sz="4" w:space="0" w:color="000000"/>
            </w:tcBorders>
            <w:shd w:val="clear" w:color="auto" w:fill="auto"/>
          </w:tcPr>
          <w:p w14:paraId="3278332A" w14:textId="77777777" w:rsidR="004B5F65" w:rsidRPr="006D4F7C" w:rsidRDefault="004B5F65" w:rsidP="006D4F7C">
            <w:pPr>
              <w:pStyle w:val="TableParagraph"/>
              <w:spacing w:before="42"/>
              <w:ind w:left="69"/>
              <w:rPr>
                <w:rFonts w:ascii="Arial"/>
                <w:b/>
                <w:color w:val="000000" w:themeColor="text1"/>
                <w:sz w:val="20"/>
                <w:szCs w:val="20"/>
              </w:rPr>
            </w:pPr>
            <w:r w:rsidRPr="006D4F7C">
              <w:rPr>
                <w:rFonts w:ascii="Arial"/>
                <w:b/>
                <w:color w:val="000000" w:themeColor="text1"/>
                <w:sz w:val="20"/>
                <w:szCs w:val="20"/>
              </w:rPr>
              <w:t>Total</w:t>
            </w:r>
          </w:p>
        </w:tc>
        <w:tc>
          <w:tcPr>
            <w:tcW w:w="2758" w:type="dxa"/>
            <w:tcBorders>
              <w:top w:val="single" w:sz="4" w:space="0" w:color="auto"/>
              <w:bottom w:val="single" w:sz="4" w:space="0" w:color="000000"/>
            </w:tcBorders>
            <w:shd w:val="clear" w:color="auto" w:fill="auto"/>
          </w:tcPr>
          <w:p w14:paraId="484FA43B" w14:textId="70AC31D7" w:rsidR="004B5F65" w:rsidRPr="006D4F7C" w:rsidRDefault="00533CF6" w:rsidP="006D4F7C">
            <w:pPr>
              <w:pStyle w:val="TableParagraph"/>
              <w:spacing w:before="30"/>
              <w:ind w:right="165"/>
              <w:jc w:val="right"/>
              <w:rPr>
                <w:rFonts w:ascii="Arial"/>
                <w:b/>
                <w:sz w:val="20"/>
                <w:szCs w:val="20"/>
              </w:rPr>
            </w:pPr>
            <w:r>
              <w:rPr>
                <w:rFonts w:ascii="Arial"/>
                <w:b/>
                <w:sz w:val="20"/>
                <w:szCs w:val="20"/>
              </w:rPr>
              <w:t>1.059</w:t>
            </w:r>
          </w:p>
        </w:tc>
        <w:tc>
          <w:tcPr>
            <w:tcW w:w="1459" w:type="dxa"/>
            <w:gridSpan w:val="2"/>
            <w:tcBorders>
              <w:top w:val="single" w:sz="4" w:space="0" w:color="auto"/>
              <w:bottom w:val="single" w:sz="4" w:space="0" w:color="000000"/>
            </w:tcBorders>
            <w:shd w:val="clear" w:color="auto" w:fill="auto"/>
          </w:tcPr>
          <w:p w14:paraId="325C3A56" w14:textId="204D5D76" w:rsidR="004B5F65" w:rsidRPr="006D4F7C" w:rsidRDefault="00533CF6" w:rsidP="006D4F7C">
            <w:pPr>
              <w:pStyle w:val="TableParagraph"/>
              <w:spacing w:before="30"/>
              <w:ind w:left="885"/>
              <w:rPr>
                <w:rFonts w:ascii="Arial"/>
                <w:b/>
                <w:sz w:val="20"/>
                <w:szCs w:val="20"/>
              </w:rPr>
            </w:pPr>
            <w:r>
              <w:rPr>
                <w:rFonts w:ascii="Arial"/>
                <w:b/>
                <w:sz w:val="20"/>
                <w:szCs w:val="20"/>
              </w:rPr>
              <w:t>1.528</w:t>
            </w:r>
          </w:p>
        </w:tc>
        <w:tc>
          <w:tcPr>
            <w:tcW w:w="1234" w:type="dxa"/>
            <w:tcBorders>
              <w:top w:val="single" w:sz="4" w:space="0" w:color="auto"/>
              <w:left w:val="nil"/>
              <w:bottom w:val="single" w:sz="4" w:space="0" w:color="000000"/>
            </w:tcBorders>
            <w:shd w:val="clear" w:color="auto" w:fill="auto"/>
          </w:tcPr>
          <w:p w14:paraId="1736B2FC" w14:textId="4CDB5139" w:rsidR="004B5F65" w:rsidRPr="006D4F7C" w:rsidRDefault="004F7250" w:rsidP="006D4F7C">
            <w:pPr>
              <w:pStyle w:val="TableParagraph"/>
              <w:spacing w:before="30"/>
              <w:ind w:right="165"/>
              <w:jc w:val="right"/>
              <w:rPr>
                <w:rFonts w:ascii="Arial"/>
                <w:b/>
                <w:color w:val="000000" w:themeColor="text1"/>
                <w:sz w:val="20"/>
                <w:szCs w:val="20"/>
              </w:rPr>
            </w:pPr>
            <w:r w:rsidRPr="006D4F7C">
              <w:rPr>
                <w:rFonts w:ascii="Arial"/>
                <w:b/>
                <w:color w:val="000000" w:themeColor="text1"/>
                <w:sz w:val="20"/>
                <w:szCs w:val="20"/>
              </w:rPr>
              <w:t xml:space="preserve">    1.083</w:t>
            </w:r>
          </w:p>
        </w:tc>
        <w:tc>
          <w:tcPr>
            <w:tcW w:w="1178" w:type="dxa"/>
            <w:gridSpan w:val="2"/>
            <w:tcBorders>
              <w:top w:val="single" w:sz="4" w:space="0" w:color="auto"/>
              <w:bottom w:val="single" w:sz="4" w:space="0" w:color="000000"/>
            </w:tcBorders>
            <w:shd w:val="clear" w:color="auto" w:fill="auto"/>
          </w:tcPr>
          <w:p w14:paraId="287D3ACD" w14:textId="54B2E142" w:rsidR="004B5F65" w:rsidRPr="006D4F7C" w:rsidRDefault="00F22004" w:rsidP="006D4F7C">
            <w:pPr>
              <w:pStyle w:val="TableParagraph"/>
              <w:spacing w:before="30"/>
              <w:rPr>
                <w:rFonts w:ascii="Arial"/>
                <w:b/>
                <w:color w:val="000000" w:themeColor="text1"/>
                <w:sz w:val="20"/>
                <w:szCs w:val="20"/>
              </w:rPr>
            </w:pPr>
            <w:r w:rsidRPr="006D4F7C">
              <w:rPr>
                <w:rFonts w:ascii="Arial"/>
                <w:b/>
                <w:color w:val="000000" w:themeColor="text1"/>
                <w:sz w:val="20"/>
                <w:szCs w:val="20"/>
              </w:rPr>
              <w:t xml:space="preserve">            </w:t>
            </w:r>
            <w:r w:rsidR="004F7250" w:rsidRPr="006D4F7C">
              <w:rPr>
                <w:rFonts w:ascii="Arial"/>
                <w:b/>
                <w:color w:val="000000" w:themeColor="text1"/>
                <w:sz w:val="20"/>
                <w:szCs w:val="20"/>
              </w:rPr>
              <w:t>1.372</w:t>
            </w:r>
          </w:p>
        </w:tc>
      </w:tr>
      <w:tr w:rsidR="004B5F65" w:rsidRPr="00CA6496" w14:paraId="1F751A86" w14:textId="77777777" w:rsidTr="006D4F7C">
        <w:trPr>
          <w:trHeight w:val="221"/>
        </w:trPr>
        <w:tc>
          <w:tcPr>
            <w:tcW w:w="3291" w:type="dxa"/>
            <w:tcBorders>
              <w:top w:val="single" w:sz="4" w:space="0" w:color="000000"/>
            </w:tcBorders>
            <w:shd w:val="clear" w:color="auto" w:fill="auto"/>
            <w:vAlign w:val="center"/>
          </w:tcPr>
          <w:p w14:paraId="718D32F8" w14:textId="4339D9BC" w:rsidR="004B5F65" w:rsidRPr="00607BD9" w:rsidRDefault="004B5F65" w:rsidP="006D4F7C">
            <w:pPr>
              <w:rPr>
                <w:rFonts w:ascii="Arial" w:hAnsi="Arial" w:cs="Arial"/>
                <w:color w:val="000000" w:themeColor="text1"/>
                <w:sz w:val="14"/>
                <w:szCs w:val="14"/>
              </w:rPr>
            </w:pPr>
            <w:r w:rsidRPr="006D4F7C">
              <w:rPr>
                <w:rFonts w:ascii="Arial" w:hAnsi="Arial" w:cs="Arial"/>
                <w:color w:val="000000" w:themeColor="text1"/>
                <w:sz w:val="14"/>
                <w:szCs w:val="14"/>
              </w:rPr>
              <w:t>Nota: Valores em Milhares de Reais.</w:t>
            </w:r>
          </w:p>
        </w:tc>
        <w:tc>
          <w:tcPr>
            <w:tcW w:w="2758" w:type="dxa"/>
            <w:tcBorders>
              <w:top w:val="single" w:sz="4" w:space="0" w:color="000000"/>
            </w:tcBorders>
            <w:shd w:val="clear" w:color="auto" w:fill="auto"/>
          </w:tcPr>
          <w:p w14:paraId="50E95678" w14:textId="77777777" w:rsidR="004B5F65" w:rsidRPr="00607BD9" w:rsidRDefault="004B5F65" w:rsidP="006D4F7C">
            <w:pPr>
              <w:pStyle w:val="TableParagraph"/>
              <w:rPr>
                <w:rFonts w:ascii="Times New Roman"/>
                <w:color w:val="000000" w:themeColor="text1"/>
                <w:sz w:val="14"/>
              </w:rPr>
            </w:pPr>
          </w:p>
        </w:tc>
        <w:tc>
          <w:tcPr>
            <w:tcW w:w="1459" w:type="dxa"/>
            <w:gridSpan w:val="2"/>
            <w:tcBorders>
              <w:top w:val="single" w:sz="4" w:space="0" w:color="000000"/>
            </w:tcBorders>
            <w:shd w:val="clear" w:color="auto" w:fill="auto"/>
          </w:tcPr>
          <w:p w14:paraId="22A71588" w14:textId="77777777" w:rsidR="004B5F65" w:rsidRPr="00607BD9" w:rsidRDefault="004B5F65" w:rsidP="006D4F7C">
            <w:pPr>
              <w:pStyle w:val="TableParagraph"/>
              <w:rPr>
                <w:rFonts w:ascii="Times New Roman"/>
                <w:color w:val="000000" w:themeColor="text1"/>
                <w:sz w:val="14"/>
              </w:rPr>
            </w:pPr>
          </w:p>
        </w:tc>
        <w:tc>
          <w:tcPr>
            <w:tcW w:w="1234" w:type="dxa"/>
            <w:tcBorders>
              <w:top w:val="single" w:sz="4" w:space="0" w:color="000000"/>
            </w:tcBorders>
            <w:shd w:val="clear" w:color="auto" w:fill="auto"/>
          </w:tcPr>
          <w:p w14:paraId="7EF1D75F" w14:textId="77777777" w:rsidR="004B5F65" w:rsidRPr="00607BD9" w:rsidRDefault="004B5F65" w:rsidP="006D4F7C">
            <w:pPr>
              <w:pStyle w:val="TableParagraph"/>
              <w:rPr>
                <w:rFonts w:ascii="Times New Roman"/>
                <w:color w:val="000000" w:themeColor="text1"/>
                <w:sz w:val="14"/>
              </w:rPr>
            </w:pPr>
          </w:p>
        </w:tc>
        <w:tc>
          <w:tcPr>
            <w:tcW w:w="1178" w:type="dxa"/>
            <w:gridSpan w:val="2"/>
            <w:tcBorders>
              <w:top w:val="single" w:sz="4" w:space="0" w:color="000000"/>
            </w:tcBorders>
            <w:shd w:val="clear" w:color="auto" w:fill="auto"/>
          </w:tcPr>
          <w:p w14:paraId="1EE056F8" w14:textId="77777777" w:rsidR="004B5F65" w:rsidRPr="00607BD9" w:rsidRDefault="004B5F65" w:rsidP="006D4F7C">
            <w:pPr>
              <w:pStyle w:val="TableParagraph"/>
              <w:rPr>
                <w:rFonts w:ascii="Times New Roman"/>
                <w:color w:val="000000" w:themeColor="text1"/>
                <w:sz w:val="14"/>
              </w:rPr>
            </w:pPr>
          </w:p>
        </w:tc>
      </w:tr>
    </w:tbl>
    <w:p w14:paraId="6A874385" w14:textId="77777777" w:rsidR="00BE1D8E" w:rsidRPr="00CA6496" w:rsidRDefault="00BE1D8E" w:rsidP="006D4F7C">
      <w:pPr>
        <w:pStyle w:val="Corpodetexto"/>
        <w:rPr>
          <w:rFonts w:ascii="Arial"/>
          <w:b/>
          <w:color w:val="000000" w:themeColor="text1"/>
          <w:highlight w:val="yellow"/>
        </w:rPr>
      </w:pPr>
    </w:p>
    <w:p w14:paraId="180D3223" w14:textId="3BF675CD" w:rsidR="005D7CC0" w:rsidRDefault="005D7CC0" w:rsidP="00D50081">
      <w:pPr>
        <w:pStyle w:val="Corpodetexto"/>
        <w:spacing w:line="297" w:lineRule="auto"/>
        <w:ind w:left="426" w:right="313"/>
        <w:jc w:val="both"/>
        <w:rPr>
          <w:color w:val="000000" w:themeColor="text1"/>
        </w:rPr>
      </w:pPr>
      <w:r w:rsidRPr="00F61C11">
        <w:rPr>
          <w:color w:val="000000" w:themeColor="text1"/>
        </w:rPr>
        <w:t xml:space="preserve">Em observância à Resolução nº 30, de 04 de agosto de 2022, da Comissão Interministerial de Governança Corporativa e de Administração de Participações Societárias da União, e ao disposto no Art. 12, Inciso I, da Lei nº 13.303/16, combinado com o Art. 19 do Decreto nº 8.945/16, apresenta-se no quadro precedente a remuneração mensal e individual dos membros da alta administração e dos empregados, abrangendo vencimentos base, vantagens pessoais, adicionais, horas extraordinárias e demais despesas inerentes à remuneração paga. Cumpre ressaltar que a linha referente à remuneração dos diretores não contempla os valores percebidos por um dos diretores em decorrência de sua atuação como membro do Conselho de Administração, tampouco o terço constitucional de férias pago anualmente e os depósitos de Fundo de Garantia do Tempo de Serviço (FGTS) efetuados mensalmente em conta vinculada, os quais estão detalhados na Nota Explicativa nº </w:t>
      </w:r>
      <w:r w:rsidRPr="00651281">
        <w:rPr>
          <w:color w:val="000000" w:themeColor="text1"/>
        </w:rPr>
        <w:t>16.3.</w:t>
      </w:r>
      <w:r w:rsidR="00D50081">
        <w:rPr>
          <w:color w:val="000000" w:themeColor="text1"/>
        </w:rPr>
        <w:t xml:space="preserve"> </w:t>
      </w:r>
      <w:r w:rsidR="00607BD9" w:rsidRPr="00BE57A8">
        <w:t xml:space="preserve">Em Reunião </w:t>
      </w:r>
      <w:r w:rsidR="007C2A17">
        <w:t>Ordinária</w:t>
      </w:r>
      <w:r w:rsidR="00EC1669">
        <w:t>, realizada em 28</w:t>
      </w:r>
      <w:r w:rsidR="00EC1669" w:rsidRPr="00BE57A8">
        <w:t xml:space="preserve"> de a</w:t>
      </w:r>
      <w:r w:rsidR="00EC1669">
        <w:t xml:space="preserve">bril de 2025, </w:t>
      </w:r>
      <w:r w:rsidR="00607BD9" w:rsidRPr="00BE57A8">
        <w:t>o Conselho d</w:t>
      </w:r>
      <w:r w:rsidR="00607BD9">
        <w:t>e Administração deliberou em ata de nº 377 pela re</w:t>
      </w:r>
      <w:r w:rsidR="00CC655D">
        <w:t>e</w:t>
      </w:r>
      <w:r w:rsidR="00607BD9">
        <w:t>leição dos atuais membros da diretoria executiva para o biênio 2025/2027</w:t>
      </w:r>
      <w:r w:rsidR="00607BD9" w:rsidRPr="00BE57A8">
        <w:t>. A Assembleia Geral Ordinária – AG</w:t>
      </w:r>
      <w:r w:rsidR="00607BD9">
        <w:t>O, datada de 28 de abril de 2025</w:t>
      </w:r>
      <w:r w:rsidR="00607BD9" w:rsidRPr="00BE57A8">
        <w:t>,</w:t>
      </w:r>
      <w:r w:rsidR="00607BD9">
        <w:t xml:space="preserve"> deliberou pela aprovação da remuneração dos Administradores, membros do Conselho Fiscal e membros do Comitê de Auditoria</w:t>
      </w:r>
      <w:r w:rsidR="00D035BF">
        <w:t>, pelo peródo 2025-2026</w:t>
      </w:r>
      <w:r w:rsidR="00607BD9">
        <w:t xml:space="preserve">, conforme a seguir: a) </w:t>
      </w:r>
      <w:r w:rsidR="00A060E6">
        <w:t>Administradores</w:t>
      </w:r>
      <w:r w:rsidR="00607BD9">
        <w:t xml:space="preserve"> (Presidente, Diretores e me</w:t>
      </w:r>
      <w:r w:rsidR="00AC212D">
        <w:t>m</w:t>
      </w:r>
      <w:r w:rsidR="00607BD9">
        <w:t xml:space="preserve">bros do </w:t>
      </w:r>
      <w:r w:rsidR="00607BD9">
        <w:lastRenderedPageBreak/>
        <w:t>Conselho de Administração) até R$ 2.955.093,64, b) Conselho Fiscal até 113.166,00 e Comitê de Auditoria até R$ 150.995,20</w:t>
      </w:r>
      <w:r w:rsidR="00607BD9" w:rsidRPr="00607BD9">
        <w:t>.</w:t>
      </w:r>
      <w:r w:rsidR="00085FE8" w:rsidRPr="00607BD9">
        <w:rPr>
          <w:color w:val="000000" w:themeColor="text1"/>
        </w:rPr>
        <w:t xml:space="preserve"> </w:t>
      </w:r>
      <w:r w:rsidRPr="00607BD9">
        <w:rPr>
          <w:color w:val="000000" w:themeColor="text1"/>
        </w:rPr>
        <w:t>Destaca-se que os benefícios concedidos aos empregados foram apre</w:t>
      </w:r>
      <w:r w:rsidR="00607BD9" w:rsidRPr="00607BD9">
        <w:rPr>
          <w:color w:val="000000" w:themeColor="text1"/>
        </w:rPr>
        <w:t xml:space="preserve">sentados com base nos </w:t>
      </w:r>
      <w:r w:rsidR="00533CF6">
        <w:rPr>
          <w:color w:val="000000" w:themeColor="text1"/>
        </w:rPr>
        <w:t>valores do exercício de 2025</w:t>
      </w:r>
      <w:r w:rsidRPr="001108DE">
        <w:rPr>
          <w:color w:val="000000" w:themeColor="text1"/>
        </w:rPr>
        <w:t xml:space="preserve">, registrando-se uma média mensal de </w:t>
      </w:r>
      <w:r w:rsidR="00607BD9" w:rsidRPr="001108DE">
        <w:rPr>
          <w:color w:val="000000" w:themeColor="text1"/>
        </w:rPr>
        <w:t>2</w:t>
      </w:r>
      <w:r w:rsidR="00533CF6">
        <w:rPr>
          <w:color w:val="000000" w:themeColor="text1"/>
        </w:rPr>
        <w:t>.783</w:t>
      </w:r>
      <w:r w:rsidRPr="001108DE">
        <w:rPr>
          <w:color w:val="000000" w:themeColor="text1"/>
        </w:rPr>
        <w:t xml:space="preserve"> empregados beneficiados com vale-transporte, </w:t>
      </w:r>
      <w:r w:rsidR="00533CF6">
        <w:rPr>
          <w:color w:val="000000" w:themeColor="text1"/>
        </w:rPr>
        <w:t>11.565 com vale-alimentação e 564</w:t>
      </w:r>
      <w:r w:rsidR="00085FE8" w:rsidRPr="001108DE">
        <w:rPr>
          <w:color w:val="000000" w:themeColor="text1"/>
        </w:rPr>
        <w:t xml:space="preserve"> filhos de</w:t>
      </w:r>
      <w:proofErr w:type="gramStart"/>
      <w:r w:rsidR="00085FE8" w:rsidRPr="001108DE">
        <w:rPr>
          <w:color w:val="000000" w:themeColor="text1"/>
        </w:rPr>
        <w:t xml:space="preserve"> </w:t>
      </w:r>
      <w:r w:rsidRPr="001108DE">
        <w:rPr>
          <w:color w:val="000000" w:themeColor="text1"/>
        </w:rPr>
        <w:t xml:space="preserve"> </w:t>
      </w:r>
      <w:proofErr w:type="gramEnd"/>
      <w:r w:rsidRPr="001108DE">
        <w:rPr>
          <w:color w:val="000000" w:themeColor="text1"/>
        </w:rPr>
        <w:t>empregadas com auxílio-creche</w:t>
      </w:r>
      <w:r w:rsidR="00085FE8" w:rsidRPr="001108DE">
        <w:rPr>
          <w:color w:val="000000" w:themeColor="text1"/>
        </w:rPr>
        <w:t>.</w:t>
      </w:r>
    </w:p>
    <w:p w14:paraId="14FE6E65" w14:textId="77777777" w:rsidR="00266543" w:rsidRPr="005D7CC0" w:rsidRDefault="00266543" w:rsidP="00D50081">
      <w:pPr>
        <w:pStyle w:val="Corpodetexto"/>
        <w:spacing w:line="297" w:lineRule="auto"/>
        <w:ind w:left="426" w:right="313"/>
        <w:jc w:val="both"/>
        <w:rPr>
          <w:color w:val="000000" w:themeColor="text1"/>
        </w:rPr>
      </w:pPr>
    </w:p>
    <w:tbl>
      <w:tblPr>
        <w:tblW w:w="9992" w:type="dxa"/>
        <w:tblInd w:w="426" w:type="dxa"/>
        <w:tblLayout w:type="fixed"/>
        <w:tblCellMar>
          <w:left w:w="70" w:type="dxa"/>
          <w:right w:w="70" w:type="dxa"/>
        </w:tblCellMar>
        <w:tblLook w:val="04A0" w:firstRow="1" w:lastRow="0" w:firstColumn="1" w:lastColumn="0" w:noHBand="0" w:noVBand="1"/>
      </w:tblPr>
      <w:tblGrid>
        <w:gridCol w:w="778"/>
        <w:gridCol w:w="426"/>
        <w:gridCol w:w="5670"/>
        <w:gridCol w:w="992"/>
        <w:gridCol w:w="980"/>
        <w:gridCol w:w="12"/>
        <w:gridCol w:w="1134"/>
      </w:tblGrid>
      <w:tr w:rsidR="001A32CB" w:rsidRPr="007E6597" w14:paraId="69456882" w14:textId="77777777" w:rsidTr="00737A59">
        <w:trPr>
          <w:trHeight w:hRule="exact" w:val="652"/>
        </w:trPr>
        <w:tc>
          <w:tcPr>
            <w:tcW w:w="778" w:type="dxa"/>
            <w:tcBorders>
              <w:bottom w:val="single" w:sz="4" w:space="0" w:color="auto"/>
            </w:tcBorders>
            <w:shd w:val="clear" w:color="auto" w:fill="auto"/>
            <w:vAlign w:val="center"/>
            <w:hideMark/>
          </w:tcPr>
          <w:p w14:paraId="3CD0A307" w14:textId="77777777" w:rsidR="001A32CB" w:rsidRPr="00A02F66" w:rsidRDefault="001A32CB" w:rsidP="002162C3">
            <w:pPr>
              <w:rPr>
                <w:rFonts w:ascii="Arial" w:hAnsi="Arial" w:cs="Arial"/>
                <w:b/>
                <w:bCs/>
                <w:color w:val="000000" w:themeColor="text1"/>
                <w:sz w:val="21"/>
                <w:szCs w:val="21"/>
              </w:rPr>
            </w:pPr>
            <w:r w:rsidRPr="00A02F66">
              <w:rPr>
                <w:rFonts w:ascii="Arial" w:hAnsi="Arial" w:cs="Arial"/>
                <w:b/>
                <w:bCs/>
                <w:color w:val="000000" w:themeColor="text1"/>
                <w:sz w:val="21"/>
                <w:szCs w:val="21"/>
              </w:rPr>
              <w:t>NOTA</w:t>
            </w:r>
          </w:p>
        </w:tc>
        <w:tc>
          <w:tcPr>
            <w:tcW w:w="426" w:type="dxa"/>
            <w:tcBorders>
              <w:bottom w:val="single" w:sz="4" w:space="0" w:color="auto"/>
            </w:tcBorders>
            <w:shd w:val="clear" w:color="auto" w:fill="auto"/>
            <w:vAlign w:val="center"/>
            <w:hideMark/>
          </w:tcPr>
          <w:p w14:paraId="71BF6DBA" w14:textId="4AC10503" w:rsidR="001A32CB" w:rsidRPr="00B5774E" w:rsidRDefault="001A32CB" w:rsidP="002162C3">
            <w:pPr>
              <w:rPr>
                <w:rFonts w:ascii="Arial" w:hAnsi="Arial" w:cs="Arial"/>
                <w:b/>
                <w:bCs/>
                <w:sz w:val="21"/>
                <w:szCs w:val="21"/>
              </w:rPr>
            </w:pPr>
            <w:r>
              <w:rPr>
                <w:rFonts w:ascii="Arial" w:hAnsi="Arial" w:cs="Arial"/>
                <w:b/>
                <w:bCs/>
                <w:color w:val="000000" w:themeColor="text1"/>
                <w:sz w:val="21"/>
                <w:szCs w:val="21"/>
              </w:rPr>
              <w:t>34</w:t>
            </w:r>
          </w:p>
        </w:tc>
        <w:tc>
          <w:tcPr>
            <w:tcW w:w="8788" w:type="dxa"/>
            <w:gridSpan w:val="5"/>
            <w:tcBorders>
              <w:bottom w:val="single" w:sz="4" w:space="0" w:color="auto"/>
            </w:tcBorders>
            <w:shd w:val="clear" w:color="auto" w:fill="auto"/>
            <w:noWrap/>
            <w:vAlign w:val="center"/>
            <w:hideMark/>
          </w:tcPr>
          <w:p w14:paraId="654D8071" w14:textId="01E212D6" w:rsidR="001A32CB" w:rsidRPr="00A02F66" w:rsidRDefault="001A32CB" w:rsidP="002162C3">
            <w:pPr>
              <w:rPr>
                <w:rFonts w:ascii="Arial" w:hAnsi="Arial" w:cs="Arial"/>
                <w:b/>
                <w:bCs/>
                <w:color w:val="000000" w:themeColor="text1"/>
                <w:sz w:val="21"/>
                <w:szCs w:val="21"/>
              </w:rPr>
            </w:pPr>
            <w:r w:rsidRPr="00B5774E">
              <w:rPr>
                <w:rFonts w:ascii="Arial" w:hAnsi="Arial" w:cs="Arial"/>
                <w:b/>
                <w:bCs/>
                <w:sz w:val="21"/>
                <w:szCs w:val="21"/>
              </w:rPr>
              <w:t>OUTRAS RECEITAS OPERACIONAIS</w:t>
            </w:r>
          </w:p>
        </w:tc>
      </w:tr>
      <w:tr w:rsidR="00C4505D" w:rsidRPr="007E6597" w14:paraId="317927B1" w14:textId="77777777" w:rsidTr="00737A59">
        <w:trPr>
          <w:trHeight w:hRule="exact" w:val="454"/>
        </w:trPr>
        <w:tc>
          <w:tcPr>
            <w:tcW w:w="6874" w:type="dxa"/>
            <w:gridSpan w:val="3"/>
            <w:tcBorders>
              <w:top w:val="single" w:sz="4" w:space="0" w:color="auto"/>
              <w:bottom w:val="single" w:sz="4" w:space="0" w:color="auto"/>
            </w:tcBorders>
            <w:shd w:val="clear" w:color="auto" w:fill="auto"/>
            <w:vAlign w:val="center"/>
            <w:hideMark/>
          </w:tcPr>
          <w:p w14:paraId="0AC2E295" w14:textId="40163832" w:rsidR="00C4505D" w:rsidRPr="00A02F66" w:rsidRDefault="00C4505D" w:rsidP="00737A59">
            <w:pPr>
              <w:rPr>
                <w:rFonts w:ascii="Arial" w:hAnsi="Arial" w:cs="Arial"/>
                <w:b/>
                <w:bCs/>
                <w:color w:val="000000" w:themeColor="text1"/>
                <w:sz w:val="18"/>
                <w:szCs w:val="18"/>
              </w:rPr>
            </w:pPr>
            <w:r w:rsidRPr="00A02F66">
              <w:rPr>
                <w:rFonts w:ascii="Arial" w:hAnsi="Arial" w:cs="Arial"/>
                <w:b/>
                <w:bCs/>
                <w:color w:val="000000" w:themeColor="text1"/>
                <w:sz w:val="18"/>
                <w:szCs w:val="18"/>
              </w:rPr>
              <w:t>Contas</w:t>
            </w:r>
          </w:p>
        </w:tc>
        <w:tc>
          <w:tcPr>
            <w:tcW w:w="992" w:type="dxa"/>
            <w:tcBorders>
              <w:top w:val="single" w:sz="4" w:space="0" w:color="auto"/>
              <w:bottom w:val="single" w:sz="4" w:space="0" w:color="auto"/>
            </w:tcBorders>
            <w:shd w:val="clear" w:color="auto" w:fill="auto"/>
            <w:vAlign w:val="center"/>
          </w:tcPr>
          <w:p w14:paraId="1B7B6B41" w14:textId="77777777" w:rsidR="00C4505D" w:rsidRPr="00462867" w:rsidRDefault="00C4505D" w:rsidP="006218E6">
            <w:pPr>
              <w:jc w:val="center"/>
              <w:rPr>
                <w:rFonts w:ascii="Arial" w:hAnsi="Arial" w:cs="Arial"/>
                <w:b/>
                <w:color w:val="000000"/>
                <w:sz w:val="16"/>
                <w:szCs w:val="16"/>
              </w:rPr>
            </w:pPr>
            <w:r w:rsidRPr="00462867">
              <w:rPr>
                <w:rFonts w:ascii="Arial" w:hAnsi="Arial" w:cs="Arial"/>
                <w:b/>
                <w:color w:val="000000"/>
                <w:sz w:val="16"/>
                <w:szCs w:val="16"/>
              </w:rPr>
              <w:t>Período</w:t>
            </w:r>
          </w:p>
          <w:p w14:paraId="3931FD9F" w14:textId="68CE4D9D" w:rsidR="00C4505D" w:rsidRPr="00A02F66" w:rsidRDefault="00C4505D" w:rsidP="00C83B9D">
            <w:pPr>
              <w:jc w:val="center"/>
              <w:rPr>
                <w:rFonts w:ascii="Arial" w:hAnsi="Arial" w:cs="Arial"/>
                <w:bCs/>
                <w:color w:val="000000" w:themeColor="text1"/>
                <w:sz w:val="18"/>
                <w:szCs w:val="18"/>
              </w:rPr>
            </w:pPr>
            <w:r>
              <w:rPr>
                <w:rFonts w:ascii="Arial" w:hAnsi="Arial" w:cs="Arial"/>
                <w:b/>
                <w:color w:val="000000"/>
                <w:sz w:val="16"/>
                <w:szCs w:val="16"/>
              </w:rPr>
              <w:t>Atual</w:t>
            </w:r>
          </w:p>
        </w:tc>
        <w:tc>
          <w:tcPr>
            <w:tcW w:w="980" w:type="dxa"/>
            <w:tcBorders>
              <w:top w:val="single" w:sz="4" w:space="0" w:color="auto"/>
              <w:bottom w:val="single" w:sz="4" w:space="0" w:color="auto"/>
            </w:tcBorders>
            <w:shd w:val="clear" w:color="auto" w:fill="auto"/>
            <w:vAlign w:val="center"/>
          </w:tcPr>
          <w:p w14:paraId="3752F5C2" w14:textId="77777777" w:rsidR="00C4505D" w:rsidRPr="00462867" w:rsidRDefault="00C4505D" w:rsidP="006218E6">
            <w:pPr>
              <w:jc w:val="center"/>
              <w:rPr>
                <w:rFonts w:ascii="Arial" w:hAnsi="Arial" w:cs="Arial"/>
                <w:b/>
                <w:color w:val="000000"/>
                <w:sz w:val="16"/>
                <w:szCs w:val="16"/>
              </w:rPr>
            </w:pPr>
            <w:r w:rsidRPr="00462867">
              <w:rPr>
                <w:rFonts w:ascii="Arial" w:hAnsi="Arial" w:cs="Arial"/>
                <w:b/>
                <w:color w:val="000000"/>
                <w:sz w:val="16"/>
                <w:szCs w:val="16"/>
              </w:rPr>
              <w:t>Período</w:t>
            </w:r>
          </w:p>
          <w:p w14:paraId="4DDB928E" w14:textId="04AADAD0" w:rsidR="00C4505D" w:rsidRPr="00A02F66" w:rsidRDefault="00C4505D" w:rsidP="001A32CB">
            <w:pPr>
              <w:jc w:val="center"/>
              <w:rPr>
                <w:rFonts w:ascii="Arial" w:hAnsi="Arial" w:cs="Arial"/>
                <w:b/>
                <w:bCs/>
                <w:color w:val="000000" w:themeColor="text1"/>
                <w:sz w:val="18"/>
                <w:szCs w:val="18"/>
              </w:rPr>
            </w:pPr>
            <w:r>
              <w:rPr>
                <w:rFonts w:ascii="Arial" w:hAnsi="Arial" w:cs="Arial"/>
                <w:b/>
                <w:color w:val="000000"/>
                <w:sz w:val="16"/>
                <w:szCs w:val="16"/>
              </w:rPr>
              <w:t>Anterior</w:t>
            </w:r>
          </w:p>
        </w:tc>
        <w:tc>
          <w:tcPr>
            <w:tcW w:w="1146" w:type="dxa"/>
            <w:gridSpan w:val="2"/>
            <w:tcBorders>
              <w:top w:val="single" w:sz="4" w:space="0" w:color="auto"/>
              <w:bottom w:val="single" w:sz="4" w:space="0" w:color="auto"/>
            </w:tcBorders>
            <w:shd w:val="clear" w:color="auto" w:fill="auto"/>
            <w:vAlign w:val="center"/>
            <w:hideMark/>
          </w:tcPr>
          <w:p w14:paraId="7B922A99" w14:textId="002493F6" w:rsidR="00C4505D" w:rsidRPr="00A02F66" w:rsidRDefault="00C4505D" w:rsidP="00A060E6">
            <w:pPr>
              <w:jc w:val="center"/>
              <w:rPr>
                <w:rFonts w:ascii="Arial" w:hAnsi="Arial" w:cs="Arial"/>
                <w:b/>
                <w:bCs/>
                <w:color w:val="000000" w:themeColor="text1"/>
                <w:sz w:val="18"/>
                <w:szCs w:val="18"/>
              </w:rPr>
            </w:pPr>
            <w:r w:rsidRPr="00462867">
              <w:rPr>
                <w:rFonts w:ascii="Arial" w:hAnsi="Arial" w:cs="Arial"/>
                <w:b/>
                <w:color w:val="000000"/>
                <w:sz w:val="16"/>
                <w:szCs w:val="16"/>
              </w:rPr>
              <w:t xml:space="preserve">Variação </w:t>
            </w:r>
          </w:p>
        </w:tc>
      </w:tr>
      <w:tr w:rsidR="00C4505D" w:rsidRPr="007E6597" w14:paraId="28BF6B90" w14:textId="77777777" w:rsidTr="00737A59">
        <w:trPr>
          <w:cantSplit/>
          <w:trHeight w:val="284"/>
        </w:trPr>
        <w:tc>
          <w:tcPr>
            <w:tcW w:w="6874" w:type="dxa"/>
            <w:gridSpan w:val="3"/>
            <w:tcBorders>
              <w:top w:val="single" w:sz="4" w:space="0" w:color="auto"/>
              <w:bottom w:val="single" w:sz="4" w:space="0" w:color="auto"/>
            </w:tcBorders>
            <w:shd w:val="clear" w:color="auto" w:fill="auto"/>
            <w:vAlign w:val="center"/>
          </w:tcPr>
          <w:p w14:paraId="3D91635A" w14:textId="38DAF2E7" w:rsidR="00C4505D" w:rsidRPr="006D625A" w:rsidRDefault="00C4505D" w:rsidP="00F22004">
            <w:pPr>
              <w:jc w:val="center"/>
              <w:rPr>
                <w:rFonts w:ascii="Arial" w:hAnsi="Arial" w:cs="Arial"/>
                <w:color w:val="000000" w:themeColor="text1"/>
                <w:sz w:val="16"/>
                <w:szCs w:val="16"/>
              </w:rPr>
            </w:pPr>
          </w:p>
        </w:tc>
        <w:tc>
          <w:tcPr>
            <w:tcW w:w="992" w:type="dxa"/>
            <w:tcBorders>
              <w:top w:val="single" w:sz="4" w:space="0" w:color="auto"/>
              <w:bottom w:val="single" w:sz="4" w:space="0" w:color="auto"/>
            </w:tcBorders>
            <w:shd w:val="clear" w:color="auto" w:fill="auto"/>
            <w:vAlign w:val="center"/>
          </w:tcPr>
          <w:p w14:paraId="2DB71AD2" w14:textId="00821AC6" w:rsidR="00C4505D" w:rsidRDefault="004E182A" w:rsidP="00F22004">
            <w:pPr>
              <w:jc w:val="center"/>
              <w:rPr>
                <w:rFonts w:ascii="Arial" w:hAnsi="Arial" w:cs="Arial"/>
                <w:color w:val="000000"/>
                <w:sz w:val="16"/>
                <w:szCs w:val="16"/>
              </w:rPr>
            </w:pPr>
            <w:r>
              <w:rPr>
                <w:rFonts w:ascii="Arial" w:hAnsi="Arial" w:cs="Arial"/>
                <w:color w:val="000000"/>
                <w:sz w:val="16"/>
                <w:szCs w:val="16"/>
              </w:rPr>
              <w:t>01/01</w:t>
            </w:r>
            <w:r w:rsidR="00C4505D" w:rsidRPr="006D625A">
              <w:rPr>
                <w:rFonts w:ascii="Arial" w:hAnsi="Arial" w:cs="Arial"/>
                <w:color w:val="000000"/>
                <w:sz w:val="16"/>
                <w:szCs w:val="16"/>
              </w:rPr>
              <w:t>/2025</w:t>
            </w:r>
          </w:p>
          <w:p w14:paraId="3487AA5F" w14:textId="648CC1E1" w:rsidR="00737A59" w:rsidRPr="006D625A" w:rsidRDefault="00737A59" w:rsidP="00F22004">
            <w:pPr>
              <w:jc w:val="center"/>
              <w:rPr>
                <w:rFonts w:ascii="Arial" w:hAnsi="Arial" w:cs="Arial"/>
                <w:color w:val="000000" w:themeColor="text1"/>
                <w:sz w:val="16"/>
                <w:szCs w:val="16"/>
              </w:rPr>
            </w:pPr>
            <w:r>
              <w:rPr>
                <w:rFonts w:ascii="Arial" w:hAnsi="Arial" w:cs="Arial"/>
                <w:color w:val="000000"/>
                <w:sz w:val="16"/>
                <w:szCs w:val="16"/>
              </w:rPr>
              <w:t>31/12/2025</w:t>
            </w:r>
          </w:p>
        </w:tc>
        <w:tc>
          <w:tcPr>
            <w:tcW w:w="992" w:type="dxa"/>
            <w:gridSpan w:val="2"/>
            <w:tcBorders>
              <w:top w:val="single" w:sz="4" w:space="0" w:color="auto"/>
              <w:bottom w:val="single" w:sz="4" w:space="0" w:color="auto"/>
            </w:tcBorders>
            <w:shd w:val="clear" w:color="auto" w:fill="auto"/>
            <w:vAlign w:val="center"/>
          </w:tcPr>
          <w:p w14:paraId="06F6BB8B" w14:textId="0DA01F22" w:rsidR="00C4505D" w:rsidRDefault="004E182A" w:rsidP="00750B78">
            <w:pPr>
              <w:rPr>
                <w:rFonts w:ascii="Arial" w:hAnsi="Arial" w:cs="Arial"/>
                <w:color w:val="000000"/>
                <w:sz w:val="16"/>
                <w:szCs w:val="16"/>
              </w:rPr>
            </w:pPr>
            <w:r>
              <w:rPr>
                <w:rFonts w:ascii="Arial" w:hAnsi="Arial" w:cs="Arial"/>
                <w:color w:val="000000"/>
                <w:sz w:val="16"/>
                <w:szCs w:val="16"/>
              </w:rPr>
              <w:t>01/01</w:t>
            </w:r>
            <w:r w:rsidR="00C4505D" w:rsidRPr="006D625A">
              <w:rPr>
                <w:rFonts w:ascii="Arial" w:hAnsi="Arial" w:cs="Arial"/>
                <w:color w:val="000000"/>
                <w:sz w:val="16"/>
                <w:szCs w:val="16"/>
              </w:rPr>
              <w:t>/2024</w:t>
            </w:r>
          </w:p>
          <w:p w14:paraId="539FC684" w14:textId="42857F10" w:rsidR="00737A59" w:rsidRPr="006D625A" w:rsidRDefault="00737A59" w:rsidP="00750B78">
            <w:pPr>
              <w:rPr>
                <w:rFonts w:ascii="Arial" w:hAnsi="Arial" w:cs="Arial"/>
                <w:color w:val="000000" w:themeColor="text1"/>
                <w:sz w:val="16"/>
                <w:szCs w:val="16"/>
              </w:rPr>
            </w:pPr>
            <w:r>
              <w:rPr>
                <w:rFonts w:ascii="Arial" w:hAnsi="Arial" w:cs="Arial"/>
                <w:color w:val="000000"/>
                <w:sz w:val="16"/>
                <w:szCs w:val="16"/>
              </w:rPr>
              <w:t>31/12/2024</w:t>
            </w:r>
          </w:p>
        </w:tc>
        <w:tc>
          <w:tcPr>
            <w:tcW w:w="1134" w:type="dxa"/>
            <w:tcBorders>
              <w:top w:val="single" w:sz="4" w:space="0" w:color="auto"/>
              <w:bottom w:val="single" w:sz="4" w:space="0" w:color="auto"/>
            </w:tcBorders>
            <w:shd w:val="clear" w:color="auto" w:fill="auto"/>
            <w:vAlign w:val="center"/>
            <w:hideMark/>
          </w:tcPr>
          <w:p w14:paraId="338FA526" w14:textId="797C3E34" w:rsidR="00C4505D" w:rsidRPr="00A02F66" w:rsidRDefault="00C4505D" w:rsidP="001D2BD7">
            <w:pPr>
              <w:jc w:val="right"/>
              <w:rPr>
                <w:color w:val="000000" w:themeColor="text1"/>
              </w:rPr>
            </w:pPr>
            <w:r>
              <w:rPr>
                <w:color w:val="000000" w:themeColor="text1"/>
              </w:rPr>
              <w:t>%</w:t>
            </w:r>
          </w:p>
        </w:tc>
      </w:tr>
      <w:tr w:rsidR="00C4505D" w:rsidRPr="007E6597" w14:paraId="1C31B39D" w14:textId="77777777" w:rsidTr="00737A59">
        <w:trPr>
          <w:trHeight w:val="284"/>
        </w:trPr>
        <w:tc>
          <w:tcPr>
            <w:tcW w:w="6874" w:type="dxa"/>
            <w:gridSpan w:val="3"/>
            <w:tcBorders>
              <w:top w:val="single" w:sz="4" w:space="0" w:color="auto"/>
            </w:tcBorders>
            <w:shd w:val="clear" w:color="auto" w:fill="auto"/>
            <w:vAlign w:val="center"/>
          </w:tcPr>
          <w:p w14:paraId="355D1CEC" w14:textId="004D9902" w:rsidR="00C4505D" w:rsidRDefault="00C4505D" w:rsidP="00C4505D">
            <w:pPr>
              <w:rPr>
                <w:rFonts w:ascii="Arial" w:hAnsi="Arial" w:cs="Arial"/>
                <w:sz w:val="18"/>
                <w:szCs w:val="18"/>
              </w:rPr>
            </w:pPr>
            <w:r w:rsidRPr="00B5774E">
              <w:rPr>
                <w:rFonts w:ascii="Arial" w:hAnsi="Arial" w:cs="Arial"/>
                <w:b/>
                <w:bCs/>
                <w:sz w:val="18"/>
                <w:szCs w:val="18"/>
              </w:rPr>
              <w:t>Outras Receitas</w:t>
            </w:r>
            <w:r>
              <w:rPr>
                <w:rFonts w:ascii="Arial" w:hAnsi="Arial" w:cs="Arial"/>
                <w:b/>
                <w:bCs/>
                <w:sz w:val="18"/>
                <w:szCs w:val="18"/>
              </w:rPr>
              <w:t xml:space="preserve"> Operacionais</w:t>
            </w:r>
          </w:p>
        </w:tc>
        <w:tc>
          <w:tcPr>
            <w:tcW w:w="992" w:type="dxa"/>
            <w:tcBorders>
              <w:top w:val="single" w:sz="4" w:space="0" w:color="auto"/>
            </w:tcBorders>
            <w:shd w:val="clear" w:color="auto" w:fill="auto"/>
            <w:vAlign w:val="center"/>
          </w:tcPr>
          <w:p w14:paraId="502B570F" w14:textId="77777777" w:rsidR="00C4505D" w:rsidRDefault="00C4505D" w:rsidP="006265BF">
            <w:pPr>
              <w:jc w:val="right"/>
              <w:rPr>
                <w:rFonts w:ascii="Arial" w:hAnsi="Arial" w:cs="Arial"/>
                <w:sz w:val="18"/>
                <w:szCs w:val="18"/>
              </w:rPr>
            </w:pPr>
          </w:p>
        </w:tc>
        <w:tc>
          <w:tcPr>
            <w:tcW w:w="980" w:type="dxa"/>
            <w:tcBorders>
              <w:top w:val="single" w:sz="4" w:space="0" w:color="auto"/>
            </w:tcBorders>
            <w:shd w:val="clear" w:color="auto" w:fill="auto"/>
            <w:vAlign w:val="center"/>
          </w:tcPr>
          <w:p w14:paraId="29B7C5AC" w14:textId="77777777" w:rsidR="00C4505D" w:rsidRDefault="00C4505D" w:rsidP="006265BF">
            <w:pPr>
              <w:jc w:val="right"/>
              <w:rPr>
                <w:sz w:val="19"/>
              </w:rPr>
            </w:pPr>
          </w:p>
        </w:tc>
        <w:tc>
          <w:tcPr>
            <w:tcW w:w="1146" w:type="dxa"/>
            <w:gridSpan w:val="2"/>
            <w:tcBorders>
              <w:top w:val="single" w:sz="4" w:space="0" w:color="auto"/>
            </w:tcBorders>
            <w:shd w:val="clear" w:color="auto" w:fill="auto"/>
            <w:vAlign w:val="center"/>
          </w:tcPr>
          <w:p w14:paraId="0A272E8E" w14:textId="77777777" w:rsidR="00C4505D" w:rsidRDefault="00C4505D" w:rsidP="006265BF">
            <w:pPr>
              <w:jc w:val="right"/>
              <w:rPr>
                <w:rFonts w:ascii="Arial" w:hAnsi="Arial" w:cs="Arial"/>
                <w:color w:val="000000" w:themeColor="text1"/>
                <w:sz w:val="18"/>
                <w:szCs w:val="18"/>
              </w:rPr>
            </w:pPr>
          </w:p>
        </w:tc>
      </w:tr>
      <w:tr w:rsidR="00CE0BE5" w:rsidRPr="00F22004" w14:paraId="61BAC41C" w14:textId="77777777" w:rsidTr="00CE0BE5">
        <w:trPr>
          <w:trHeight w:val="284"/>
        </w:trPr>
        <w:tc>
          <w:tcPr>
            <w:tcW w:w="6874" w:type="dxa"/>
            <w:gridSpan w:val="3"/>
            <w:shd w:val="clear" w:color="auto" w:fill="auto"/>
            <w:vAlign w:val="bottom"/>
            <w:hideMark/>
          </w:tcPr>
          <w:p w14:paraId="00A26A10" w14:textId="08EF0839" w:rsidR="00CE0BE5" w:rsidRPr="00F22004" w:rsidRDefault="00CE0BE5" w:rsidP="00CE0BE5">
            <w:pPr>
              <w:rPr>
                <w:rFonts w:ascii="Arial" w:hAnsi="Arial" w:cs="Arial"/>
                <w:color w:val="FF0000"/>
                <w:sz w:val="18"/>
                <w:szCs w:val="18"/>
              </w:rPr>
            </w:pPr>
            <w:r w:rsidRPr="00B5774E">
              <w:rPr>
                <w:rFonts w:ascii="Arial" w:hAnsi="Arial" w:cs="Arial"/>
                <w:sz w:val="18"/>
                <w:szCs w:val="18"/>
              </w:rPr>
              <w:t>Doações Recebidas – Ministério da Saúde</w:t>
            </w:r>
          </w:p>
        </w:tc>
        <w:tc>
          <w:tcPr>
            <w:tcW w:w="992" w:type="dxa"/>
            <w:shd w:val="clear" w:color="auto" w:fill="auto"/>
            <w:vAlign w:val="bottom"/>
          </w:tcPr>
          <w:p w14:paraId="2EA64F7A" w14:textId="268A76C0" w:rsidR="00CE0BE5" w:rsidRPr="001A32CB" w:rsidRDefault="00CE0BE5" w:rsidP="00CE0BE5">
            <w:pPr>
              <w:jc w:val="right"/>
              <w:rPr>
                <w:rFonts w:ascii="Arial" w:hAnsi="Arial" w:cs="Arial"/>
                <w:sz w:val="18"/>
                <w:szCs w:val="18"/>
              </w:rPr>
            </w:pPr>
            <w:r>
              <w:rPr>
                <w:rFonts w:ascii="Arial" w:hAnsi="Arial" w:cs="Arial"/>
                <w:sz w:val="18"/>
                <w:szCs w:val="18"/>
              </w:rPr>
              <w:t>1.516</w:t>
            </w:r>
          </w:p>
        </w:tc>
        <w:tc>
          <w:tcPr>
            <w:tcW w:w="980" w:type="dxa"/>
            <w:shd w:val="clear" w:color="auto" w:fill="auto"/>
            <w:vAlign w:val="bottom"/>
          </w:tcPr>
          <w:p w14:paraId="3D43B64A" w14:textId="2B2DD78C" w:rsidR="00CE0BE5" w:rsidRPr="001A32CB" w:rsidRDefault="00CE0BE5" w:rsidP="00CE0BE5">
            <w:pPr>
              <w:jc w:val="right"/>
              <w:rPr>
                <w:rFonts w:ascii="Arial" w:hAnsi="Arial" w:cs="Arial"/>
                <w:sz w:val="18"/>
                <w:szCs w:val="18"/>
              </w:rPr>
            </w:pPr>
            <w:r>
              <w:rPr>
                <w:rFonts w:ascii="Arial" w:hAnsi="Arial" w:cs="Arial"/>
                <w:sz w:val="18"/>
                <w:szCs w:val="18"/>
              </w:rPr>
              <w:t>3.418</w:t>
            </w:r>
          </w:p>
        </w:tc>
        <w:tc>
          <w:tcPr>
            <w:tcW w:w="1146" w:type="dxa"/>
            <w:gridSpan w:val="2"/>
            <w:shd w:val="clear" w:color="auto" w:fill="auto"/>
            <w:vAlign w:val="bottom"/>
          </w:tcPr>
          <w:p w14:paraId="69B50CD9" w14:textId="3EFD6FDF" w:rsidR="00CE0BE5" w:rsidRPr="00CE0BE5" w:rsidRDefault="00CE0BE5" w:rsidP="00CE0BE5">
            <w:pPr>
              <w:jc w:val="right"/>
              <w:rPr>
                <w:rFonts w:ascii="Arial" w:hAnsi="Arial" w:cs="Arial"/>
                <w:color w:val="000000"/>
                <w:sz w:val="18"/>
                <w:szCs w:val="18"/>
              </w:rPr>
            </w:pPr>
            <w:r w:rsidRPr="00CE0BE5">
              <w:rPr>
                <w:rFonts w:ascii="Arial" w:hAnsi="Arial" w:cs="Arial"/>
                <w:color w:val="000000"/>
                <w:sz w:val="18"/>
                <w:szCs w:val="18"/>
              </w:rPr>
              <w:t>-55,65%</w:t>
            </w:r>
          </w:p>
        </w:tc>
      </w:tr>
      <w:tr w:rsidR="00CE0BE5" w:rsidRPr="00F22004" w14:paraId="46D0EE28" w14:textId="77777777" w:rsidTr="00CE0BE5">
        <w:trPr>
          <w:trHeight w:val="284"/>
        </w:trPr>
        <w:tc>
          <w:tcPr>
            <w:tcW w:w="6874" w:type="dxa"/>
            <w:gridSpan w:val="3"/>
            <w:shd w:val="clear" w:color="auto" w:fill="auto"/>
            <w:vAlign w:val="bottom"/>
            <w:hideMark/>
          </w:tcPr>
          <w:p w14:paraId="7FCD049B" w14:textId="00A2E670" w:rsidR="00CE0BE5" w:rsidRPr="00F22004" w:rsidRDefault="00CE0BE5" w:rsidP="00CE0BE5">
            <w:pPr>
              <w:rPr>
                <w:rFonts w:ascii="Arial" w:hAnsi="Arial" w:cs="Arial"/>
                <w:color w:val="FF0000"/>
                <w:sz w:val="18"/>
                <w:szCs w:val="18"/>
              </w:rPr>
            </w:pPr>
            <w:r w:rsidRPr="00B5774E">
              <w:rPr>
                <w:rFonts w:ascii="Arial" w:hAnsi="Arial" w:cs="Arial"/>
                <w:sz w:val="18"/>
                <w:szCs w:val="18"/>
              </w:rPr>
              <w:t>Doações Recebidas – Empresas Privadas</w:t>
            </w:r>
          </w:p>
        </w:tc>
        <w:tc>
          <w:tcPr>
            <w:tcW w:w="992" w:type="dxa"/>
            <w:shd w:val="clear" w:color="auto" w:fill="auto"/>
            <w:vAlign w:val="bottom"/>
          </w:tcPr>
          <w:p w14:paraId="5193ADD3" w14:textId="28FA6E4E" w:rsidR="00CE0BE5" w:rsidRPr="001A32CB" w:rsidRDefault="00CE0BE5" w:rsidP="00CE0BE5">
            <w:pPr>
              <w:jc w:val="right"/>
              <w:rPr>
                <w:rFonts w:ascii="Arial" w:hAnsi="Arial" w:cs="Arial"/>
                <w:sz w:val="18"/>
                <w:szCs w:val="18"/>
              </w:rPr>
            </w:pPr>
            <w:r>
              <w:rPr>
                <w:rFonts w:ascii="Arial" w:hAnsi="Arial" w:cs="Arial"/>
                <w:sz w:val="18"/>
                <w:szCs w:val="18"/>
              </w:rPr>
              <w:t>739</w:t>
            </w:r>
          </w:p>
        </w:tc>
        <w:tc>
          <w:tcPr>
            <w:tcW w:w="980" w:type="dxa"/>
            <w:shd w:val="clear" w:color="auto" w:fill="auto"/>
            <w:vAlign w:val="bottom"/>
          </w:tcPr>
          <w:p w14:paraId="29806520" w14:textId="18B2E8F5" w:rsidR="00CE0BE5" w:rsidRPr="001A32CB" w:rsidRDefault="00CE0BE5" w:rsidP="00CE0BE5">
            <w:pPr>
              <w:jc w:val="right"/>
              <w:rPr>
                <w:rFonts w:ascii="Arial" w:hAnsi="Arial" w:cs="Arial"/>
                <w:sz w:val="18"/>
                <w:szCs w:val="18"/>
              </w:rPr>
            </w:pPr>
            <w:r>
              <w:rPr>
                <w:rFonts w:ascii="Arial" w:hAnsi="Arial" w:cs="Arial"/>
                <w:sz w:val="18"/>
                <w:szCs w:val="18"/>
              </w:rPr>
              <w:t>621</w:t>
            </w:r>
          </w:p>
        </w:tc>
        <w:tc>
          <w:tcPr>
            <w:tcW w:w="1146" w:type="dxa"/>
            <w:gridSpan w:val="2"/>
            <w:shd w:val="clear" w:color="auto" w:fill="auto"/>
            <w:vAlign w:val="bottom"/>
          </w:tcPr>
          <w:p w14:paraId="3DB43E90" w14:textId="1BB99E39" w:rsidR="00CE0BE5" w:rsidRPr="00CE0BE5" w:rsidRDefault="00CE0BE5" w:rsidP="00CE0BE5">
            <w:pPr>
              <w:jc w:val="right"/>
              <w:rPr>
                <w:rFonts w:ascii="Arial" w:hAnsi="Arial" w:cs="Arial"/>
                <w:color w:val="000000"/>
                <w:sz w:val="18"/>
                <w:szCs w:val="18"/>
              </w:rPr>
            </w:pPr>
            <w:r w:rsidRPr="00CE0BE5">
              <w:rPr>
                <w:rFonts w:ascii="Arial" w:hAnsi="Arial" w:cs="Arial"/>
                <w:color w:val="000000"/>
                <w:sz w:val="18"/>
                <w:szCs w:val="18"/>
              </w:rPr>
              <w:t>19,00%</w:t>
            </w:r>
          </w:p>
        </w:tc>
      </w:tr>
      <w:tr w:rsidR="00CE0BE5" w:rsidRPr="00F22004" w14:paraId="19A7B8AC" w14:textId="77777777" w:rsidTr="00CE0BE5">
        <w:trPr>
          <w:trHeight w:val="284"/>
        </w:trPr>
        <w:tc>
          <w:tcPr>
            <w:tcW w:w="6874" w:type="dxa"/>
            <w:gridSpan w:val="3"/>
            <w:shd w:val="clear" w:color="auto" w:fill="auto"/>
            <w:vAlign w:val="bottom"/>
            <w:hideMark/>
          </w:tcPr>
          <w:p w14:paraId="3B1AB2C0" w14:textId="199F539F" w:rsidR="00CE0BE5" w:rsidRPr="00F22004" w:rsidRDefault="00CE0BE5" w:rsidP="00CE0BE5">
            <w:pPr>
              <w:rPr>
                <w:rFonts w:ascii="Arial" w:hAnsi="Arial" w:cs="Arial"/>
                <w:color w:val="FF0000"/>
                <w:sz w:val="18"/>
                <w:szCs w:val="18"/>
              </w:rPr>
            </w:pPr>
            <w:r w:rsidRPr="00B5774E">
              <w:rPr>
                <w:rFonts w:ascii="Arial" w:hAnsi="Arial" w:cs="Arial"/>
                <w:sz w:val="18"/>
                <w:szCs w:val="18"/>
              </w:rPr>
              <w:t>Doações Recebidas – Município de Porto Alegre (RS)</w:t>
            </w:r>
          </w:p>
        </w:tc>
        <w:tc>
          <w:tcPr>
            <w:tcW w:w="992" w:type="dxa"/>
            <w:shd w:val="clear" w:color="auto" w:fill="auto"/>
            <w:vAlign w:val="bottom"/>
          </w:tcPr>
          <w:p w14:paraId="2A3CF33E" w14:textId="2A6675E9" w:rsidR="00CE0BE5" w:rsidRPr="001A32CB" w:rsidRDefault="00CE0BE5" w:rsidP="00CE0BE5">
            <w:pPr>
              <w:jc w:val="right"/>
              <w:rPr>
                <w:rFonts w:ascii="Arial" w:hAnsi="Arial" w:cs="Arial"/>
                <w:sz w:val="18"/>
                <w:szCs w:val="18"/>
              </w:rPr>
            </w:pPr>
            <w:proofErr w:type="gramStart"/>
            <w:r>
              <w:rPr>
                <w:rFonts w:ascii="Arial" w:hAnsi="Arial" w:cs="Arial"/>
                <w:sz w:val="18"/>
                <w:szCs w:val="18"/>
              </w:rPr>
              <w:t>2</w:t>
            </w:r>
            <w:proofErr w:type="gramEnd"/>
          </w:p>
        </w:tc>
        <w:tc>
          <w:tcPr>
            <w:tcW w:w="980" w:type="dxa"/>
            <w:shd w:val="clear" w:color="auto" w:fill="auto"/>
            <w:vAlign w:val="bottom"/>
          </w:tcPr>
          <w:p w14:paraId="7F4C6823" w14:textId="6264C231" w:rsidR="00CE0BE5" w:rsidRPr="001A32CB" w:rsidRDefault="00CE0BE5" w:rsidP="00CE0BE5">
            <w:pPr>
              <w:jc w:val="right"/>
              <w:rPr>
                <w:rFonts w:ascii="Arial" w:hAnsi="Arial" w:cs="Arial"/>
                <w:sz w:val="18"/>
                <w:szCs w:val="18"/>
              </w:rPr>
            </w:pPr>
            <w:r>
              <w:rPr>
                <w:rFonts w:ascii="Arial" w:hAnsi="Arial" w:cs="Arial"/>
                <w:sz w:val="18"/>
                <w:szCs w:val="18"/>
              </w:rPr>
              <w:t>12</w:t>
            </w:r>
          </w:p>
        </w:tc>
        <w:tc>
          <w:tcPr>
            <w:tcW w:w="1146" w:type="dxa"/>
            <w:gridSpan w:val="2"/>
            <w:shd w:val="clear" w:color="auto" w:fill="auto"/>
            <w:vAlign w:val="bottom"/>
          </w:tcPr>
          <w:p w14:paraId="31440605" w14:textId="3AF7ACE0" w:rsidR="00CE0BE5" w:rsidRPr="00CE0BE5" w:rsidRDefault="00CE0BE5" w:rsidP="00CE0BE5">
            <w:pPr>
              <w:jc w:val="right"/>
              <w:rPr>
                <w:rFonts w:ascii="Arial" w:hAnsi="Arial" w:cs="Arial"/>
                <w:color w:val="000000"/>
                <w:sz w:val="18"/>
                <w:szCs w:val="18"/>
              </w:rPr>
            </w:pPr>
            <w:r w:rsidRPr="00CE0BE5">
              <w:rPr>
                <w:rFonts w:ascii="Arial" w:hAnsi="Arial" w:cs="Arial"/>
                <w:color w:val="000000"/>
                <w:sz w:val="18"/>
                <w:szCs w:val="18"/>
              </w:rPr>
              <w:t>-83,33%</w:t>
            </w:r>
          </w:p>
        </w:tc>
      </w:tr>
      <w:tr w:rsidR="00CE0BE5" w:rsidRPr="00F22004" w14:paraId="209AE640" w14:textId="77777777" w:rsidTr="00CE0BE5">
        <w:trPr>
          <w:trHeight w:val="284"/>
        </w:trPr>
        <w:tc>
          <w:tcPr>
            <w:tcW w:w="6874" w:type="dxa"/>
            <w:gridSpan w:val="3"/>
            <w:shd w:val="clear" w:color="auto" w:fill="auto"/>
            <w:vAlign w:val="bottom"/>
            <w:hideMark/>
          </w:tcPr>
          <w:p w14:paraId="56FECBF9" w14:textId="6615AD41" w:rsidR="00CE0BE5" w:rsidRPr="00F22004" w:rsidRDefault="00CE0BE5" w:rsidP="00CE0BE5">
            <w:pPr>
              <w:rPr>
                <w:rFonts w:ascii="Arial" w:hAnsi="Arial" w:cs="Arial"/>
                <w:color w:val="FF0000"/>
                <w:sz w:val="18"/>
                <w:szCs w:val="18"/>
              </w:rPr>
            </w:pPr>
            <w:r w:rsidRPr="00B5774E">
              <w:rPr>
                <w:rFonts w:ascii="Arial" w:hAnsi="Arial" w:cs="Arial"/>
                <w:sz w:val="18"/>
                <w:szCs w:val="18"/>
              </w:rPr>
              <w:t>Doações Recebidas – Secretaria Estadual de Saúde (RS)</w:t>
            </w:r>
          </w:p>
        </w:tc>
        <w:tc>
          <w:tcPr>
            <w:tcW w:w="992" w:type="dxa"/>
            <w:shd w:val="clear" w:color="auto" w:fill="auto"/>
            <w:vAlign w:val="bottom"/>
          </w:tcPr>
          <w:p w14:paraId="704C9DA5" w14:textId="37C641BD" w:rsidR="00CE0BE5" w:rsidRPr="001A32CB" w:rsidRDefault="00CE0BE5" w:rsidP="00CE0BE5">
            <w:pPr>
              <w:jc w:val="right"/>
              <w:rPr>
                <w:rFonts w:ascii="Arial" w:hAnsi="Arial" w:cs="Arial"/>
                <w:sz w:val="18"/>
                <w:szCs w:val="18"/>
              </w:rPr>
            </w:pPr>
            <w:r>
              <w:rPr>
                <w:rFonts w:ascii="Arial" w:hAnsi="Arial" w:cs="Arial"/>
                <w:sz w:val="18"/>
                <w:szCs w:val="18"/>
              </w:rPr>
              <w:t>75</w:t>
            </w:r>
          </w:p>
        </w:tc>
        <w:tc>
          <w:tcPr>
            <w:tcW w:w="980" w:type="dxa"/>
            <w:shd w:val="clear" w:color="auto" w:fill="auto"/>
            <w:vAlign w:val="bottom"/>
          </w:tcPr>
          <w:p w14:paraId="4648B954" w14:textId="0CDB3A44" w:rsidR="00CE0BE5" w:rsidRPr="001A32CB" w:rsidRDefault="00CE0BE5" w:rsidP="00CE0BE5">
            <w:pPr>
              <w:jc w:val="right"/>
              <w:rPr>
                <w:rFonts w:ascii="Arial" w:hAnsi="Arial" w:cs="Arial"/>
                <w:sz w:val="18"/>
                <w:szCs w:val="18"/>
              </w:rPr>
            </w:pPr>
            <w:r>
              <w:rPr>
                <w:rFonts w:ascii="Arial" w:hAnsi="Arial" w:cs="Arial"/>
                <w:sz w:val="18"/>
                <w:szCs w:val="18"/>
              </w:rPr>
              <w:t>161</w:t>
            </w:r>
          </w:p>
        </w:tc>
        <w:tc>
          <w:tcPr>
            <w:tcW w:w="1146" w:type="dxa"/>
            <w:gridSpan w:val="2"/>
            <w:shd w:val="clear" w:color="auto" w:fill="auto"/>
            <w:vAlign w:val="bottom"/>
          </w:tcPr>
          <w:p w14:paraId="6EFAA50D" w14:textId="4AAFE1BE" w:rsidR="00CE0BE5" w:rsidRPr="00CE0BE5" w:rsidRDefault="00CE0BE5" w:rsidP="00CE0BE5">
            <w:pPr>
              <w:jc w:val="right"/>
              <w:rPr>
                <w:rFonts w:ascii="Arial" w:hAnsi="Arial" w:cs="Arial"/>
                <w:color w:val="000000"/>
                <w:sz w:val="18"/>
                <w:szCs w:val="18"/>
              </w:rPr>
            </w:pPr>
            <w:r w:rsidRPr="00CE0BE5">
              <w:rPr>
                <w:rFonts w:ascii="Arial" w:hAnsi="Arial" w:cs="Arial"/>
                <w:color w:val="000000"/>
                <w:sz w:val="18"/>
                <w:szCs w:val="18"/>
              </w:rPr>
              <w:t>-53,42%</w:t>
            </w:r>
          </w:p>
        </w:tc>
      </w:tr>
      <w:tr w:rsidR="00CE0BE5" w:rsidRPr="00F22004" w14:paraId="4A8A0531" w14:textId="77777777" w:rsidTr="00CE0BE5">
        <w:trPr>
          <w:trHeight w:val="284"/>
        </w:trPr>
        <w:tc>
          <w:tcPr>
            <w:tcW w:w="6874" w:type="dxa"/>
            <w:gridSpan w:val="3"/>
            <w:shd w:val="clear" w:color="auto" w:fill="auto"/>
            <w:vAlign w:val="bottom"/>
          </w:tcPr>
          <w:p w14:paraId="36D4373E" w14:textId="56C939B3" w:rsidR="00CE0BE5" w:rsidRPr="00F22004" w:rsidRDefault="00CE0BE5" w:rsidP="00CE0BE5">
            <w:pPr>
              <w:rPr>
                <w:rFonts w:ascii="Arial" w:hAnsi="Arial" w:cs="Arial"/>
                <w:color w:val="FF0000"/>
                <w:sz w:val="18"/>
                <w:szCs w:val="18"/>
              </w:rPr>
            </w:pPr>
            <w:r w:rsidRPr="00B5774E">
              <w:rPr>
                <w:rFonts w:ascii="Arial" w:hAnsi="Arial" w:cs="Arial"/>
                <w:sz w:val="18"/>
                <w:szCs w:val="18"/>
              </w:rPr>
              <w:t>Doações Recebidas – Bens Móveis e Imóveis</w:t>
            </w:r>
          </w:p>
        </w:tc>
        <w:tc>
          <w:tcPr>
            <w:tcW w:w="992" w:type="dxa"/>
            <w:shd w:val="clear" w:color="auto" w:fill="auto"/>
            <w:vAlign w:val="bottom"/>
          </w:tcPr>
          <w:p w14:paraId="73EAE0CB" w14:textId="4BD4BE2F" w:rsidR="00CE0BE5" w:rsidRPr="001A32CB" w:rsidRDefault="00CE0BE5" w:rsidP="00CE0BE5">
            <w:pPr>
              <w:jc w:val="right"/>
              <w:rPr>
                <w:rFonts w:ascii="Arial" w:hAnsi="Arial" w:cs="Arial"/>
                <w:sz w:val="18"/>
                <w:szCs w:val="18"/>
              </w:rPr>
            </w:pPr>
            <w:r>
              <w:rPr>
                <w:rFonts w:ascii="Arial" w:hAnsi="Arial" w:cs="Arial"/>
                <w:sz w:val="18"/>
                <w:szCs w:val="18"/>
              </w:rPr>
              <w:t>2.644</w:t>
            </w:r>
          </w:p>
        </w:tc>
        <w:tc>
          <w:tcPr>
            <w:tcW w:w="980" w:type="dxa"/>
            <w:shd w:val="clear" w:color="auto" w:fill="auto"/>
            <w:vAlign w:val="bottom"/>
          </w:tcPr>
          <w:p w14:paraId="14BEB4CC" w14:textId="515707DC" w:rsidR="00CE0BE5" w:rsidRPr="001A32CB" w:rsidRDefault="00CE0BE5" w:rsidP="00CE0BE5">
            <w:pPr>
              <w:jc w:val="right"/>
              <w:rPr>
                <w:rFonts w:ascii="Arial" w:hAnsi="Arial" w:cs="Arial"/>
                <w:sz w:val="18"/>
                <w:szCs w:val="18"/>
              </w:rPr>
            </w:pPr>
            <w:r>
              <w:rPr>
                <w:rFonts w:ascii="Arial" w:hAnsi="Arial" w:cs="Arial"/>
                <w:sz w:val="18"/>
                <w:szCs w:val="18"/>
              </w:rPr>
              <w:t>480</w:t>
            </w:r>
          </w:p>
        </w:tc>
        <w:tc>
          <w:tcPr>
            <w:tcW w:w="1146" w:type="dxa"/>
            <w:gridSpan w:val="2"/>
            <w:shd w:val="clear" w:color="auto" w:fill="auto"/>
            <w:vAlign w:val="bottom"/>
          </w:tcPr>
          <w:p w14:paraId="732AC30F" w14:textId="58742418" w:rsidR="00CE0BE5" w:rsidRPr="00CE0BE5" w:rsidRDefault="00CE0BE5" w:rsidP="00CE0BE5">
            <w:pPr>
              <w:jc w:val="right"/>
              <w:rPr>
                <w:rFonts w:ascii="Arial" w:hAnsi="Arial" w:cs="Arial"/>
                <w:color w:val="000000"/>
                <w:sz w:val="18"/>
                <w:szCs w:val="18"/>
              </w:rPr>
            </w:pPr>
            <w:r w:rsidRPr="00CE0BE5">
              <w:rPr>
                <w:rFonts w:ascii="Arial" w:hAnsi="Arial" w:cs="Arial"/>
                <w:color w:val="000000"/>
                <w:sz w:val="18"/>
                <w:szCs w:val="18"/>
              </w:rPr>
              <w:t>450,83%</w:t>
            </w:r>
          </w:p>
        </w:tc>
      </w:tr>
      <w:tr w:rsidR="00CE0BE5" w:rsidRPr="00F22004" w14:paraId="58B85336" w14:textId="77777777" w:rsidTr="00CE0BE5">
        <w:trPr>
          <w:trHeight w:val="284"/>
        </w:trPr>
        <w:tc>
          <w:tcPr>
            <w:tcW w:w="6874" w:type="dxa"/>
            <w:gridSpan w:val="3"/>
            <w:shd w:val="clear" w:color="auto" w:fill="auto"/>
            <w:vAlign w:val="bottom"/>
          </w:tcPr>
          <w:p w14:paraId="19D41148" w14:textId="583AA51D" w:rsidR="00CE0BE5" w:rsidRPr="00F22004" w:rsidRDefault="00CE0BE5" w:rsidP="00CE0BE5">
            <w:pPr>
              <w:rPr>
                <w:rFonts w:ascii="Arial" w:hAnsi="Arial" w:cs="Arial"/>
                <w:color w:val="FF0000"/>
                <w:sz w:val="18"/>
                <w:szCs w:val="18"/>
              </w:rPr>
            </w:pPr>
            <w:r w:rsidRPr="00B5774E">
              <w:rPr>
                <w:rFonts w:ascii="Arial" w:hAnsi="Arial" w:cs="Arial"/>
                <w:sz w:val="18"/>
                <w:szCs w:val="18"/>
              </w:rPr>
              <w:t xml:space="preserve">Doações Recebidas – </w:t>
            </w:r>
            <w:r>
              <w:rPr>
                <w:rFonts w:ascii="Arial" w:hAnsi="Arial" w:cs="Arial"/>
                <w:sz w:val="18"/>
                <w:szCs w:val="18"/>
              </w:rPr>
              <w:t>Enchentes</w:t>
            </w:r>
          </w:p>
        </w:tc>
        <w:tc>
          <w:tcPr>
            <w:tcW w:w="992" w:type="dxa"/>
            <w:shd w:val="clear" w:color="auto" w:fill="auto"/>
            <w:vAlign w:val="bottom"/>
          </w:tcPr>
          <w:p w14:paraId="7D5A6AAA" w14:textId="3DBD52F1" w:rsidR="00CE0BE5" w:rsidRPr="001A32CB" w:rsidRDefault="00CE0BE5" w:rsidP="00CE0BE5">
            <w:pPr>
              <w:jc w:val="right"/>
              <w:rPr>
                <w:rFonts w:ascii="Arial" w:hAnsi="Arial" w:cs="Arial"/>
                <w:sz w:val="18"/>
                <w:szCs w:val="18"/>
              </w:rPr>
            </w:pPr>
            <w:r>
              <w:rPr>
                <w:rFonts w:ascii="Arial" w:hAnsi="Arial" w:cs="Arial"/>
                <w:sz w:val="18"/>
                <w:szCs w:val="18"/>
              </w:rPr>
              <w:t>1.219</w:t>
            </w:r>
          </w:p>
        </w:tc>
        <w:tc>
          <w:tcPr>
            <w:tcW w:w="980" w:type="dxa"/>
            <w:shd w:val="clear" w:color="auto" w:fill="auto"/>
            <w:vAlign w:val="bottom"/>
          </w:tcPr>
          <w:p w14:paraId="10BB0973" w14:textId="12D575DD" w:rsidR="00CE0BE5" w:rsidRPr="001A32CB" w:rsidRDefault="00CE0BE5" w:rsidP="00CE0BE5">
            <w:pPr>
              <w:jc w:val="right"/>
              <w:rPr>
                <w:rFonts w:ascii="Arial" w:hAnsi="Arial" w:cs="Arial"/>
                <w:sz w:val="18"/>
                <w:szCs w:val="18"/>
              </w:rPr>
            </w:pPr>
            <w:r>
              <w:rPr>
                <w:rFonts w:ascii="Arial" w:hAnsi="Arial" w:cs="Arial"/>
                <w:sz w:val="18"/>
                <w:szCs w:val="18"/>
              </w:rPr>
              <w:t>9.633</w:t>
            </w:r>
          </w:p>
        </w:tc>
        <w:tc>
          <w:tcPr>
            <w:tcW w:w="1146" w:type="dxa"/>
            <w:gridSpan w:val="2"/>
            <w:shd w:val="clear" w:color="auto" w:fill="auto"/>
            <w:vAlign w:val="bottom"/>
          </w:tcPr>
          <w:p w14:paraId="726646D5" w14:textId="7A998009" w:rsidR="00CE0BE5" w:rsidRPr="00CE0BE5" w:rsidRDefault="00CE0BE5" w:rsidP="00CE0BE5">
            <w:pPr>
              <w:jc w:val="right"/>
              <w:rPr>
                <w:rFonts w:ascii="Arial" w:hAnsi="Arial" w:cs="Arial"/>
                <w:color w:val="000000"/>
                <w:sz w:val="18"/>
                <w:szCs w:val="18"/>
              </w:rPr>
            </w:pPr>
            <w:r w:rsidRPr="00CE0BE5">
              <w:rPr>
                <w:rFonts w:ascii="Arial" w:hAnsi="Arial" w:cs="Arial"/>
                <w:color w:val="000000"/>
                <w:sz w:val="18"/>
                <w:szCs w:val="18"/>
              </w:rPr>
              <w:t>-87,35%</w:t>
            </w:r>
          </w:p>
        </w:tc>
      </w:tr>
      <w:tr w:rsidR="00CE0BE5" w:rsidRPr="00F22004" w14:paraId="6B36D353" w14:textId="77777777" w:rsidTr="00CE0BE5">
        <w:trPr>
          <w:trHeight w:val="284"/>
        </w:trPr>
        <w:tc>
          <w:tcPr>
            <w:tcW w:w="6874" w:type="dxa"/>
            <w:gridSpan w:val="3"/>
            <w:shd w:val="clear" w:color="auto" w:fill="auto"/>
            <w:vAlign w:val="bottom"/>
          </w:tcPr>
          <w:p w14:paraId="47388FE9" w14:textId="2F313E7E" w:rsidR="00CE0BE5" w:rsidRPr="00F22004" w:rsidRDefault="00CE0BE5" w:rsidP="00CE0BE5">
            <w:pPr>
              <w:rPr>
                <w:rFonts w:ascii="Arial" w:hAnsi="Arial" w:cs="Arial"/>
                <w:color w:val="FF0000"/>
                <w:sz w:val="18"/>
                <w:szCs w:val="18"/>
              </w:rPr>
            </w:pPr>
            <w:r w:rsidRPr="00B5774E">
              <w:rPr>
                <w:rFonts w:ascii="Arial" w:hAnsi="Arial" w:cs="Arial"/>
                <w:sz w:val="18"/>
                <w:szCs w:val="18"/>
              </w:rPr>
              <w:t>Exclusividade – Prestação de Serviços Bancários</w:t>
            </w:r>
          </w:p>
        </w:tc>
        <w:tc>
          <w:tcPr>
            <w:tcW w:w="992" w:type="dxa"/>
            <w:shd w:val="clear" w:color="auto" w:fill="auto"/>
            <w:vAlign w:val="bottom"/>
          </w:tcPr>
          <w:p w14:paraId="4325BB01" w14:textId="43A1CCE2" w:rsidR="00CE0BE5" w:rsidRPr="001A32CB" w:rsidRDefault="00CE0BE5" w:rsidP="00CE0BE5">
            <w:pPr>
              <w:jc w:val="right"/>
              <w:rPr>
                <w:rFonts w:ascii="Arial" w:hAnsi="Arial" w:cs="Arial"/>
                <w:sz w:val="18"/>
                <w:szCs w:val="18"/>
              </w:rPr>
            </w:pPr>
            <w:r>
              <w:rPr>
                <w:rFonts w:ascii="Arial" w:hAnsi="Arial" w:cs="Arial"/>
                <w:sz w:val="18"/>
                <w:szCs w:val="18"/>
              </w:rPr>
              <w:t>11.847</w:t>
            </w:r>
          </w:p>
        </w:tc>
        <w:tc>
          <w:tcPr>
            <w:tcW w:w="980" w:type="dxa"/>
            <w:shd w:val="clear" w:color="auto" w:fill="auto"/>
            <w:vAlign w:val="bottom"/>
          </w:tcPr>
          <w:p w14:paraId="1983ED68" w14:textId="22176B31" w:rsidR="00CE0BE5" w:rsidRPr="001A32CB" w:rsidRDefault="00CE0BE5" w:rsidP="00CE0BE5">
            <w:pPr>
              <w:jc w:val="right"/>
              <w:rPr>
                <w:rFonts w:ascii="Arial" w:hAnsi="Arial" w:cs="Arial"/>
                <w:sz w:val="18"/>
                <w:szCs w:val="18"/>
              </w:rPr>
            </w:pPr>
            <w:r>
              <w:rPr>
                <w:rFonts w:ascii="Arial" w:hAnsi="Arial" w:cs="Arial"/>
                <w:sz w:val="18"/>
                <w:szCs w:val="18"/>
              </w:rPr>
              <w:t>9.163</w:t>
            </w:r>
          </w:p>
        </w:tc>
        <w:tc>
          <w:tcPr>
            <w:tcW w:w="1146" w:type="dxa"/>
            <w:gridSpan w:val="2"/>
            <w:shd w:val="clear" w:color="auto" w:fill="auto"/>
            <w:vAlign w:val="bottom"/>
          </w:tcPr>
          <w:p w14:paraId="753772AA" w14:textId="6DD1D8DF" w:rsidR="00CE0BE5" w:rsidRPr="00CE0BE5" w:rsidRDefault="00CE0BE5" w:rsidP="00CE0BE5">
            <w:pPr>
              <w:jc w:val="right"/>
              <w:rPr>
                <w:rFonts w:ascii="Arial" w:hAnsi="Arial" w:cs="Arial"/>
                <w:color w:val="000000"/>
                <w:sz w:val="18"/>
                <w:szCs w:val="18"/>
              </w:rPr>
            </w:pPr>
            <w:r w:rsidRPr="00CE0BE5">
              <w:rPr>
                <w:rFonts w:ascii="Arial" w:hAnsi="Arial" w:cs="Arial"/>
                <w:color w:val="000000"/>
                <w:sz w:val="18"/>
                <w:szCs w:val="18"/>
              </w:rPr>
              <w:t>29,29%</w:t>
            </w:r>
          </w:p>
        </w:tc>
      </w:tr>
      <w:tr w:rsidR="00CE0BE5" w:rsidRPr="00F22004" w14:paraId="3635D363" w14:textId="77777777" w:rsidTr="00CE0BE5">
        <w:trPr>
          <w:trHeight w:val="284"/>
        </w:trPr>
        <w:tc>
          <w:tcPr>
            <w:tcW w:w="6874" w:type="dxa"/>
            <w:gridSpan w:val="3"/>
            <w:shd w:val="clear" w:color="auto" w:fill="auto"/>
            <w:vAlign w:val="bottom"/>
          </w:tcPr>
          <w:p w14:paraId="543ACC2A" w14:textId="76C5601F" w:rsidR="00CE0BE5" w:rsidRPr="00F22004" w:rsidRDefault="00CE0BE5" w:rsidP="00CE0BE5">
            <w:pPr>
              <w:rPr>
                <w:rFonts w:ascii="Arial" w:hAnsi="Arial" w:cs="Arial"/>
                <w:color w:val="FF0000"/>
                <w:sz w:val="18"/>
                <w:szCs w:val="18"/>
              </w:rPr>
            </w:pPr>
            <w:r w:rsidRPr="00B5774E">
              <w:rPr>
                <w:rFonts w:ascii="Arial" w:hAnsi="Arial" w:cs="Arial"/>
                <w:sz w:val="18"/>
                <w:szCs w:val="18"/>
              </w:rPr>
              <w:t>Exclusividade – Gestão Empréstimos Consignados</w:t>
            </w:r>
          </w:p>
        </w:tc>
        <w:tc>
          <w:tcPr>
            <w:tcW w:w="992" w:type="dxa"/>
            <w:shd w:val="clear" w:color="auto" w:fill="auto"/>
            <w:vAlign w:val="bottom"/>
          </w:tcPr>
          <w:p w14:paraId="7D809F82" w14:textId="313DDC7C" w:rsidR="00CE0BE5" w:rsidRPr="001A32CB" w:rsidRDefault="00CE0BE5" w:rsidP="00CE0BE5">
            <w:pPr>
              <w:jc w:val="right"/>
              <w:rPr>
                <w:rFonts w:ascii="Arial" w:hAnsi="Arial" w:cs="Arial"/>
                <w:sz w:val="18"/>
                <w:szCs w:val="18"/>
              </w:rPr>
            </w:pPr>
            <w:r>
              <w:rPr>
                <w:rFonts w:ascii="Arial" w:hAnsi="Arial" w:cs="Arial"/>
                <w:sz w:val="18"/>
                <w:szCs w:val="18"/>
              </w:rPr>
              <w:t>150</w:t>
            </w:r>
          </w:p>
        </w:tc>
        <w:tc>
          <w:tcPr>
            <w:tcW w:w="980" w:type="dxa"/>
            <w:shd w:val="clear" w:color="auto" w:fill="auto"/>
            <w:vAlign w:val="bottom"/>
          </w:tcPr>
          <w:p w14:paraId="4A742DCB" w14:textId="7777EA59" w:rsidR="00CE0BE5" w:rsidRPr="001A32CB" w:rsidRDefault="00CE0BE5" w:rsidP="00CE0BE5">
            <w:pPr>
              <w:jc w:val="right"/>
              <w:rPr>
                <w:rFonts w:ascii="Arial" w:hAnsi="Arial" w:cs="Arial"/>
                <w:sz w:val="18"/>
                <w:szCs w:val="18"/>
              </w:rPr>
            </w:pPr>
            <w:r>
              <w:rPr>
                <w:rFonts w:ascii="Arial" w:hAnsi="Arial" w:cs="Arial"/>
                <w:sz w:val="18"/>
                <w:szCs w:val="18"/>
              </w:rPr>
              <w:t>210</w:t>
            </w:r>
          </w:p>
        </w:tc>
        <w:tc>
          <w:tcPr>
            <w:tcW w:w="1146" w:type="dxa"/>
            <w:gridSpan w:val="2"/>
            <w:shd w:val="clear" w:color="auto" w:fill="auto"/>
            <w:vAlign w:val="bottom"/>
          </w:tcPr>
          <w:p w14:paraId="660DB06B" w14:textId="2679C9BE" w:rsidR="00CE0BE5" w:rsidRPr="00CE0BE5" w:rsidRDefault="00CE0BE5" w:rsidP="00CE0BE5">
            <w:pPr>
              <w:jc w:val="right"/>
              <w:rPr>
                <w:rFonts w:ascii="Arial" w:hAnsi="Arial" w:cs="Arial"/>
                <w:color w:val="000000"/>
                <w:sz w:val="18"/>
                <w:szCs w:val="18"/>
              </w:rPr>
            </w:pPr>
            <w:r w:rsidRPr="00CE0BE5">
              <w:rPr>
                <w:rFonts w:ascii="Arial" w:hAnsi="Arial" w:cs="Arial"/>
                <w:color w:val="000000"/>
                <w:sz w:val="18"/>
                <w:szCs w:val="18"/>
              </w:rPr>
              <w:t>-28,57%</w:t>
            </w:r>
          </w:p>
        </w:tc>
      </w:tr>
      <w:tr w:rsidR="00CE0BE5" w:rsidRPr="00F22004" w14:paraId="0D3A09A9" w14:textId="77777777" w:rsidTr="00CE0BE5">
        <w:trPr>
          <w:trHeight w:val="284"/>
        </w:trPr>
        <w:tc>
          <w:tcPr>
            <w:tcW w:w="6874" w:type="dxa"/>
            <w:gridSpan w:val="3"/>
            <w:shd w:val="clear" w:color="auto" w:fill="auto"/>
            <w:vAlign w:val="bottom"/>
          </w:tcPr>
          <w:p w14:paraId="7F322A0B" w14:textId="0713CF4C" w:rsidR="00CE0BE5" w:rsidRPr="00F22004" w:rsidRDefault="00CE0BE5" w:rsidP="00CE0BE5">
            <w:pPr>
              <w:rPr>
                <w:rFonts w:ascii="Arial" w:hAnsi="Arial" w:cs="Arial"/>
                <w:color w:val="FF0000"/>
                <w:sz w:val="18"/>
                <w:szCs w:val="18"/>
              </w:rPr>
            </w:pPr>
            <w:r w:rsidRPr="002106A3">
              <w:rPr>
                <w:rFonts w:ascii="Arial" w:hAnsi="Arial" w:cs="Arial"/>
                <w:sz w:val="18"/>
                <w:szCs w:val="18"/>
              </w:rPr>
              <w:t>Receita Eventual – Recuperação de Créditos</w:t>
            </w:r>
          </w:p>
        </w:tc>
        <w:tc>
          <w:tcPr>
            <w:tcW w:w="992" w:type="dxa"/>
            <w:shd w:val="clear" w:color="auto" w:fill="auto"/>
            <w:vAlign w:val="bottom"/>
          </w:tcPr>
          <w:p w14:paraId="46EB14CA" w14:textId="0D955E6D" w:rsidR="00CE0BE5" w:rsidRPr="002106A3" w:rsidRDefault="00CE0BE5" w:rsidP="00CE0BE5">
            <w:pPr>
              <w:jc w:val="right"/>
              <w:rPr>
                <w:rFonts w:ascii="Arial" w:hAnsi="Arial" w:cs="Arial"/>
                <w:sz w:val="18"/>
                <w:szCs w:val="18"/>
              </w:rPr>
            </w:pPr>
            <w:r>
              <w:rPr>
                <w:rFonts w:ascii="Arial" w:hAnsi="Arial" w:cs="Arial"/>
                <w:sz w:val="18"/>
                <w:szCs w:val="18"/>
              </w:rPr>
              <w:t>459</w:t>
            </w:r>
          </w:p>
        </w:tc>
        <w:tc>
          <w:tcPr>
            <w:tcW w:w="980" w:type="dxa"/>
            <w:shd w:val="clear" w:color="auto" w:fill="auto"/>
            <w:vAlign w:val="bottom"/>
          </w:tcPr>
          <w:p w14:paraId="43895AFB" w14:textId="4E665756" w:rsidR="00CE0BE5" w:rsidRPr="002106A3" w:rsidRDefault="00CE0BE5" w:rsidP="00CE0BE5">
            <w:pPr>
              <w:jc w:val="right"/>
              <w:rPr>
                <w:rFonts w:ascii="Arial" w:hAnsi="Arial" w:cs="Arial"/>
                <w:sz w:val="18"/>
                <w:szCs w:val="18"/>
              </w:rPr>
            </w:pPr>
            <w:r>
              <w:rPr>
                <w:rFonts w:ascii="Arial" w:hAnsi="Arial" w:cs="Arial"/>
                <w:sz w:val="18"/>
                <w:szCs w:val="18"/>
              </w:rPr>
              <w:t>572</w:t>
            </w:r>
          </w:p>
        </w:tc>
        <w:tc>
          <w:tcPr>
            <w:tcW w:w="1146" w:type="dxa"/>
            <w:gridSpan w:val="2"/>
            <w:shd w:val="clear" w:color="auto" w:fill="auto"/>
            <w:vAlign w:val="bottom"/>
          </w:tcPr>
          <w:p w14:paraId="0774219C" w14:textId="293D32B3" w:rsidR="00CE0BE5" w:rsidRPr="00CE0BE5" w:rsidRDefault="00CE0BE5" w:rsidP="00CE0BE5">
            <w:pPr>
              <w:jc w:val="right"/>
              <w:rPr>
                <w:rFonts w:ascii="Arial" w:hAnsi="Arial" w:cs="Arial"/>
                <w:color w:val="000000"/>
                <w:sz w:val="18"/>
                <w:szCs w:val="18"/>
              </w:rPr>
            </w:pPr>
            <w:r w:rsidRPr="00CE0BE5">
              <w:rPr>
                <w:rFonts w:ascii="Arial" w:hAnsi="Arial" w:cs="Arial"/>
                <w:color w:val="000000"/>
                <w:sz w:val="18"/>
                <w:szCs w:val="18"/>
              </w:rPr>
              <w:t>-19,76%</w:t>
            </w:r>
          </w:p>
        </w:tc>
      </w:tr>
      <w:tr w:rsidR="00CE0BE5" w:rsidRPr="00F22004" w14:paraId="1F552D60" w14:textId="77777777" w:rsidTr="00CE0BE5">
        <w:trPr>
          <w:trHeight w:val="284"/>
        </w:trPr>
        <w:tc>
          <w:tcPr>
            <w:tcW w:w="6874" w:type="dxa"/>
            <w:gridSpan w:val="3"/>
            <w:shd w:val="clear" w:color="auto" w:fill="auto"/>
            <w:vAlign w:val="bottom"/>
          </w:tcPr>
          <w:p w14:paraId="526C7B6A" w14:textId="23711A91" w:rsidR="00CE0BE5" w:rsidRPr="00656650" w:rsidRDefault="00CE0BE5" w:rsidP="00CE0BE5">
            <w:pPr>
              <w:rPr>
                <w:rFonts w:ascii="Arial" w:hAnsi="Arial" w:cs="Arial"/>
                <w:sz w:val="18"/>
                <w:szCs w:val="18"/>
              </w:rPr>
            </w:pPr>
            <w:r w:rsidRPr="002106A3">
              <w:rPr>
                <w:rFonts w:ascii="Arial" w:hAnsi="Arial" w:cs="Arial"/>
                <w:sz w:val="18"/>
                <w:szCs w:val="18"/>
              </w:rPr>
              <w:t>Receita Eventual – Multas Contratuais</w:t>
            </w:r>
          </w:p>
        </w:tc>
        <w:tc>
          <w:tcPr>
            <w:tcW w:w="992" w:type="dxa"/>
            <w:shd w:val="clear" w:color="auto" w:fill="auto"/>
            <w:vAlign w:val="bottom"/>
          </w:tcPr>
          <w:p w14:paraId="26C771A5" w14:textId="36543585" w:rsidR="00CE0BE5" w:rsidRDefault="00CE0BE5" w:rsidP="00CE0BE5">
            <w:pPr>
              <w:jc w:val="right"/>
              <w:rPr>
                <w:rFonts w:ascii="Arial" w:hAnsi="Arial" w:cs="Arial"/>
                <w:color w:val="000000"/>
                <w:sz w:val="18"/>
                <w:szCs w:val="18"/>
              </w:rPr>
            </w:pPr>
            <w:r>
              <w:rPr>
                <w:rFonts w:ascii="Arial" w:hAnsi="Arial" w:cs="Arial"/>
                <w:color w:val="000000"/>
                <w:sz w:val="18"/>
                <w:szCs w:val="18"/>
              </w:rPr>
              <w:t>1.072</w:t>
            </w:r>
          </w:p>
        </w:tc>
        <w:tc>
          <w:tcPr>
            <w:tcW w:w="980" w:type="dxa"/>
            <w:shd w:val="clear" w:color="auto" w:fill="auto"/>
            <w:vAlign w:val="bottom"/>
          </w:tcPr>
          <w:p w14:paraId="4C5F7C24" w14:textId="47315396" w:rsidR="00CE0BE5" w:rsidRDefault="00CE0BE5" w:rsidP="00CE0BE5">
            <w:pPr>
              <w:jc w:val="right"/>
              <w:rPr>
                <w:rFonts w:ascii="Arial" w:hAnsi="Arial" w:cs="Arial"/>
                <w:color w:val="000000"/>
                <w:sz w:val="18"/>
                <w:szCs w:val="18"/>
              </w:rPr>
            </w:pPr>
            <w:r>
              <w:rPr>
                <w:rFonts w:ascii="Arial" w:hAnsi="Arial" w:cs="Arial"/>
                <w:color w:val="000000"/>
                <w:sz w:val="18"/>
                <w:szCs w:val="18"/>
              </w:rPr>
              <w:t>979</w:t>
            </w:r>
          </w:p>
        </w:tc>
        <w:tc>
          <w:tcPr>
            <w:tcW w:w="1146" w:type="dxa"/>
            <w:gridSpan w:val="2"/>
            <w:shd w:val="clear" w:color="auto" w:fill="auto"/>
            <w:vAlign w:val="bottom"/>
          </w:tcPr>
          <w:p w14:paraId="062A4993" w14:textId="2BCECB1B" w:rsidR="00CE0BE5" w:rsidRPr="00CE0BE5" w:rsidRDefault="00CE0BE5" w:rsidP="00CE0BE5">
            <w:pPr>
              <w:jc w:val="right"/>
              <w:rPr>
                <w:rFonts w:ascii="Arial" w:hAnsi="Arial" w:cs="Arial"/>
                <w:color w:val="000000"/>
                <w:sz w:val="18"/>
                <w:szCs w:val="18"/>
              </w:rPr>
            </w:pPr>
            <w:r w:rsidRPr="00CE0BE5">
              <w:rPr>
                <w:rFonts w:ascii="Arial" w:hAnsi="Arial" w:cs="Arial"/>
                <w:color w:val="000000"/>
                <w:sz w:val="18"/>
                <w:szCs w:val="18"/>
              </w:rPr>
              <w:t>9,50%</w:t>
            </w:r>
          </w:p>
        </w:tc>
      </w:tr>
      <w:tr w:rsidR="00CE0BE5" w:rsidRPr="00F22004" w14:paraId="57FA2B3F" w14:textId="77777777" w:rsidTr="00CE0BE5">
        <w:trPr>
          <w:trHeight w:val="284"/>
        </w:trPr>
        <w:tc>
          <w:tcPr>
            <w:tcW w:w="6874" w:type="dxa"/>
            <w:gridSpan w:val="3"/>
            <w:shd w:val="clear" w:color="auto" w:fill="auto"/>
            <w:vAlign w:val="bottom"/>
          </w:tcPr>
          <w:p w14:paraId="0AEB44AD" w14:textId="7B1AF8B0" w:rsidR="00CE0BE5" w:rsidRPr="002106A3" w:rsidRDefault="00CE0BE5" w:rsidP="00CE0BE5">
            <w:pPr>
              <w:rPr>
                <w:rFonts w:ascii="Arial" w:hAnsi="Arial" w:cs="Arial"/>
                <w:sz w:val="18"/>
                <w:szCs w:val="18"/>
              </w:rPr>
            </w:pPr>
            <w:r>
              <w:rPr>
                <w:rFonts w:ascii="Arial" w:hAnsi="Arial" w:cs="Arial"/>
                <w:sz w:val="18"/>
                <w:szCs w:val="18"/>
              </w:rPr>
              <w:t>Ganhos/Perdas de Capital</w:t>
            </w:r>
          </w:p>
        </w:tc>
        <w:tc>
          <w:tcPr>
            <w:tcW w:w="992" w:type="dxa"/>
            <w:shd w:val="clear" w:color="auto" w:fill="auto"/>
            <w:vAlign w:val="bottom"/>
          </w:tcPr>
          <w:p w14:paraId="7EB666E7" w14:textId="5795F273" w:rsidR="00CE0BE5" w:rsidRDefault="00CE0BE5" w:rsidP="00CE0BE5">
            <w:pPr>
              <w:jc w:val="right"/>
              <w:rPr>
                <w:rFonts w:ascii="Arial" w:hAnsi="Arial" w:cs="Arial"/>
                <w:color w:val="000000"/>
                <w:sz w:val="18"/>
                <w:szCs w:val="18"/>
              </w:rPr>
            </w:pPr>
            <w:r>
              <w:rPr>
                <w:rFonts w:ascii="Arial" w:hAnsi="Arial" w:cs="Arial"/>
                <w:color w:val="000000"/>
                <w:sz w:val="18"/>
                <w:szCs w:val="18"/>
              </w:rPr>
              <w:t>-</w:t>
            </w:r>
          </w:p>
        </w:tc>
        <w:tc>
          <w:tcPr>
            <w:tcW w:w="980" w:type="dxa"/>
            <w:shd w:val="clear" w:color="auto" w:fill="auto"/>
            <w:vAlign w:val="bottom"/>
          </w:tcPr>
          <w:p w14:paraId="3696A5C1" w14:textId="54C382C7" w:rsidR="00CE0BE5" w:rsidRDefault="00CE0BE5" w:rsidP="00CE0BE5">
            <w:pPr>
              <w:jc w:val="right"/>
              <w:rPr>
                <w:rFonts w:ascii="Arial" w:hAnsi="Arial" w:cs="Arial"/>
                <w:color w:val="000000"/>
                <w:sz w:val="18"/>
                <w:szCs w:val="18"/>
              </w:rPr>
            </w:pPr>
            <w:r>
              <w:rPr>
                <w:rFonts w:ascii="Arial" w:hAnsi="Arial" w:cs="Arial"/>
                <w:color w:val="000000"/>
                <w:sz w:val="18"/>
                <w:szCs w:val="18"/>
              </w:rPr>
              <w:t>259</w:t>
            </w:r>
          </w:p>
        </w:tc>
        <w:tc>
          <w:tcPr>
            <w:tcW w:w="1146" w:type="dxa"/>
            <w:gridSpan w:val="2"/>
            <w:shd w:val="clear" w:color="auto" w:fill="auto"/>
            <w:vAlign w:val="bottom"/>
          </w:tcPr>
          <w:p w14:paraId="4C619E13" w14:textId="375288A0" w:rsidR="00CE0BE5" w:rsidRPr="00CE0BE5" w:rsidRDefault="00CE0BE5" w:rsidP="00CE0BE5">
            <w:pPr>
              <w:jc w:val="right"/>
              <w:rPr>
                <w:rFonts w:ascii="Arial" w:hAnsi="Arial" w:cs="Arial"/>
                <w:color w:val="000000"/>
                <w:sz w:val="18"/>
                <w:szCs w:val="18"/>
              </w:rPr>
            </w:pPr>
            <w:r w:rsidRPr="00CE0BE5">
              <w:rPr>
                <w:rFonts w:ascii="Arial" w:hAnsi="Arial" w:cs="Arial"/>
                <w:color w:val="000000"/>
                <w:sz w:val="18"/>
                <w:szCs w:val="18"/>
              </w:rPr>
              <w:t>-</w:t>
            </w:r>
          </w:p>
        </w:tc>
      </w:tr>
      <w:tr w:rsidR="00CE0BE5" w:rsidRPr="00F22004" w14:paraId="3F26C2FB" w14:textId="77777777" w:rsidTr="00CE0BE5">
        <w:trPr>
          <w:trHeight w:val="284"/>
        </w:trPr>
        <w:tc>
          <w:tcPr>
            <w:tcW w:w="6874" w:type="dxa"/>
            <w:gridSpan w:val="3"/>
            <w:shd w:val="clear" w:color="auto" w:fill="auto"/>
            <w:vAlign w:val="bottom"/>
          </w:tcPr>
          <w:p w14:paraId="4EB951E3" w14:textId="45625906" w:rsidR="00CE0BE5" w:rsidRPr="00F22004" w:rsidRDefault="00CE0BE5" w:rsidP="00CE0BE5">
            <w:pPr>
              <w:rPr>
                <w:rFonts w:ascii="Arial" w:hAnsi="Arial" w:cs="Arial"/>
                <w:color w:val="FF0000"/>
                <w:sz w:val="18"/>
                <w:szCs w:val="18"/>
              </w:rPr>
            </w:pPr>
            <w:r w:rsidRPr="002106A3">
              <w:rPr>
                <w:rFonts w:ascii="Arial" w:hAnsi="Arial" w:cs="Arial"/>
                <w:sz w:val="18"/>
                <w:szCs w:val="18"/>
              </w:rPr>
              <w:t>Comissão por Intermediação de Negócios</w:t>
            </w:r>
          </w:p>
        </w:tc>
        <w:tc>
          <w:tcPr>
            <w:tcW w:w="992" w:type="dxa"/>
            <w:shd w:val="clear" w:color="auto" w:fill="auto"/>
            <w:vAlign w:val="bottom"/>
          </w:tcPr>
          <w:p w14:paraId="36874ADB" w14:textId="47E7BBF1" w:rsidR="00CE0BE5" w:rsidRPr="002106A3" w:rsidRDefault="00CE0BE5" w:rsidP="00CE0BE5">
            <w:pPr>
              <w:jc w:val="right"/>
              <w:rPr>
                <w:rFonts w:ascii="Arial" w:hAnsi="Arial" w:cs="Arial"/>
                <w:color w:val="000000"/>
                <w:sz w:val="18"/>
                <w:szCs w:val="18"/>
              </w:rPr>
            </w:pPr>
            <w:r>
              <w:rPr>
                <w:rFonts w:ascii="Arial" w:hAnsi="Arial" w:cs="Arial"/>
                <w:color w:val="000000"/>
                <w:sz w:val="18"/>
                <w:szCs w:val="18"/>
              </w:rPr>
              <w:t>4.779</w:t>
            </w:r>
          </w:p>
        </w:tc>
        <w:tc>
          <w:tcPr>
            <w:tcW w:w="980" w:type="dxa"/>
            <w:shd w:val="clear" w:color="auto" w:fill="auto"/>
            <w:vAlign w:val="bottom"/>
          </w:tcPr>
          <w:p w14:paraId="7F4F81C8" w14:textId="16608FD9" w:rsidR="00CE0BE5" w:rsidRPr="002106A3" w:rsidRDefault="00CE0BE5" w:rsidP="00CE0BE5">
            <w:pPr>
              <w:jc w:val="right"/>
              <w:rPr>
                <w:rFonts w:ascii="Arial" w:hAnsi="Arial" w:cs="Arial"/>
                <w:color w:val="000000"/>
                <w:sz w:val="18"/>
                <w:szCs w:val="18"/>
              </w:rPr>
            </w:pPr>
            <w:r>
              <w:rPr>
                <w:rFonts w:ascii="Arial" w:hAnsi="Arial" w:cs="Arial"/>
                <w:color w:val="000000"/>
                <w:sz w:val="18"/>
                <w:szCs w:val="18"/>
              </w:rPr>
              <w:t>425</w:t>
            </w:r>
          </w:p>
        </w:tc>
        <w:tc>
          <w:tcPr>
            <w:tcW w:w="1146" w:type="dxa"/>
            <w:gridSpan w:val="2"/>
            <w:shd w:val="clear" w:color="auto" w:fill="auto"/>
            <w:vAlign w:val="bottom"/>
          </w:tcPr>
          <w:p w14:paraId="2832C7C6" w14:textId="3A66AFE3" w:rsidR="00CE0BE5" w:rsidRPr="00CE0BE5" w:rsidRDefault="00CE0BE5" w:rsidP="00CE0BE5">
            <w:pPr>
              <w:jc w:val="right"/>
              <w:rPr>
                <w:rFonts w:ascii="Arial" w:hAnsi="Arial" w:cs="Arial"/>
                <w:color w:val="000000"/>
                <w:sz w:val="18"/>
                <w:szCs w:val="18"/>
              </w:rPr>
            </w:pPr>
            <w:r w:rsidRPr="00CE0BE5">
              <w:rPr>
                <w:rFonts w:ascii="Arial" w:hAnsi="Arial" w:cs="Arial"/>
                <w:color w:val="000000"/>
                <w:sz w:val="18"/>
                <w:szCs w:val="18"/>
              </w:rPr>
              <w:t>1</w:t>
            </w:r>
            <w:r>
              <w:rPr>
                <w:rFonts w:ascii="Arial" w:hAnsi="Arial" w:cs="Arial"/>
                <w:color w:val="000000"/>
                <w:sz w:val="18"/>
                <w:szCs w:val="18"/>
              </w:rPr>
              <w:t>.</w:t>
            </w:r>
            <w:r w:rsidRPr="00CE0BE5">
              <w:rPr>
                <w:rFonts w:ascii="Arial" w:hAnsi="Arial" w:cs="Arial"/>
                <w:color w:val="000000"/>
                <w:sz w:val="18"/>
                <w:szCs w:val="18"/>
              </w:rPr>
              <w:t>024,47%</w:t>
            </w:r>
          </w:p>
        </w:tc>
      </w:tr>
      <w:tr w:rsidR="00CE0BE5" w:rsidRPr="00F22004" w14:paraId="46979A8A" w14:textId="77777777" w:rsidTr="00CE0BE5">
        <w:trPr>
          <w:trHeight w:val="284"/>
        </w:trPr>
        <w:tc>
          <w:tcPr>
            <w:tcW w:w="6874" w:type="dxa"/>
            <w:gridSpan w:val="3"/>
            <w:shd w:val="clear" w:color="auto" w:fill="auto"/>
            <w:vAlign w:val="bottom"/>
          </w:tcPr>
          <w:p w14:paraId="2CA20846" w14:textId="75162E85" w:rsidR="00CE0BE5" w:rsidRPr="00F22004" w:rsidRDefault="00CE0BE5" w:rsidP="00CE0BE5">
            <w:pPr>
              <w:rPr>
                <w:rFonts w:ascii="Arial" w:hAnsi="Arial" w:cs="Arial"/>
                <w:color w:val="FF0000"/>
                <w:sz w:val="18"/>
                <w:szCs w:val="18"/>
              </w:rPr>
            </w:pPr>
            <w:r w:rsidRPr="00B5774E">
              <w:rPr>
                <w:rFonts w:ascii="Arial" w:hAnsi="Arial" w:cs="Arial"/>
                <w:sz w:val="18"/>
                <w:szCs w:val="18"/>
              </w:rPr>
              <w:t xml:space="preserve">Aluguéis </w:t>
            </w:r>
          </w:p>
        </w:tc>
        <w:tc>
          <w:tcPr>
            <w:tcW w:w="992" w:type="dxa"/>
            <w:shd w:val="clear" w:color="auto" w:fill="auto"/>
            <w:vAlign w:val="bottom"/>
          </w:tcPr>
          <w:p w14:paraId="0CEDB4A6" w14:textId="2E831C64" w:rsidR="00CE0BE5" w:rsidRPr="002106A3" w:rsidRDefault="00CE0BE5" w:rsidP="00CE0BE5">
            <w:pPr>
              <w:jc w:val="right"/>
              <w:rPr>
                <w:rFonts w:ascii="Arial" w:hAnsi="Arial" w:cs="Arial"/>
                <w:sz w:val="18"/>
                <w:szCs w:val="18"/>
              </w:rPr>
            </w:pPr>
            <w:r>
              <w:rPr>
                <w:rFonts w:ascii="Arial" w:hAnsi="Arial" w:cs="Arial"/>
                <w:sz w:val="18"/>
                <w:szCs w:val="18"/>
              </w:rPr>
              <w:t>154</w:t>
            </w:r>
          </w:p>
        </w:tc>
        <w:tc>
          <w:tcPr>
            <w:tcW w:w="980" w:type="dxa"/>
            <w:shd w:val="clear" w:color="auto" w:fill="auto"/>
            <w:vAlign w:val="bottom"/>
          </w:tcPr>
          <w:p w14:paraId="1637ED12" w14:textId="117B30B5" w:rsidR="00CE0BE5" w:rsidRPr="002106A3" w:rsidRDefault="00CE0BE5" w:rsidP="00CE0BE5">
            <w:pPr>
              <w:jc w:val="right"/>
              <w:rPr>
                <w:rFonts w:ascii="Arial" w:hAnsi="Arial" w:cs="Arial"/>
                <w:sz w:val="18"/>
                <w:szCs w:val="18"/>
              </w:rPr>
            </w:pPr>
            <w:r>
              <w:rPr>
                <w:rFonts w:ascii="Arial" w:hAnsi="Arial" w:cs="Arial"/>
                <w:sz w:val="18"/>
                <w:szCs w:val="18"/>
              </w:rPr>
              <w:t>145</w:t>
            </w:r>
          </w:p>
        </w:tc>
        <w:tc>
          <w:tcPr>
            <w:tcW w:w="1146" w:type="dxa"/>
            <w:gridSpan w:val="2"/>
            <w:shd w:val="clear" w:color="auto" w:fill="auto"/>
            <w:vAlign w:val="bottom"/>
          </w:tcPr>
          <w:p w14:paraId="7A8E77D2" w14:textId="4441AE1A" w:rsidR="00CE0BE5" w:rsidRPr="00CE0BE5" w:rsidRDefault="00CE0BE5" w:rsidP="00CE0BE5">
            <w:pPr>
              <w:jc w:val="right"/>
              <w:rPr>
                <w:rFonts w:ascii="Arial" w:hAnsi="Arial" w:cs="Arial"/>
                <w:color w:val="000000"/>
                <w:sz w:val="18"/>
                <w:szCs w:val="18"/>
              </w:rPr>
            </w:pPr>
            <w:r w:rsidRPr="00CE0BE5">
              <w:rPr>
                <w:rFonts w:ascii="Arial" w:hAnsi="Arial" w:cs="Arial"/>
                <w:color w:val="000000"/>
                <w:sz w:val="18"/>
                <w:szCs w:val="18"/>
              </w:rPr>
              <w:t>6,21%</w:t>
            </w:r>
          </w:p>
        </w:tc>
      </w:tr>
      <w:tr w:rsidR="00CE0BE5" w:rsidRPr="00F22004" w14:paraId="2B63DB50" w14:textId="77777777" w:rsidTr="00CE0BE5">
        <w:trPr>
          <w:trHeight w:val="284"/>
        </w:trPr>
        <w:tc>
          <w:tcPr>
            <w:tcW w:w="6874" w:type="dxa"/>
            <w:gridSpan w:val="3"/>
            <w:shd w:val="clear" w:color="auto" w:fill="auto"/>
            <w:vAlign w:val="bottom"/>
          </w:tcPr>
          <w:p w14:paraId="1A6E9D16" w14:textId="76A587A5" w:rsidR="00CE0BE5" w:rsidRPr="00F22004" w:rsidRDefault="00CE0BE5" w:rsidP="00CE0BE5">
            <w:pPr>
              <w:rPr>
                <w:rFonts w:ascii="Arial" w:hAnsi="Arial" w:cs="Arial"/>
                <w:color w:val="FF0000"/>
                <w:sz w:val="18"/>
                <w:szCs w:val="18"/>
              </w:rPr>
            </w:pPr>
            <w:r w:rsidRPr="00B5774E">
              <w:rPr>
                <w:rFonts w:ascii="Arial" w:hAnsi="Arial" w:cs="Arial"/>
                <w:sz w:val="18"/>
                <w:szCs w:val="18"/>
              </w:rPr>
              <w:t xml:space="preserve">Reversão de Provisões </w:t>
            </w:r>
            <w:r>
              <w:rPr>
                <w:rFonts w:ascii="Arial" w:hAnsi="Arial" w:cs="Arial"/>
                <w:sz w:val="18"/>
                <w:szCs w:val="18"/>
              </w:rPr>
              <w:t>com Investimentos</w:t>
            </w:r>
          </w:p>
        </w:tc>
        <w:tc>
          <w:tcPr>
            <w:tcW w:w="992" w:type="dxa"/>
            <w:shd w:val="clear" w:color="auto" w:fill="auto"/>
            <w:vAlign w:val="bottom"/>
          </w:tcPr>
          <w:p w14:paraId="2789EC77" w14:textId="76E4F068" w:rsidR="00CE0BE5" w:rsidRPr="002106A3" w:rsidRDefault="00CE0BE5" w:rsidP="00CE0BE5">
            <w:pPr>
              <w:jc w:val="right"/>
              <w:rPr>
                <w:rFonts w:ascii="Arial" w:hAnsi="Arial" w:cs="Arial"/>
                <w:sz w:val="18"/>
                <w:szCs w:val="18"/>
              </w:rPr>
            </w:pPr>
            <w:r>
              <w:rPr>
                <w:rFonts w:ascii="Arial" w:hAnsi="Arial" w:cs="Arial"/>
                <w:sz w:val="18"/>
                <w:szCs w:val="18"/>
              </w:rPr>
              <w:t>143</w:t>
            </w:r>
          </w:p>
        </w:tc>
        <w:tc>
          <w:tcPr>
            <w:tcW w:w="980" w:type="dxa"/>
            <w:shd w:val="clear" w:color="auto" w:fill="auto"/>
            <w:vAlign w:val="bottom"/>
          </w:tcPr>
          <w:p w14:paraId="71416200" w14:textId="3E083E0F" w:rsidR="00CE0BE5" w:rsidRPr="002106A3" w:rsidRDefault="00CE0BE5" w:rsidP="00CE0BE5">
            <w:pPr>
              <w:jc w:val="right"/>
              <w:rPr>
                <w:rFonts w:ascii="Arial" w:hAnsi="Arial" w:cs="Arial"/>
                <w:sz w:val="18"/>
                <w:szCs w:val="18"/>
              </w:rPr>
            </w:pPr>
            <w:r>
              <w:rPr>
                <w:rFonts w:ascii="Arial" w:hAnsi="Arial" w:cs="Arial"/>
                <w:sz w:val="18"/>
                <w:szCs w:val="18"/>
              </w:rPr>
              <w:t>819</w:t>
            </w:r>
          </w:p>
        </w:tc>
        <w:tc>
          <w:tcPr>
            <w:tcW w:w="1146" w:type="dxa"/>
            <w:gridSpan w:val="2"/>
            <w:shd w:val="clear" w:color="auto" w:fill="auto"/>
            <w:vAlign w:val="bottom"/>
          </w:tcPr>
          <w:p w14:paraId="745992DB" w14:textId="26C0F716" w:rsidR="00CE0BE5" w:rsidRPr="00CE0BE5" w:rsidRDefault="00CE0BE5" w:rsidP="00CE0BE5">
            <w:pPr>
              <w:jc w:val="right"/>
              <w:rPr>
                <w:rFonts w:ascii="Arial" w:hAnsi="Arial" w:cs="Arial"/>
                <w:color w:val="000000"/>
                <w:sz w:val="18"/>
                <w:szCs w:val="18"/>
              </w:rPr>
            </w:pPr>
            <w:r w:rsidRPr="00CE0BE5">
              <w:rPr>
                <w:rFonts w:ascii="Arial" w:hAnsi="Arial" w:cs="Arial"/>
                <w:color w:val="000000"/>
                <w:sz w:val="18"/>
                <w:szCs w:val="18"/>
              </w:rPr>
              <w:t>-82,54%</w:t>
            </w:r>
          </w:p>
        </w:tc>
      </w:tr>
      <w:tr w:rsidR="00CE0BE5" w:rsidRPr="00F22004" w14:paraId="0023F02D" w14:textId="77777777" w:rsidTr="00CE0BE5">
        <w:trPr>
          <w:trHeight w:val="284"/>
        </w:trPr>
        <w:tc>
          <w:tcPr>
            <w:tcW w:w="6874" w:type="dxa"/>
            <w:gridSpan w:val="3"/>
            <w:shd w:val="clear" w:color="auto" w:fill="auto"/>
            <w:vAlign w:val="bottom"/>
          </w:tcPr>
          <w:p w14:paraId="50EF4B68" w14:textId="305ADB99" w:rsidR="00CE0BE5" w:rsidRPr="00B5774E" w:rsidRDefault="00CE0BE5" w:rsidP="00CE0BE5">
            <w:pPr>
              <w:rPr>
                <w:rFonts w:ascii="Arial" w:hAnsi="Arial" w:cs="Arial"/>
                <w:sz w:val="18"/>
                <w:szCs w:val="18"/>
              </w:rPr>
            </w:pPr>
            <w:r>
              <w:rPr>
                <w:rFonts w:ascii="Arial" w:hAnsi="Arial" w:cs="Arial"/>
                <w:sz w:val="18"/>
                <w:szCs w:val="18"/>
              </w:rPr>
              <w:t>Reversão de Provisões com Indenizações Trabalhistas</w:t>
            </w:r>
          </w:p>
        </w:tc>
        <w:tc>
          <w:tcPr>
            <w:tcW w:w="992" w:type="dxa"/>
            <w:shd w:val="clear" w:color="auto" w:fill="auto"/>
            <w:vAlign w:val="bottom"/>
          </w:tcPr>
          <w:p w14:paraId="072CB5D1" w14:textId="28A737DA" w:rsidR="00CE0BE5" w:rsidRDefault="00CE0BE5" w:rsidP="00CE0BE5">
            <w:pPr>
              <w:jc w:val="right"/>
              <w:rPr>
                <w:rFonts w:ascii="Arial" w:hAnsi="Arial" w:cs="Arial"/>
                <w:sz w:val="18"/>
                <w:szCs w:val="18"/>
              </w:rPr>
            </w:pPr>
            <w:r>
              <w:rPr>
                <w:rFonts w:ascii="Arial" w:hAnsi="Arial" w:cs="Arial"/>
                <w:sz w:val="18"/>
                <w:szCs w:val="18"/>
              </w:rPr>
              <w:t>96</w:t>
            </w:r>
          </w:p>
        </w:tc>
        <w:tc>
          <w:tcPr>
            <w:tcW w:w="980" w:type="dxa"/>
            <w:shd w:val="clear" w:color="auto" w:fill="auto"/>
            <w:vAlign w:val="bottom"/>
          </w:tcPr>
          <w:p w14:paraId="5947CF04" w14:textId="6F930000" w:rsidR="00CE0BE5" w:rsidRDefault="00CE0BE5" w:rsidP="00CE0BE5">
            <w:pPr>
              <w:jc w:val="right"/>
              <w:rPr>
                <w:rFonts w:ascii="Arial" w:hAnsi="Arial" w:cs="Arial"/>
                <w:sz w:val="18"/>
                <w:szCs w:val="18"/>
              </w:rPr>
            </w:pPr>
            <w:r>
              <w:rPr>
                <w:rFonts w:ascii="Arial" w:hAnsi="Arial" w:cs="Arial"/>
                <w:sz w:val="18"/>
                <w:szCs w:val="18"/>
              </w:rPr>
              <w:t>-</w:t>
            </w:r>
          </w:p>
        </w:tc>
        <w:tc>
          <w:tcPr>
            <w:tcW w:w="1146" w:type="dxa"/>
            <w:gridSpan w:val="2"/>
            <w:shd w:val="clear" w:color="auto" w:fill="auto"/>
            <w:vAlign w:val="bottom"/>
          </w:tcPr>
          <w:p w14:paraId="32DDC038" w14:textId="53D3C016" w:rsidR="00CE0BE5" w:rsidRPr="00CE0BE5" w:rsidRDefault="00CE0BE5" w:rsidP="00CE0BE5">
            <w:pPr>
              <w:jc w:val="right"/>
              <w:rPr>
                <w:rFonts w:ascii="Arial" w:hAnsi="Arial" w:cs="Arial"/>
                <w:color w:val="000000"/>
                <w:sz w:val="18"/>
                <w:szCs w:val="18"/>
              </w:rPr>
            </w:pPr>
            <w:r w:rsidRPr="00CE0BE5">
              <w:rPr>
                <w:rFonts w:ascii="Arial" w:hAnsi="Arial" w:cs="Arial"/>
                <w:color w:val="000000"/>
                <w:sz w:val="18"/>
                <w:szCs w:val="18"/>
              </w:rPr>
              <w:t>-</w:t>
            </w:r>
          </w:p>
        </w:tc>
      </w:tr>
      <w:tr w:rsidR="00CE0BE5" w:rsidRPr="00F22004" w14:paraId="1F70F9A0" w14:textId="77777777" w:rsidTr="00CE0BE5">
        <w:trPr>
          <w:trHeight w:val="284"/>
        </w:trPr>
        <w:tc>
          <w:tcPr>
            <w:tcW w:w="6874" w:type="dxa"/>
            <w:gridSpan w:val="3"/>
            <w:shd w:val="clear" w:color="auto" w:fill="auto"/>
            <w:vAlign w:val="bottom"/>
          </w:tcPr>
          <w:p w14:paraId="72675604" w14:textId="44E5CAAE" w:rsidR="00CE0BE5" w:rsidRPr="00B5774E" w:rsidRDefault="00533CF6" w:rsidP="00CE0BE5">
            <w:pPr>
              <w:rPr>
                <w:rFonts w:ascii="Arial" w:hAnsi="Arial" w:cs="Arial"/>
                <w:sz w:val="18"/>
                <w:szCs w:val="18"/>
              </w:rPr>
            </w:pPr>
            <w:r>
              <w:rPr>
                <w:rFonts w:ascii="Arial" w:hAnsi="Arial" w:cs="Arial"/>
                <w:sz w:val="18"/>
                <w:szCs w:val="18"/>
              </w:rPr>
              <w:t>Descentralização Portaria 5.514 de 2024</w:t>
            </w:r>
          </w:p>
        </w:tc>
        <w:tc>
          <w:tcPr>
            <w:tcW w:w="992" w:type="dxa"/>
            <w:shd w:val="clear" w:color="auto" w:fill="auto"/>
            <w:vAlign w:val="bottom"/>
          </w:tcPr>
          <w:p w14:paraId="015BD4E3" w14:textId="1E3B9A16" w:rsidR="00CE0BE5" w:rsidRDefault="00CE0BE5" w:rsidP="00CE0BE5">
            <w:pPr>
              <w:jc w:val="right"/>
              <w:rPr>
                <w:rFonts w:ascii="Arial" w:hAnsi="Arial" w:cs="Arial"/>
                <w:sz w:val="18"/>
                <w:szCs w:val="18"/>
              </w:rPr>
            </w:pPr>
            <w:r>
              <w:rPr>
                <w:rFonts w:ascii="Arial" w:hAnsi="Arial" w:cs="Arial"/>
                <w:sz w:val="18"/>
                <w:szCs w:val="18"/>
              </w:rPr>
              <w:t>35.330</w:t>
            </w:r>
          </w:p>
        </w:tc>
        <w:tc>
          <w:tcPr>
            <w:tcW w:w="980" w:type="dxa"/>
            <w:shd w:val="clear" w:color="auto" w:fill="auto"/>
            <w:vAlign w:val="bottom"/>
          </w:tcPr>
          <w:p w14:paraId="3B02BEA3" w14:textId="7574012C" w:rsidR="00CE0BE5" w:rsidRDefault="00CE0BE5" w:rsidP="00CE0BE5">
            <w:pPr>
              <w:jc w:val="right"/>
              <w:rPr>
                <w:rFonts w:ascii="Arial" w:hAnsi="Arial" w:cs="Arial"/>
                <w:sz w:val="18"/>
                <w:szCs w:val="18"/>
              </w:rPr>
            </w:pPr>
            <w:r>
              <w:rPr>
                <w:rFonts w:ascii="Arial" w:hAnsi="Arial" w:cs="Arial"/>
                <w:sz w:val="18"/>
                <w:szCs w:val="18"/>
              </w:rPr>
              <w:t>-</w:t>
            </w:r>
          </w:p>
        </w:tc>
        <w:tc>
          <w:tcPr>
            <w:tcW w:w="1146" w:type="dxa"/>
            <w:gridSpan w:val="2"/>
            <w:shd w:val="clear" w:color="auto" w:fill="auto"/>
            <w:vAlign w:val="bottom"/>
          </w:tcPr>
          <w:p w14:paraId="73585991" w14:textId="7D7CF590" w:rsidR="00CE0BE5" w:rsidRPr="00CE0BE5" w:rsidRDefault="00CE0BE5" w:rsidP="00CE0BE5">
            <w:pPr>
              <w:jc w:val="right"/>
              <w:rPr>
                <w:rFonts w:ascii="Arial" w:hAnsi="Arial" w:cs="Arial"/>
                <w:color w:val="000000"/>
                <w:sz w:val="18"/>
                <w:szCs w:val="18"/>
              </w:rPr>
            </w:pPr>
            <w:r w:rsidRPr="00CE0BE5">
              <w:rPr>
                <w:rFonts w:ascii="Arial" w:hAnsi="Arial" w:cs="Arial"/>
                <w:color w:val="000000"/>
                <w:sz w:val="18"/>
                <w:szCs w:val="18"/>
              </w:rPr>
              <w:t>-</w:t>
            </w:r>
          </w:p>
        </w:tc>
      </w:tr>
      <w:tr w:rsidR="00C4505D" w:rsidRPr="00F22004" w14:paraId="7403697E" w14:textId="77777777" w:rsidTr="00737A59">
        <w:trPr>
          <w:trHeight w:val="284"/>
        </w:trPr>
        <w:tc>
          <w:tcPr>
            <w:tcW w:w="6874" w:type="dxa"/>
            <w:gridSpan w:val="3"/>
            <w:tcBorders>
              <w:top w:val="single" w:sz="4" w:space="0" w:color="auto"/>
              <w:bottom w:val="single" w:sz="4" w:space="0" w:color="auto"/>
            </w:tcBorders>
            <w:shd w:val="clear" w:color="auto" w:fill="auto"/>
            <w:vAlign w:val="center"/>
          </w:tcPr>
          <w:p w14:paraId="37DE1E1F" w14:textId="131C2D4D" w:rsidR="00C4505D" w:rsidRPr="006D734E" w:rsidRDefault="00C4505D" w:rsidP="00C4505D">
            <w:pPr>
              <w:rPr>
                <w:rFonts w:ascii="Arial" w:hAnsi="Arial" w:cs="Arial"/>
                <w:sz w:val="18"/>
                <w:szCs w:val="18"/>
              </w:rPr>
            </w:pPr>
            <w:r w:rsidRPr="00B5774E">
              <w:rPr>
                <w:rFonts w:ascii="Arial" w:hAnsi="Arial" w:cs="Arial"/>
                <w:b/>
                <w:bCs/>
                <w:sz w:val="18"/>
                <w:szCs w:val="18"/>
              </w:rPr>
              <w:t>Total</w:t>
            </w:r>
          </w:p>
        </w:tc>
        <w:tc>
          <w:tcPr>
            <w:tcW w:w="992" w:type="dxa"/>
            <w:tcBorders>
              <w:top w:val="single" w:sz="4" w:space="0" w:color="auto"/>
              <w:bottom w:val="single" w:sz="4" w:space="0" w:color="auto"/>
            </w:tcBorders>
            <w:shd w:val="clear" w:color="auto" w:fill="auto"/>
            <w:vAlign w:val="center"/>
          </w:tcPr>
          <w:p w14:paraId="5F364F12" w14:textId="53A652CB" w:rsidR="00C4505D" w:rsidRPr="00FD0C5D" w:rsidRDefault="00FD0C5D" w:rsidP="0072364D">
            <w:pPr>
              <w:jc w:val="right"/>
              <w:rPr>
                <w:rFonts w:ascii="Arial" w:hAnsi="Arial" w:cs="Arial"/>
                <w:b/>
                <w:color w:val="000000"/>
                <w:sz w:val="18"/>
                <w:szCs w:val="18"/>
              </w:rPr>
            </w:pPr>
            <w:r w:rsidRPr="00FD0C5D">
              <w:rPr>
                <w:rFonts w:ascii="Arial" w:hAnsi="Arial" w:cs="Arial"/>
                <w:b/>
                <w:color w:val="000000"/>
                <w:sz w:val="18"/>
                <w:szCs w:val="18"/>
              </w:rPr>
              <w:t>60.225</w:t>
            </w:r>
          </w:p>
        </w:tc>
        <w:tc>
          <w:tcPr>
            <w:tcW w:w="980" w:type="dxa"/>
            <w:tcBorders>
              <w:top w:val="single" w:sz="4" w:space="0" w:color="auto"/>
              <w:bottom w:val="single" w:sz="4" w:space="0" w:color="auto"/>
            </w:tcBorders>
            <w:shd w:val="clear" w:color="auto" w:fill="auto"/>
            <w:vAlign w:val="center"/>
          </w:tcPr>
          <w:p w14:paraId="41844E24" w14:textId="0E16E9B3" w:rsidR="00C4505D" w:rsidRPr="00FD0C5D" w:rsidRDefault="00FD0C5D" w:rsidP="0072364D">
            <w:pPr>
              <w:jc w:val="right"/>
              <w:rPr>
                <w:rFonts w:ascii="Arial" w:hAnsi="Arial" w:cs="Arial"/>
                <w:b/>
                <w:color w:val="000000"/>
                <w:sz w:val="18"/>
                <w:szCs w:val="18"/>
              </w:rPr>
            </w:pPr>
            <w:r>
              <w:rPr>
                <w:rFonts w:ascii="Arial" w:hAnsi="Arial" w:cs="Arial"/>
                <w:b/>
                <w:color w:val="000000"/>
                <w:sz w:val="18"/>
                <w:szCs w:val="18"/>
              </w:rPr>
              <w:t>26.897</w:t>
            </w:r>
          </w:p>
        </w:tc>
        <w:tc>
          <w:tcPr>
            <w:tcW w:w="1146" w:type="dxa"/>
            <w:gridSpan w:val="2"/>
            <w:tcBorders>
              <w:top w:val="single" w:sz="4" w:space="0" w:color="auto"/>
              <w:bottom w:val="single" w:sz="4" w:space="0" w:color="auto"/>
            </w:tcBorders>
            <w:shd w:val="clear" w:color="auto" w:fill="auto"/>
            <w:vAlign w:val="center"/>
          </w:tcPr>
          <w:p w14:paraId="0BB68470" w14:textId="2C9A7B5A" w:rsidR="00C4505D" w:rsidRPr="00CE0BE5" w:rsidRDefault="00CE0BE5" w:rsidP="006265BF">
            <w:pPr>
              <w:jc w:val="right"/>
              <w:rPr>
                <w:rFonts w:ascii="Arial" w:hAnsi="Arial" w:cs="Arial"/>
                <w:b/>
                <w:sz w:val="18"/>
                <w:szCs w:val="18"/>
              </w:rPr>
            </w:pPr>
            <w:r w:rsidRPr="00CE0BE5">
              <w:rPr>
                <w:rFonts w:ascii="Arial" w:hAnsi="Arial" w:cs="Arial"/>
                <w:b/>
                <w:sz w:val="18"/>
                <w:szCs w:val="18"/>
              </w:rPr>
              <w:t>123,91%</w:t>
            </w:r>
          </w:p>
        </w:tc>
      </w:tr>
      <w:tr w:rsidR="00C4505D" w:rsidRPr="00F22004" w14:paraId="20224CE0" w14:textId="77777777" w:rsidTr="00737A59">
        <w:trPr>
          <w:trHeight w:val="284"/>
        </w:trPr>
        <w:tc>
          <w:tcPr>
            <w:tcW w:w="6874" w:type="dxa"/>
            <w:gridSpan w:val="3"/>
            <w:tcBorders>
              <w:top w:val="single" w:sz="4" w:space="0" w:color="auto"/>
            </w:tcBorders>
            <w:shd w:val="clear" w:color="auto" w:fill="auto"/>
            <w:vAlign w:val="center"/>
          </w:tcPr>
          <w:p w14:paraId="3DD7441A" w14:textId="726879B7" w:rsidR="00C4505D" w:rsidRPr="00551521" w:rsidRDefault="00C4505D" w:rsidP="00C73E05">
            <w:pPr>
              <w:jc w:val="right"/>
              <w:rPr>
                <w:rFonts w:ascii="Arial" w:hAnsi="Arial" w:cs="Arial"/>
                <w:sz w:val="18"/>
                <w:szCs w:val="18"/>
              </w:rPr>
            </w:pPr>
          </w:p>
        </w:tc>
        <w:tc>
          <w:tcPr>
            <w:tcW w:w="992" w:type="dxa"/>
            <w:tcBorders>
              <w:top w:val="single" w:sz="4" w:space="0" w:color="auto"/>
            </w:tcBorders>
            <w:shd w:val="clear" w:color="auto" w:fill="auto"/>
            <w:vAlign w:val="center"/>
          </w:tcPr>
          <w:p w14:paraId="065C5EE8" w14:textId="2D124968" w:rsidR="00C4505D" w:rsidRDefault="00C4505D" w:rsidP="001A32CB">
            <w:pPr>
              <w:jc w:val="right"/>
              <w:rPr>
                <w:rFonts w:ascii="Arial" w:hAnsi="Arial" w:cs="Arial"/>
                <w:color w:val="000000"/>
                <w:sz w:val="18"/>
                <w:szCs w:val="18"/>
              </w:rPr>
            </w:pPr>
          </w:p>
        </w:tc>
        <w:tc>
          <w:tcPr>
            <w:tcW w:w="980" w:type="dxa"/>
            <w:tcBorders>
              <w:top w:val="single" w:sz="4" w:space="0" w:color="auto"/>
            </w:tcBorders>
            <w:shd w:val="clear" w:color="auto" w:fill="auto"/>
            <w:vAlign w:val="center"/>
          </w:tcPr>
          <w:p w14:paraId="20B1AC5F" w14:textId="3196F239" w:rsidR="00C4505D" w:rsidRPr="001A32CB" w:rsidRDefault="00C4505D" w:rsidP="001A32CB">
            <w:pPr>
              <w:jc w:val="right"/>
              <w:rPr>
                <w:rFonts w:ascii="Arial" w:hAnsi="Arial" w:cs="Arial"/>
                <w:color w:val="000000"/>
                <w:sz w:val="18"/>
                <w:szCs w:val="18"/>
              </w:rPr>
            </w:pPr>
          </w:p>
        </w:tc>
        <w:tc>
          <w:tcPr>
            <w:tcW w:w="1146" w:type="dxa"/>
            <w:gridSpan w:val="2"/>
            <w:tcBorders>
              <w:top w:val="single" w:sz="4" w:space="0" w:color="auto"/>
            </w:tcBorders>
            <w:shd w:val="clear" w:color="auto" w:fill="auto"/>
            <w:vAlign w:val="center"/>
          </w:tcPr>
          <w:p w14:paraId="5B2E73EE" w14:textId="06D74D93" w:rsidR="00C4505D" w:rsidRPr="00077486" w:rsidRDefault="00C4505D" w:rsidP="006265BF">
            <w:pPr>
              <w:jc w:val="right"/>
              <w:rPr>
                <w:rFonts w:ascii="Arial" w:hAnsi="Arial" w:cs="Arial"/>
                <w:sz w:val="18"/>
                <w:szCs w:val="18"/>
              </w:rPr>
            </w:pPr>
          </w:p>
        </w:tc>
      </w:tr>
    </w:tbl>
    <w:p w14:paraId="7E3F27A7" w14:textId="666EA156" w:rsidR="00962E66" w:rsidRDefault="00F34761" w:rsidP="00962E66">
      <w:pPr>
        <w:pStyle w:val="PargrafodaLista"/>
        <w:numPr>
          <w:ilvl w:val="1"/>
          <w:numId w:val="1"/>
        </w:numPr>
        <w:tabs>
          <w:tab w:val="left" w:pos="924"/>
        </w:tabs>
        <w:spacing w:before="82" w:line="297" w:lineRule="auto"/>
        <w:ind w:right="313" w:firstLine="0"/>
        <w:rPr>
          <w:sz w:val="21"/>
        </w:rPr>
      </w:pPr>
      <w:r w:rsidRPr="001D2BD7">
        <w:rPr>
          <w:rFonts w:ascii="Arial" w:hAnsi="Arial"/>
          <w:b/>
          <w:sz w:val="21"/>
        </w:rPr>
        <w:t xml:space="preserve">Doações Recebidas </w:t>
      </w:r>
      <w:r w:rsidRPr="001D2BD7">
        <w:rPr>
          <w:sz w:val="21"/>
        </w:rPr>
        <w:t xml:space="preserve">– </w:t>
      </w:r>
      <w:r w:rsidR="00D828F7">
        <w:rPr>
          <w:sz w:val="21"/>
        </w:rPr>
        <w:t>Este grupo de contas</w:t>
      </w:r>
      <w:r w:rsidR="00085FE8" w:rsidRPr="00085FE8">
        <w:rPr>
          <w:sz w:val="21"/>
        </w:rPr>
        <w:t xml:space="preserve"> compreende os valores e bens recebidos a título de doação, tanto de entidades públicas quanto privadas. Entre os doadores destacam-se o Ministério da Saúde, bem como patrocinadores de projetos de pesquisa que destinam medicamentos para utilização nos estudos clínicos e científicos em desenvolvimento no </w:t>
      </w:r>
      <w:r w:rsidR="00D828F7">
        <w:rPr>
          <w:sz w:val="21"/>
        </w:rPr>
        <w:t>Grupo</w:t>
      </w:r>
      <w:r w:rsidR="00085FE8" w:rsidRPr="00085FE8">
        <w:rPr>
          <w:sz w:val="21"/>
        </w:rPr>
        <w:t xml:space="preserve">. Adicionalmente, empresas do setor privado contribuem com doações de materiais de consumo e bens móveis. </w:t>
      </w:r>
    </w:p>
    <w:p w14:paraId="3E9D41F0" w14:textId="77777777" w:rsidR="00533CF6" w:rsidRDefault="00533CF6" w:rsidP="00533CF6">
      <w:pPr>
        <w:pStyle w:val="PargrafodaLista"/>
        <w:tabs>
          <w:tab w:val="left" w:pos="924"/>
        </w:tabs>
        <w:spacing w:before="82" w:line="297" w:lineRule="auto"/>
        <w:ind w:right="313"/>
        <w:rPr>
          <w:sz w:val="21"/>
        </w:rPr>
      </w:pPr>
    </w:p>
    <w:p w14:paraId="57E13790" w14:textId="085ECD60" w:rsidR="004D00CC" w:rsidRPr="00D66934" w:rsidRDefault="00F34761" w:rsidP="00962E66">
      <w:pPr>
        <w:pStyle w:val="PargrafodaLista"/>
        <w:numPr>
          <w:ilvl w:val="1"/>
          <w:numId w:val="1"/>
        </w:numPr>
        <w:tabs>
          <w:tab w:val="left" w:pos="924"/>
        </w:tabs>
        <w:spacing w:before="82" w:line="297" w:lineRule="auto"/>
        <w:ind w:right="313" w:firstLine="0"/>
        <w:rPr>
          <w:sz w:val="21"/>
        </w:rPr>
      </w:pPr>
      <w:r w:rsidRPr="001D2BD7">
        <w:rPr>
          <w:rFonts w:ascii="Arial" w:hAnsi="Arial"/>
          <w:b/>
          <w:sz w:val="21"/>
        </w:rPr>
        <w:t>Exclusividade</w:t>
      </w:r>
      <w:r w:rsidRPr="001D2BD7">
        <w:rPr>
          <w:rFonts w:ascii="Arial" w:hAnsi="Arial"/>
          <w:b/>
          <w:spacing w:val="1"/>
          <w:sz w:val="21"/>
        </w:rPr>
        <w:t xml:space="preserve"> </w:t>
      </w:r>
      <w:r w:rsidRPr="001D2BD7">
        <w:rPr>
          <w:rFonts w:ascii="Arial" w:hAnsi="Arial"/>
          <w:b/>
          <w:sz w:val="21"/>
        </w:rPr>
        <w:t>na</w:t>
      </w:r>
      <w:r w:rsidRPr="001D2BD7">
        <w:rPr>
          <w:rFonts w:ascii="Arial" w:hAnsi="Arial"/>
          <w:b/>
          <w:spacing w:val="1"/>
          <w:sz w:val="21"/>
        </w:rPr>
        <w:t xml:space="preserve"> </w:t>
      </w:r>
      <w:r w:rsidRPr="001D2BD7">
        <w:rPr>
          <w:rFonts w:ascii="Arial" w:hAnsi="Arial"/>
          <w:b/>
          <w:sz w:val="21"/>
        </w:rPr>
        <w:t>Prestação</w:t>
      </w:r>
      <w:r w:rsidRPr="001D2BD7">
        <w:rPr>
          <w:rFonts w:ascii="Arial" w:hAnsi="Arial"/>
          <w:b/>
          <w:spacing w:val="1"/>
          <w:sz w:val="21"/>
        </w:rPr>
        <w:t xml:space="preserve"> </w:t>
      </w:r>
      <w:r w:rsidRPr="001D2BD7">
        <w:rPr>
          <w:rFonts w:ascii="Arial" w:hAnsi="Arial"/>
          <w:b/>
          <w:sz w:val="21"/>
        </w:rPr>
        <w:t>de</w:t>
      </w:r>
      <w:r w:rsidRPr="001D2BD7">
        <w:rPr>
          <w:rFonts w:ascii="Arial" w:hAnsi="Arial"/>
          <w:b/>
          <w:spacing w:val="1"/>
          <w:sz w:val="21"/>
        </w:rPr>
        <w:t xml:space="preserve"> </w:t>
      </w:r>
      <w:r w:rsidRPr="001D2BD7">
        <w:rPr>
          <w:rFonts w:ascii="Arial" w:hAnsi="Arial"/>
          <w:b/>
          <w:sz w:val="21"/>
        </w:rPr>
        <w:t>Serviços</w:t>
      </w:r>
      <w:r w:rsidRPr="001D2BD7">
        <w:rPr>
          <w:rFonts w:ascii="Arial" w:hAnsi="Arial"/>
          <w:b/>
          <w:spacing w:val="1"/>
          <w:sz w:val="21"/>
        </w:rPr>
        <w:t xml:space="preserve"> </w:t>
      </w:r>
      <w:r w:rsidRPr="001D2BD7">
        <w:rPr>
          <w:rFonts w:ascii="Arial" w:hAnsi="Arial"/>
          <w:b/>
          <w:sz w:val="21"/>
        </w:rPr>
        <w:t>Bancários</w:t>
      </w:r>
      <w:r w:rsidRPr="001D2BD7">
        <w:rPr>
          <w:rFonts w:ascii="Arial" w:hAnsi="Arial"/>
          <w:b/>
          <w:spacing w:val="1"/>
          <w:sz w:val="21"/>
        </w:rPr>
        <w:t xml:space="preserve"> </w:t>
      </w:r>
      <w:r w:rsidRPr="001D2BD7">
        <w:rPr>
          <w:sz w:val="21"/>
        </w:rPr>
        <w:t>–</w:t>
      </w:r>
      <w:r w:rsidRPr="001D2BD7">
        <w:rPr>
          <w:spacing w:val="1"/>
          <w:sz w:val="21"/>
        </w:rPr>
        <w:t xml:space="preserve"> </w:t>
      </w:r>
      <w:r w:rsidR="00085FE8">
        <w:t xml:space="preserve">Esta rubrica compreende a receita auferida em decorrência do contrato firmado para a centralização do processamento da folha de salários e demais movimentações financeiras de pagamento a credores, celebrado com o Banco do Brasil S.A. O prazo de vigência </w:t>
      </w:r>
      <w:r w:rsidR="00D035BF">
        <w:t>do contrato 129/20, aditivo 202/25</w:t>
      </w:r>
      <w:r w:rsidR="00085FE8">
        <w:t xml:space="preserve"> é de sessenta meses, </w:t>
      </w:r>
      <w:r w:rsidR="00085FE8" w:rsidRPr="00D035BF">
        <w:t xml:space="preserve">com </w:t>
      </w:r>
      <w:r w:rsidR="00D828F7">
        <w:t>vigên</w:t>
      </w:r>
      <w:r w:rsidR="00D035BF" w:rsidRPr="00D035BF">
        <w:t>c</w:t>
      </w:r>
      <w:r w:rsidR="00D828F7">
        <w:t>ia</w:t>
      </w:r>
      <w:proofErr w:type="gramStart"/>
      <w:r w:rsidR="00D828F7">
        <w:t xml:space="preserve"> </w:t>
      </w:r>
      <w:r w:rsidR="00D035BF" w:rsidRPr="00D035BF">
        <w:t xml:space="preserve"> </w:t>
      </w:r>
      <w:proofErr w:type="gramEnd"/>
      <w:r w:rsidR="00D035BF" w:rsidRPr="00D035BF">
        <w:t>de abril de 202</w:t>
      </w:r>
      <w:r w:rsidR="00D035BF">
        <w:t>5</w:t>
      </w:r>
      <w:r w:rsidR="00D035BF" w:rsidRPr="00D035BF">
        <w:t xml:space="preserve"> a abril de 2030</w:t>
      </w:r>
      <w:r w:rsidR="00D035BF">
        <w:t>.</w:t>
      </w:r>
    </w:p>
    <w:p w14:paraId="740BA081" w14:textId="77777777" w:rsidR="00D66934" w:rsidRPr="001D2BD7" w:rsidRDefault="00D66934" w:rsidP="00D66934">
      <w:pPr>
        <w:pStyle w:val="PargrafodaLista"/>
        <w:tabs>
          <w:tab w:val="left" w:pos="924"/>
        </w:tabs>
        <w:spacing w:before="82" w:line="297" w:lineRule="auto"/>
        <w:ind w:right="313"/>
        <w:rPr>
          <w:sz w:val="21"/>
        </w:rPr>
      </w:pPr>
    </w:p>
    <w:p w14:paraId="0CD1BE93" w14:textId="1E5A8B11" w:rsidR="004B71AB" w:rsidRDefault="00F34761" w:rsidP="00085FE8">
      <w:pPr>
        <w:pStyle w:val="PargrafodaLista"/>
        <w:numPr>
          <w:ilvl w:val="1"/>
          <w:numId w:val="1"/>
        </w:numPr>
        <w:tabs>
          <w:tab w:val="left" w:pos="910"/>
        </w:tabs>
        <w:spacing w:before="1" w:line="297" w:lineRule="auto"/>
        <w:ind w:firstLine="0"/>
      </w:pPr>
      <w:r w:rsidRPr="00077486">
        <w:rPr>
          <w:rFonts w:ascii="Arial" w:hAnsi="Arial"/>
          <w:b/>
          <w:sz w:val="21"/>
        </w:rPr>
        <w:t>Exclusividade na Ge</w:t>
      </w:r>
      <w:r w:rsidR="00085FE8" w:rsidRPr="00077486">
        <w:rPr>
          <w:rFonts w:ascii="Arial" w:hAnsi="Arial"/>
          <w:b/>
          <w:sz w:val="21"/>
        </w:rPr>
        <w:t xml:space="preserve">stão de Empréstimos Consignados </w:t>
      </w:r>
      <w:r w:rsidR="00085FE8" w:rsidRPr="00077486">
        <w:rPr>
          <w:rFonts w:ascii="Arial" w:hAnsi="Arial"/>
          <w:sz w:val="21"/>
        </w:rPr>
        <w:t>-</w:t>
      </w:r>
      <w:r w:rsidR="00085FE8" w:rsidRPr="00077486">
        <w:rPr>
          <w:rFonts w:ascii="Arial" w:hAnsi="Arial"/>
          <w:b/>
          <w:sz w:val="21"/>
        </w:rPr>
        <w:t xml:space="preserve"> </w:t>
      </w:r>
      <w:r w:rsidR="00085FE8">
        <w:t xml:space="preserve">Esta rubrica compreende as receitas provenientes da gestão do cadastro de empregados com empréstimos consignados. Tal gestão é operacionalizada por meio de um sistema fornecido pela empresa </w:t>
      </w:r>
      <w:r w:rsidR="00D66934">
        <w:t>MI Montreal Informática S.A</w:t>
      </w:r>
      <w:r w:rsidR="00085FE8">
        <w:t>., o qual executa o controle operacional e gerencial das referidas operações de crédito.</w:t>
      </w:r>
    </w:p>
    <w:p w14:paraId="31F76E07" w14:textId="77777777" w:rsidR="00533CF6" w:rsidRPr="001D2BD7" w:rsidRDefault="00533CF6" w:rsidP="00533CF6">
      <w:pPr>
        <w:pStyle w:val="PargrafodaLista"/>
        <w:tabs>
          <w:tab w:val="left" w:pos="910"/>
        </w:tabs>
        <w:spacing w:before="1" w:line="297" w:lineRule="auto"/>
      </w:pPr>
    </w:p>
    <w:p w14:paraId="08B0BEBF" w14:textId="3D56EB81" w:rsidR="004D00CC" w:rsidRDefault="00F34761">
      <w:pPr>
        <w:pStyle w:val="PargrafodaLista"/>
        <w:numPr>
          <w:ilvl w:val="1"/>
          <w:numId w:val="1"/>
        </w:numPr>
        <w:tabs>
          <w:tab w:val="left" w:pos="900"/>
        </w:tabs>
        <w:spacing w:line="297" w:lineRule="auto"/>
        <w:ind w:firstLine="0"/>
        <w:rPr>
          <w:sz w:val="21"/>
        </w:rPr>
      </w:pPr>
      <w:r w:rsidRPr="001D2BD7">
        <w:rPr>
          <w:rFonts w:ascii="Arial" w:hAnsi="Arial"/>
          <w:b/>
          <w:sz w:val="21"/>
        </w:rPr>
        <w:t xml:space="preserve">Receitas Eventuais </w:t>
      </w:r>
      <w:r w:rsidRPr="001D2BD7">
        <w:rPr>
          <w:sz w:val="21"/>
        </w:rPr>
        <w:t xml:space="preserve">– </w:t>
      </w:r>
      <w:r w:rsidR="00085FE8">
        <w:t xml:space="preserve">Esta rubrica congrega diversas receitas de natureza operacional, incluindo a recuperação de créditos anteriormente provisionados para perdas, em virtude de seu recebimento em exercícios subsequentes, e as receitas oriundas da aplicação de multas contratuais a fornecedores, motivadas pelo </w:t>
      </w:r>
      <w:r w:rsidR="00085FE8">
        <w:lastRenderedPageBreak/>
        <w:t>descumprimento de cláusulas estabelecidas nos respectivos instrumentos contratuais.</w:t>
      </w:r>
    </w:p>
    <w:p w14:paraId="261E0D00" w14:textId="77777777" w:rsidR="00085FE8" w:rsidRPr="001D2BD7" w:rsidRDefault="00085FE8" w:rsidP="00085FE8">
      <w:pPr>
        <w:pStyle w:val="PargrafodaLista"/>
        <w:tabs>
          <w:tab w:val="left" w:pos="900"/>
        </w:tabs>
        <w:spacing w:line="297" w:lineRule="auto"/>
        <w:rPr>
          <w:sz w:val="21"/>
        </w:rPr>
      </w:pPr>
    </w:p>
    <w:p w14:paraId="61D7AEAD" w14:textId="310517A4" w:rsidR="004D00CC" w:rsidRDefault="00F34761" w:rsidP="00085FE8">
      <w:pPr>
        <w:pStyle w:val="PargrafodaLista"/>
        <w:numPr>
          <w:ilvl w:val="1"/>
          <w:numId w:val="1"/>
        </w:numPr>
        <w:tabs>
          <w:tab w:val="left" w:pos="895"/>
        </w:tabs>
        <w:spacing w:before="1" w:line="297" w:lineRule="auto"/>
        <w:ind w:firstLine="0"/>
      </w:pPr>
      <w:r w:rsidRPr="00085FE8">
        <w:rPr>
          <w:rFonts w:ascii="Arial" w:hAnsi="Arial"/>
          <w:b/>
          <w:sz w:val="21"/>
        </w:rPr>
        <w:t xml:space="preserve">Comissão por Intermediação de Negócios </w:t>
      </w:r>
      <w:r w:rsidRPr="001D2BD7">
        <w:rPr>
          <w:sz w:val="21"/>
        </w:rPr>
        <w:t xml:space="preserve">– </w:t>
      </w:r>
      <w:r w:rsidR="00085FE8">
        <w:t>Representa o repasse de recursos financeiros recebido em contrapartida à arrecadação de taxas de inscrição para concursos públicos, cuja organização e execução foram contratadas junto a uma empresa especializada.</w:t>
      </w:r>
    </w:p>
    <w:p w14:paraId="42D40827" w14:textId="77777777" w:rsidR="00085FE8" w:rsidRPr="001D2BD7" w:rsidRDefault="00085FE8" w:rsidP="00085FE8">
      <w:pPr>
        <w:pStyle w:val="PargrafodaLista"/>
        <w:tabs>
          <w:tab w:val="left" w:pos="895"/>
        </w:tabs>
        <w:spacing w:before="1" w:line="297" w:lineRule="auto"/>
      </w:pPr>
    </w:p>
    <w:p w14:paraId="2A551531" w14:textId="19ED1208" w:rsidR="004D00CC" w:rsidRPr="001D2BD7" w:rsidRDefault="00F34761">
      <w:pPr>
        <w:pStyle w:val="PargrafodaLista"/>
        <w:numPr>
          <w:ilvl w:val="1"/>
          <w:numId w:val="1"/>
        </w:numPr>
        <w:tabs>
          <w:tab w:val="left" w:pos="936"/>
        </w:tabs>
        <w:spacing w:line="297" w:lineRule="auto"/>
        <w:ind w:right="310" w:firstLine="0"/>
        <w:rPr>
          <w:sz w:val="21"/>
        </w:rPr>
      </w:pPr>
      <w:r w:rsidRPr="001D2BD7">
        <w:rPr>
          <w:rFonts w:ascii="Arial" w:hAnsi="Arial"/>
          <w:b/>
          <w:sz w:val="21"/>
        </w:rPr>
        <w:t xml:space="preserve">Aluguéis </w:t>
      </w:r>
      <w:r w:rsidRPr="001D2BD7">
        <w:rPr>
          <w:sz w:val="21"/>
        </w:rPr>
        <w:t xml:space="preserve">– </w:t>
      </w:r>
      <w:r w:rsidR="00085FE8">
        <w:t xml:space="preserve">Esta rubrica compreende as receitas provenientes do arrendamento operacional de áreas físicas a associações de funcionários, bem como de uma sala situada no Centro Administrativo do GHC, destinada à exploração de cafeteria pela empresa F. S. Gastronomia EIRELI – EPP. Os contratos em que a Entidade figura como arrendadora são </w:t>
      </w:r>
      <w:proofErr w:type="gramStart"/>
      <w:r w:rsidR="00085FE8">
        <w:t>classificados</w:t>
      </w:r>
      <w:proofErr w:type="gramEnd"/>
      <w:r w:rsidR="00085FE8">
        <w:t xml:space="preserve"> como arrendamentos operacionais, em consonância com as disposições da Norma Brasileira de Contabilidade – NBC TG 06 (R3) – Operações de Arrendamento Mercantil, emitida pelo Conselho Federal de Contabilidade. Os recebimentos relativos a esses arrendamentos são registrados mensalmente como receita de aluguel e reconhecidos segundo o regime de competência.</w:t>
      </w:r>
    </w:p>
    <w:p w14:paraId="1D1AB352" w14:textId="77777777" w:rsidR="004D00CC" w:rsidRPr="001D2BD7" w:rsidRDefault="004D00CC">
      <w:pPr>
        <w:pStyle w:val="Corpodetexto"/>
        <w:spacing w:before="2"/>
      </w:pPr>
    </w:p>
    <w:p w14:paraId="245E254F" w14:textId="36D96EA9" w:rsidR="008F6F52" w:rsidRDefault="00F34761" w:rsidP="008F6F52">
      <w:pPr>
        <w:pStyle w:val="PargrafodaLista"/>
        <w:numPr>
          <w:ilvl w:val="1"/>
          <w:numId w:val="1"/>
        </w:numPr>
        <w:tabs>
          <w:tab w:val="left" w:pos="912"/>
        </w:tabs>
        <w:spacing w:line="297" w:lineRule="auto"/>
        <w:ind w:right="314" w:firstLine="0"/>
        <w:rPr>
          <w:sz w:val="21"/>
        </w:rPr>
      </w:pPr>
      <w:r w:rsidRPr="001D2BD7">
        <w:rPr>
          <w:rFonts w:ascii="Arial" w:hAnsi="Arial"/>
          <w:b/>
          <w:sz w:val="21"/>
        </w:rPr>
        <w:t xml:space="preserve">Reversão da Provisão com Investimentos </w:t>
      </w:r>
      <w:r w:rsidRPr="001D2BD7">
        <w:rPr>
          <w:sz w:val="21"/>
        </w:rPr>
        <w:t xml:space="preserve">– Referente ao resultado positivo apurado da AHPA, refletindo com variação </w:t>
      </w:r>
      <w:r w:rsidR="00331C5D">
        <w:rPr>
          <w:sz w:val="21"/>
        </w:rPr>
        <w:t>aumentativa</w:t>
      </w:r>
      <w:r w:rsidRPr="001D2BD7">
        <w:rPr>
          <w:sz w:val="21"/>
        </w:rPr>
        <w:t xml:space="preserve"> na conta de perdas com investimento no</w:t>
      </w:r>
      <w:r w:rsidRPr="001D2BD7">
        <w:rPr>
          <w:spacing w:val="1"/>
          <w:sz w:val="21"/>
        </w:rPr>
        <w:t xml:space="preserve"> </w:t>
      </w:r>
      <w:r w:rsidRPr="001D2BD7">
        <w:rPr>
          <w:sz w:val="21"/>
        </w:rPr>
        <w:t>ativo.</w:t>
      </w:r>
    </w:p>
    <w:p w14:paraId="778E1B5E" w14:textId="77777777" w:rsidR="00533CF6" w:rsidRDefault="00533CF6" w:rsidP="00533CF6">
      <w:pPr>
        <w:pStyle w:val="PargrafodaLista"/>
        <w:tabs>
          <w:tab w:val="left" w:pos="912"/>
        </w:tabs>
        <w:spacing w:line="297" w:lineRule="auto"/>
        <w:ind w:right="314"/>
        <w:rPr>
          <w:rFonts w:ascii="Arial" w:hAnsi="Arial"/>
          <w:b/>
          <w:sz w:val="21"/>
        </w:rPr>
      </w:pPr>
    </w:p>
    <w:p w14:paraId="21BCD9D0" w14:textId="6516AF0F" w:rsidR="00533CF6" w:rsidRPr="00533CF6" w:rsidRDefault="00533CF6" w:rsidP="00533CF6">
      <w:pPr>
        <w:pStyle w:val="PargrafodaLista"/>
        <w:numPr>
          <w:ilvl w:val="1"/>
          <w:numId w:val="1"/>
        </w:numPr>
        <w:tabs>
          <w:tab w:val="left" w:pos="912"/>
        </w:tabs>
        <w:spacing w:line="297" w:lineRule="auto"/>
        <w:ind w:right="314" w:firstLine="0"/>
        <w:rPr>
          <w:sz w:val="21"/>
        </w:rPr>
      </w:pPr>
      <w:r w:rsidRPr="00533CF6">
        <w:rPr>
          <w:rFonts w:ascii="Arial" w:hAnsi="Arial"/>
          <w:b/>
          <w:sz w:val="21"/>
        </w:rPr>
        <w:t xml:space="preserve">Descentralização Portaria 5.514 de 2024 </w:t>
      </w:r>
      <w:r>
        <w:rPr>
          <w:sz w:val="21"/>
        </w:rPr>
        <w:t xml:space="preserve">– Referente </w:t>
      </w:r>
      <w:proofErr w:type="gramStart"/>
      <w:r>
        <w:rPr>
          <w:sz w:val="21"/>
        </w:rPr>
        <w:t>a</w:t>
      </w:r>
      <w:proofErr w:type="gramEnd"/>
      <w:r>
        <w:rPr>
          <w:sz w:val="21"/>
        </w:rPr>
        <w:t xml:space="preserve"> receita recebida com estoque da UG 250042, conforme inventário analítico do ofício 62/2024.</w:t>
      </w:r>
    </w:p>
    <w:p w14:paraId="26542D33" w14:textId="77777777" w:rsidR="0073126E" w:rsidRPr="001D2BD7" w:rsidRDefault="0073126E" w:rsidP="0073126E">
      <w:pPr>
        <w:pStyle w:val="PargrafodaLista"/>
        <w:rPr>
          <w:sz w:val="21"/>
        </w:rPr>
      </w:pPr>
    </w:p>
    <w:tbl>
      <w:tblPr>
        <w:tblW w:w="9780" w:type="dxa"/>
        <w:tblInd w:w="496" w:type="dxa"/>
        <w:tblLayout w:type="fixed"/>
        <w:tblCellMar>
          <w:left w:w="70" w:type="dxa"/>
          <w:right w:w="70" w:type="dxa"/>
        </w:tblCellMar>
        <w:tblLook w:val="04A0" w:firstRow="1" w:lastRow="0" w:firstColumn="1" w:lastColumn="0" w:noHBand="0" w:noVBand="1"/>
      </w:tblPr>
      <w:tblGrid>
        <w:gridCol w:w="850"/>
        <w:gridCol w:w="425"/>
        <w:gridCol w:w="5387"/>
        <w:gridCol w:w="992"/>
        <w:gridCol w:w="992"/>
        <w:gridCol w:w="1134"/>
      </w:tblGrid>
      <w:tr w:rsidR="00F57120" w:rsidRPr="006265BF" w14:paraId="4C59A470" w14:textId="77777777" w:rsidTr="00737A59">
        <w:trPr>
          <w:trHeight w:hRule="exact" w:val="652"/>
        </w:trPr>
        <w:tc>
          <w:tcPr>
            <w:tcW w:w="850" w:type="dxa"/>
            <w:tcBorders>
              <w:bottom w:val="single" w:sz="4" w:space="0" w:color="auto"/>
            </w:tcBorders>
            <w:shd w:val="clear" w:color="auto" w:fill="auto"/>
            <w:vAlign w:val="center"/>
            <w:hideMark/>
          </w:tcPr>
          <w:p w14:paraId="3A416FD4" w14:textId="77777777" w:rsidR="00F57120" w:rsidRPr="0069255B" w:rsidRDefault="00F57120" w:rsidP="002162C3">
            <w:pPr>
              <w:rPr>
                <w:rFonts w:ascii="Arial" w:hAnsi="Arial" w:cs="Arial"/>
                <w:b/>
                <w:bCs/>
                <w:sz w:val="21"/>
                <w:szCs w:val="21"/>
              </w:rPr>
            </w:pPr>
            <w:r w:rsidRPr="0069255B">
              <w:rPr>
                <w:rFonts w:ascii="Arial" w:hAnsi="Arial" w:cs="Arial"/>
                <w:b/>
                <w:bCs/>
                <w:sz w:val="21"/>
                <w:szCs w:val="21"/>
              </w:rPr>
              <w:t>NOTA</w:t>
            </w:r>
          </w:p>
        </w:tc>
        <w:tc>
          <w:tcPr>
            <w:tcW w:w="425" w:type="dxa"/>
            <w:tcBorders>
              <w:bottom w:val="single" w:sz="4" w:space="0" w:color="auto"/>
            </w:tcBorders>
            <w:shd w:val="clear" w:color="auto" w:fill="auto"/>
            <w:vAlign w:val="center"/>
            <w:hideMark/>
          </w:tcPr>
          <w:p w14:paraId="0D55FEFE" w14:textId="4A086B28" w:rsidR="00F57120" w:rsidRPr="0069255B" w:rsidRDefault="00F57120" w:rsidP="002162C3">
            <w:pPr>
              <w:rPr>
                <w:rFonts w:ascii="Arial"/>
                <w:b/>
                <w:sz w:val="21"/>
              </w:rPr>
            </w:pPr>
            <w:r w:rsidRPr="0069255B">
              <w:rPr>
                <w:rFonts w:ascii="Arial" w:hAnsi="Arial" w:cs="Arial"/>
                <w:b/>
                <w:bCs/>
                <w:sz w:val="21"/>
                <w:szCs w:val="21"/>
              </w:rPr>
              <w:t>35</w:t>
            </w:r>
          </w:p>
        </w:tc>
        <w:tc>
          <w:tcPr>
            <w:tcW w:w="8505" w:type="dxa"/>
            <w:gridSpan w:val="4"/>
            <w:tcBorders>
              <w:bottom w:val="single" w:sz="4" w:space="0" w:color="auto"/>
            </w:tcBorders>
            <w:shd w:val="clear" w:color="auto" w:fill="auto"/>
            <w:noWrap/>
            <w:vAlign w:val="center"/>
            <w:hideMark/>
          </w:tcPr>
          <w:p w14:paraId="74F3E9B4" w14:textId="3F9ABFC9" w:rsidR="00F57120" w:rsidRPr="0069255B" w:rsidRDefault="00F57120" w:rsidP="002162C3">
            <w:pPr>
              <w:rPr>
                <w:rFonts w:ascii="Arial" w:hAnsi="Arial" w:cs="Arial"/>
                <w:b/>
                <w:bCs/>
                <w:sz w:val="21"/>
                <w:szCs w:val="21"/>
              </w:rPr>
            </w:pPr>
            <w:r w:rsidRPr="0069255B">
              <w:rPr>
                <w:rFonts w:ascii="Arial"/>
                <w:b/>
                <w:sz w:val="21"/>
              </w:rPr>
              <w:t>OUTRAS</w:t>
            </w:r>
            <w:r w:rsidRPr="0069255B">
              <w:rPr>
                <w:rFonts w:ascii="Arial"/>
                <w:b/>
                <w:spacing w:val="-8"/>
                <w:sz w:val="21"/>
              </w:rPr>
              <w:t xml:space="preserve"> </w:t>
            </w:r>
            <w:r w:rsidRPr="0069255B">
              <w:rPr>
                <w:rFonts w:ascii="Arial"/>
                <w:b/>
                <w:sz w:val="21"/>
              </w:rPr>
              <w:t>DESPESAS</w:t>
            </w:r>
            <w:r w:rsidRPr="0069255B">
              <w:rPr>
                <w:rFonts w:ascii="Arial"/>
                <w:b/>
                <w:spacing w:val="-7"/>
                <w:sz w:val="21"/>
              </w:rPr>
              <w:t xml:space="preserve"> </w:t>
            </w:r>
            <w:r w:rsidRPr="0069255B">
              <w:rPr>
                <w:rFonts w:ascii="Arial"/>
                <w:b/>
                <w:sz w:val="21"/>
              </w:rPr>
              <w:t>OPERACIONAIS</w:t>
            </w:r>
          </w:p>
        </w:tc>
      </w:tr>
      <w:tr w:rsidR="00737A59" w:rsidRPr="006265BF" w14:paraId="3F1FD41E" w14:textId="77777777" w:rsidTr="006218E6">
        <w:trPr>
          <w:trHeight w:hRule="exact" w:val="454"/>
        </w:trPr>
        <w:tc>
          <w:tcPr>
            <w:tcW w:w="6662" w:type="dxa"/>
            <w:gridSpan w:val="3"/>
            <w:tcBorders>
              <w:top w:val="single" w:sz="4" w:space="0" w:color="auto"/>
              <w:bottom w:val="single" w:sz="4" w:space="0" w:color="auto"/>
            </w:tcBorders>
            <w:shd w:val="clear" w:color="auto" w:fill="auto"/>
            <w:vAlign w:val="center"/>
            <w:hideMark/>
          </w:tcPr>
          <w:p w14:paraId="3AF7645E" w14:textId="242B796C" w:rsidR="00737A59" w:rsidRPr="0069255B" w:rsidRDefault="00737A59" w:rsidP="00737A59">
            <w:pPr>
              <w:rPr>
                <w:rFonts w:ascii="Arial" w:hAnsi="Arial" w:cs="Arial"/>
                <w:b/>
                <w:bCs/>
                <w:sz w:val="18"/>
                <w:szCs w:val="18"/>
              </w:rPr>
            </w:pPr>
            <w:r w:rsidRPr="0069255B">
              <w:rPr>
                <w:rFonts w:ascii="Arial" w:hAnsi="Arial" w:cs="Arial"/>
                <w:b/>
                <w:bCs/>
                <w:sz w:val="18"/>
                <w:szCs w:val="18"/>
              </w:rPr>
              <w:t>Contas</w:t>
            </w:r>
          </w:p>
        </w:tc>
        <w:tc>
          <w:tcPr>
            <w:tcW w:w="992" w:type="dxa"/>
            <w:tcBorders>
              <w:bottom w:val="single" w:sz="4" w:space="0" w:color="auto"/>
            </w:tcBorders>
            <w:shd w:val="clear" w:color="auto" w:fill="auto"/>
            <w:vAlign w:val="center"/>
          </w:tcPr>
          <w:p w14:paraId="302F11C2" w14:textId="77777777" w:rsidR="00737A59" w:rsidRPr="0069255B" w:rsidRDefault="00737A59" w:rsidP="006218E6">
            <w:pPr>
              <w:jc w:val="center"/>
              <w:rPr>
                <w:rFonts w:ascii="Arial" w:hAnsi="Arial" w:cs="Arial"/>
                <w:b/>
                <w:color w:val="000000"/>
                <w:sz w:val="16"/>
                <w:szCs w:val="16"/>
              </w:rPr>
            </w:pPr>
            <w:r w:rsidRPr="0069255B">
              <w:rPr>
                <w:rFonts w:ascii="Arial" w:hAnsi="Arial" w:cs="Arial"/>
                <w:b/>
                <w:color w:val="000000"/>
                <w:sz w:val="16"/>
                <w:szCs w:val="16"/>
              </w:rPr>
              <w:t>Período</w:t>
            </w:r>
          </w:p>
          <w:p w14:paraId="1EA2EE47" w14:textId="18C8FCB2" w:rsidR="00737A59" w:rsidRPr="0069255B" w:rsidRDefault="00737A59" w:rsidP="00934E96">
            <w:pPr>
              <w:jc w:val="center"/>
              <w:rPr>
                <w:rFonts w:ascii="Arial" w:hAnsi="Arial" w:cs="Arial"/>
                <w:bCs/>
                <w:sz w:val="18"/>
                <w:szCs w:val="18"/>
              </w:rPr>
            </w:pPr>
            <w:r w:rsidRPr="0069255B">
              <w:rPr>
                <w:rFonts w:ascii="Arial" w:hAnsi="Arial" w:cs="Arial"/>
                <w:b/>
                <w:color w:val="000000"/>
                <w:sz w:val="16"/>
                <w:szCs w:val="16"/>
              </w:rPr>
              <w:t>Atual</w:t>
            </w:r>
          </w:p>
        </w:tc>
        <w:tc>
          <w:tcPr>
            <w:tcW w:w="992" w:type="dxa"/>
            <w:tcBorders>
              <w:bottom w:val="single" w:sz="4" w:space="0" w:color="auto"/>
            </w:tcBorders>
            <w:shd w:val="clear" w:color="auto" w:fill="auto"/>
            <w:vAlign w:val="center"/>
          </w:tcPr>
          <w:p w14:paraId="1C72E14C" w14:textId="77777777" w:rsidR="00737A59" w:rsidRPr="0069255B" w:rsidRDefault="00737A59" w:rsidP="006218E6">
            <w:pPr>
              <w:jc w:val="center"/>
              <w:rPr>
                <w:rFonts w:ascii="Arial" w:hAnsi="Arial" w:cs="Arial"/>
                <w:b/>
                <w:color w:val="000000"/>
                <w:sz w:val="16"/>
                <w:szCs w:val="16"/>
              </w:rPr>
            </w:pPr>
            <w:r w:rsidRPr="0069255B">
              <w:rPr>
                <w:rFonts w:ascii="Arial" w:hAnsi="Arial" w:cs="Arial"/>
                <w:b/>
                <w:color w:val="000000"/>
                <w:sz w:val="16"/>
                <w:szCs w:val="16"/>
              </w:rPr>
              <w:t>Período</w:t>
            </w:r>
          </w:p>
          <w:p w14:paraId="6B9BDFC6" w14:textId="7E39D8BA" w:rsidR="00737A59" w:rsidRPr="0069255B" w:rsidRDefault="00737A59" w:rsidP="006D625A">
            <w:pPr>
              <w:jc w:val="center"/>
              <w:rPr>
                <w:rFonts w:ascii="Arial" w:hAnsi="Arial" w:cs="Arial"/>
                <w:b/>
                <w:bCs/>
                <w:sz w:val="18"/>
                <w:szCs w:val="18"/>
              </w:rPr>
            </w:pPr>
            <w:r w:rsidRPr="0069255B">
              <w:rPr>
                <w:rFonts w:ascii="Arial" w:hAnsi="Arial" w:cs="Arial"/>
                <w:b/>
                <w:color w:val="000000"/>
                <w:sz w:val="16"/>
                <w:szCs w:val="16"/>
              </w:rPr>
              <w:t>Anterior</w:t>
            </w:r>
          </w:p>
        </w:tc>
        <w:tc>
          <w:tcPr>
            <w:tcW w:w="1134" w:type="dxa"/>
            <w:tcBorders>
              <w:bottom w:val="single" w:sz="4" w:space="0" w:color="auto"/>
            </w:tcBorders>
            <w:shd w:val="clear" w:color="auto" w:fill="auto"/>
            <w:vAlign w:val="center"/>
            <w:hideMark/>
          </w:tcPr>
          <w:p w14:paraId="55E4A1CB" w14:textId="164CF872" w:rsidR="00737A59" w:rsidRPr="0069255B" w:rsidRDefault="00737A59" w:rsidP="00A060E6">
            <w:pPr>
              <w:jc w:val="center"/>
              <w:rPr>
                <w:rFonts w:ascii="Arial" w:hAnsi="Arial" w:cs="Arial"/>
                <w:b/>
                <w:bCs/>
                <w:sz w:val="18"/>
                <w:szCs w:val="18"/>
              </w:rPr>
            </w:pPr>
            <w:r w:rsidRPr="0069255B">
              <w:rPr>
                <w:rFonts w:ascii="Arial" w:hAnsi="Arial" w:cs="Arial"/>
                <w:b/>
                <w:color w:val="000000"/>
                <w:sz w:val="16"/>
                <w:szCs w:val="16"/>
              </w:rPr>
              <w:t xml:space="preserve">Variação </w:t>
            </w:r>
          </w:p>
        </w:tc>
      </w:tr>
      <w:tr w:rsidR="00737A59" w:rsidRPr="006265BF" w14:paraId="261669FB" w14:textId="77777777" w:rsidTr="006218E6">
        <w:trPr>
          <w:trHeight w:val="465"/>
        </w:trPr>
        <w:tc>
          <w:tcPr>
            <w:tcW w:w="6662" w:type="dxa"/>
            <w:gridSpan w:val="3"/>
            <w:tcBorders>
              <w:top w:val="single" w:sz="4" w:space="0" w:color="auto"/>
              <w:bottom w:val="single" w:sz="4" w:space="0" w:color="auto"/>
            </w:tcBorders>
            <w:shd w:val="clear" w:color="auto" w:fill="auto"/>
            <w:vAlign w:val="center"/>
            <w:hideMark/>
          </w:tcPr>
          <w:p w14:paraId="7622C31D" w14:textId="46AAFDCF" w:rsidR="00737A59" w:rsidRPr="0069255B" w:rsidRDefault="00737A59" w:rsidP="006D734E">
            <w:pPr>
              <w:jc w:val="center"/>
              <w:rPr>
                <w:rFonts w:ascii="Arial" w:hAnsi="Arial" w:cs="Arial"/>
                <w:sz w:val="16"/>
                <w:szCs w:val="16"/>
              </w:rPr>
            </w:pPr>
          </w:p>
        </w:tc>
        <w:tc>
          <w:tcPr>
            <w:tcW w:w="992" w:type="dxa"/>
            <w:tcBorders>
              <w:top w:val="single" w:sz="4" w:space="0" w:color="auto"/>
              <w:bottom w:val="single" w:sz="4" w:space="0" w:color="auto"/>
            </w:tcBorders>
            <w:shd w:val="clear" w:color="auto" w:fill="auto"/>
            <w:vAlign w:val="center"/>
          </w:tcPr>
          <w:p w14:paraId="2EFF8B2A" w14:textId="75CB46BE" w:rsidR="00737A59" w:rsidRDefault="004E182A" w:rsidP="006218E6">
            <w:pPr>
              <w:jc w:val="center"/>
              <w:rPr>
                <w:rFonts w:ascii="Arial" w:hAnsi="Arial" w:cs="Arial"/>
                <w:color w:val="000000"/>
                <w:sz w:val="16"/>
                <w:szCs w:val="16"/>
              </w:rPr>
            </w:pPr>
            <w:r>
              <w:rPr>
                <w:rFonts w:ascii="Arial" w:hAnsi="Arial" w:cs="Arial"/>
                <w:color w:val="000000"/>
                <w:sz w:val="16"/>
                <w:szCs w:val="16"/>
              </w:rPr>
              <w:t>01/01</w:t>
            </w:r>
            <w:r w:rsidR="00737A59" w:rsidRPr="006D625A">
              <w:rPr>
                <w:rFonts w:ascii="Arial" w:hAnsi="Arial" w:cs="Arial"/>
                <w:color w:val="000000"/>
                <w:sz w:val="16"/>
                <w:szCs w:val="16"/>
              </w:rPr>
              <w:t>/2025</w:t>
            </w:r>
          </w:p>
          <w:p w14:paraId="40B3DD10" w14:textId="1C8AA659" w:rsidR="00737A59" w:rsidRPr="0069255B" w:rsidRDefault="00737A59" w:rsidP="006D625A">
            <w:pPr>
              <w:jc w:val="center"/>
              <w:rPr>
                <w:rFonts w:ascii="Arial" w:hAnsi="Arial" w:cs="Arial"/>
                <w:sz w:val="16"/>
                <w:szCs w:val="16"/>
              </w:rPr>
            </w:pPr>
            <w:r>
              <w:rPr>
                <w:rFonts w:ascii="Arial" w:hAnsi="Arial" w:cs="Arial"/>
                <w:color w:val="000000"/>
                <w:sz w:val="16"/>
                <w:szCs w:val="16"/>
              </w:rPr>
              <w:t>31/12/2025</w:t>
            </w:r>
          </w:p>
        </w:tc>
        <w:tc>
          <w:tcPr>
            <w:tcW w:w="992" w:type="dxa"/>
            <w:tcBorders>
              <w:top w:val="single" w:sz="4" w:space="0" w:color="auto"/>
              <w:bottom w:val="single" w:sz="4" w:space="0" w:color="auto"/>
            </w:tcBorders>
            <w:shd w:val="clear" w:color="auto" w:fill="auto"/>
            <w:vAlign w:val="center"/>
          </w:tcPr>
          <w:p w14:paraId="71BD4238" w14:textId="5BED15DB" w:rsidR="00737A59" w:rsidRDefault="004E182A" w:rsidP="006218E6">
            <w:pPr>
              <w:rPr>
                <w:rFonts w:ascii="Arial" w:hAnsi="Arial" w:cs="Arial"/>
                <w:color w:val="000000"/>
                <w:sz w:val="16"/>
                <w:szCs w:val="16"/>
              </w:rPr>
            </w:pPr>
            <w:r>
              <w:rPr>
                <w:rFonts w:ascii="Arial" w:hAnsi="Arial" w:cs="Arial"/>
                <w:color w:val="000000"/>
                <w:sz w:val="16"/>
                <w:szCs w:val="16"/>
              </w:rPr>
              <w:t>01/01</w:t>
            </w:r>
            <w:r w:rsidR="00737A59" w:rsidRPr="006D625A">
              <w:rPr>
                <w:rFonts w:ascii="Arial" w:hAnsi="Arial" w:cs="Arial"/>
                <w:color w:val="000000"/>
                <w:sz w:val="16"/>
                <w:szCs w:val="16"/>
              </w:rPr>
              <w:t>/2024</w:t>
            </w:r>
          </w:p>
          <w:p w14:paraId="4F3487FA" w14:textId="04A25E2D" w:rsidR="00737A59" w:rsidRPr="0069255B" w:rsidRDefault="00737A59" w:rsidP="00D9014E">
            <w:pPr>
              <w:jc w:val="center"/>
              <w:rPr>
                <w:rFonts w:ascii="Arial" w:hAnsi="Arial" w:cs="Arial"/>
                <w:sz w:val="16"/>
                <w:szCs w:val="16"/>
              </w:rPr>
            </w:pPr>
            <w:r>
              <w:rPr>
                <w:rFonts w:ascii="Arial" w:hAnsi="Arial" w:cs="Arial"/>
                <w:color w:val="000000"/>
                <w:sz w:val="16"/>
                <w:szCs w:val="16"/>
              </w:rPr>
              <w:t>31/12/2024</w:t>
            </w:r>
          </w:p>
        </w:tc>
        <w:tc>
          <w:tcPr>
            <w:tcW w:w="1134" w:type="dxa"/>
            <w:tcBorders>
              <w:top w:val="single" w:sz="4" w:space="0" w:color="auto"/>
              <w:bottom w:val="single" w:sz="4" w:space="0" w:color="auto"/>
            </w:tcBorders>
            <w:shd w:val="clear" w:color="auto" w:fill="auto"/>
            <w:vAlign w:val="center"/>
          </w:tcPr>
          <w:p w14:paraId="2D516181" w14:textId="37F97EA4" w:rsidR="00737A59" w:rsidRPr="0069255B" w:rsidRDefault="00737A59" w:rsidP="001D2BD7">
            <w:pPr>
              <w:jc w:val="right"/>
            </w:pPr>
            <w:r>
              <w:t>%</w:t>
            </w:r>
          </w:p>
        </w:tc>
      </w:tr>
      <w:tr w:rsidR="00737A59" w:rsidRPr="00D9014E" w14:paraId="15D436D3" w14:textId="77777777" w:rsidTr="006218E6">
        <w:trPr>
          <w:trHeight w:hRule="exact" w:val="306"/>
        </w:trPr>
        <w:tc>
          <w:tcPr>
            <w:tcW w:w="6662" w:type="dxa"/>
            <w:gridSpan w:val="3"/>
            <w:tcBorders>
              <w:top w:val="single" w:sz="4" w:space="0" w:color="auto"/>
            </w:tcBorders>
            <w:shd w:val="clear" w:color="auto" w:fill="auto"/>
            <w:vAlign w:val="center"/>
          </w:tcPr>
          <w:p w14:paraId="3F493E5D" w14:textId="1FB2F73D" w:rsidR="00737A59" w:rsidRPr="0069255B" w:rsidRDefault="00737A59" w:rsidP="00737A59">
            <w:pPr>
              <w:rPr>
                <w:rFonts w:ascii="Arial" w:hAnsi="Arial" w:cs="Arial"/>
                <w:sz w:val="18"/>
                <w:szCs w:val="18"/>
              </w:rPr>
            </w:pPr>
            <w:r w:rsidRPr="0069255B">
              <w:rPr>
                <w:rFonts w:ascii="Arial"/>
                <w:b/>
                <w:sz w:val="18"/>
                <w:szCs w:val="18"/>
              </w:rPr>
              <w:t>Outras</w:t>
            </w:r>
            <w:r w:rsidRPr="0069255B">
              <w:rPr>
                <w:rFonts w:ascii="Arial"/>
                <w:b/>
                <w:spacing w:val="-4"/>
                <w:sz w:val="18"/>
                <w:szCs w:val="18"/>
              </w:rPr>
              <w:t xml:space="preserve"> </w:t>
            </w:r>
            <w:r w:rsidRPr="0069255B">
              <w:rPr>
                <w:rFonts w:ascii="Arial"/>
                <w:b/>
                <w:sz w:val="18"/>
                <w:szCs w:val="18"/>
              </w:rPr>
              <w:t xml:space="preserve">Despesas </w:t>
            </w:r>
            <w:r w:rsidRPr="0069255B">
              <w:rPr>
                <w:rFonts w:ascii="Arial" w:hAnsi="Arial" w:cs="Arial"/>
                <w:b/>
                <w:bCs/>
                <w:sz w:val="18"/>
                <w:szCs w:val="18"/>
              </w:rPr>
              <w:t>Operacionais</w:t>
            </w:r>
          </w:p>
        </w:tc>
        <w:tc>
          <w:tcPr>
            <w:tcW w:w="992" w:type="dxa"/>
            <w:tcBorders>
              <w:top w:val="single" w:sz="4" w:space="0" w:color="auto"/>
            </w:tcBorders>
            <w:shd w:val="clear" w:color="auto" w:fill="auto"/>
          </w:tcPr>
          <w:p w14:paraId="16C231B6" w14:textId="2EA435F6" w:rsidR="00737A59" w:rsidRPr="0069255B" w:rsidRDefault="00737A59" w:rsidP="001D2BD7">
            <w:pPr>
              <w:jc w:val="right"/>
              <w:rPr>
                <w:rFonts w:ascii="Arial" w:hAnsi="Arial" w:cs="Arial"/>
                <w:sz w:val="18"/>
                <w:szCs w:val="18"/>
              </w:rPr>
            </w:pPr>
          </w:p>
        </w:tc>
        <w:tc>
          <w:tcPr>
            <w:tcW w:w="992" w:type="dxa"/>
            <w:tcBorders>
              <w:top w:val="single" w:sz="4" w:space="0" w:color="auto"/>
            </w:tcBorders>
            <w:shd w:val="clear" w:color="auto" w:fill="auto"/>
            <w:vAlign w:val="center"/>
          </w:tcPr>
          <w:p w14:paraId="32F9D6A1" w14:textId="77777777" w:rsidR="00737A59" w:rsidRPr="0069255B" w:rsidRDefault="00737A59" w:rsidP="001D2BD7">
            <w:pPr>
              <w:jc w:val="right"/>
              <w:rPr>
                <w:rFonts w:ascii="Arial" w:hAnsi="Arial" w:cs="Arial"/>
                <w:sz w:val="18"/>
                <w:szCs w:val="18"/>
              </w:rPr>
            </w:pPr>
          </w:p>
        </w:tc>
        <w:tc>
          <w:tcPr>
            <w:tcW w:w="1134" w:type="dxa"/>
            <w:tcBorders>
              <w:top w:val="single" w:sz="4" w:space="0" w:color="auto"/>
            </w:tcBorders>
            <w:shd w:val="clear" w:color="auto" w:fill="auto"/>
            <w:vAlign w:val="center"/>
          </w:tcPr>
          <w:p w14:paraId="35ABAB37" w14:textId="77777777" w:rsidR="00737A59" w:rsidRPr="0069255B" w:rsidRDefault="00737A59" w:rsidP="001D2BD7">
            <w:pPr>
              <w:jc w:val="right"/>
              <w:rPr>
                <w:rFonts w:ascii="Arial" w:hAnsi="Arial" w:cs="Arial"/>
                <w:color w:val="FF0000"/>
                <w:sz w:val="18"/>
                <w:szCs w:val="18"/>
              </w:rPr>
            </w:pPr>
          </w:p>
        </w:tc>
      </w:tr>
      <w:tr w:rsidR="00744A3A" w:rsidRPr="00D9014E" w14:paraId="41C954E6" w14:textId="77777777" w:rsidTr="00880C22">
        <w:trPr>
          <w:trHeight w:hRule="exact" w:val="306"/>
        </w:trPr>
        <w:tc>
          <w:tcPr>
            <w:tcW w:w="6662" w:type="dxa"/>
            <w:gridSpan w:val="3"/>
            <w:shd w:val="clear" w:color="auto" w:fill="auto"/>
            <w:vAlign w:val="center"/>
            <w:hideMark/>
          </w:tcPr>
          <w:p w14:paraId="008BC204" w14:textId="6D576236" w:rsidR="00744A3A" w:rsidRPr="00744A3A" w:rsidRDefault="00744A3A" w:rsidP="00880C22">
            <w:pPr>
              <w:rPr>
                <w:rFonts w:ascii="Arial" w:hAnsi="Arial" w:cs="Arial"/>
                <w:color w:val="FF0000"/>
                <w:sz w:val="18"/>
                <w:szCs w:val="18"/>
              </w:rPr>
            </w:pPr>
            <w:r w:rsidRPr="00744A3A">
              <w:rPr>
                <w:sz w:val="18"/>
                <w:szCs w:val="18"/>
              </w:rPr>
              <w:t>Provisão</w:t>
            </w:r>
            <w:r w:rsidRPr="00744A3A">
              <w:rPr>
                <w:spacing w:val="-3"/>
                <w:sz w:val="18"/>
                <w:szCs w:val="18"/>
              </w:rPr>
              <w:t xml:space="preserve"> </w:t>
            </w:r>
            <w:r w:rsidRPr="00744A3A">
              <w:rPr>
                <w:sz w:val="18"/>
                <w:szCs w:val="18"/>
              </w:rPr>
              <w:t>para</w:t>
            </w:r>
            <w:r w:rsidRPr="00744A3A">
              <w:rPr>
                <w:spacing w:val="-2"/>
                <w:sz w:val="18"/>
                <w:szCs w:val="18"/>
              </w:rPr>
              <w:t xml:space="preserve"> </w:t>
            </w:r>
            <w:r w:rsidRPr="00744A3A">
              <w:rPr>
                <w:sz w:val="18"/>
                <w:szCs w:val="18"/>
              </w:rPr>
              <w:t>Indenização</w:t>
            </w:r>
            <w:r w:rsidRPr="00744A3A">
              <w:rPr>
                <w:spacing w:val="-3"/>
                <w:sz w:val="18"/>
                <w:szCs w:val="18"/>
              </w:rPr>
              <w:t xml:space="preserve"> </w:t>
            </w:r>
            <w:r w:rsidRPr="00744A3A">
              <w:rPr>
                <w:sz w:val="18"/>
                <w:szCs w:val="18"/>
              </w:rPr>
              <w:t>Trabalhista</w:t>
            </w:r>
          </w:p>
        </w:tc>
        <w:tc>
          <w:tcPr>
            <w:tcW w:w="992" w:type="dxa"/>
            <w:shd w:val="clear" w:color="auto" w:fill="auto"/>
            <w:vAlign w:val="center"/>
          </w:tcPr>
          <w:p w14:paraId="580D7E50" w14:textId="314FA819" w:rsidR="00744A3A" w:rsidRPr="00744A3A" w:rsidRDefault="00744A3A" w:rsidP="00880C22">
            <w:pPr>
              <w:jc w:val="right"/>
              <w:rPr>
                <w:rFonts w:ascii="Arial" w:hAnsi="Arial" w:cs="Arial"/>
                <w:sz w:val="18"/>
                <w:szCs w:val="18"/>
              </w:rPr>
            </w:pPr>
            <w:r>
              <w:rPr>
                <w:rFonts w:ascii="Arial" w:hAnsi="Arial" w:cs="Arial"/>
                <w:sz w:val="18"/>
                <w:szCs w:val="18"/>
              </w:rPr>
              <w:t>(157.710)</w:t>
            </w:r>
          </w:p>
        </w:tc>
        <w:tc>
          <w:tcPr>
            <w:tcW w:w="992" w:type="dxa"/>
            <w:shd w:val="clear" w:color="auto" w:fill="auto"/>
            <w:vAlign w:val="center"/>
          </w:tcPr>
          <w:p w14:paraId="18B397A9" w14:textId="21F46090" w:rsidR="00744A3A" w:rsidRPr="00744A3A" w:rsidRDefault="00744A3A" w:rsidP="00880C22">
            <w:pPr>
              <w:jc w:val="right"/>
              <w:rPr>
                <w:rFonts w:ascii="Arial" w:hAnsi="Arial" w:cs="Arial"/>
                <w:sz w:val="18"/>
                <w:szCs w:val="18"/>
              </w:rPr>
            </w:pPr>
            <w:r w:rsidRPr="00744A3A">
              <w:rPr>
                <w:rFonts w:ascii="Arial" w:hAnsi="Arial" w:cs="Arial"/>
                <w:sz w:val="18"/>
                <w:szCs w:val="18"/>
              </w:rPr>
              <w:t>(187.510)</w:t>
            </w:r>
          </w:p>
        </w:tc>
        <w:tc>
          <w:tcPr>
            <w:tcW w:w="1134" w:type="dxa"/>
            <w:shd w:val="clear" w:color="auto" w:fill="auto"/>
            <w:vAlign w:val="center"/>
          </w:tcPr>
          <w:p w14:paraId="3CCDE4A5" w14:textId="0CA64160" w:rsidR="00744A3A" w:rsidRPr="00880C22" w:rsidRDefault="00744A3A" w:rsidP="00880C22">
            <w:pPr>
              <w:jc w:val="right"/>
              <w:rPr>
                <w:rFonts w:ascii="Arial" w:hAnsi="Arial" w:cs="Arial"/>
                <w:sz w:val="18"/>
                <w:szCs w:val="18"/>
              </w:rPr>
            </w:pPr>
            <w:r w:rsidRPr="00880C22">
              <w:rPr>
                <w:sz w:val="18"/>
                <w:szCs w:val="18"/>
              </w:rPr>
              <w:t>-15,89%</w:t>
            </w:r>
          </w:p>
        </w:tc>
      </w:tr>
      <w:tr w:rsidR="00744A3A" w:rsidRPr="00D9014E" w14:paraId="3A4E0CBD" w14:textId="77777777" w:rsidTr="00880C22">
        <w:trPr>
          <w:trHeight w:hRule="exact" w:val="306"/>
        </w:trPr>
        <w:tc>
          <w:tcPr>
            <w:tcW w:w="6662" w:type="dxa"/>
            <w:gridSpan w:val="3"/>
            <w:shd w:val="clear" w:color="auto" w:fill="auto"/>
            <w:vAlign w:val="center"/>
            <w:hideMark/>
          </w:tcPr>
          <w:p w14:paraId="7122E59E" w14:textId="020230EC" w:rsidR="00744A3A" w:rsidRPr="00744A3A" w:rsidRDefault="00744A3A" w:rsidP="00880C22">
            <w:pPr>
              <w:rPr>
                <w:rFonts w:ascii="Arial" w:hAnsi="Arial" w:cs="Arial"/>
                <w:sz w:val="18"/>
                <w:szCs w:val="18"/>
              </w:rPr>
            </w:pPr>
            <w:r w:rsidRPr="00744A3A">
              <w:rPr>
                <w:sz w:val="18"/>
                <w:szCs w:val="18"/>
              </w:rPr>
              <w:t>Reversão</w:t>
            </w:r>
            <w:r w:rsidRPr="00744A3A">
              <w:rPr>
                <w:spacing w:val="-3"/>
                <w:sz w:val="18"/>
                <w:szCs w:val="18"/>
              </w:rPr>
              <w:t xml:space="preserve"> </w:t>
            </w:r>
            <w:r w:rsidRPr="00744A3A">
              <w:rPr>
                <w:sz w:val="18"/>
                <w:szCs w:val="18"/>
              </w:rPr>
              <w:t>da</w:t>
            </w:r>
            <w:r w:rsidRPr="00744A3A">
              <w:rPr>
                <w:spacing w:val="-3"/>
                <w:sz w:val="18"/>
                <w:szCs w:val="18"/>
              </w:rPr>
              <w:t xml:space="preserve"> </w:t>
            </w:r>
            <w:r w:rsidRPr="00744A3A">
              <w:rPr>
                <w:sz w:val="18"/>
                <w:szCs w:val="18"/>
              </w:rPr>
              <w:t>Provisão</w:t>
            </w:r>
            <w:r w:rsidRPr="00744A3A">
              <w:rPr>
                <w:spacing w:val="-3"/>
                <w:sz w:val="18"/>
                <w:szCs w:val="18"/>
              </w:rPr>
              <w:t xml:space="preserve"> </w:t>
            </w:r>
            <w:r w:rsidRPr="00744A3A">
              <w:rPr>
                <w:sz w:val="18"/>
                <w:szCs w:val="18"/>
              </w:rPr>
              <w:t>para</w:t>
            </w:r>
            <w:r w:rsidRPr="00744A3A">
              <w:rPr>
                <w:spacing w:val="-3"/>
                <w:sz w:val="18"/>
                <w:szCs w:val="18"/>
              </w:rPr>
              <w:t xml:space="preserve"> </w:t>
            </w:r>
            <w:r w:rsidRPr="00744A3A">
              <w:rPr>
                <w:sz w:val="18"/>
                <w:szCs w:val="18"/>
              </w:rPr>
              <w:t>Indenização</w:t>
            </w:r>
            <w:r w:rsidRPr="00744A3A">
              <w:rPr>
                <w:spacing w:val="-3"/>
                <w:sz w:val="18"/>
                <w:szCs w:val="18"/>
              </w:rPr>
              <w:t xml:space="preserve"> </w:t>
            </w:r>
            <w:r w:rsidRPr="00744A3A">
              <w:rPr>
                <w:sz w:val="18"/>
                <w:szCs w:val="18"/>
              </w:rPr>
              <w:t>Trabalhista</w:t>
            </w:r>
          </w:p>
        </w:tc>
        <w:tc>
          <w:tcPr>
            <w:tcW w:w="992" w:type="dxa"/>
            <w:shd w:val="clear" w:color="auto" w:fill="auto"/>
            <w:vAlign w:val="center"/>
          </w:tcPr>
          <w:p w14:paraId="777D7474" w14:textId="57F0A378" w:rsidR="00744A3A" w:rsidRPr="00744A3A" w:rsidRDefault="00744A3A" w:rsidP="00880C22">
            <w:pPr>
              <w:jc w:val="right"/>
              <w:rPr>
                <w:rFonts w:ascii="Arial" w:hAnsi="Arial" w:cs="Arial"/>
                <w:sz w:val="18"/>
                <w:szCs w:val="18"/>
              </w:rPr>
            </w:pPr>
            <w:r>
              <w:rPr>
                <w:rFonts w:ascii="Arial" w:hAnsi="Arial" w:cs="Arial"/>
                <w:sz w:val="18"/>
                <w:szCs w:val="18"/>
              </w:rPr>
              <w:t>57.215</w:t>
            </w:r>
          </w:p>
        </w:tc>
        <w:tc>
          <w:tcPr>
            <w:tcW w:w="992" w:type="dxa"/>
            <w:shd w:val="clear" w:color="auto" w:fill="auto"/>
            <w:vAlign w:val="center"/>
          </w:tcPr>
          <w:p w14:paraId="22E98F69" w14:textId="2434FEC8" w:rsidR="00744A3A" w:rsidRPr="00744A3A" w:rsidRDefault="00744A3A" w:rsidP="00880C22">
            <w:pPr>
              <w:jc w:val="right"/>
              <w:rPr>
                <w:rFonts w:ascii="Arial" w:hAnsi="Arial" w:cs="Arial"/>
                <w:sz w:val="18"/>
                <w:szCs w:val="18"/>
              </w:rPr>
            </w:pPr>
            <w:r w:rsidRPr="00744A3A">
              <w:rPr>
                <w:rFonts w:ascii="Arial" w:hAnsi="Arial" w:cs="Arial"/>
                <w:sz w:val="18"/>
                <w:szCs w:val="18"/>
              </w:rPr>
              <w:t>191.643</w:t>
            </w:r>
          </w:p>
        </w:tc>
        <w:tc>
          <w:tcPr>
            <w:tcW w:w="1134" w:type="dxa"/>
            <w:shd w:val="clear" w:color="auto" w:fill="auto"/>
            <w:vAlign w:val="center"/>
          </w:tcPr>
          <w:p w14:paraId="752F7FFD" w14:textId="6126A51D" w:rsidR="00744A3A" w:rsidRPr="00880C22" w:rsidRDefault="00744A3A" w:rsidP="00880C22">
            <w:pPr>
              <w:jc w:val="right"/>
              <w:rPr>
                <w:rFonts w:ascii="Arial" w:hAnsi="Arial" w:cs="Arial"/>
                <w:sz w:val="18"/>
                <w:szCs w:val="18"/>
              </w:rPr>
            </w:pPr>
            <w:r w:rsidRPr="00880C22">
              <w:rPr>
                <w:sz w:val="18"/>
                <w:szCs w:val="18"/>
              </w:rPr>
              <w:t>-70,15%</w:t>
            </w:r>
          </w:p>
        </w:tc>
      </w:tr>
      <w:tr w:rsidR="00744A3A" w:rsidRPr="00D9014E" w14:paraId="133AA502" w14:textId="77777777" w:rsidTr="00880C22">
        <w:trPr>
          <w:trHeight w:hRule="exact" w:val="306"/>
        </w:trPr>
        <w:tc>
          <w:tcPr>
            <w:tcW w:w="6662" w:type="dxa"/>
            <w:gridSpan w:val="3"/>
            <w:shd w:val="clear" w:color="auto" w:fill="auto"/>
            <w:vAlign w:val="center"/>
            <w:hideMark/>
          </w:tcPr>
          <w:p w14:paraId="1EC1332E" w14:textId="367324BE" w:rsidR="00744A3A" w:rsidRPr="00744A3A" w:rsidRDefault="00744A3A" w:rsidP="00880C22">
            <w:pPr>
              <w:rPr>
                <w:rFonts w:ascii="Arial" w:hAnsi="Arial" w:cs="Arial"/>
                <w:sz w:val="18"/>
                <w:szCs w:val="18"/>
              </w:rPr>
            </w:pPr>
            <w:r w:rsidRPr="00744A3A">
              <w:rPr>
                <w:sz w:val="18"/>
                <w:szCs w:val="18"/>
              </w:rPr>
              <w:t>Provisão</w:t>
            </w:r>
            <w:r w:rsidRPr="00744A3A">
              <w:rPr>
                <w:spacing w:val="-3"/>
                <w:sz w:val="18"/>
                <w:szCs w:val="18"/>
              </w:rPr>
              <w:t xml:space="preserve"> </w:t>
            </w:r>
            <w:r w:rsidRPr="00744A3A">
              <w:rPr>
                <w:sz w:val="18"/>
                <w:szCs w:val="18"/>
              </w:rPr>
              <w:t>para</w:t>
            </w:r>
            <w:r w:rsidRPr="00744A3A">
              <w:rPr>
                <w:spacing w:val="-3"/>
                <w:sz w:val="18"/>
                <w:szCs w:val="18"/>
              </w:rPr>
              <w:t xml:space="preserve"> </w:t>
            </w:r>
            <w:r w:rsidRPr="00744A3A">
              <w:rPr>
                <w:sz w:val="18"/>
                <w:szCs w:val="18"/>
              </w:rPr>
              <w:t>Indenização</w:t>
            </w:r>
            <w:r w:rsidRPr="00744A3A">
              <w:rPr>
                <w:spacing w:val="-3"/>
                <w:sz w:val="18"/>
                <w:szCs w:val="18"/>
              </w:rPr>
              <w:t xml:space="preserve"> </w:t>
            </w:r>
            <w:r w:rsidRPr="00744A3A">
              <w:rPr>
                <w:sz w:val="18"/>
                <w:szCs w:val="18"/>
              </w:rPr>
              <w:t>Cível</w:t>
            </w:r>
          </w:p>
        </w:tc>
        <w:tc>
          <w:tcPr>
            <w:tcW w:w="992" w:type="dxa"/>
            <w:shd w:val="clear" w:color="auto" w:fill="auto"/>
            <w:vAlign w:val="center"/>
          </w:tcPr>
          <w:p w14:paraId="6F13EFEE" w14:textId="2E3F671B" w:rsidR="00744A3A" w:rsidRPr="00744A3A" w:rsidRDefault="00744A3A" w:rsidP="00880C22">
            <w:pPr>
              <w:jc w:val="right"/>
              <w:rPr>
                <w:rFonts w:ascii="Arial" w:hAnsi="Arial" w:cs="Arial"/>
                <w:sz w:val="18"/>
                <w:szCs w:val="18"/>
              </w:rPr>
            </w:pPr>
            <w:r>
              <w:rPr>
                <w:rFonts w:ascii="Arial" w:hAnsi="Arial" w:cs="Arial"/>
                <w:sz w:val="18"/>
                <w:szCs w:val="18"/>
              </w:rPr>
              <w:t>(17.760)</w:t>
            </w:r>
          </w:p>
        </w:tc>
        <w:tc>
          <w:tcPr>
            <w:tcW w:w="992" w:type="dxa"/>
            <w:shd w:val="clear" w:color="auto" w:fill="auto"/>
            <w:vAlign w:val="center"/>
          </w:tcPr>
          <w:p w14:paraId="6AE867EF" w14:textId="372942EA" w:rsidR="00744A3A" w:rsidRPr="00744A3A" w:rsidRDefault="00744A3A" w:rsidP="00880C22">
            <w:pPr>
              <w:jc w:val="right"/>
              <w:rPr>
                <w:rFonts w:ascii="Arial" w:hAnsi="Arial" w:cs="Arial"/>
                <w:sz w:val="18"/>
                <w:szCs w:val="18"/>
              </w:rPr>
            </w:pPr>
            <w:r w:rsidRPr="00744A3A">
              <w:rPr>
                <w:rFonts w:ascii="Arial" w:hAnsi="Arial" w:cs="Arial"/>
                <w:sz w:val="18"/>
                <w:szCs w:val="18"/>
              </w:rPr>
              <w:t>(12.128)</w:t>
            </w:r>
          </w:p>
        </w:tc>
        <w:tc>
          <w:tcPr>
            <w:tcW w:w="1134" w:type="dxa"/>
            <w:shd w:val="clear" w:color="auto" w:fill="auto"/>
            <w:vAlign w:val="center"/>
          </w:tcPr>
          <w:p w14:paraId="70E81A02" w14:textId="22992DF1" w:rsidR="00744A3A" w:rsidRPr="00880C22" w:rsidRDefault="00744A3A" w:rsidP="00880C22">
            <w:pPr>
              <w:jc w:val="right"/>
              <w:rPr>
                <w:rFonts w:ascii="Arial" w:hAnsi="Arial" w:cs="Arial"/>
                <w:sz w:val="18"/>
                <w:szCs w:val="18"/>
              </w:rPr>
            </w:pPr>
            <w:r w:rsidRPr="00880C22">
              <w:rPr>
                <w:sz w:val="18"/>
                <w:szCs w:val="18"/>
              </w:rPr>
              <w:t>46,44%</w:t>
            </w:r>
          </w:p>
        </w:tc>
      </w:tr>
      <w:tr w:rsidR="00744A3A" w:rsidRPr="00D9014E" w14:paraId="2F23E915" w14:textId="77777777" w:rsidTr="00880C22">
        <w:trPr>
          <w:trHeight w:hRule="exact" w:val="306"/>
        </w:trPr>
        <w:tc>
          <w:tcPr>
            <w:tcW w:w="6662" w:type="dxa"/>
            <w:gridSpan w:val="3"/>
            <w:shd w:val="clear" w:color="auto" w:fill="auto"/>
            <w:vAlign w:val="center"/>
            <w:hideMark/>
          </w:tcPr>
          <w:p w14:paraId="2190077A" w14:textId="54C9F367" w:rsidR="00744A3A" w:rsidRPr="00744A3A" w:rsidRDefault="00744A3A" w:rsidP="00880C22">
            <w:pPr>
              <w:rPr>
                <w:rFonts w:ascii="Arial" w:hAnsi="Arial" w:cs="Arial"/>
                <w:sz w:val="18"/>
                <w:szCs w:val="18"/>
              </w:rPr>
            </w:pPr>
            <w:r w:rsidRPr="00744A3A">
              <w:rPr>
                <w:sz w:val="18"/>
                <w:szCs w:val="18"/>
              </w:rPr>
              <w:t>Reversão</w:t>
            </w:r>
            <w:r w:rsidRPr="00744A3A">
              <w:rPr>
                <w:spacing w:val="-1"/>
                <w:sz w:val="18"/>
                <w:szCs w:val="18"/>
              </w:rPr>
              <w:t xml:space="preserve"> </w:t>
            </w:r>
            <w:r w:rsidRPr="00744A3A">
              <w:rPr>
                <w:sz w:val="18"/>
                <w:szCs w:val="18"/>
              </w:rPr>
              <w:t>da</w:t>
            </w:r>
            <w:r w:rsidRPr="00744A3A">
              <w:rPr>
                <w:spacing w:val="-3"/>
                <w:sz w:val="18"/>
                <w:szCs w:val="18"/>
              </w:rPr>
              <w:t xml:space="preserve"> </w:t>
            </w:r>
            <w:r w:rsidRPr="00744A3A">
              <w:rPr>
                <w:sz w:val="18"/>
                <w:szCs w:val="18"/>
              </w:rPr>
              <w:t>provisão</w:t>
            </w:r>
            <w:r w:rsidRPr="00744A3A">
              <w:rPr>
                <w:spacing w:val="-3"/>
                <w:sz w:val="18"/>
                <w:szCs w:val="18"/>
              </w:rPr>
              <w:t xml:space="preserve"> </w:t>
            </w:r>
            <w:r w:rsidRPr="00744A3A">
              <w:rPr>
                <w:sz w:val="18"/>
                <w:szCs w:val="18"/>
              </w:rPr>
              <w:t>para</w:t>
            </w:r>
            <w:r w:rsidRPr="00744A3A">
              <w:rPr>
                <w:spacing w:val="-3"/>
                <w:sz w:val="18"/>
                <w:szCs w:val="18"/>
              </w:rPr>
              <w:t xml:space="preserve"> </w:t>
            </w:r>
            <w:r w:rsidRPr="00744A3A">
              <w:rPr>
                <w:sz w:val="18"/>
                <w:szCs w:val="18"/>
              </w:rPr>
              <w:t>Indenização</w:t>
            </w:r>
            <w:r w:rsidRPr="00744A3A">
              <w:rPr>
                <w:spacing w:val="-3"/>
                <w:sz w:val="18"/>
                <w:szCs w:val="18"/>
              </w:rPr>
              <w:t xml:space="preserve"> </w:t>
            </w:r>
            <w:r w:rsidRPr="00744A3A">
              <w:rPr>
                <w:sz w:val="18"/>
                <w:szCs w:val="18"/>
              </w:rPr>
              <w:t>Cível</w:t>
            </w:r>
          </w:p>
        </w:tc>
        <w:tc>
          <w:tcPr>
            <w:tcW w:w="992" w:type="dxa"/>
            <w:shd w:val="clear" w:color="auto" w:fill="auto"/>
            <w:vAlign w:val="center"/>
          </w:tcPr>
          <w:p w14:paraId="5C53ED71" w14:textId="619A83AA" w:rsidR="00744A3A" w:rsidRPr="00744A3A" w:rsidRDefault="00744A3A" w:rsidP="00880C22">
            <w:pPr>
              <w:jc w:val="right"/>
              <w:rPr>
                <w:rFonts w:ascii="Arial" w:hAnsi="Arial" w:cs="Arial"/>
                <w:sz w:val="18"/>
                <w:szCs w:val="18"/>
              </w:rPr>
            </w:pPr>
            <w:r>
              <w:rPr>
                <w:rFonts w:ascii="Arial" w:hAnsi="Arial" w:cs="Arial"/>
                <w:sz w:val="18"/>
                <w:szCs w:val="18"/>
              </w:rPr>
              <w:t>2.772</w:t>
            </w:r>
          </w:p>
        </w:tc>
        <w:tc>
          <w:tcPr>
            <w:tcW w:w="992" w:type="dxa"/>
            <w:shd w:val="clear" w:color="auto" w:fill="auto"/>
            <w:vAlign w:val="center"/>
          </w:tcPr>
          <w:p w14:paraId="1AC8E9FC" w14:textId="5FBFE290" w:rsidR="00744A3A" w:rsidRPr="00744A3A" w:rsidRDefault="00744A3A" w:rsidP="00880C22">
            <w:pPr>
              <w:jc w:val="right"/>
              <w:rPr>
                <w:rFonts w:ascii="Arial" w:hAnsi="Arial" w:cs="Arial"/>
                <w:sz w:val="18"/>
                <w:szCs w:val="18"/>
              </w:rPr>
            </w:pPr>
            <w:r w:rsidRPr="00744A3A">
              <w:rPr>
                <w:rFonts w:ascii="Arial" w:hAnsi="Arial" w:cs="Arial"/>
                <w:sz w:val="18"/>
                <w:szCs w:val="18"/>
              </w:rPr>
              <w:t>7.768</w:t>
            </w:r>
          </w:p>
        </w:tc>
        <w:tc>
          <w:tcPr>
            <w:tcW w:w="1134" w:type="dxa"/>
            <w:shd w:val="clear" w:color="auto" w:fill="auto"/>
            <w:vAlign w:val="center"/>
          </w:tcPr>
          <w:p w14:paraId="28C52B89" w14:textId="6984394F" w:rsidR="00744A3A" w:rsidRPr="00880C22" w:rsidRDefault="00744A3A" w:rsidP="00880C22">
            <w:pPr>
              <w:jc w:val="right"/>
              <w:rPr>
                <w:rFonts w:ascii="Arial" w:hAnsi="Arial" w:cs="Arial"/>
                <w:sz w:val="18"/>
                <w:szCs w:val="18"/>
              </w:rPr>
            </w:pPr>
            <w:r w:rsidRPr="00880C22">
              <w:rPr>
                <w:sz w:val="18"/>
                <w:szCs w:val="18"/>
              </w:rPr>
              <w:t>-64,32%</w:t>
            </w:r>
          </w:p>
        </w:tc>
      </w:tr>
      <w:tr w:rsidR="00744A3A" w:rsidRPr="00D9014E" w14:paraId="2ABD04CE" w14:textId="77777777" w:rsidTr="00880C22">
        <w:trPr>
          <w:trHeight w:hRule="exact" w:val="306"/>
        </w:trPr>
        <w:tc>
          <w:tcPr>
            <w:tcW w:w="6662" w:type="dxa"/>
            <w:gridSpan w:val="3"/>
            <w:shd w:val="clear" w:color="auto" w:fill="auto"/>
            <w:vAlign w:val="center"/>
          </w:tcPr>
          <w:p w14:paraId="0CE1DF8C" w14:textId="4C83FDE4" w:rsidR="00744A3A" w:rsidRPr="00744A3A" w:rsidRDefault="00744A3A" w:rsidP="00880C22">
            <w:pPr>
              <w:rPr>
                <w:rFonts w:ascii="Arial" w:hAnsi="Arial" w:cs="Arial"/>
                <w:sz w:val="18"/>
                <w:szCs w:val="18"/>
              </w:rPr>
            </w:pPr>
            <w:r w:rsidRPr="00744A3A">
              <w:rPr>
                <w:sz w:val="18"/>
                <w:szCs w:val="18"/>
              </w:rPr>
              <w:t>Provisão</w:t>
            </w:r>
            <w:r w:rsidRPr="00744A3A">
              <w:rPr>
                <w:spacing w:val="-3"/>
                <w:sz w:val="18"/>
                <w:szCs w:val="18"/>
              </w:rPr>
              <w:t xml:space="preserve"> </w:t>
            </w:r>
            <w:r w:rsidRPr="00744A3A">
              <w:rPr>
                <w:sz w:val="18"/>
                <w:szCs w:val="18"/>
              </w:rPr>
              <w:t>para</w:t>
            </w:r>
            <w:r w:rsidRPr="00744A3A">
              <w:rPr>
                <w:spacing w:val="-3"/>
                <w:sz w:val="18"/>
                <w:szCs w:val="18"/>
              </w:rPr>
              <w:t xml:space="preserve"> </w:t>
            </w:r>
            <w:r w:rsidRPr="00744A3A">
              <w:rPr>
                <w:sz w:val="18"/>
                <w:szCs w:val="18"/>
              </w:rPr>
              <w:t>Indenização</w:t>
            </w:r>
            <w:r w:rsidRPr="00744A3A">
              <w:rPr>
                <w:spacing w:val="-3"/>
                <w:sz w:val="18"/>
                <w:szCs w:val="18"/>
              </w:rPr>
              <w:t xml:space="preserve"> </w:t>
            </w:r>
            <w:r w:rsidRPr="00744A3A">
              <w:rPr>
                <w:sz w:val="18"/>
                <w:szCs w:val="18"/>
              </w:rPr>
              <w:t>Cível</w:t>
            </w:r>
            <w:r w:rsidRPr="00744A3A">
              <w:rPr>
                <w:spacing w:val="1"/>
                <w:sz w:val="18"/>
                <w:szCs w:val="18"/>
              </w:rPr>
              <w:t xml:space="preserve"> </w:t>
            </w:r>
            <w:r w:rsidRPr="00744A3A">
              <w:rPr>
                <w:sz w:val="18"/>
                <w:szCs w:val="18"/>
              </w:rPr>
              <w:t>–</w:t>
            </w:r>
            <w:r w:rsidRPr="00744A3A">
              <w:rPr>
                <w:spacing w:val="-2"/>
                <w:sz w:val="18"/>
                <w:szCs w:val="18"/>
              </w:rPr>
              <w:t xml:space="preserve"> </w:t>
            </w:r>
            <w:r w:rsidRPr="00744A3A">
              <w:rPr>
                <w:sz w:val="18"/>
                <w:szCs w:val="18"/>
              </w:rPr>
              <w:t>Imunidade</w:t>
            </w:r>
            <w:r w:rsidRPr="00744A3A">
              <w:rPr>
                <w:spacing w:val="-2"/>
                <w:sz w:val="18"/>
                <w:szCs w:val="18"/>
              </w:rPr>
              <w:t xml:space="preserve"> </w:t>
            </w:r>
            <w:r w:rsidRPr="00744A3A">
              <w:rPr>
                <w:sz w:val="18"/>
                <w:szCs w:val="18"/>
              </w:rPr>
              <w:t>Tributária</w:t>
            </w:r>
          </w:p>
        </w:tc>
        <w:tc>
          <w:tcPr>
            <w:tcW w:w="992" w:type="dxa"/>
            <w:shd w:val="clear" w:color="auto" w:fill="auto"/>
            <w:vAlign w:val="center"/>
          </w:tcPr>
          <w:p w14:paraId="2B9251B1" w14:textId="0C6B2C27" w:rsidR="00744A3A" w:rsidRPr="00744A3A" w:rsidRDefault="00744A3A" w:rsidP="00880C22">
            <w:pPr>
              <w:jc w:val="right"/>
              <w:rPr>
                <w:rFonts w:ascii="Arial" w:hAnsi="Arial" w:cs="Arial"/>
                <w:sz w:val="18"/>
                <w:szCs w:val="18"/>
              </w:rPr>
            </w:pPr>
            <w:r>
              <w:rPr>
                <w:rFonts w:ascii="Arial" w:hAnsi="Arial" w:cs="Arial"/>
                <w:sz w:val="18"/>
                <w:szCs w:val="18"/>
              </w:rPr>
              <w:t>(2)</w:t>
            </w:r>
          </w:p>
        </w:tc>
        <w:tc>
          <w:tcPr>
            <w:tcW w:w="992" w:type="dxa"/>
            <w:shd w:val="clear" w:color="auto" w:fill="auto"/>
            <w:vAlign w:val="center"/>
          </w:tcPr>
          <w:p w14:paraId="2754BEFB" w14:textId="44F8D33D" w:rsidR="00744A3A" w:rsidRPr="00744A3A" w:rsidRDefault="00744A3A" w:rsidP="00880C22">
            <w:pPr>
              <w:jc w:val="right"/>
              <w:rPr>
                <w:rFonts w:ascii="Arial" w:hAnsi="Arial" w:cs="Arial"/>
                <w:sz w:val="18"/>
                <w:szCs w:val="18"/>
              </w:rPr>
            </w:pPr>
            <w:r w:rsidRPr="00744A3A">
              <w:rPr>
                <w:rFonts w:ascii="Arial" w:hAnsi="Arial" w:cs="Arial"/>
                <w:sz w:val="18"/>
                <w:szCs w:val="18"/>
              </w:rPr>
              <w:t>(51)</w:t>
            </w:r>
          </w:p>
        </w:tc>
        <w:tc>
          <w:tcPr>
            <w:tcW w:w="1134" w:type="dxa"/>
            <w:shd w:val="clear" w:color="auto" w:fill="auto"/>
            <w:vAlign w:val="center"/>
          </w:tcPr>
          <w:p w14:paraId="792F6830" w14:textId="109785D6" w:rsidR="00744A3A" w:rsidRPr="00880C22" w:rsidRDefault="00744A3A" w:rsidP="00880C22">
            <w:pPr>
              <w:jc w:val="right"/>
              <w:rPr>
                <w:rFonts w:ascii="Arial" w:hAnsi="Arial" w:cs="Arial"/>
                <w:sz w:val="18"/>
                <w:szCs w:val="18"/>
              </w:rPr>
            </w:pPr>
            <w:r w:rsidRPr="00880C22">
              <w:rPr>
                <w:sz w:val="18"/>
                <w:szCs w:val="18"/>
              </w:rPr>
              <w:t>-96,08%</w:t>
            </w:r>
          </w:p>
        </w:tc>
      </w:tr>
      <w:tr w:rsidR="00744A3A" w:rsidRPr="00D9014E" w14:paraId="2AA072E5" w14:textId="77777777" w:rsidTr="00880C22">
        <w:trPr>
          <w:trHeight w:hRule="exact" w:val="306"/>
        </w:trPr>
        <w:tc>
          <w:tcPr>
            <w:tcW w:w="6662" w:type="dxa"/>
            <w:gridSpan w:val="3"/>
            <w:shd w:val="clear" w:color="auto" w:fill="auto"/>
            <w:vAlign w:val="center"/>
          </w:tcPr>
          <w:p w14:paraId="1B6134C7" w14:textId="4F193D39" w:rsidR="00744A3A" w:rsidRPr="00744A3A" w:rsidRDefault="00744A3A" w:rsidP="00880C22">
            <w:pPr>
              <w:rPr>
                <w:rFonts w:ascii="Arial" w:hAnsi="Arial" w:cs="Arial"/>
                <w:sz w:val="18"/>
                <w:szCs w:val="18"/>
              </w:rPr>
            </w:pPr>
            <w:r w:rsidRPr="00744A3A">
              <w:rPr>
                <w:sz w:val="18"/>
                <w:szCs w:val="18"/>
              </w:rPr>
              <w:t>Perdas</w:t>
            </w:r>
            <w:r w:rsidRPr="00744A3A">
              <w:rPr>
                <w:spacing w:val="-2"/>
                <w:sz w:val="18"/>
                <w:szCs w:val="18"/>
              </w:rPr>
              <w:t xml:space="preserve"> </w:t>
            </w:r>
            <w:r w:rsidRPr="00744A3A">
              <w:rPr>
                <w:sz w:val="18"/>
                <w:szCs w:val="18"/>
              </w:rPr>
              <w:t>Estimadas Crédito</w:t>
            </w:r>
            <w:r w:rsidRPr="00744A3A">
              <w:rPr>
                <w:spacing w:val="-2"/>
                <w:sz w:val="18"/>
                <w:szCs w:val="18"/>
              </w:rPr>
              <w:t xml:space="preserve"> </w:t>
            </w:r>
            <w:r w:rsidRPr="00744A3A">
              <w:rPr>
                <w:sz w:val="18"/>
                <w:szCs w:val="18"/>
              </w:rPr>
              <w:t>de</w:t>
            </w:r>
            <w:r w:rsidRPr="00744A3A">
              <w:rPr>
                <w:spacing w:val="-2"/>
                <w:sz w:val="18"/>
                <w:szCs w:val="18"/>
              </w:rPr>
              <w:t xml:space="preserve"> </w:t>
            </w:r>
            <w:r w:rsidRPr="00744A3A">
              <w:rPr>
                <w:sz w:val="18"/>
                <w:szCs w:val="18"/>
              </w:rPr>
              <w:t>Liquidação</w:t>
            </w:r>
            <w:r w:rsidRPr="00744A3A">
              <w:rPr>
                <w:spacing w:val="-2"/>
                <w:sz w:val="18"/>
                <w:szCs w:val="18"/>
              </w:rPr>
              <w:t xml:space="preserve"> </w:t>
            </w:r>
            <w:r w:rsidRPr="00744A3A">
              <w:rPr>
                <w:sz w:val="18"/>
                <w:szCs w:val="18"/>
              </w:rPr>
              <w:t>Duvidosa – PECLD</w:t>
            </w:r>
          </w:p>
        </w:tc>
        <w:tc>
          <w:tcPr>
            <w:tcW w:w="992" w:type="dxa"/>
            <w:shd w:val="clear" w:color="auto" w:fill="auto"/>
            <w:vAlign w:val="center"/>
          </w:tcPr>
          <w:p w14:paraId="0CDA445A" w14:textId="4C0721D8" w:rsidR="00744A3A" w:rsidRPr="00744A3A" w:rsidRDefault="00744A3A" w:rsidP="00880C22">
            <w:pPr>
              <w:jc w:val="right"/>
              <w:rPr>
                <w:rFonts w:ascii="Arial" w:hAnsi="Arial" w:cs="Arial"/>
                <w:sz w:val="18"/>
                <w:szCs w:val="18"/>
              </w:rPr>
            </w:pPr>
            <w:r>
              <w:rPr>
                <w:rFonts w:ascii="Arial" w:hAnsi="Arial" w:cs="Arial"/>
                <w:sz w:val="18"/>
                <w:szCs w:val="18"/>
              </w:rPr>
              <w:t>(1.505)</w:t>
            </w:r>
          </w:p>
        </w:tc>
        <w:tc>
          <w:tcPr>
            <w:tcW w:w="992" w:type="dxa"/>
            <w:shd w:val="clear" w:color="auto" w:fill="auto"/>
            <w:vAlign w:val="center"/>
          </w:tcPr>
          <w:p w14:paraId="2C7CEA04" w14:textId="18CCA8E6" w:rsidR="00744A3A" w:rsidRPr="00744A3A" w:rsidRDefault="00744A3A" w:rsidP="00880C22">
            <w:pPr>
              <w:jc w:val="right"/>
              <w:rPr>
                <w:rFonts w:ascii="Arial" w:hAnsi="Arial" w:cs="Arial"/>
                <w:sz w:val="18"/>
                <w:szCs w:val="18"/>
              </w:rPr>
            </w:pPr>
            <w:r w:rsidRPr="00744A3A">
              <w:rPr>
                <w:rFonts w:ascii="Arial" w:hAnsi="Arial" w:cs="Arial"/>
                <w:sz w:val="18"/>
                <w:szCs w:val="18"/>
              </w:rPr>
              <w:t>(139)</w:t>
            </w:r>
          </w:p>
        </w:tc>
        <w:tc>
          <w:tcPr>
            <w:tcW w:w="1134" w:type="dxa"/>
            <w:shd w:val="clear" w:color="auto" w:fill="auto"/>
            <w:vAlign w:val="center"/>
          </w:tcPr>
          <w:p w14:paraId="4F2A7391" w14:textId="1FF61911" w:rsidR="00744A3A" w:rsidRPr="00880C22" w:rsidRDefault="00744A3A" w:rsidP="00880C22">
            <w:pPr>
              <w:jc w:val="right"/>
              <w:rPr>
                <w:rFonts w:ascii="Arial" w:hAnsi="Arial" w:cs="Arial"/>
                <w:sz w:val="18"/>
                <w:szCs w:val="18"/>
              </w:rPr>
            </w:pPr>
            <w:r w:rsidRPr="00880C22">
              <w:rPr>
                <w:sz w:val="18"/>
                <w:szCs w:val="18"/>
              </w:rPr>
              <w:t>982,73%</w:t>
            </w:r>
          </w:p>
        </w:tc>
      </w:tr>
      <w:tr w:rsidR="00744A3A" w:rsidRPr="00D9014E" w14:paraId="30E5F465" w14:textId="77777777" w:rsidTr="00880C22">
        <w:trPr>
          <w:trHeight w:hRule="exact" w:val="306"/>
        </w:trPr>
        <w:tc>
          <w:tcPr>
            <w:tcW w:w="6662" w:type="dxa"/>
            <w:gridSpan w:val="3"/>
            <w:shd w:val="clear" w:color="auto" w:fill="auto"/>
            <w:vAlign w:val="center"/>
          </w:tcPr>
          <w:p w14:paraId="77DA8F73" w14:textId="3B8E6A5E" w:rsidR="00744A3A" w:rsidRPr="00744A3A" w:rsidRDefault="00744A3A" w:rsidP="00880C22">
            <w:pPr>
              <w:rPr>
                <w:rFonts w:ascii="Arial" w:hAnsi="Arial" w:cs="Arial"/>
                <w:sz w:val="18"/>
                <w:szCs w:val="18"/>
              </w:rPr>
            </w:pPr>
            <w:r w:rsidRPr="00744A3A">
              <w:rPr>
                <w:sz w:val="18"/>
                <w:szCs w:val="18"/>
              </w:rPr>
              <w:t>Perdas</w:t>
            </w:r>
            <w:r w:rsidRPr="00744A3A">
              <w:rPr>
                <w:spacing w:val="-3"/>
                <w:sz w:val="18"/>
                <w:szCs w:val="18"/>
              </w:rPr>
              <w:t xml:space="preserve"> </w:t>
            </w:r>
            <w:r w:rsidRPr="00744A3A">
              <w:rPr>
                <w:sz w:val="18"/>
                <w:szCs w:val="18"/>
              </w:rPr>
              <w:t>Estimadas</w:t>
            </w:r>
            <w:r w:rsidRPr="00744A3A">
              <w:rPr>
                <w:spacing w:val="-1"/>
                <w:sz w:val="18"/>
                <w:szCs w:val="18"/>
              </w:rPr>
              <w:t xml:space="preserve"> </w:t>
            </w:r>
            <w:r w:rsidRPr="00744A3A">
              <w:rPr>
                <w:sz w:val="18"/>
                <w:szCs w:val="18"/>
              </w:rPr>
              <w:t>com</w:t>
            </w:r>
            <w:r w:rsidRPr="00744A3A">
              <w:rPr>
                <w:spacing w:val="-5"/>
                <w:sz w:val="18"/>
                <w:szCs w:val="18"/>
              </w:rPr>
              <w:t xml:space="preserve"> </w:t>
            </w:r>
            <w:r w:rsidRPr="00744A3A">
              <w:rPr>
                <w:sz w:val="18"/>
                <w:szCs w:val="18"/>
              </w:rPr>
              <w:t>Estoques</w:t>
            </w:r>
          </w:p>
        </w:tc>
        <w:tc>
          <w:tcPr>
            <w:tcW w:w="992" w:type="dxa"/>
            <w:shd w:val="clear" w:color="auto" w:fill="auto"/>
            <w:vAlign w:val="center"/>
          </w:tcPr>
          <w:p w14:paraId="6C61D757" w14:textId="487B96E1" w:rsidR="00744A3A" w:rsidRPr="00744A3A" w:rsidRDefault="00744A3A" w:rsidP="00880C22">
            <w:pPr>
              <w:jc w:val="right"/>
              <w:rPr>
                <w:rFonts w:ascii="Arial" w:hAnsi="Arial" w:cs="Arial"/>
                <w:sz w:val="18"/>
                <w:szCs w:val="18"/>
              </w:rPr>
            </w:pPr>
            <w:r>
              <w:rPr>
                <w:rFonts w:ascii="Arial" w:hAnsi="Arial" w:cs="Arial"/>
                <w:sz w:val="18"/>
                <w:szCs w:val="18"/>
              </w:rPr>
              <w:t>(7.067)</w:t>
            </w:r>
          </w:p>
        </w:tc>
        <w:tc>
          <w:tcPr>
            <w:tcW w:w="992" w:type="dxa"/>
            <w:shd w:val="clear" w:color="auto" w:fill="auto"/>
            <w:vAlign w:val="center"/>
          </w:tcPr>
          <w:p w14:paraId="008F1B5F" w14:textId="7E783BF2" w:rsidR="00744A3A" w:rsidRPr="00744A3A" w:rsidRDefault="00744A3A" w:rsidP="00880C22">
            <w:pPr>
              <w:jc w:val="right"/>
              <w:rPr>
                <w:rFonts w:ascii="Arial" w:hAnsi="Arial" w:cs="Arial"/>
                <w:sz w:val="18"/>
                <w:szCs w:val="18"/>
              </w:rPr>
            </w:pPr>
            <w:r w:rsidRPr="00744A3A">
              <w:rPr>
                <w:rFonts w:ascii="Arial" w:hAnsi="Arial" w:cs="Arial"/>
                <w:sz w:val="18"/>
                <w:szCs w:val="18"/>
              </w:rPr>
              <w:t>(3.584)</w:t>
            </w:r>
          </w:p>
        </w:tc>
        <w:tc>
          <w:tcPr>
            <w:tcW w:w="1134" w:type="dxa"/>
            <w:shd w:val="clear" w:color="auto" w:fill="auto"/>
            <w:vAlign w:val="center"/>
          </w:tcPr>
          <w:p w14:paraId="0D19C6A2" w14:textId="3F2C6F1A" w:rsidR="00744A3A" w:rsidRPr="00880C22" w:rsidRDefault="00744A3A" w:rsidP="00880C22">
            <w:pPr>
              <w:jc w:val="right"/>
              <w:rPr>
                <w:rFonts w:ascii="Arial" w:hAnsi="Arial" w:cs="Arial"/>
                <w:sz w:val="18"/>
                <w:szCs w:val="18"/>
              </w:rPr>
            </w:pPr>
            <w:r w:rsidRPr="00880C22">
              <w:rPr>
                <w:sz w:val="18"/>
                <w:szCs w:val="18"/>
              </w:rPr>
              <w:t>97,18%</w:t>
            </w:r>
          </w:p>
        </w:tc>
      </w:tr>
      <w:tr w:rsidR="00744A3A" w:rsidRPr="00D9014E" w14:paraId="083B99E6" w14:textId="77777777" w:rsidTr="00880C22">
        <w:trPr>
          <w:trHeight w:hRule="exact" w:val="306"/>
        </w:trPr>
        <w:tc>
          <w:tcPr>
            <w:tcW w:w="6662" w:type="dxa"/>
            <w:gridSpan w:val="3"/>
            <w:shd w:val="clear" w:color="auto" w:fill="auto"/>
            <w:vAlign w:val="center"/>
          </w:tcPr>
          <w:p w14:paraId="76F17699" w14:textId="58F9D4B4" w:rsidR="00744A3A" w:rsidRPr="00744A3A" w:rsidRDefault="00744A3A" w:rsidP="00880C22">
            <w:pPr>
              <w:rPr>
                <w:rFonts w:ascii="Arial" w:hAnsi="Arial" w:cs="Arial"/>
                <w:sz w:val="18"/>
                <w:szCs w:val="18"/>
              </w:rPr>
            </w:pPr>
            <w:r w:rsidRPr="00744A3A">
              <w:rPr>
                <w:sz w:val="18"/>
                <w:szCs w:val="18"/>
              </w:rPr>
              <w:t>Reversão</w:t>
            </w:r>
            <w:r w:rsidRPr="00744A3A">
              <w:rPr>
                <w:spacing w:val="-3"/>
                <w:sz w:val="18"/>
                <w:szCs w:val="18"/>
              </w:rPr>
              <w:t xml:space="preserve"> </w:t>
            </w:r>
            <w:r w:rsidRPr="00744A3A">
              <w:rPr>
                <w:sz w:val="18"/>
                <w:szCs w:val="18"/>
              </w:rPr>
              <w:t>de</w:t>
            </w:r>
            <w:r w:rsidRPr="00744A3A">
              <w:rPr>
                <w:spacing w:val="-3"/>
                <w:sz w:val="18"/>
                <w:szCs w:val="18"/>
              </w:rPr>
              <w:t xml:space="preserve"> </w:t>
            </w:r>
            <w:r w:rsidRPr="00744A3A">
              <w:rPr>
                <w:sz w:val="18"/>
                <w:szCs w:val="18"/>
              </w:rPr>
              <w:t>PECLD (Estoques)</w:t>
            </w:r>
          </w:p>
        </w:tc>
        <w:tc>
          <w:tcPr>
            <w:tcW w:w="992" w:type="dxa"/>
            <w:shd w:val="clear" w:color="auto" w:fill="auto"/>
            <w:vAlign w:val="center"/>
          </w:tcPr>
          <w:p w14:paraId="36702B3E" w14:textId="307F37B5" w:rsidR="00744A3A" w:rsidRPr="00744A3A" w:rsidRDefault="00744A3A" w:rsidP="00880C22">
            <w:pPr>
              <w:jc w:val="right"/>
              <w:rPr>
                <w:rFonts w:ascii="Arial" w:hAnsi="Arial" w:cs="Arial"/>
                <w:sz w:val="18"/>
                <w:szCs w:val="18"/>
              </w:rPr>
            </w:pPr>
            <w:r>
              <w:rPr>
                <w:rFonts w:ascii="Arial" w:hAnsi="Arial" w:cs="Arial"/>
                <w:sz w:val="18"/>
                <w:szCs w:val="18"/>
              </w:rPr>
              <w:t>6.617</w:t>
            </w:r>
          </w:p>
        </w:tc>
        <w:tc>
          <w:tcPr>
            <w:tcW w:w="992" w:type="dxa"/>
            <w:shd w:val="clear" w:color="auto" w:fill="auto"/>
            <w:vAlign w:val="center"/>
          </w:tcPr>
          <w:p w14:paraId="0837C35E" w14:textId="36DC5EDA" w:rsidR="00744A3A" w:rsidRPr="00744A3A" w:rsidRDefault="00744A3A" w:rsidP="00880C22">
            <w:pPr>
              <w:jc w:val="right"/>
              <w:rPr>
                <w:rFonts w:ascii="Arial" w:hAnsi="Arial" w:cs="Arial"/>
                <w:sz w:val="18"/>
                <w:szCs w:val="18"/>
              </w:rPr>
            </w:pPr>
            <w:r w:rsidRPr="00744A3A">
              <w:rPr>
                <w:rFonts w:ascii="Arial" w:hAnsi="Arial" w:cs="Arial"/>
                <w:sz w:val="18"/>
                <w:szCs w:val="18"/>
              </w:rPr>
              <w:t>3.532</w:t>
            </w:r>
          </w:p>
        </w:tc>
        <w:tc>
          <w:tcPr>
            <w:tcW w:w="1134" w:type="dxa"/>
            <w:shd w:val="clear" w:color="auto" w:fill="auto"/>
            <w:vAlign w:val="center"/>
          </w:tcPr>
          <w:p w14:paraId="5E4E9875" w14:textId="26AF0EB1" w:rsidR="00744A3A" w:rsidRPr="00880C22" w:rsidRDefault="00744A3A" w:rsidP="00880C22">
            <w:pPr>
              <w:jc w:val="right"/>
              <w:rPr>
                <w:rFonts w:ascii="Arial" w:hAnsi="Arial" w:cs="Arial"/>
                <w:sz w:val="18"/>
                <w:szCs w:val="18"/>
              </w:rPr>
            </w:pPr>
            <w:r w:rsidRPr="00880C22">
              <w:rPr>
                <w:sz w:val="18"/>
                <w:szCs w:val="18"/>
              </w:rPr>
              <w:t>87,34%</w:t>
            </w:r>
          </w:p>
        </w:tc>
      </w:tr>
      <w:tr w:rsidR="00744A3A" w:rsidRPr="00D9014E" w14:paraId="318DB54B" w14:textId="77777777" w:rsidTr="00880C22">
        <w:trPr>
          <w:trHeight w:hRule="exact" w:val="306"/>
        </w:trPr>
        <w:tc>
          <w:tcPr>
            <w:tcW w:w="6662" w:type="dxa"/>
            <w:gridSpan w:val="3"/>
            <w:shd w:val="clear" w:color="auto" w:fill="auto"/>
            <w:vAlign w:val="center"/>
          </w:tcPr>
          <w:p w14:paraId="62628B65" w14:textId="0B0D0C32" w:rsidR="00744A3A" w:rsidRPr="00744A3A" w:rsidRDefault="00744A3A" w:rsidP="00880C22">
            <w:pPr>
              <w:rPr>
                <w:sz w:val="18"/>
                <w:szCs w:val="18"/>
              </w:rPr>
            </w:pPr>
            <w:r w:rsidRPr="00744A3A">
              <w:rPr>
                <w:sz w:val="18"/>
                <w:szCs w:val="18"/>
              </w:rPr>
              <w:t>Perdas Estimadas com Investimentos</w:t>
            </w:r>
          </w:p>
        </w:tc>
        <w:tc>
          <w:tcPr>
            <w:tcW w:w="992" w:type="dxa"/>
            <w:shd w:val="clear" w:color="auto" w:fill="auto"/>
            <w:vAlign w:val="center"/>
          </w:tcPr>
          <w:p w14:paraId="798A9933" w14:textId="12828DFE" w:rsidR="00744A3A" w:rsidRPr="00744A3A" w:rsidRDefault="00744A3A" w:rsidP="00880C22">
            <w:pPr>
              <w:jc w:val="right"/>
              <w:rPr>
                <w:rFonts w:ascii="Arial" w:hAnsi="Arial" w:cs="Arial"/>
                <w:sz w:val="18"/>
                <w:szCs w:val="18"/>
              </w:rPr>
            </w:pPr>
            <w:r>
              <w:rPr>
                <w:rFonts w:ascii="Arial" w:hAnsi="Arial" w:cs="Arial"/>
                <w:sz w:val="18"/>
                <w:szCs w:val="18"/>
              </w:rPr>
              <w:t>(3)</w:t>
            </w:r>
          </w:p>
        </w:tc>
        <w:tc>
          <w:tcPr>
            <w:tcW w:w="992" w:type="dxa"/>
            <w:shd w:val="clear" w:color="auto" w:fill="auto"/>
            <w:vAlign w:val="center"/>
          </w:tcPr>
          <w:p w14:paraId="55242EDD" w14:textId="65A09C30" w:rsidR="00744A3A" w:rsidRPr="00744A3A" w:rsidRDefault="00744A3A" w:rsidP="00880C22">
            <w:pPr>
              <w:jc w:val="right"/>
              <w:rPr>
                <w:rFonts w:ascii="Arial" w:hAnsi="Arial" w:cs="Arial"/>
                <w:sz w:val="18"/>
                <w:szCs w:val="18"/>
              </w:rPr>
            </w:pPr>
            <w:r w:rsidRPr="00744A3A">
              <w:rPr>
                <w:rFonts w:ascii="Arial" w:hAnsi="Arial" w:cs="Arial"/>
                <w:sz w:val="18"/>
                <w:szCs w:val="18"/>
              </w:rPr>
              <w:t>(7)</w:t>
            </w:r>
          </w:p>
        </w:tc>
        <w:tc>
          <w:tcPr>
            <w:tcW w:w="1134" w:type="dxa"/>
            <w:shd w:val="clear" w:color="auto" w:fill="auto"/>
            <w:vAlign w:val="center"/>
          </w:tcPr>
          <w:p w14:paraId="6826BF81" w14:textId="24D35267" w:rsidR="00744A3A" w:rsidRPr="00880C22" w:rsidRDefault="00744A3A" w:rsidP="00880C22">
            <w:pPr>
              <w:jc w:val="right"/>
              <w:rPr>
                <w:rFonts w:ascii="Arial" w:hAnsi="Arial" w:cs="Arial"/>
                <w:sz w:val="18"/>
                <w:szCs w:val="18"/>
              </w:rPr>
            </w:pPr>
            <w:r w:rsidRPr="00880C22">
              <w:rPr>
                <w:sz w:val="18"/>
                <w:szCs w:val="18"/>
              </w:rPr>
              <w:t>-57,14%</w:t>
            </w:r>
          </w:p>
        </w:tc>
      </w:tr>
      <w:tr w:rsidR="00744A3A" w:rsidRPr="00D9014E" w14:paraId="3D9350ED" w14:textId="77777777" w:rsidTr="00880C22">
        <w:trPr>
          <w:trHeight w:hRule="exact" w:val="306"/>
        </w:trPr>
        <w:tc>
          <w:tcPr>
            <w:tcW w:w="6662" w:type="dxa"/>
            <w:gridSpan w:val="3"/>
            <w:shd w:val="clear" w:color="auto" w:fill="auto"/>
            <w:vAlign w:val="center"/>
          </w:tcPr>
          <w:p w14:paraId="46206528" w14:textId="42F3155A" w:rsidR="00744A3A" w:rsidRPr="00744A3A" w:rsidRDefault="00744A3A" w:rsidP="00880C22">
            <w:pPr>
              <w:rPr>
                <w:rFonts w:ascii="Arial" w:hAnsi="Arial" w:cs="Arial"/>
                <w:sz w:val="18"/>
                <w:szCs w:val="18"/>
              </w:rPr>
            </w:pPr>
            <w:r w:rsidRPr="00744A3A">
              <w:rPr>
                <w:sz w:val="18"/>
                <w:szCs w:val="18"/>
              </w:rPr>
              <w:t>Provisão</w:t>
            </w:r>
            <w:r w:rsidRPr="00744A3A">
              <w:rPr>
                <w:spacing w:val="-4"/>
                <w:sz w:val="18"/>
                <w:szCs w:val="18"/>
              </w:rPr>
              <w:t xml:space="preserve"> </w:t>
            </w:r>
            <w:r w:rsidRPr="00744A3A">
              <w:rPr>
                <w:sz w:val="18"/>
                <w:szCs w:val="18"/>
              </w:rPr>
              <w:t>para</w:t>
            </w:r>
            <w:r w:rsidRPr="00744A3A">
              <w:rPr>
                <w:spacing w:val="-3"/>
                <w:sz w:val="18"/>
                <w:szCs w:val="18"/>
              </w:rPr>
              <w:t xml:space="preserve"> </w:t>
            </w:r>
            <w:r w:rsidRPr="00744A3A">
              <w:rPr>
                <w:sz w:val="18"/>
                <w:szCs w:val="18"/>
              </w:rPr>
              <w:t>Riscos</w:t>
            </w:r>
            <w:r w:rsidRPr="00744A3A">
              <w:rPr>
                <w:spacing w:val="-2"/>
                <w:sz w:val="18"/>
                <w:szCs w:val="18"/>
              </w:rPr>
              <w:t xml:space="preserve"> </w:t>
            </w:r>
            <w:r w:rsidRPr="00744A3A">
              <w:rPr>
                <w:sz w:val="18"/>
                <w:szCs w:val="18"/>
              </w:rPr>
              <w:t>Fiscais</w:t>
            </w:r>
          </w:p>
        </w:tc>
        <w:tc>
          <w:tcPr>
            <w:tcW w:w="992" w:type="dxa"/>
            <w:shd w:val="clear" w:color="auto" w:fill="auto"/>
            <w:vAlign w:val="center"/>
          </w:tcPr>
          <w:p w14:paraId="179538A0" w14:textId="713F08E5" w:rsidR="00744A3A" w:rsidRPr="00744A3A" w:rsidRDefault="00744A3A" w:rsidP="00880C22">
            <w:pPr>
              <w:jc w:val="right"/>
              <w:rPr>
                <w:rFonts w:ascii="Arial" w:hAnsi="Arial" w:cs="Arial"/>
                <w:sz w:val="18"/>
                <w:szCs w:val="18"/>
              </w:rPr>
            </w:pPr>
            <w:r>
              <w:rPr>
                <w:rFonts w:ascii="Arial" w:hAnsi="Arial" w:cs="Arial"/>
                <w:sz w:val="18"/>
                <w:szCs w:val="18"/>
              </w:rPr>
              <w:t>(525)</w:t>
            </w:r>
          </w:p>
        </w:tc>
        <w:tc>
          <w:tcPr>
            <w:tcW w:w="992" w:type="dxa"/>
            <w:shd w:val="clear" w:color="auto" w:fill="auto"/>
            <w:vAlign w:val="center"/>
          </w:tcPr>
          <w:p w14:paraId="52AA1E2D" w14:textId="5D94BF38" w:rsidR="00744A3A" w:rsidRPr="00744A3A" w:rsidRDefault="00744A3A" w:rsidP="00880C22">
            <w:pPr>
              <w:jc w:val="right"/>
              <w:rPr>
                <w:rFonts w:ascii="Arial" w:hAnsi="Arial" w:cs="Arial"/>
                <w:sz w:val="18"/>
                <w:szCs w:val="18"/>
              </w:rPr>
            </w:pPr>
            <w:r w:rsidRPr="00744A3A">
              <w:rPr>
                <w:rFonts w:ascii="Arial" w:hAnsi="Arial" w:cs="Arial"/>
                <w:sz w:val="18"/>
                <w:szCs w:val="18"/>
              </w:rPr>
              <w:t>(399)</w:t>
            </w:r>
          </w:p>
        </w:tc>
        <w:tc>
          <w:tcPr>
            <w:tcW w:w="1134" w:type="dxa"/>
            <w:shd w:val="clear" w:color="auto" w:fill="auto"/>
            <w:vAlign w:val="center"/>
          </w:tcPr>
          <w:p w14:paraId="63548C32" w14:textId="5A0CF270" w:rsidR="00744A3A" w:rsidRPr="00880C22" w:rsidRDefault="00744A3A" w:rsidP="00880C22">
            <w:pPr>
              <w:jc w:val="right"/>
              <w:rPr>
                <w:rFonts w:ascii="Arial" w:hAnsi="Arial" w:cs="Arial"/>
                <w:sz w:val="18"/>
                <w:szCs w:val="18"/>
              </w:rPr>
            </w:pPr>
            <w:r w:rsidRPr="00880C22">
              <w:rPr>
                <w:sz w:val="18"/>
                <w:szCs w:val="18"/>
              </w:rPr>
              <w:t>31,58%</w:t>
            </w:r>
          </w:p>
        </w:tc>
      </w:tr>
      <w:tr w:rsidR="00744A3A" w:rsidRPr="00D9014E" w14:paraId="3CB877A2" w14:textId="77777777" w:rsidTr="00880C22">
        <w:trPr>
          <w:trHeight w:hRule="exact" w:val="306"/>
        </w:trPr>
        <w:tc>
          <w:tcPr>
            <w:tcW w:w="6662" w:type="dxa"/>
            <w:gridSpan w:val="3"/>
            <w:shd w:val="clear" w:color="auto" w:fill="auto"/>
            <w:vAlign w:val="center"/>
          </w:tcPr>
          <w:p w14:paraId="7C4C8B68" w14:textId="7FFEEBC5" w:rsidR="00744A3A" w:rsidRPr="00744A3A" w:rsidRDefault="00744A3A" w:rsidP="00880C22">
            <w:pPr>
              <w:rPr>
                <w:rFonts w:ascii="Arial" w:hAnsi="Arial" w:cs="Arial"/>
                <w:sz w:val="18"/>
                <w:szCs w:val="18"/>
              </w:rPr>
            </w:pPr>
            <w:r w:rsidRPr="00744A3A">
              <w:rPr>
                <w:sz w:val="18"/>
                <w:szCs w:val="18"/>
              </w:rPr>
              <w:t>Encargos</w:t>
            </w:r>
            <w:r w:rsidRPr="00744A3A">
              <w:rPr>
                <w:spacing w:val="-3"/>
                <w:sz w:val="18"/>
                <w:szCs w:val="18"/>
              </w:rPr>
              <w:t xml:space="preserve"> </w:t>
            </w:r>
            <w:r w:rsidRPr="00744A3A">
              <w:rPr>
                <w:sz w:val="18"/>
                <w:szCs w:val="18"/>
              </w:rPr>
              <w:t>Judiciais</w:t>
            </w:r>
          </w:p>
        </w:tc>
        <w:tc>
          <w:tcPr>
            <w:tcW w:w="992" w:type="dxa"/>
            <w:shd w:val="clear" w:color="auto" w:fill="auto"/>
            <w:vAlign w:val="center"/>
          </w:tcPr>
          <w:p w14:paraId="73B7C874" w14:textId="070CCF51" w:rsidR="00744A3A" w:rsidRPr="00744A3A" w:rsidRDefault="00744A3A" w:rsidP="00880C22">
            <w:pPr>
              <w:jc w:val="right"/>
              <w:rPr>
                <w:rFonts w:ascii="Arial" w:hAnsi="Arial" w:cs="Arial"/>
                <w:sz w:val="18"/>
                <w:szCs w:val="18"/>
              </w:rPr>
            </w:pPr>
            <w:r>
              <w:rPr>
                <w:rFonts w:ascii="Arial" w:hAnsi="Arial" w:cs="Arial"/>
                <w:sz w:val="18"/>
                <w:szCs w:val="18"/>
              </w:rPr>
              <w:t>(1.646)</w:t>
            </w:r>
          </w:p>
        </w:tc>
        <w:tc>
          <w:tcPr>
            <w:tcW w:w="992" w:type="dxa"/>
            <w:shd w:val="clear" w:color="auto" w:fill="auto"/>
            <w:vAlign w:val="center"/>
          </w:tcPr>
          <w:p w14:paraId="6C91F5E3" w14:textId="2E78A2C2" w:rsidR="00744A3A" w:rsidRPr="00744A3A" w:rsidRDefault="00744A3A" w:rsidP="00880C22">
            <w:pPr>
              <w:jc w:val="right"/>
              <w:rPr>
                <w:rFonts w:ascii="Arial" w:hAnsi="Arial" w:cs="Arial"/>
                <w:sz w:val="18"/>
                <w:szCs w:val="18"/>
              </w:rPr>
            </w:pPr>
            <w:r w:rsidRPr="00744A3A">
              <w:rPr>
                <w:rFonts w:ascii="Arial" w:hAnsi="Arial" w:cs="Arial"/>
                <w:sz w:val="18"/>
                <w:szCs w:val="18"/>
              </w:rPr>
              <w:t>(1.488)</w:t>
            </w:r>
          </w:p>
        </w:tc>
        <w:tc>
          <w:tcPr>
            <w:tcW w:w="1134" w:type="dxa"/>
            <w:shd w:val="clear" w:color="auto" w:fill="auto"/>
            <w:vAlign w:val="center"/>
          </w:tcPr>
          <w:p w14:paraId="3692E719" w14:textId="3DBD954B" w:rsidR="00744A3A" w:rsidRPr="00880C22" w:rsidRDefault="00744A3A" w:rsidP="00880C22">
            <w:pPr>
              <w:jc w:val="right"/>
              <w:rPr>
                <w:rFonts w:ascii="Arial" w:hAnsi="Arial" w:cs="Arial"/>
                <w:sz w:val="18"/>
                <w:szCs w:val="18"/>
              </w:rPr>
            </w:pPr>
            <w:r w:rsidRPr="00880C22">
              <w:rPr>
                <w:sz w:val="18"/>
                <w:szCs w:val="18"/>
              </w:rPr>
              <w:t>10,62%</w:t>
            </w:r>
          </w:p>
        </w:tc>
      </w:tr>
      <w:tr w:rsidR="00744A3A" w:rsidRPr="00D9014E" w14:paraId="64AD8074" w14:textId="77777777" w:rsidTr="00880C22">
        <w:trPr>
          <w:trHeight w:hRule="exact" w:val="306"/>
        </w:trPr>
        <w:tc>
          <w:tcPr>
            <w:tcW w:w="6662" w:type="dxa"/>
            <w:gridSpan w:val="3"/>
            <w:shd w:val="clear" w:color="auto" w:fill="auto"/>
            <w:vAlign w:val="center"/>
          </w:tcPr>
          <w:p w14:paraId="5061655F" w14:textId="750A6B6B" w:rsidR="00744A3A" w:rsidRPr="00744A3A" w:rsidRDefault="00744A3A" w:rsidP="00880C22">
            <w:pPr>
              <w:rPr>
                <w:rFonts w:ascii="Arial" w:hAnsi="Arial" w:cs="Arial"/>
                <w:color w:val="FF0000"/>
                <w:sz w:val="18"/>
                <w:szCs w:val="18"/>
              </w:rPr>
            </w:pPr>
            <w:r w:rsidRPr="00744A3A">
              <w:rPr>
                <w:sz w:val="18"/>
                <w:szCs w:val="18"/>
              </w:rPr>
              <w:t>Mensalidades Associativas</w:t>
            </w:r>
          </w:p>
        </w:tc>
        <w:tc>
          <w:tcPr>
            <w:tcW w:w="992" w:type="dxa"/>
            <w:shd w:val="clear" w:color="auto" w:fill="auto"/>
            <w:vAlign w:val="center"/>
          </w:tcPr>
          <w:p w14:paraId="4C894B0A" w14:textId="1E7EE79D" w:rsidR="00744A3A" w:rsidRPr="00744A3A" w:rsidRDefault="00744A3A" w:rsidP="00880C22">
            <w:pPr>
              <w:jc w:val="right"/>
              <w:rPr>
                <w:rFonts w:ascii="Arial" w:hAnsi="Arial" w:cs="Arial"/>
                <w:sz w:val="18"/>
                <w:szCs w:val="18"/>
              </w:rPr>
            </w:pPr>
            <w:r>
              <w:rPr>
                <w:rFonts w:ascii="Arial" w:hAnsi="Arial" w:cs="Arial"/>
                <w:sz w:val="18"/>
                <w:szCs w:val="18"/>
              </w:rPr>
              <w:t>(250)</w:t>
            </w:r>
          </w:p>
        </w:tc>
        <w:tc>
          <w:tcPr>
            <w:tcW w:w="992" w:type="dxa"/>
            <w:shd w:val="clear" w:color="auto" w:fill="auto"/>
            <w:vAlign w:val="center"/>
          </w:tcPr>
          <w:p w14:paraId="4A1094A6" w14:textId="6508B707" w:rsidR="00744A3A" w:rsidRPr="00744A3A" w:rsidRDefault="00744A3A" w:rsidP="00880C22">
            <w:pPr>
              <w:jc w:val="right"/>
              <w:rPr>
                <w:rFonts w:ascii="Arial" w:hAnsi="Arial" w:cs="Arial"/>
                <w:sz w:val="18"/>
                <w:szCs w:val="18"/>
              </w:rPr>
            </w:pPr>
            <w:r w:rsidRPr="00744A3A">
              <w:rPr>
                <w:rFonts w:ascii="Arial" w:hAnsi="Arial" w:cs="Arial"/>
                <w:sz w:val="18"/>
                <w:szCs w:val="18"/>
              </w:rPr>
              <w:t>(230)</w:t>
            </w:r>
          </w:p>
        </w:tc>
        <w:tc>
          <w:tcPr>
            <w:tcW w:w="1134" w:type="dxa"/>
            <w:shd w:val="clear" w:color="auto" w:fill="auto"/>
            <w:vAlign w:val="center"/>
          </w:tcPr>
          <w:p w14:paraId="79239239" w14:textId="2D153996" w:rsidR="00744A3A" w:rsidRPr="00880C22" w:rsidRDefault="00744A3A" w:rsidP="00880C22">
            <w:pPr>
              <w:jc w:val="right"/>
              <w:rPr>
                <w:rFonts w:ascii="Arial" w:hAnsi="Arial" w:cs="Arial"/>
                <w:sz w:val="18"/>
                <w:szCs w:val="18"/>
              </w:rPr>
            </w:pPr>
            <w:r w:rsidRPr="00880C22">
              <w:rPr>
                <w:sz w:val="18"/>
                <w:szCs w:val="18"/>
              </w:rPr>
              <w:t>8,70%</w:t>
            </w:r>
          </w:p>
        </w:tc>
      </w:tr>
      <w:tr w:rsidR="00744A3A" w:rsidRPr="00D9014E" w14:paraId="1F8915C6" w14:textId="77777777" w:rsidTr="00880C22">
        <w:trPr>
          <w:trHeight w:hRule="exact" w:val="306"/>
        </w:trPr>
        <w:tc>
          <w:tcPr>
            <w:tcW w:w="6662" w:type="dxa"/>
            <w:gridSpan w:val="3"/>
            <w:shd w:val="clear" w:color="auto" w:fill="auto"/>
            <w:vAlign w:val="center"/>
          </w:tcPr>
          <w:p w14:paraId="17D298E9" w14:textId="12CE6360" w:rsidR="00744A3A" w:rsidRPr="00744A3A" w:rsidRDefault="00744A3A" w:rsidP="00880C22">
            <w:pPr>
              <w:rPr>
                <w:rFonts w:ascii="Arial" w:hAnsi="Arial" w:cs="Arial"/>
                <w:color w:val="FF0000"/>
                <w:sz w:val="18"/>
                <w:szCs w:val="18"/>
              </w:rPr>
            </w:pPr>
            <w:r w:rsidRPr="00744A3A">
              <w:rPr>
                <w:sz w:val="18"/>
                <w:szCs w:val="18"/>
              </w:rPr>
              <w:t>Perdas Patrimoniais</w:t>
            </w:r>
          </w:p>
        </w:tc>
        <w:tc>
          <w:tcPr>
            <w:tcW w:w="992" w:type="dxa"/>
            <w:shd w:val="clear" w:color="auto" w:fill="auto"/>
            <w:vAlign w:val="center"/>
          </w:tcPr>
          <w:p w14:paraId="16D45069" w14:textId="6FF22190" w:rsidR="00744A3A" w:rsidRPr="00744A3A" w:rsidRDefault="00744A3A" w:rsidP="00880C22">
            <w:pPr>
              <w:jc w:val="right"/>
              <w:rPr>
                <w:rFonts w:ascii="Arial" w:hAnsi="Arial" w:cs="Arial"/>
                <w:sz w:val="18"/>
                <w:szCs w:val="18"/>
              </w:rPr>
            </w:pPr>
            <w:r>
              <w:rPr>
                <w:rFonts w:ascii="Arial" w:hAnsi="Arial" w:cs="Arial"/>
                <w:sz w:val="18"/>
                <w:szCs w:val="18"/>
              </w:rPr>
              <w:t>(409)</w:t>
            </w:r>
          </w:p>
        </w:tc>
        <w:tc>
          <w:tcPr>
            <w:tcW w:w="992" w:type="dxa"/>
            <w:shd w:val="clear" w:color="auto" w:fill="auto"/>
            <w:vAlign w:val="center"/>
          </w:tcPr>
          <w:p w14:paraId="6A1D78BA" w14:textId="1A627D7C" w:rsidR="00744A3A" w:rsidRPr="00744A3A" w:rsidRDefault="00744A3A" w:rsidP="00880C22">
            <w:pPr>
              <w:jc w:val="right"/>
              <w:rPr>
                <w:rFonts w:ascii="Arial" w:hAnsi="Arial" w:cs="Arial"/>
                <w:sz w:val="18"/>
                <w:szCs w:val="18"/>
              </w:rPr>
            </w:pPr>
            <w:r w:rsidRPr="00744A3A">
              <w:rPr>
                <w:rFonts w:ascii="Arial" w:hAnsi="Arial" w:cs="Arial"/>
                <w:sz w:val="18"/>
                <w:szCs w:val="18"/>
              </w:rPr>
              <w:t>(462)</w:t>
            </w:r>
          </w:p>
        </w:tc>
        <w:tc>
          <w:tcPr>
            <w:tcW w:w="1134" w:type="dxa"/>
            <w:shd w:val="clear" w:color="auto" w:fill="auto"/>
            <w:vAlign w:val="center"/>
          </w:tcPr>
          <w:p w14:paraId="07AD5456" w14:textId="224EF314" w:rsidR="00744A3A" w:rsidRPr="00880C22" w:rsidRDefault="00744A3A" w:rsidP="00880C22">
            <w:pPr>
              <w:jc w:val="right"/>
              <w:rPr>
                <w:rFonts w:ascii="Arial" w:hAnsi="Arial" w:cs="Arial"/>
                <w:sz w:val="18"/>
                <w:szCs w:val="18"/>
              </w:rPr>
            </w:pPr>
            <w:r w:rsidRPr="00880C22">
              <w:rPr>
                <w:sz w:val="18"/>
                <w:szCs w:val="18"/>
              </w:rPr>
              <w:t>-11,47%</w:t>
            </w:r>
          </w:p>
        </w:tc>
      </w:tr>
      <w:tr w:rsidR="00744A3A" w:rsidRPr="00D9014E" w14:paraId="759B9185" w14:textId="77777777" w:rsidTr="00880C22">
        <w:trPr>
          <w:trHeight w:hRule="exact" w:val="306"/>
        </w:trPr>
        <w:tc>
          <w:tcPr>
            <w:tcW w:w="6662" w:type="dxa"/>
            <w:gridSpan w:val="3"/>
            <w:shd w:val="clear" w:color="auto" w:fill="auto"/>
            <w:vAlign w:val="center"/>
          </w:tcPr>
          <w:p w14:paraId="108B6457" w14:textId="3B740712" w:rsidR="00744A3A" w:rsidRPr="00744A3A" w:rsidRDefault="00744A3A" w:rsidP="00880C22">
            <w:pPr>
              <w:rPr>
                <w:rFonts w:ascii="Arial" w:hAnsi="Arial" w:cs="Arial"/>
                <w:color w:val="FF0000"/>
                <w:sz w:val="18"/>
                <w:szCs w:val="18"/>
              </w:rPr>
            </w:pPr>
            <w:r w:rsidRPr="00744A3A">
              <w:rPr>
                <w:sz w:val="18"/>
                <w:szCs w:val="18"/>
              </w:rPr>
              <w:t>Perdas Eventuais – Multas Contratuais</w:t>
            </w:r>
          </w:p>
        </w:tc>
        <w:tc>
          <w:tcPr>
            <w:tcW w:w="992" w:type="dxa"/>
            <w:shd w:val="clear" w:color="auto" w:fill="auto"/>
            <w:vAlign w:val="center"/>
          </w:tcPr>
          <w:p w14:paraId="6A55128E" w14:textId="3A47857A" w:rsidR="00744A3A" w:rsidRPr="00744A3A" w:rsidRDefault="00744A3A" w:rsidP="00880C22">
            <w:pPr>
              <w:jc w:val="right"/>
              <w:rPr>
                <w:rFonts w:ascii="Arial" w:hAnsi="Arial" w:cs="Arial"/>
                <w:sz w:val="18"/>
                <w:szCs w:val="18"/>
              </w:rPr>
            </w:pPr>
            <w:r>
              <w:rPr>
                <w:rFonts w:ascii="Arial" w:hAnsi="Arial" w:cs="Arial"/>
                <w:sz w:val="18"/>
                <w:szCs w:val="18"/>
              </w:rPr>
              <w:t>(77)</w:t>
            </w:r>
          </w:p>
        </w:tc>
        <w:tc>
          <w:tcPr>
            <w:tcW w:w="992" w:type="dxa"/>
            <w:shd w:val="clear" w:color="auto" w:fill="auto"/>
            <w:vAlign w:val="center"/>
          </w:tcPr>
          <w:p w14:paraId="5CB5D3CF" w14:textId="66BD2E8D" w:rsidR="00744A3A" w:rsidRPr="00744A3A" w:rsidRDefault="00744A3A" w:rsidP="00880C22">
            <w:pPr>
              <w:jc w:val="right"/>
              <w:rPr>
                <w:rFonts w:ascii="Arial" w:hAnsi="Arial" w:cs="Arial"/>
                <w:sz w:val="18"/>
                <w:szCs w:val="18"/>
              </w:rPr>
            </w:pPr>
            <w:r w:rsidRPr="00744A3A">
              <w:rPr>
                <w:rFonts w:ascii="Arial" w:hAnsi="Arial" w:cs="Arial"/>
                <w:sz w:val="18"/>
                <w:szCs w:val="18"/>
              </w:rPr>
              <w:t>(1)</w:t>
            </w:r>
          </w:p>
        </w:tc>
        <w:tc>
          <w:tcPr>
            <w:tcW w:w="1134" w:type="dxa"/>
            <w:shd w:val="clear" w:color="auto" w:fill="auto"/>
            <w:vAlign w:val="center"/>
          </w:tcPr>
          <w:p w14:paraId="468BA090" w14:textId="49D019F6" w:rsidR="00744A3A" w:rsidRPr="00880C22" w:rsidRDefault="00744A3A" w:rsidP="00880C22">
            <w:pPr>
              <w:jc w:val="right"/>
              <w:rPr>
                <w:rFonts w:ascii="Arial" w:hAnsi="Arial" w:cs="Arial"/>
                <w:sz w:val="18"/>
                <w:szCs w:val="18"/>
              </w:rPr>
            </w:pPr>
            <w:r w:rsidRPr="00880C22">
              <w:rPr>
                <w:sz w:val="18"/>
                <w:szCs w:val="18"/>
              </w:rPr>
              <w:t>7600,00%</w:t>
            </w:r>
          </w:p>
        </w:tc>
      </w:tr>
      <w:tr w:rsidR="00744A3A" w:rsidRPr="00D9014E" w14:paraId="2BD1AFFF" w14:textId="77777777" w:rsidTr="00880C22">
        <w:trPr>
          <w:trHeight w:hRule="exact" w:val="306"/>
        </w:trPr>
        <w:tc>
          <w:tcPr>
            <w:tcW w:w="6662" w:type="dxa"/>
            <w:gridSpan w:val="3"/>
            <w:tcBorders>
              <w:bottom w:val="single" w:sz="4" w:space="0" w:color="auto"/>
            </w:tcBorders>
            <w:shd w:val="clear" w:color="auto" w:fill="auto"/>
            <w:vAlign w:val="center"/>
          </w:tcPr>
          <w:p w14:paraId="695450F1" w14:textId="7CB1EA4A" w:rsidR="00744A3A" w:rsidRPr="00744A3A" w:rsidRDefault="00744A3A" w:rsidP="00880C22">
            <w:pPr>
              <w:rPr>
                <w:rFonts w:ascii="Arial" w:hAnsi="Arial" w:cs="Arial"/>
                <w:color w:val="FF0000"/>
                <w:sz w:val="18"/>
                <w:szCs w:val="18"/>
              </w:rPr>
            </w:pPr>
            <w:r w:rsidRPr="00744A3A">
              <w:rPr>
                <w:sz w:val="18"/>
                <w:szCs w:val="18"/>
              </w:rPr>
              <w:t>Perdas Eventuais – Outros Créditos</w:t>
            </w:r>
          </w:p>
        </w:tc>
        <w:tc>
          <w:tcPr>
            <w:tcW w:w="992" w:type="dxa"/>
            <w:tcBorders>
              <w:bottom w:val="single" w:sz="4" w:space="0" w:color="auto"/>
            </w:tcBorders>
            <w:shd w:val="clear" w:color="auto" w:fill="auto"/>
            <w:vAlign w:val="center"/>
          </w:tcPr>
          <w:p w14:paraId="396391A7" w14:textId="3EAF1C80" w:rsidR="00744A3A" w:rsidRPr="00744A3A" w:rsidRDefault="00744A3A" w:rsidP="00880C22">
            <w:pPr>
              <w:jc w:val="right"/>
              <w:rPr>
                <w:rFonts w:ascii="Arial" w:hAnsi="Arial" w:cs="Arial"/>
                <w:sz w:val="18"/>
                <w:szCs w:val="18"/>
              </w:rPr>
            </w:pPr>
            <w:r>
              <w:rPr>
                <w:rFonts w:ascii="Arial" w:hAnsi="Arial" w:cs="Arial"/>
                <w:sz w:val="18"/>
                <w:szCs w:val="18"/>
              </w:rPr>
              <w:t>(5.046)</w:t>
            </w:r>
          </w:p>
        </w:tc>
        <w:tc>
          <w:tcPr>
            <w:tcW w:w="992" w:type="dxa"/>
            <w:tcBorders>
              <w:bottom w:val="single" w:sz="4" w:space="0" w:color="auto"/>
            </w:tcBorders>
            <w:shd w:val="clear" w:color="auto" w:fill="auto"/>
            <w:vAlign w:val="center"/>
          </w:tcPr>
          <w:p w14:paraId="3BD7736F" w14:textId="02AFB915" w:rsidR="00744A3A" w:rsidRPr="00744A3A" w:rsidRDefault="00744A3A" w:rsidP="00880C22">
            <w:pPr>
              <w:jc w:val="right"/>
              <w:rPr>
                <w:rFonts w:ascii="Arial" w:hAnsi="Arial" w:cs="Arial"/>
                <w:sz w:val="18"/>
                <w:szCs w:val="18"/>
              </w:rPr>
            </w:pPr>
            <w:r w:rsidRPr="00744A3A">
              <w:rPr>
                <w:rFonts w:ascii="Arial" w:hAnsi="Arial" w:cs="Arial"/>
                <w:sz w:val="18"/>
                <w:szCs w:val="18"/>
              </w:rPr>
              <w:t>(540)</w:t>
            </w:r>
          </w:p>
        </w:tc>
        <w:tc>
          <w:tcPr>
            <w:tcW w:w="1134" w:type="dxa"/>
            <w:tcBorders>
              <w:bottom w:val="single" w:sz="4" w:space="0" w:color="auto"/>
            </w:tcBorders>
            <w:shd w:val="clear" w:color="auto" w:fill="auto"/>
            <w:vAlign w:val="center"/>
          </w:tcPr>
          <w:p w14:paraId="537432E7" w14:textId="4F80C816" w:rsidR="00744A3A" w:rsidRPr="00880C22" w:rsidRDefault="00744A3A" w:rsidP="00880C22">
            <w:pPr>
              <w:jc w:val="right"/>
              <w:rPr>
                <w:rFonts w:ascii="Arial" w:hAnsi="Arial" w:cs="Arial"/>
                <w:sz w:val="18"/>
                <w:szCs w:val="18"/>
              </w:rPr>
            </w:pPr>
            <w:r w:rsidRPr="00880C22">
              <w:rPr>
                <w:sz w:val="18"/>
                <w:szCs w:val="18"/>
              </w:rPr>
              <w:t>834,44%</w:t>
            </w:r>
          </w:p>
        </w:tc>
      </w:tr>
      <w:tr w:rsidR="00737A59" w:rsidRPr="00D9014E" w14:paraId="50FAD5D4" w14:textId="77777777" w:rsidTr="00880C22">
        <w:trPr>
          <w:trHeight w:hRule="exact" w:val="306"/>
        </w:trPr>
        <w:tc>
          <w:tcPr>
            <w:tcW w:w="6662" w:type="dxa"/>
            <w:gridSpan w:val="3"/>
            <w:tcBorders>
              <w:top w:val="single" w:sz="4" w:space="0" w:color="auto"/>
              <w:bottom w:val="single" w:sz="4" w:space="0" w:color="auto"/>
            </w:tcBorders>
            <w:shd w:val="clear" w:color="auto" w:fill="auto"/>
            <w:vAlign w:val="center"/>
          </w:tcPr>
          <w:p w14:paraId="4DF0513E" w14:textId="0573A98A" w:rsidR="00737A59" w:rsidRPr="0069255B" w:rsidRDefault="00737A59" w:rsidP="00A060E6">
            <w:pPr>
              <w:rPr>
                <w:rFonts w:ascii="Arial" w:hAnsi="Arial" w:cs="Arial"/>
                <w:color w:val="FF0000"/>
                <w:sz w:val="18"/>
                <w:szCs w:val="18"/>
              </w:rPr>
            </w:pPr>
            <w:r w:rsidRPr="0069255B">
              <w:rPr>
                <w:rFonts w:ascii="Arial" w:hAnsi="Arial" w:cs="Arial"/>
                <w:b/>
                <w:bCs/>
                <w:sz w:val="18"/>
                <w:szCs w:val="18"/>
              </w:rPr>
              <w:t>Total</w:t>
            </w:r>
          </w:p>
        </w:tc>
        <w:tc>
          <w:tcPr>
            <w:tcW w:w="992" w:type="dxa"/>
            <w:tcBorders>
              <w:top w:val="single" w:sz="4" w:space="0" w:color="auto"/>
              <w:bottom w:val="single" w:sz="4" w:space="0" w:color="auto"/>
            </w:tcBorders>
            <w:shd w:val="clear" w:color="auto" w:fill="auto"/>
            <w:vAlign w:val="center"/>
          </w:tcPr>
          <w:p w14:paraId="53D95F6B" w14:textId="4732F1D6" w:rsidR="00737A59" w:rsidRPr="00744A3A" w:rsidRDefault="00744A3A" w:rsidP="00880C22">
            <w:pPr>
              <w:jc w:val="right"/>
              <w:rPr>
                <w:rFonts w:ascii="Arial" w:hAnsi="Arial" w:cs="Arial"/>
                <w:b/>
                <w:sz w:val="18"/>
                <w:szCs w:val="18"/>
              </w:rPr>
            </w:pPr>
            <w:r w:rsidRPr="00744A3A">
              <w:rPr>
                <w:rFonts w:ascii="Arial" w:hAnsi="Arial" w:cs="Arial"/>
                <w:b/>
                <w:sz w:val="18"/>
                <w:szCs w:val="18"/>
              </w:rPr>
              <w:t>(125.396)</w:t>
            </w:r>
          </w:p>
        </w:tc>
        <w:tc>
          <w:tcPr>
            <w:tcW w:w="992" w:type="dxa"/>
            <w:tcBorders>
              <w:top w:val="single" w:sz="4" w:space="0" w:color="auto"/>
              <w:bottom w:val="single" w:sz="4" w:space="0" w:color="auto"/>
            </w:tcBorders>
            <w:shd w:val="clear" w:color="auto" w:fill="auto"/>
            <w:vAlign w:val="center"/>
          </w:tcPr>
          <w:p w14:paraId="552E7AEA" w14:textId="740DC029" w:rsidR="00737A59" w:rsidRPr="00744A3A" w:rsidRDefault="00744A3A" w:rsidP="00880C22">
            <w:pPr>
              <w:jc w:val="right"/>
              <w:rPr>
                <w:rFonts w:ascii="Arial" w:hAnsi="Arial" w:cs="Arial"/>
                <w:b/>
                <w:sz w:val="18"/>
                <w:szCs w:val="18"/>
              </w:rPr>
            </w:pPr>
            <w:r w:rsidRPr="00744A3A">
              <w:rPr>
                <w:rFonts w:ascii="Arial" w:hAnsi="Arial" w:cs="Arial"/>
                <w:b/>
                <w:sz w:val="18"/>
                <w:szCs w:val="18"/>
              </w:rPr>
              <w:t>(3.596)</w:t>
            </w:r>
          </w:p>
        </w:tc>
        <w:tc>
          <w:tcPr>
            <w:tcW w:w="1134" w:type="dxa"/>
            <w:tcBorders>
              <w:top w:val="single" w:sz="4" w:space="0" w:color="auto"/>
              <w:bottom w:val="single" w:sz="4" w:space="0" w:color="auto"/>
            </w:tcBorders>
            <w:shd w:val="clear" w:color="auto" w:fill="auto"/>
            <w:vAlign w:val="center"/>
          </w:tcPr>
          <w:p w14:paraId="732E4430" w14:textId="1FF9E865" w:rsidR="00737A59" w:rsidRPr="00880C22" w:rsidRDefault="00880C22" w:rsidP="00880C22">
            <w:pPr>
              <w:jc w:val="right"/>
              <w:rPr>
                <w:rFonts w:ascii="Arial" w:hAnsi="Arial" w:cs="Arial"/>
                <w:b/>
                <w:sz w:val="18"/>
                <w:szCs w:val="18"/>
              </w:rPr>
            </w:pPr>
            <w:r w:rsidRPr="00880C22">
              <w:rPr>
                <w:rFonts w:ascii="Arial" w:hAnsi="Arial" w:cs="Arial"/>
                <w:b/>
                <w:sz w:val="18"/>
                <w:szCs w:val="18"/>
              </w:rPr>
              <w:t>3.387,10%</w:t>
            </w:r>
          </w:p>
        </w:tc>
      </w:tr>
      <w:tr w:rsidR="00737A59" w:rsidRPr="00D9014E" w14:paraId="2375D893" w14:textId="77777777" w:rsidTr="00737A59">
        <w:trPr>
          <w:trHeight w:hRule="exact" w:val="306"/>
        </w:trPr>
        <w:tc>
          <w:tcPr>
            <w:tcW w:w="6662" w:type="dxa"/>
            <w:gridSpan w:val="3"/>
            <w:tcBorders>
              <w:top w:val="single" w:sz="4" w:space="0" w:color="auto"/>
            </w:tcBorders>
            <w:shd w:val="clear" w:color="auto" w:fill="auto"/>
            <w:vAlign w:val="center"/>
          </w:tcPr>
          <w:p w14:paraId="6F725910" w14:textId="45DD1A97" w:rsidR="00737A59" w:rsidRPr="0069255B" w:rsidRDefault="00737A59" w:rsidP="001800C6">
            <w:pPr>
              <w:jc w:val="right"/>
              <w:rPr>
                <w:rFonts w:ascii="Arial" w:hAnsi="Arial" w:cs="Arial"/>
                <w:color w:val="FF0000"/>
                <w:sz w:val="18"/>
                <w:szCs w:val="18"/>
              </w:rPr>
            </w:pPr>
          </w:p>
        </w:tc>
        <w:tc>
          <w:tcPr>
            <w:tcW w:w="992" w:type="dxa"/>
            <w:tcBorders>
              <w:top w:val="single" w:sz="4" w:space="0" w:color="auto"/>
            </w:tcBorders>
            <w:shd w:val="clear" w:color="auto" w:fill="auto"/>
            <w:vAlign w:val="center"/>
          </w:tcPr>
          <w:p w14:paraId="4BAFA7B6" w14:textId="4E51E20E" w:rsidR="00737A59" w:rsidRPr="0069255B" w:rsidRDefault="00737A59" w:rsidP="006265BF">
            <w:pPr>
              <w:jc w:val="right"/>
              <w:rPr>
                <w:rFonts w:ascii="Arial" w:hAnsi="Arial" w:cs="Arial"/>
                <w:sz w:val="18"/>
                <w:szCs w:val="18"/>
              </w:rPr>
            </w:pPr>
          </w:p>
        </w:tc>
        <w:tc>
          <w:tcPr>
            <w:tcW w:w="992" w:type="dxa"/>
            <w:tcBorders>
              <w:top w:val="single" w:sz="4" w:space="0" w:color="auto"/>
            </w:tcBorders>
            <w:shd w:val="clear" w:color="auto" w:fill="auto"/>
            <w:vAlign w:val="center"/>
          </w:tcPr>
          <w:p w14:paraId="2CC1BD05" w14:textId="365A0CB3" w:rsidR="00737A59" w:rsidRPr="0069255B" w:rsidRDefault="00737A59" w:rsidP="006265BF">
            <w:pPr>
              <w:jc w:val="right"/>
              <w:rPr>
                <w:rFonts w:ascii="Arial" w:hAnsi="Arial" w:cs="Arial"/>
                <w:sz w:val="18"/>
                <w:szCs w:val="18"/>
              </w:rPr>
            </w:pPr>
          </w:p>
        </w:tc>
        <w:tc>
          <w:tcPr>
            <w:tcW w:w="1134" w:type="dxa"/>
            <w:tcBorders>
              <w:top w:val="single" w:sz="4" w:space="0" w:color="auto"/>
            </w:tcBorders>
            <w:shd w:val="clear" w:color="auto" w:fill="auto"/>
            <w:vAlign w:val="center"/>
          </w:tcPr>
          <w:p w14:paraId="1F7D42BC" w14:textId="37A61229" w:rsidR="00737A59" w:rsidRPr="0069255B" w:rsidRDefault="00737A59" w:rsidP="006265BF">
            <w:pPr>
              <w:jc w:val="right"/>
              <w:rPr>
                <w:rFonts w:ascii="Arial" w:hAnsi="Arial" w:cs="Arial"/>
                <w:sz w:val="18"/>
                <w:szCs w:val="18"/>
              </w:rPr>
            </w:pPr>
          </w:p>
        </w:tc>
      </w:tr>
    </w:tbl>
    <w:p w14:paraId="1295D49C" w14:textId="77777777" w:rsidR="00D66934" w:rsidRDefault="00D66934" w:rsidP="00764950">
      <w:pPr>
        <w:pStyle w:val="Corpodetexto"/>
        <w:spacing w:before="181" w:line="297" w:lineRule="auto"/>
        <w:ind w:left="426" w:right="449"/>
        <w:jc w:val="both"/>
      </w:pPr>
    </w:p>
    <w:p w14:paraId="69664B11" w14:textId="3358BAF6" w:rsidR="002162C3" w:rsidRDefault="00764950" w:rsidP="00764950">
      <w:pPr>
        <w:pStyle w:val="Corpodetexto"/>
        <w:spacing w:before="181" w:line="297" w:lineRule="auto"/>
        <w:ind w:left="426" w:right="449"/>
        <w:jc w:val="both"/>
      </w:pPr>
      <w:r w:rsidRPr="00764950">
        <w:t xml:space="preserve">Esta rubrica abrange as despesas reconhecidas segundo o regime de competência, concernentes às provisões para indenizações cíveis e trabalhistas (Nota Explicativa nº 22), perdas com créditos de liquidação duvidosa (Nota Explicativa nº 6), perdas com investimentos (Nota Explicativa nº 14), provisão para perdas com estoques (Nota </w:t>
      </w:r>
      <w:r w:rsidRPr="00764950">
        <w:lastRenderedPageBreak/>
        <w:t xml:space="preserve">Explicativa nº 8) e provisão para riscos fiscais (Nota Explicativa nº 21). Incluem-se, </w:t>
      </w:r>
      <w:proofErr w:type="gramStart"/>
      <w:r w:rsidRPr="00764950">
        <w:t>outrossim</w:t>
      </w:r>
      <w:proofErr w:type="gramEnd"/>
      <w:r w:rsidRPr="00764950">
        <w:t>, as despesas com encargos judiciais (de natureza cível e trabalhista), pensões vitalícias, custas processuais e honorários advocatícios, as mensalidades associativas devidas ao Sindicato dos Hospitais – SINDIOSPA e à Associação Brasileira de Hospitais Universitários e de Ensino – ABRAHUE, bem como as perdas patrimoniais relativas ao valor residual de bens baixados do ativo</w:t>
      </w:r>
      <w:r w:rsidR="00D66934">
        <w:t>, perdas eventuais e multas contratuais.</w:t>
      </w:r>
    </w:p>
    <w:p w14:paraId="59798904" w14:textId="77777777" w:rsidR="00764950" w:rsidRDefault="00764950" w:rsidP="00764950">
      <w:pPr>
        <w:pStyle w:val="Corpodetexto"/>
        <w:spacing w:before="181" w:line="297" w:lineRule="auto"/>
        <w:ind w:left="426" w:right="449"/>
        <w:jc w:val="both"/>
      </w:pPr>
    </w:p>
    <w:tbl>
      <w:tblPr>
        <w:tblStyle w:val="TableNormal"/>
        <w:tblW w:w="0" w:type="auto"/>
        <w:tblInd w:w="375" w:type="dxa"/>
        <w:tblLayout w:type="fixed"/>
        <w:tblLook w:val="01E0" w:firstRow="1" w:lastRow="1" w:firstColumn="1" w:lastColumn="1" w:noHBand="0" w:noVBand="0"/>
      </w:tblPr>
      <w:tblGrid>
        <w:gridCol w:w="931"/>
        <w:gridCol w:w="488"/>
        <w:gridCol w:w="5628"/>
      </w:tblGrid>
      <w:tr w:rsidR="00F204D0" w:rsidRPr="00607BD9" w14:paraId="7B991CD4" w14:textId="77777777">
        <w:trPr>
          <w:trHeight w:val="235"/>
        </w:trPr>
        <w:tc>
          <w:tcPr>
            <w:tcW w:w="931" w:type="dxa"/>
          </w:tcPr>
          <w:p w14:paraId="53059F90" w14:textId="77777777" w:rsidR="004D00CC" w:rsidRPr="00607BD9" w:rsidRDefault="00F34761" w:rsidP="0019644D">
            <w:pPr>
              <w:pStyle w:val="TableParagraph"/>
              <w:spacing w:line="216" w:lineRule="exact"/>
              <w:rPr>
                <w:rFonts w:ascii="Arial"/>
                <w:b/>
                <w:sz w:val="21"/>
              </w:rPr>
            </w:pPr>
            <w:r w:rsidRPr="00607BD9">
              <w:rPr>
                <w:rFonts w:ascii="Arial"/>
                <w:b/>
                <w:sz w:val="21"/>
              </w:rPr>
              <w:t>NOTA</w:t>
            </w:r>
          </w:p>
        </w:tc>
        <w:tc>
          <w:tcPr>
            <w:tcW w:w="488" w:type="dxa"/>
          </w:tcPr>
          <w:p w14:paraId="19C73F51" w14:textId="77777777" w:rsidR="004D00CC" w:rsidRPr="00607BD9" w:rsidRDefault="00F34761">
            <w:pPr>
              <w:pStyle w:val="TableParagraph"/>
              <w:spacing w:line="216" w:lineRule="exact"/>
              <w:ind w:left="133"/>
              <w:rPr>
                <w:rFonts w:ascii="Arial"/>
                <w:b/>
                <w:sz w:val="21"/>
              </w:rPr>
            </w:pPr>
            <w:r w:rsidRPr="00607BD9">
              <w:rPr>
                <w:rFonts w:ascii="Arial"/>
                <w:b/>
                <w:sz w:val="21"/>
              </w:rPr>
              <w:t>36</w:t>
            </w:r>
          </w:p>
        </w:tc>
        <w:tc>
          <w:tcPr>
            <w:tcW w:w="5628" w:type="dxa"/>
          </w:tcPr>
          <w:p w14:paraId="3AB0B8F7" w14:textId="77777777" w:rsidR="00F91D96" w:rsidRPr="00607BD9" w:rsidRDefault="00F34761" w:rsidP="00F91D96">
            <w:pPr>
              <w:pStyle w:val="TableParagraph"/>
              <w:spacing w:line="216" w:lineRule="exact"/>
              <w:ind w:left="120"/>
              <w:rPr>
                <w:rFonts w:ascii="Arial" w:hAnsi="Arial"/>
                <w:b/>
                <w:sz w:val="21"/>
              </w:rPr>
            </w:pPr>
            <w:r w:rsidRPr="00607BD9">
              <w:rPr>
                <w:rFonts w:ascii="Arial" w:hAnsi="Arial"/>
                <w:b/>
                <w:sz w:val="21"/>
              </w:rPr>
              <w:t>PLANO</w:t>
            </w:r>
            <w:r w:rsidRPr="00607BD9">
              <w:rPr>
                <w:rFonts w:ascii="Arial" w:hAnsi="Arial"/>
                <w:b/>
                <w:spacing w:val="-5"/>
                <w:sz w:val="21"/>
              </w:rPr>
              <w:t xml:space="preserve"> </w:t>
            </w:r>
            <w:r w:rsidRPr="00607BD9">
              <w:rPr>
                <w:rFonts w:ascii="Arial" w:hAnsi="Arial"/>
                <w:b/>
                <w:sz w:val="21"/>
              </w:rPr>
              <w:t>DE</w:t>
            </w:r>
            <w:r w:rsidRPr="00607BD9">
              <w:rPr>
                <w:rFonts w:ascii="Arial" w:hAnsi="Arial"/>
                <w:b/>
                <w:spacing w:val="-4"/>
                <w:sz w:val="21"/>
              </w:rPr>
              <w:t xml:space="preserve"> </w:t>
            </w:r>
            <w:r w:rsidR="00397D95" w:rsidRPr="00607BD9">
              <w:rPr>
                <w:rFonts w:ascii="Arial" w:hAnsi="Arial"/>
                <w:b/>
                <w:sz w:val="21"/>
              </w:rPr>
              <w:t>PREVIDÊNCIA COMPLEMENTAR</w:t>
            </w:r>
          </w:p>
          <w:p w14:paraId="28B4A9E2" w14:textId="77777777" w:rsidR="00F91D96" w:rsidRPr="00607BD9" w:rsidRDefault="00F91D96" w:rsidP="00F91D96">
            <w:pPr>
              <w:pStyle w:val="TableParagraph"/>
              <w:spacing w:line="216" w:lineRule="exact"/>
              <w:ind w:left="120"/>
              <w:rPr>
                <w:rFonts w:ascii="Arial" w:hAnsi="Arial"/>
                <w:b/>
                <w:sz w:val="21"/>
              </w:rPr>
            </w:pPr>
          </w:p>
          <w:p w14:paraId="0BD4BE67" w14:textId="7F8C0BE1" w:rsidR="00F91D96" w:rsidRPr="00607BD9" w:rsidRDefault="00F91D96" w:rsidP="00F91D96">
            <w:pPr>
              <w:pStyle w:val="TableParagraph"/>
              <w:spacing w:line="216" w:lineRule="exact"/>
              <w:ind w:left="120"/>
              <w:rPr>
                <w:rFonts w:ascii="Arial" w:hAnsi="Arial"/>
                <w:b/>
                <w:sz w:val="21"/>
              </w:rPr>
            </w:pPr>
          </w:p>
        </w:tc>
      </w:tr>
    </w:tbl>
    <w:p w14:paraId="53B603F6" w14:textId="21E3EA1C" w:rsidR="00397D95" w:rsidRDefault="0080543E">
      <w:pPr>
        <w:pStyle w:val="Corpodetexto"/>
        <w:spacing w:before="181" w:line="297" w:lineRule="auto"/>
        <w:ind w:left="426" w:right="449"/>
        <w:jc w:val="both"/>
      </w:pPr>
      <w:r w:rsidRPr="00607BD9">
        <w:t>Em novembro de 2024 entrou em vigo</w:t>
      </w:r>
      <w:r w:rsidR="00CB491A" w:rsidRPr="00607BD9">
        <w:t>r</w:t>
      </w:r>
      <w:r w:rsidRPr="00607BD9">
        <w:t xml:space="preserve"> o</w:t>
      </w:r>
      <w:r w:rsidR="00397D95" w:rsidRPr="00607BD9">
        <w:t xml:space="preserve"> Plano de Previdência Complementar</w:t>
      </w:r>
      <w:r w:rsidR="00F91D96" w:rsidRPr="00607BD9">
        <w:t>: BB</w:t>
      </w:r>
      <w:r w:rsidR="001779DF" w:rsidRPr="00607BD9">
        <w:t xml:space="preserve"> PREV</w:t>
      </w:r>
      <w:r w:rsidR="00F91D96" w:rsidRPr="00607BD9">
        <w:t xml:space="preserve"> Realiz</w:t>
      </w:r>
      <w:r w:rsidR="001779DF" w:rsidRPr="00607BD9">
        <w:t>e</w:t>
      </w:r>
      <w:r w:rsidR="00F91D96" w:rsidRPr="00607BD9">
        <w:t xml:space="preserve"> +, inscrito no Cadastro Nacional de Planos de Benefícios sob o nº 2012000665</w:t>
      </w:r>
      <w:r w:rsidRPr="00607BD9">
        <w:t>,</w:t>
      </w:r>
      <w:proofErr w:type="gramStart"/>
      <w:r w:rsidR="00F91D96" w:rsidRPr="00607BD9">
        <w:t xml:space="preserve"> </w:t>
      </w:r>
      <w:r w:rsidR="00397D95" w:rsidRPr="00607BD9">
        <w:t xml:space="preserve"> </w:t>
      </w:r>
      <w:proofErr w:type="gramEnd"/>
      <w:r w:rsidR="00397D95" w:rsidRPr="00607BD9">
        <w:t>autorizado pelo Conselho de Admin</w:t>
      </w:r>
      <w:r w:rsidR="001779DF" w:rsidRPr="00607BD9">
        <w:t>istração, através da ata nº 332 de 19 de junho de 2024,</w:t>
      </w:r>
      <w:r w:rsidR="00D828F7">
        <w:t xml:space="preserve"> com patrocínio do</w:t>
      </w:r>
      <w:r w:rsidR="00397D95" w:rsidRPr="00607BD9">
        <w:t xml:space="preserve"> </w:t>
      </w:r>
      <w:r w:rsidR="00D828F7">
        <w:t>Grupo Hospitalar Conceição</w:t>
      </w:r>
      <w:r w:rsidR="00465E96">
        <w:t xml:space="preserve"> </w:t>
      </w:r>
      <w:r w:rsidR="00397D95" w:rsidRPr="00607BD9">
        <w:t>S.A e administração pela BB Previdênica – Fundo de Pens</w:t>
      </w:r>
      <w:r w:rsidR="0069255B">
        <w:t xml:space="preserve">ão Banco do Brasil  estruturado </w:t>
      </w:r>
      <w:r w:rsidR="00465E96">
        <w:rPr>
          <w:sz w:val="22"/>
          <w:szCs w:val="22"/>
        </w:rPr>
        <w:t xml:space="preserve">na modalidade de Contribuição Definida (CD), com cobertura de risco nos casos de invalidez ou falecimento assegurada por Contrato de Seguro firmado entre a </w:t>
      </w:r>
      <w:r w:rsidR="00465E96">
        <w:rPr>
          <w:b/>
          <w:bCs/>
          <w:sz w:val="22"/>
          <w:szCs w:val="22"/>
        </w:rPr>
        <w:t>BB Previdência</w:t>
      </w:r>
      <w:r w:rsidR="00465E96">
        <w:rPr>
          <w:sz w:val="22"/>
          <w:szCs w:val="22"/>
        </w:rPr>
        <w:t>, na qualidade de EFPC administradora do Plano e Estipulante da Apólice, e a Sociedade Seguradora</w:t>
      </w:r>
      <w:r w:rsidR="00397D95" w:rsidRPr="00607BD9">
        <w:t>.</w:t>
      </w:r>
      <w:r w:rsidR="009E63C9" w:rsidRPr="00607BD9">
        <w:t xml:space="preserve"> </w:t>
      </w:r>
      <w:r w:rsidR="00465E96">
        <w:t>No exercício de 2025</w:t>
      </w:r>
      <w:r w:rsidRPr="00607BD9">
        <w:t xml:space="preserve"> a patrocinadora aportou um total</w:t>
      </w:r>
      <w:r w:rsidR="004C014A" w:rsidRPr="00607BD9">
        <w:t xml:space="preserve"> de R$ </w:t>
      </w:r>
      <w:r w:rsidR="00465E96">
        <w:t>47.466</w:t>
      </w:r>
      <w:r w:rsidR="004C014A" w:rsidRPr="00607BD9">
        <w:t xml:space="preserve"> refere</w:t>
      </w:r>
      <w:r w:rsidRPr="00607BD9">
        <w:t>nte</w:t>
      </w:r>
      <w:proofErr w:type="gramStart"/>
      <w:r w:rsidRPr="00607BD9">
        <w:t xml:space="preserve"> </w:t>
      </w:r>
      <w:r w:rsidR="004C014A" w:rsidRPr="00607BD9">
        <w:t xml:space="preserve"> </w:t>
      </w:r>
      <w:proofErr w:type="gramEnd"/>
      <w:r w:rsidR="004C014A" w:rsidRPr="00607BD9">
        <w:t xml:space="preserve">a </w:t>
      </w:r>
      <w:r w:rsidR="00465E96">
        <w:t>2.895</w:t>
      </w:r>
      <w:r w:rsidRPr="00607BD9">
        <w:t xml:space="preserve"> funcionários ativos no plano.</w:t>
      </w:r>
    </w:p>
    <w:p w14:paraId="0C45A4BE" w14:textId="77777777" w:rsidR="00F204D0" w:rsidRDefault="00F204D0">
      <w:pPr>
        <w:pStyle w:val="Corpodetexto"/>
        <w:spacing w:before="181" w:line="297" w:lineRule="auto"/>
        <w:ind w:left="426" w:right="449"/>
        <w:jc w:val="both"/>
      </w:pPr>
    </w:p>
    <w:tbl>
      <w:tblPr>
        <w:tblW w:w="9780" w:type="dxa"/>
        <w:tblInd w:w="496" w:type="dxa"/>
        <w:tblLayout w:type="fixed"/>
        <w:tblCellMar>
          <w:left w:w="70" w:type="dxa"/>
          <w:right w:w="70" w:type="dxa"/>
        </w:tblCellMar>
        <w:tblLook w:val="04A0" w:firstRow="1" w:lastRow="0" w:firstColumn="1" w:lastColumn="0" w:noHBand="0" w:noVBand="1"/>
      </w:tblPr>
      <w:tblGrid>
        <w:gridCol w:w="850"/>
        <w:gridCol w:w="425"/>
        <w:gridCol w:w="5387"/>
        <w:gridCol w:w="992"/>
        <w:gridCol w:w="992"/>
        <w:gridCol w:w="1134"/>
      </w:tblGrid>
      <w:tr w:rsidR="001F5DE5" w:rsidRPr="006265BF" w14:paraId="44EB25E2" w14:textId="77777777" w:rsidTr="00A91C1D">
        <w:trPr>
          <w:trHeight w:hRule="exact" w:val="652"/>
        </w:trPr>
        <w:tc>
          <w:tcPr>
            <w:tcW w:w="850" w:type="dxa"/>
            <w:tcBorders>
              <w:bottom w:val="single" w:sz="4" w:space="0" w:color="auto"/>
            </w:tcBorders>
            <w:shd w:val="clear" w:color="auto" w:fill="auto"/>
            <w:vAlign w:val="center"/>
            <w:hideMark/>
          </w:tcPr>
          <w:p w14:paraId="39312132" w14:textId="77777777" w:rsidR="001F5DE5" w:rsidRPr="006265BF" w:rsidRDefault="001F5DE5" w:rsidP="00AE2CD8">
            <w:pPr>
              <w:rPr>
                <w:rFonts w:ascii="Arial" w:hAnsi="Arial" w:cs="Arial"/>
                <w:b/>
                <w:bCs/>
                <w:sz w:val="21"/>
                <w:szCs w:val="21"/>
              </w:rPr>
            </w:pPr>
            <w:r w:rsidRPr="006265BF">
              <w:rPr>
                <w:rFonts w:ascii="Arial" w:hAnsi="Arial" w:cs="Arial"/>
                <w:b/>
                <w:bCs/>
                <w:sz w:val="21"/>
                <w:szCs w:val="21"/>
              </w:rPr>
              <w:t>NOTA</w:t>
            </w:r>
          </w:p>
        </w:tc>
        <w:tc>
          <w:tcPr>
            <w:tcW w:w="425" w:type="dxa"/>
            <w:tcBorders>
              <w:bottom w:val="single" w:sz="4" w:space="0" w:color="auto"/>
            </w:tcBorders>
            <w:shd w:val="clear" w:color="auto" w:fill="auto"/>
            <w:vAlign w:val="center"/>
            <w:hideMark/>
          </w:tcPr>
          <w:p w14:paraId="705BEF23" w14:textId="311FF3DE" w:rsidR="001F5DE5" w:rsidRPr="00F204D0" w:rsidRDefault="001F5DE5" w:rsidP="00AE2CD8">
            <w:pPr>
              <w:rPr>
                <w:rFonts w:ascii="Arial"/>
                <w:b/>
                <w:sz w:val="21"/>
              </w:rPr>
            </w:pPr>
            <w:r>
              <w:rPr>
                <w:rFonts w:ascii="Arial" w:hAnsi="Arial" w:cs="Arial"/>
                <w:b/>
                <w:bCs/>
                <w:sz w:val="21"/>
                <w:szCs w:val="21"/>
              </w:rPr>
              <w:t>37</w:t>
            </w:r>
          </w:p>
        </w:tc>
        <w:tc>
          <w:tcPr>
            <w:tcW w:w="8505" w:type="dxa"/>
            <w:gridSpan w:val="4"/>
            <w:tcBorders>
              <w:bottom w:val="single" w:sz="4" w:space="0" w:color="auto"/>
            </w:tcBorders>
            <w:shd w:val="clear" w:color="auto" w:fill="auto"/>
            <w:noWrap/>
            <w:vAlign w:val="center"/>
            <w:hideMark/>
          </w:tcPr>
          <w:p w14:paraId="43DB08BD" w14:textId="0418D91D" w:rsidR="001F5DE5" w:rsidRPr="006265BF" w:rsidRDefault="001F5DE5" w:rsidP="00AE2CD8">
            <w:pPr>
              <w:rPr>
                <w:rFonts w:ascii="Arial" w:hAnsi="Arial" w:cs="Arial"/>
                <w:b/>
                <w:bCs/>
                <w:sz w:val="21"/>
                <w:szCs w:val="21"/>
              </w:rPr>
            </w:pPr>
            <w:r w:rsidRPr="00F204D0">
              <w:rPr>
                <w:rFonts w:ascii="Arial"/>
                <w:b/>
                <w:sz w:val="21"/>
              </w:rPr>
              <w:t>DESPESAS</w:t>
            </w:r>
            <w:r w:rsidRPr="00F204D0">
              <w:rPr>
                <w:rFonts w:ascii="Arial"/>
                <w:b/>
                <w:spacing w:val="-8"/>
                <w:sz w:val="21"/>
              </w:rPr>
              <w:t xml:space="preserve"> </w:t>
            </w:r>
            <w:r w:rsidRPr="00F204D0">
              <w:rPr>
                <w:rFonts w:ascii="Arial"/>
                <w:b/>
                <w:sz w:val="21"/>
              </w:rPr>
              <w:t>FINANCEIRAS</w:t>
            </w:r>
          </w:p>
        </w:tc>
      </w:tr>
      <w:tr w:rsidR="006218E6" w:rsidRPr="006265BF" w14:paraId="18BE2C95" w14:textId="77777777" w:rsidTr="00A91C1D">
        <w:trPr>
          <w:trHeight w:hRule="exact" w:val="454"/>
        </w:trPr>
        <w:tc>
          <w:tcPr>
            <w:tcW w:w="6662" w:type="dxa"/>
            <w:gridSpan w:val="3"/>
            <w:tcBorders>
              <w:top w:val="single" w:sz="4" w:space="0" w:color="auto"/>
              <w:bottom w:val="single" w:sz="4" w:space="0" w:color="auto"/>
            </w:tcBorders>
            <w:shd w:val="clear" w:color="auto" w:fill="auto"/>
            <w:vAlign w:val="center"/>
            <w:hideMark/>
          </w:tcPr>
          <w:p w14:paraId="21CD3C28" w14:textId="5095A82F" w:rsidR="006218E6" w:rsidRPr="006265BF" w:rsidRDefault="006218E6" w:rsidP="00C228F2">
            <w:pPr>
              <w:rPr>
                <w:rFonts w:ascii="Arial" w:hAnsi="Arial" w:cs="Arial"/>
                <w:b/>
                <w:bCs/>
                <w:sz w:val="18"/>
                <w:szCs w:val="18"/>
              </w:rPr>
            </w:pPr>
            <w:r w:rsidRPr="006265BF">
              <w:rPr>
                <w:rFonts w:ascii="Arial" w:hAnsi="Arial" w:cs="Arial"/>
                <w:b/>
                <w:bCs/>
                <w:sz w:val="18"/>
                <w:szCs w:val="18"/>
              </w:rPr>
              <w:t>Contas</w:t>
            </w:r>
          </w:p>
        </w:tc>
        <w:tc>
          <w:tcPr>
            <w:tcW w:w="992" w:type="dxa"/>
            <w:tcBorders>
              <w:top w:val="single" w:sz="4" w:space="0" w:color="auto"/>
              <w:bottom w:val="single" w:sz="4" w:space="0" w:color="auto"/>
            </w:tcBorders>
            <w:shd w:val="clear" w:color="auto" w:fill="auto"/>
            <w:vAlign w:val="center"/>
          </w:tcPr>
          <w:p w14:paraId="13A0E692" w14:textId="77777777" w:rsidR="006218E6" w:rsidRPr="00462867" w:rsidRDefault="006218E6" w:rsidP="006218E6">
            <w:pPr>
              <w:jc w:val="center"/>
              <w:rPr>
                <w:rFonts w:ascii="Arial" w:hAnsi="Arial" w:cs="Arial"/>
                <w:b/>
                <w:color w:val="000000"/>
                <w:sz w:val="16"/>
                <w:szCs w:val="16"/>
              </w:rPr>
            </w:pPr>
            <w:r w:rsidRPr="00462867">
              <w:rPr>
                <w:rFonts w:ascii="Arial" w:hAnsi="Arial" w:cs="Arial"/>
                <w:b/>
                <w:color w:val="000000"/>
                <w:sz w:val="16"/>
                <w:szCs w:val="16"/>
              </w:rPr>
              <w:t>Período</w:t>
            </w:r>
          </w:p>
          <w:p w14:paraId="39715125" w14:textId="1EBA389F" w:rsidR="006218E6" w:rsidRPr="006265BF" w:rsidRDefault="006218E6" w:rsidP="00925DC5">
            <w:pPr>
              <w:jc w:val="center"/>
              <w:rPr>
                <w:rFonts w:ascii="Arial" w:hAnsi="Arial" w:cs="Arial"/>
                <w:bCs/>
                <w:sz w:val="18"/>
                <w:szCs w:val="18"/>
              </w:rPr>
            </w:pPr>
            <w:r>
              <w:rPr>
                <w:rFonts w:ascii="Arial" w:hAnsi="Arial" w:cs="Arial"/>
                <w:b/>
                <w:color w:val="000000"/>
                <w:sz w:val="16"/>
                <w:szCs w:val="16"/>
              </w:rPr>
              <w:t>Atual</w:t>
            </w:r>
          </w:p>
        </w:tc>
        <w:tc>
          <w:tcPr>
            <w:tcW w:w="992" w:type="dxa"/>
            <w:tcBorders>
              <w:top w:val="single" w:sz="4" w:space="0" w:color="auto"/>
              <w:bottom w:val="single" w:sz="4" w:space="0" w:color="auto"/>
            </w:tcBorders>
            <w:shd w:val="clear" w:color="auto" w:fill="auto"/>
            <w:vAlign w:val="center"/>
          </w:tcPr>
          <w:p w14:paraId="04FFC601" w14:textId="77777777" w:rsidR="006218E6" w:rsidRPr="00462867" w:rsidRDefault="006218E6" w:rsidP="006218E6">
            <w:pPr>
              <w:jc w:val="center"/>
              <w:rPr>
                <w:rFonts w:ascii="Arial" w:hAnsi="Arial" w:cs="Arial"/>
                <w:b/>
                <w:color w:val="000000"/>
                <w:sz w:val="16"/>
                <w:szCs w:val="16"/>
              </w:rPr>
            </w:pPr>
            <w:r w:rsidRPr="00462867">
              <w:rPr>
                <w:rFonts w:ascii="Arial" w:hAnsi="Arial" w:cs="Arial"/>
                <w:b/>
                <w:color w:val="000000"/>
                <w:sz w:val="16"/>
                <w:szCs w:val="16"/>
              </w:rPr>
              <w:t>Período</w:t>
            </w:r>
          </w:p>
          <w:p w14:paraId="4B42B8CE" w14:textId="635BBD6C" w:rsidR="006218E6" w:rsidRPr="006265BF" w:rsidRDefault="006218E6" w:rsidP="00925DC5">
            <w:pPr>
              <w:jc w:val="center"/>
              <w:rPr>
                <w:rFonts w:ascii="Arial" w:hAnsi="Arial" w:cs="Arial"/>
                <w:b/>
                <w:bCs/>
                <w:sz w:val="18"/>
                <w:szCs w:val="18"/>
              </w:rPr>
            </w:pPr>
            <w:r>
              <w:rPr>
                <w:rFonts w:ascii="Arial" w:hAnsi="Arial" w:cs="Arial"/>
                <w:b/>
                <w:color w:val="000000"/>
                <w:sz w:val="16"/>
                <w:szCs w:val="16"/>
              </w:rPr>
              <w:t>Anterior</w:t>
            </w:r>
          </w:p>
        </w:tc>
        <w:tc>
          <w:tcPr>
            <w:tcW w:w="1134" w:type="dxa"/>
            <w:tcBorders>
              <w:top w:val="single" w:sz="4" w:space="0" w:color="auto"/>
              <w:bottom w:val="single" w:sz="4" w:space="0" w:color="auto"/>
            </w:tcBorders>
            <w:shd w:val="clear" w:color="auto" w:fill="auto"/>
            <w:hideMark/>
          </w:tcPr>
          <w:p w14:paraId="59B891CC" w14:textId="3F98FAF6" w:rsidR="006218E6" w:rsidRPr="006265BF" w:rsidRDefault="006218E6" w:rsidP="00A060E6">
            <w:pPr>
              <w:jc w:val="center"/>
              <w:rPr>
                <w:rFonts w:ascii="Arial" w:hAnsi="Arial" w:cs="Arial"/>
                <w:b/>
                <w:bCs/>
                <w:sz w:val="18"/>
                <w:szCs w:val="18"/>
              </w:rPr>
            </w:pPr>
            <w:r w:rsidRPr="00462867">
              <w:rPr>
                <w:rFonts w:ascii="Arial" w:hAnsi="Arial" w:cs="Arial"/>
                <w:b/>
                <w:color w:val="000000"/>
                <w:sz w:val="16"/>
                <w:szCs w:val="16"/>
              </w:rPr>
              <w:t xml:space="preserve">Variação </w:t>
            </w:r>
          </w:p>
        </w:tc>
      </w:tr>
      <w:tr w:rsidR="004E182A" w:rsidRPr="006265BF" w14:paraId="207DFB76" w14:textId="77777777" w:rsidTr="00A91C1D">
        <w:trPr>
          <w:trHeight w:val="293"/>
        </w:trPr>
        <w:tc>
          <w:tcPr>
            <w:tcW w:w="6662" w:type="dxa"/>
            <w:gridSpan w:val="3"/>
            <w:tcBorders>
              <w:top w:val="single" w:sz="4" w:space="0" w:color="auto"/>
            </w:tcBorders>
            <w:shd w:val="clear" w:color="auto" w:fill="auto"/>
            <w:vAlign w:val="center"/>
            <w:hideMark/>
          </w:tcPr>
          <w:p w14:paraId="0CB5ABF4" w14:textId="75EC149B" w:rsidR="004E182A" w:rsidRPr="00DB48F6" w:rsidRDefault="004E182A" w:rsidP="00925DC5">
            <w:pPr>
              <w:jc w:val="center"/>
              <w:rPr>
                <w:rFonts w:ascii="Arial" w:hAnsi="Arial" w:cs="Arial"/>
                <w:sz w:val="16"/>
                <w:szCs w:val="16"/>
              </w:rPr>
            </w:pPr>
          </w:p>
        </w:tc>
        <w:tc>
          <w:tcPr>
            <w:tcW w:w="992" w:type="dxa"/>
            <w:tcBorders>
              <w:top w:val="single" w:sz="4" w:space="0" w:color="auto"/>
            </w:tcBorders>
            <w:shd w:val="clear" w:color="auto" w:fill="auto"/>
            <w:vAlign w:val="center"/>
          </w:tcPr>
          <w:p w14:paraId="5D2F0095" w14:textId="77777777" w:rsidR="004E182A" w:rsidRDefault="004E182A" w:rsidP="00D013FA">
            <w:pPr>
              <w:jc w:val="center"/>
              <w:rPr>
                <w:rFonts w:ascii="Arial" w:hAnsi="Arial" w:cs="Arial"/>
                <w:color w:val="000000"/>
                <w:sz w:val="16"/>
                <w:szCs w:val="16"/>
              </w:rPr>
            </w:pPr>
            <w:r>
              <w:rPr>
                <w:rFonts w:ascii="Arial" w:hAnsi="Arial" w:cs="Arial"/>
                <w:color w:val="000000"/>
                <w:sz w:val="16"/>
                <w:szCs w:val="16"/>
              </w:rPr>
              <w:t>01/01</w:t>
            </w:r>
            <w:r w:rsidRPr="006D625A">
              <w:rPr>
                <w:rFonts w:ascii="Arial" w:hAnsi="Arial" w:cs="Arial"/>
                <w:color w:val="000000"/>
                <w:sz w:val="16"/>
                <w:szCs w:val="16"/>
              </w:rPr>
              <w:t>/2025</w:t>
            </w:r>
          </w:p>
          <w:p w14:paraId="53DEEA05" w14:textId="6F364E56" w:rsidR="004E182A" w:rsidRPr="00DB48F6" w:rsidRDefault="004E182A" w:rsidP="00925DC5">
            <w:pPr>
              <w:jc w:val="center"/>
              <w:rPr>
                <w:rFonts w:ascii="Arial" w:hAnsi="Arial" w:cs="Arial"/>
                <w:sz w:val="16"/>
                <w:szCs w:val="16"/>
              </w:rPr>
            </w:pPr>
            <w:r>
              <w:rPr>
                <w:rFonts w:ascii="Arial" w:hAnsi="Arial" w:cs="Arial"/>
                <w:color w:val="000000"/>
                <w:sz w:val="16"/>
                <w:szCs w:val="16"/>
              </w:rPr>
              <w:t>31/12/2025</w:t>
            </w:r>
          </w:p>
        </w:tc>
        <w:tc>
          <w:tcPr>
            <w:tcW w:w="992" w:type="dxa"/>
            <w:tcBorders>
              <w:top w:val="single" w:sz="4" w:space="0" w:color="auto"/>
            </w:tcBorders>
            <w:shd w:val="clear" w:color="auto" w:fill="auto"/>
            <w:vAlign w:val="center"/>
          </w:tcPr>
          <w:p w14:paraId="62296D82" w14:textId="77777777" w:rsidR="004E182A" w:rsidRDefault="004E182A" w:rsidP="00D013FA">
            <w:pPr>
              <w:rPr>
                <w:rFonts w:ascii="Arial" w:hAnsi="Arial" w:cs="Arial"/>
                <w:color w:val="000000"/>
                <w:sz w:val="16"/>
                <w:szCs w:val="16"/>
              </w:rPr>
            </w:pPr>
            <w:r>
              <w:rPr>
                <w:rFonts w:ascii="Arial" w:hAnsi="Arial" w:cs="Arial"/>
                <w:color w:val="000000"/>
                <w:sz w:val="16"/>
                <w:szCs w:val="16"/>
              </w:rPr>
              <w:t>01/01</w:t>
            </w:r>
            <w:r w:rsidRPr="006D625A">
              <w:rPr>
                <w:rFonts w:ascii="Arial" w:hAnsi="Arial" w:cs="Arial"/>
                <w:color w:val="000000"/>
                <w:sz w:val="16"/>
                <w:szCs w:val="16"/>
              </w:rPr>
              <w:t>/2024</w:t>
            </w:r>
          </w:p>
          <w:p w14:paraId="29C4A579" w14:textId="6A5AF8C7" w:rsidR="004E182A" w:rsidRPr="00DB48F6" w:rsidRDefault="004E182A" w:rsidP="00A26E8C">
            <w:pPr>
              <w:jc w:val="center"/>
              <w:rPr>
                <w:rFonts w:ascii="Arial" w:hAnsi="Arial" w:cs="Arial"/>
                <w:sz w:val="16"/>
                <w:szCs w:val="16"/>
              </w:rPr>
            </w:pPr>
            <w:r>
              <w:rPr>
                <w:rFonts w:ascii="Arial" w:hAnsi="Arial" w:cs="Arial"/>
                <w:color w:val="000000"/>
                <w:sz w:val="16"/>
                <w:szCs w:val="16"/>
              </w:rPr>
              <w:t>31/12/2024</w:t>
            </w:r>
          </w:p>
        </w:tc>
        <w:tc>
          <w:tcPr>
            <w:tcW w:w="1134" w:type="dxa"/>
            <w:tcBorders>
              <w:top w:val="single" w:sz="4" w:space="0" w:color="auto"/>
            </w:tcBorders>
            <w:shd w:val="clear" w:color="auto" w:fill="auto"/>
            <w:hideMark/>
          </w:tcPr>
          <w:p w14:paraId="7977BBF0" w14:textId="77777777" w:rsidR="004E182A" w:rsidRDefault="004E182A" w:rsidP="00AE2CD8">
            <w:pPr>
              <w:jc w:val="right"/>
            </w:pPr>
          </w:p>
          <w:p w14:paraId="780CDCC2" w14:textId="77777777" w:rsidR="004E182A" w:rsidRPr="006265BF" w:rsidRDefault="004E182A" w:rsidP="00AE2CD8">
            <w:pPr>
              <w:jc w:val="right"/>
            </w:pPr>
          </w:p>
        </w:tc>
      </w:tr>
      <w:tr w:rsidR="006218E6" w:rsidRPr="006265BF" w14:paraId="181F471E" w14:textId="77777777" w:rsidTr="00F5091C">
        <w:trPr>
          <w:trHeight w:hRule="exact" w:val="306"/>
        </w:trPr>
        <w:tc>
          <w:tcPr>
            <w:tcW w:w="6662" w:type="dxa"/>
            <w:gridSpan w:val="3"/>
            <w:shd w:val="clear" w:color="auto" w:fill="auto"/>
            <w:vAlign w:val="center"/>
          </w:tcPr>
          <w:p w14:paraId="07E42BE1" w14:textId="7E540D01" w:rsidR="006218E6" w:rsidRPr="0069255B" w:rsidRDefault="006218E6" w:rsidP="00F5091C">
            <w:pPr>
              <w:rPr>
                <w:rFonts w:ascii="Arial" w:hAnsi="Arial" w:cs="Arial"/>
                <w:sz w:val="18"/>
                <w:szCs w:val="18"/>
              </w:rPr>
            </w:pPr>
            <w:r w:rsidRPr="0069255B">
              <w:rPr>
                <w:b/>
                <w:sz w:val="18"/>
                <w:szCs w:val="18"/>
              </w:rPr>
              <w:t>Despesas Financeiras</w:t>
            </w:r>
          </w:p>
        </w:tc>
        <w:tc>
          <w:tcPr>
            <w:tcW w:w="992" w:type="dxa"/>
            <w:shd w:val="clear" w:color="auto" w:fill="auto"/>
            <w:vAlign w:val="center"/>
          </w:tcPr>
          <w:p w14:paraId="41C63031" w14:textId="3092551B" w:rsidR="006218E6" w:rsidRPr="0069255B" w:rsidRDefault="006218E6" w:rsidP="00F5091C">
            <w:pPr>
              <w:jc w:val="right"/>
              <w:rPr>
                <w:rFonts w:ascii="Arial" w:hAnsi="Arial" w:cs="Arial"/>
                <w:sz w:val="18"/>
                <w:szCs w:val="18"/>
              </w:rPr>
            </w:pPr>
          </w:p>
        </w:tc>
        <w:tc>
          <w:tcPr>
            <w:tcW w:w="992" w:type="dxa"/>
            <w:shd w:val="clear" w:color="auto" w:fill="auto"/>
            <w:vAlign w:val="center"/>
          </w:tcPr>
          <w:p w14:paraId="6B33AC47" w14:textId="77777777" w:rsidR="006218E6" w:rsidRPr="0069255B" w:rsidRDefault="006218E6" w:rsidP="00F5091C">
            <w:pPr>
              <w:jc w:val="right"/>
              <w:rPr>
                <w:rFonts w:ascii="Arial" w:hAnsi="Arial" w:cs="Arial"/>
                <w:sz w:val="18"/>
                <w:szCs w:val="18"/>
              </w:rPr>
            </w:pPr>
          </w:p>
        </w:tc>
        <w:tc>
          <w:tcPr>
            <w:tcW w:w="1134" w:type="dxa"/>
            <w:shd w:val="clear" w:color="auto" w:fill="auto"/>
            <w:vAlign w:val="center"/>
          </w:tcPr>
          <w:p w14:paraId="38650FE3" w14:textId="77777777" w:rsidR="006218E6" w:rsidRPr="0069255B" w:rsidRDefault="006218E6" w:rsidP="00F5091C">
            <w:pPr>
              <w:jc w:val="right"/>
              <w:rPr>
                <w:rFonts w:ascii="Arial" w:hAnsi="Arial" w:cs="Arial"/>
                <w:sz w:val="18"/>
                <w:szCs w:val="18"/>
              </w:rPr>
            </w:pPr>
          </w:p>
        </w:tc>
      </w:tr>
      <w:tr w:rsidR="00F5091C" w:rsidRPr="006265BF" w14:paraId="50354F1B" w14:textId="77777777" w:rsidTr="00F5091C">
        <w:trPr>
          <w:trHeight w:hRule="exact" w:val="306"/>
        </w:trPr>
        <w:tc>
          <w:tcPr>
            <w:tcW w:w="6662" w:type="dxa"/>
            <w:gridSpan w:val="3"/>
            <w:shd w:val="clear" w:color="auto" w:fill="auto"/>
            <w:vAlign w:val="center"/>
            <w:hideMark/>
          </w:tcPr>
          <w:p w14:paraId="4BE9B40E" w14:textId="78D29495" w:rsidR="00F5091C" w:rsidRPr="00F5091C" w:rsidRDefault="00F5091C" w:rsidP="00F5091C">
            <w:pPr>
              <w:rPr>
                <w:rFonts w:ascii="Arial" w:hAnsi="Arial" w:cs="Arial"/>
                <w:sz w:val="18"/>
                <w:szCs w:val="18"/>
              </w:rPr>
            </w:pPr>
            <w:r w:rsidRPr="00F5091C">
              <w:rPr>
                <w:sz w:val="18"/>
                <w:szCs w:val="18"/>
              </w:rPr>
              <w:t>Juros Passivos</w:t>
            </w:r>
          </w:p>
        </w:tc>
        <w:tc>
          <w:tcPr>
            <w:tcW w:w="992" w:type="dxa"/>
            <w:shd w:val="clear" w:color="auto" w:fill="auto"/>
            <w:vAlign w:val="center"/>
          </w:tcPr>
          <w:p w14:paraId="7F3BB7FB" w14:textId="2613AAC0" w:rsidR="00F5091C" w:rsidRPr="00F5091C" w:rsidRDefault="00F5091C" w:rsidP="00F5091C">
            <w:pPr>
              <w:jc w:val="right"/>
              <w:rPr>
                <w:rFonts w:ascii="Arial" w:hAnsi="Arial" w:cs="Arial"/>
                <w:sz w:val="18"/>
                <w:szCs w:val="18"/>
              </w:rPr>
            </w:pPr>
            <w:r w:rsidRPr="00F5091C">
              <w:rPr>
                <w:rFonts w:ascii="Arial" w:hAnsi="Arial" w:cs="Arial"/>
                <w:sz w:val="18"/>
                <w:szCs w:val="18"/>
              </w:rPr>
              <w:t>(27)</w:t>
            </w:r>
          </w:p>
        </w:tc>
        <w:tc>
          <w:tcPr>
            <w:tcW w:w="992" w:type="dxa"/>
            <w:shd w:val="clear" w:color="auto" w:fill="auto"/>
            <w:vAlign w:val="center"/>
          </w:tcPr>
          <w:p w14:paraId="310E268D" w14:textId="293E57DE" w:rsidR="00F5091C" w:rsidRPr="00F5091C" w:rsidRDefault="00F5091C" w:rsidP="00F5091C">
            <w:pPr>
              <w:jc w:val="right"/>
              <w:rPr>
                <w:rFonts w:ascii="Arial" w:hAnsi="Arial" w:cs="Arial"/>
                <w:sz w:val="18"/>
                <w:szCs w:val="18"/>
              </w:rPr>
            </w:pPr>
            <w:r w:rsidRPr="00F5091C">
              <w:rPr>
                <w:rFonts w:ascii="Arial" w:hAnsi="Arial" w:cs="Arial"/>
                <w:color w:val="000000"/>
                <w:sz w:val="18"/>
                <w:szCs w:val="18"/>
              </w:rPr>
              <w:t>(4)</w:t>
            </w:r>
          </w:p>
        </w:tc>
        <w:tc>
          <w:tcPr>
            <w:tcW w:w="1134" w:type="dxa"/>
            <w:shd w:val="clear" w:color="auto" w:fill="auto"/>
            <w:vAlign w:val="center"/>
          </w:tcPr>
          <w:p w14:paraId="06E9BE47" w14:textId="09BF2215" w:rsidR="00F5091C" w:rsidRPr="00F5091C" w:rsidRDefault="00F5091C" w:rsidP="00F5091C">
            <w:pPr>
              <w:jc w:val="right"/>
              <w:rPr>
                <w:rFonts w:ascii="Arial" w:hAnsi="Arial" w:cs="Arial"/>
                <w:sz w:val="18"/>
                <w:szCs w:val="18"/>
              </w:rPr>
            </w:pPr>
            <w:r w:rsidRPr="00F5091C">
              <w:rPr>
                <w:sz w:val="18"/>
                <w:szCs w:val="18"/>
              </w:rPr>
              <w:t>575%</w:t>
            </w:r>
          </w:p>
        </w:tc>
      </w:tr>
      <w:tr w:rsidR="00F5091C" w:rsidRPr="006265BF" w14:paraId="45A89491" w14:textId="77777777" w:rsidTr="00F5091C">
        <w:trPr>
          <w:trHeight w:hRule="exact" w:val="306"/>
        </w:trPr>
        <w:tc>
          <w:tcPr>
            <w:tcW w:w="6662" w:type="dxa"/>
            <w:gridSpan w:val="3"/>
            <w:shd w:val="clear" w:color="auto" w:fill="auto"/>
            <w:vAlign w:val="center"/>
            <w:hideMark/>
          </w:tcPr>
          <w:p w14:paraId="5A1B13E9" w14:textId="4BA45568" w:rsidR="00F5091C" w:rsidRPr="00F5091C" w:rsidRDefault="00F5091C" w:rsidP="00F5091C">
            <w:pPr>
              <w:rPr>
                <w:rFonts w:ascii="Arial" w:hAnsi="Arial" w:cs="Arial"/>
                <w:sz w:val="18"/>
                <w:szCs w:val="18"/>
              </w:rPr>
            </w:pPr>
            <w:r w:rsidRPr="00F5091C">
              <w:rPr>
                <w:sz w:val="18"/>
                <w:szCs w:val="18"/>
              </w:rPr>
              <w:t>Multas Compensatórias</w:t>
            </w:r>
          </w:p>
        </w:tc>
        <w:tc>
          <w:tcPr>
            <w:tcW w:w="992" w:type="dxa"/>
            <w:shd w:val="clear" w:color="auto" w:fill="auto"/>
            <w:vAlign w:val="center"/>
          </w:tcPr>
          <w:p w14:paraId="3B158BB7" w14:textId="339A6C0D" w:rsidR="00F5091C" w:rsidRPr="00F5091C" w:rsidRDefault="00F5091C" w:rsidP="00CB5CD2">
            <w:pPr>
              <w:jc w:val="right"/>
              <w:rPr>
                <w:rFonts w:ascii="Arial" w:hAnsi="Arial" w:cs="Arial"/>
                <w:sz w:val="18"/>
                <w:szCs w:val="18"/>
              </w:rPr>
            </w:pPr>
            <w:r>
              <w:rPr>
                <w:rFonts w:ascii="Arial" w:hAnsi="Arial" w:cs="Arial"/>
                <w:sz w:val="18"/>
                <w:szCs w:val="18"/>
              </w:rPr>
              <w:t>(42</w:t>
            </w:r>
            <w:r w:rsidR="00CB5CD2">
              <w:rPr>
                <w:rFonts w:ascii="Arial" w:hAnsi="Arial" w:cs="Arial"/>
                <w:sz w:val="18"/>
                <w:szCs w:val="18"/>
              </w:rPr>
              <w:t>7</w:t>
            </w:r>
            <w:r>
              <w:rPr>
                <w:rFonts w:ascii="Arial" w:hAnsi="Arial" w:cs="Arial"/>
                <w:sz w:val="18"/>
                <w:szCs w:val="18"/>
              </w:rPr>
              <w:t>)</w:t>
            </w:r>
          </w:p>
        </w:tc>
        <w:tc>
          <w:tcPr>
            <w:tcW w:w="992" w:type="dxa"/>
            <w:shd w:val="clear" w:color="auto" w:fill="auto"/>
            <w:vAlign w:val="center"/>
          </w:tcPr>
          <w:p w14:paraId="449DBFA0" w14:textId="71B094B4" w:rsidR="00F5091C" w:rsidRPr="00F5091C" w:rsidRDefault="00F5091C" w:rsidP="00F5091C">
            <w:pPr>
              <w:jc w:val="right"/>
              <w:rPr>
                <w:rFonts w:ascii="Arial" w:hAnsi="Arial" w:cs="Arial"/>
                <w:sz w:val="18"/>
                <w:szCs w:val="18"/>
              </w:rPr>
            </w:pPr>
            <w:r w:rsidRPr="00F5091C">
              <w:rPr>
                <w:rFonts w:ascii="Arial" w:hAnsi="Arial" w:cs="Arial"/>
                <w:sz w:val="18"/>
                <w:szCs w:val="18"/>
              </w:rPr>
              <w:t>(136)</w:t>
            </w:r>
          </w:p>
        </w:tc>
        <w:tc>
          <w:tcPr>
            <w:tcW w:w="1134" w:type="dxa"/>
            <w:shd w:val="clear" w:color="auto" w:fill="auto"/>
            <w:vAlign w:val="center"/>
          </w:tcPr>
          <w:p w14:paraId="72CD3649" w14:textId="048B3A01" w:rsidR="00F5091C" w:rsidRPr="00F5091C" w:rsidRDefault="00F5091C" w:rsidP="00F5091C">
            <w:pPr>
              <w:jc w:val="right"/>
              <w:rPr>
                <w:rFonts w:ascii="Arial" w:hAnsi="Arial" w:cs="Arial"/>
                <w:sz w:val="18"/>
                <w:szCs w:val="18"/>
              </w:rPr>
            </w:pPr>
            <w:r w:rsidRPr="00F5091C">
              <w:rPr>
                <w:sz w:val="18"/>
                <w:szCs w:val="18"/>
              </w:rPr>
              <w:t>215%</w:t>
            </w:r>
          </w:p>
        </w:tc>
      </w:tr>
      <w:tr w:rsidR="00F5091C" w:rsidRPr="006265BF" w14:paraId="33BF2C59" w14:textId="77777777" w:rsidTr="00F5091C">
        <w:trPr>
          <w:trHeight w:hRule="exact" w:val="306"/>
        </w:trPr>
        <w:tc>
          <w:tcPr>
            <w:tcW w:w="6662" w:type="dxa"/>
            <w:gridSpan w:val="3"/>
            <w:shd w:val="clear" w:color="auto" w:fill="auto"/>
            <w:vAlign w:val="center"/>
            <w:hideMark/>
          </w:tcPr>
          <w:p w14:paraId="758925F3" w14:textId="1B334EE4" w:rsidR="00F5091C" w:rsidRPr="00F5091C" w:rsidRDefault="00F5091C" w:rsidP="00F5091C">
            <w:pPr>
              <w:rPr>
                <w:rFonts w:ascii="Arial" w:hAnsi="Arial" w:cs="Arial"/>
                <w:sz w:val="18"/>
                <w:szCs w:val="18"/>
              </w:rPr>
            </w:pPr>
            <w:r w:rsidRPr="00F5091C">
              <w:rPr>
                <w:sz w:val="18"/>
                <w:szCs w:val="18"/>
              </w:rPr>
              <w:t>Encargos com FGTS</w:t>
            </w:r>
          </w:p>
        </w:tc>
        <w:tc>
          <w:tcPr>
            <w:tcW w:w="992" w:type="dxa"/>
            <w:shd w:val="clear" w:color="auto" w:fill="auto"/>
            <w:vAlign w:val="center"/>
          </w:tcPr>
          <w:p w14:paraId="2B095479" w14:textId="49746C65" w:rsidR="00F5091C" w:rsidRPr="00F5091C" w:rsidRDefault="00F5091C" w:rsidP="00F5091C">
            <w:pPr>
              <w:jc w:val="right"/>
              <w:rPr>
                <w:rFonts w:ascii="Arial" w:hAnsi="Arial" w:cs="Arial"/>
                <w:sz w:val="18"/>
                <w:szCs w:val="18"/>
              </w:rPr>
            </w:pPr>
            <w:r>
              <w:rPr>
                <w:rFonts w:ascii="Arial" w:hAnsi="Arial" w:cs="Arial"/>
                <w:sz w:val="18"/>
                <w:szCs w:val="18"/>
              </w:rPr>
              <w:t>(1)</w:t>
            </w:r>
          </w:p>
        </w:tc>
        <w:tc>
          <w:tcPr>
            <w:tcW w:w="992" w:type="dxa"/>
            <w:shd w:val="clear" w:color="auto" w:fill="auto"/>
            <w:vAlign w:val="center"/>
          </w:tcPr>
          <w:p w14:paraId="1FFA66EC" w14:textId="0E37A40D" w:rsidR="00F5091C" w:rsidRPr="00F5091C" w:rsidRDefault="00F5091C" w:rsidP="00F5091C">
            <w:pPr>
              <w:jc w:val="right"/>
              <w:rPr>
                <w:rFonts w:ascii="Arial" w:hAnsi="Arial" w:cs="Arial"/>
                <w:sz w:val="18"/>
                <w:szCs w:val="18"/>
              </w:rPr>
            </w:pPr>
            <w:r w:rsidRPr="00F5091C">
              <w:rPr>
                <w:rFonts w:ascii="Arial" w:hAnsi="Arial" w:cs="Arial"/>
                <w:sz w:val="18"/>
                <w:szCs w:val="18"/>
              </w:rPr>
              <w:t>(4)</w:t>
            </w:r>
          </w:p>
        </w:tc>
        <w:tc>
          <w:tcPr>
            <w:tcW w:w="1134" w:type="dxa"/>
            <w:shd w:val="clear" w:color="auto" w:fill="auto"/>
            <w:vAlign w:val="center"/>
          </w:tcPr>
          <w:p w14:paraId="644B31B7" w14:textId="6C3CD895" w:rsidR="00F5091C" w:rsidRPr="00F5091C" w:rsidRDefault="00F5091C" w:rsidP="00F5091C">
            <w:pPr>
              <w:jc w:val="right"/>
              <w:rPr>
                <w:rFonts w:ascii="Arial" w:hAnsi="Arial" w:cs="Arial"/>
                <w:sz w:val="18"/>
                <w:szCs w:val="18"/>
              </w:rPr>
            </w:pPr>
            <w:r w:rsidRPr="00F5091C">
              <w:rPr>
                <w:sz w:val="18"/>
                <w:szCs w:val="18"/>
              </w:rPr>
              <w:t>-75%</w:t>
            </w:r>
          </w:p>
        </w:tc>
      </w:tr>
      <w:tr w:rsidR="006218E6" w:rsidRPr="006265BF" w14:paraId="3E7321AA" w14:textId="77777777" w:rsidTr="00F5091C">
        <w:trPr>
          <w:trHeight w:hRule="exact" w:val="306"/>
        </w:trPr>
        <w:tc>
          <w:tcPr>
            <w:tcW w:w="6662" w:type="dxa"/>
            <w:gridSpan w:val="3"/>
            <w:tcBorders>
              <w:bottom w:val="single" w:sz="4" w:space="0" w:color="auto"/>
            </w:tcBorders>
            <w:shd w:val="clear" w:color="auto" w:fill="auto"/>
            <w:vAlign w:val="center"/>
          </w:tcPr>
          <w:p w14:paraId="38F0D3FE" w14:textId="3AED946A" w:rsidR="006218E6" w:rsidRPr="00F5091C" w:rsidRDefault="006218E6" w:rsidP="00F5091C">
            <w:pPr>
              <w:rPr>
                <w:rFonts w:ascii="Arial" w:hAnsi="Arial" w:cs="Arial"/>
                <w:sz w:val="18"/>
                <w:szCs w:val="18"/>
              </w:rPr>
            </w:pPr>
            <w:r w:rsidRPr="00F5091C">
              <w:rPr>
                <w:sz w:val="18"/>
                <w:szCs w:val="18"/>
              </w:rPr>
              <w:t>Variação Monetária</w:t>
            </w:r>
          </w:p>
        </w:tc>
        <w:tc>
          <w:tcPr>
            <w:tcW w:w="992" w:type="dxa"/>
            <w:tcBorders>
              <w:bottom w:val="single" w:sz="4" w:space="0" w:color="auto"/>
            </w:tcBorders>
            <w:shd w:val="clear" w:color="auto" w:fill="auto"/>
            <w:vAlign w:val="center"/>
          </w:tcPr>
          <w:p w14:paraId="0A018E58" w14:textId="5280B674" w:rsidR="006218E6" w:rsidRPr="00F5091C" w:rsidRDefault="00F5091C" w:rsidP="00F5091C">
            <w:pPr>
              <w:jc w:val="right"/>
              <w:rPr>
                <w:rFonts w:ascii="Arial" w:hAnsi="Arial" w:cs="Arial"/>
                <w:color w:val="000000"/>
                <w:sz w:val="18"/>
                <w:szCs w:val="18"/>
              </w:rPr>
            </w:pPr>
            <w:r>
              <w:rPr>
                <w:rFonts w:ascii="Arial" w:hAnsi="Arial" w:cs="Arial"/>
                <w:color w:val="000000"/>
                <w:sz w:val="18"/>
                <w:szCs w:val="18"/>
              </w:rPr>
              <w:t>(4)</w:t>
            </w:r>
          </w:p>
        </w:tc>
        <w:tc>
          <w:tcPr>
            <w:tcW w:w="992" w:type="dxa"/>
            <w:tcBorders>
              <w:bottom w:val="single" w:sz="4" w:space="0" w:color="auto"/>
            </w:tcBorders>
            <w:shd w:val="clear" w:color="auto" w:fill="auto"/>
            <w:vAlign w:val="center"/>
          </w:tcPr>
          <w:p w14:paraId="78BE7BFD" w14:textId="079D4EE2" w:rsidR="006218E6" w:rsidRPr="00F5091C" w:rsidRDefault="00E67BB4" w:rsidP="00F5091C">
            <w:pPr>
              <w:jc w:val="right"/>
              <w:rPr>
                <w:rFonts w:ascii="Arial" w:hAnsi="Arial" w:cs="Arial"/>
                <w:color w:val="000000"/>
                <w:sz w:val="18"/>
                <w:szCs w:val="18"/>
              </w:rPr>
            </w:pPr>
            <w:r w:rsidRPr="00F5091C">
              <w:rPr>
                <w:rFonts w:ascii="Arial" w:hAnsi="Arial" w:cs="Arial"/>
                <w:color w:val="000000"/>
                <w:sz w:val="18"/>
                <w:szCs w:val="18"/>
              </w:rPr>
              <w:t>-</w:t>
            </w:r>
          </w:p>
        </w:tc>
        <w:tc>
          <w:tcPr>
            <w:tcW w:w="1134" w:type="dxa"/>
            <w:tcBorders>
              <w:bottom w:val="single" w:sz="4" w:space="0" w:color="auto"/>
            </w:tcBorders>
            <w:shd w:val="clear" w:color="auto" w:fill="auto"/>
            <w:vAlign w:val="center"/>
          </w:tcPr>
          <w:p w14:paraId="3EA797B0" w14:textId="396B1F56" w:rsidR="006218E6" w:rsidRPr="00F5091C" w:rsidRDefault="00F5091C" w:rsidP="00F5091C">
            <w:pPr>
              <w:jc w:val="right"/>
              <w:rPr>
                <w:rFonts w:ascii="Arial" w:hAnsi="Arial" w:cs="Arial"/>
                <w:sz w:val="18"/>
                <w:szCs w:val="18"/>
              </w:rPr>
            </w:pPr>
            <w:r>
              <w:rPr>
                <w:rFonts w:ascii="Arial" w:hAnsi="Arial" w:cs="Arial"/>
                <w:sz w:val="18"/>
                <w:szCs w:val="18"/>
              </w:rPr>
              <w:t>-</w:t>
            </w:r>
          </w:p>
        </w:tc>
      </w:tr>
      <w:tr w:rsidR="006218E6" w:rsidRPr="006265BF" w14:paraId="4593228A" w14:textId="77777777" w:rsidTr="00F5091C">
        <w:trPr>
          <w:trHeight w:hRule="exact" w:val="284"/>
        </w:trPr>
        <w:tc>
          <w:tcPr>
            <w:tcW w:w="6662" w:type="dxa"/>
            <w:gridSpan w:val="3"/>
            <w:tcBorders>
              <w:top w:val="single" w:sz="4" w:space="0" w:color="auto"/>
              <w:bottom w:val="single" w:sz="4" w:space="0" w:color="auto"/>
            </w:tcBorders>
            <w:shd w:val="clear" w:color="auto" w:fill="auto"/>
            <w:vAlign w:val="center"/>
            <w:hideMark/>
          </w:tcPr>
          <w:p w14:paraId="51F11966" w14:textId="2947D912" w:rsidR="006218E6" w:rsidRPr="00F5091C" w:rsidRDefault="006218E6" w:rsidP="00F5091C">
            <w:pPr>
              <w:rPr>
                <w:rFonts w:ascii="Arial" w:hAnsi="Arial" w:cs="Arial"/>
                <w:b/>
                <w:bCs/>
                <w:sz w:val="18"/>
                <w:szCs w:val="18"/>
              </w:rPr>
            </w:pPr>
            <w:r w:rsidRPr="00F5091C">
              <w:rPr>
                <w:rFonts w:ascii="Arial" w:hAnsi="Arial" w:cs="Arial"/>
                <w:b/>
                <w:bCs/>
                <w:sz w:val="18"/>
                <w:szCs w:val="18"/>
              </w:rPr>
              <w:t>Total</w:t>
            </w:r>
          </w:p>
        </w:tc>
        <w:tc>
          <w:tcPr>
            <w:tcW w:w="992" w:type="dxa"/>
            <w:tcBorders>
              <w:top w:val="single" w:sz="4" w:space="0" w:color="auto"/>
              <w:bottom w:val="single" w:sz="4" w:space="0" w:color="auto"/>
            </w:tcBorders>
            <w:shd w:val="clear" w:color="auto" w:fill="auto"/>
            <w:vAlign w:val="center"/>
          </w:tcPr>
          <w:p w14:paraId="55A60316" w14:textId="398387FB" w:rsidR="006218E6" w:rsidRPr="00F5091C" w:rsidRDefault="00F5091C" w:rsidP="00CB5CD2">
            <w:pPr>
              <w:jc w:val="right"/>
              <w:rPr>
                <w:rFonts w:ascii="Arial" w:hAnsi="Arial" w:cs="Arial"/>
                <w:b/>
                <w:bCs/>
                <w:sz w:val="18"/>
                <w:szCs w:val="18"/>
              </w:rPr>
            </w:pPr>
            <w:r>
              <w:rPr>
                <w:rFonts w:ascii="Arial" w:hAnsi="Arial" w:cs="Arial"/>
                <w:b/>
                <w:bCs/>
                <w:sz w:val="18"/>
                <w:szCs w:val="18"/>
              </w:rPr>
              <w:t>(4</w:t>
            </w:r>
            <w:r w:rsidR="00CB5CD2">
              <w:rPr>
                <w:rFonts w:ascii="Arial" w:hAnsi="Arial" w:cs="Arial"/>
                <w:b/>
                <w:bCs/>
                <w:sz w:val="18"/>
                <w:szCs w:val="18"/>
              </w:rPr>
              <w:t>59</w:t>
            </w:r>
            <w:r>
              <w:rPr>
                <w:rFonts w:ascii="Arial" w:hAnsi="Arial" w:cs="Arial"/>
                <w:b/>
                <w:bCs/>
                <w:sz w:val="18"/>
                <w:szCs w:val="18"/>
              </w:rPr>
              <w:t>)</w:t>
            </w:r>
          </w:p>
        </w:tc>
        <w:tc>
          <w:tcPr>
            <w:tcW w:w="992" w:type="dxa"/>
            <w:tcBorders>
              <w:top w:val="single" w:sz="4" w:space="0" w:color="auto"/>
              <w:bottom w:val="single" w:sz="4" w:space="0" w:color="auto"/>
            </w:tcBorders>
            <w:shd w:val="clear" w:color="auto" w:fill="auto"/>
            <w:noWrap/>
            <w:vAlign w:val="center"/>
          </w:tcPr>
          <w:p w14:paraId="5CD14572" w14:textId="3C06AE8F" w:rsidR="006218E6" w:rsidRPr="00F5091C" w:rsidRDefault="00E67BB4" w:rsidP="00F5091C">
            <w:pPr>
              <w:jc w:val="right"/>
              <w:rPr>
                <w:rFonts w:ascii="Arial" w:hAnsi="Arial" w:cs="Arial"/>
                <w:b/>
                <w:bCs/>
                <w:sz w:val="18"/>
                <w:szCs w:val="18"/>
              </w:rPr>
            </w:pPr>
            <w:r w:rsidRPr="00F5091C">
              <w:rPr>
                <w:rFonts w:ascii="Arial" w:hAnsi="Arial" w:cs="Arial"/>
                <w:b/>
                <w:bCs/>
                <w:sz w:val="18"/>
                <w:szCs w:val="18"/>
              </w:rPr>
              <w:t>(144)</w:t>
            </w:r>
          </w:p>
        </w:tc>
        <w:tc>
          <w:tcPr>
            <w:tcW w:w="1134" w:type="dxa"/>
            <w:tcBorders>
              <w:top w:val="single" w:sz="4" w:space="0" w:color="auto"/>
              <w:bottom w:val="single" w:sz="4" w:space="0" w:color="auto"/>
            </w:tcBorders>
            <w:shd w:val="clear" w:color="auto" w:fill="auto"/>
            <w:vAlign w:val="center"/>
          </w:tcPr>
          <w:p w14:paraId="63621A2D" w14:textId="3F8025DB" w:rsidR="006218E6" w:rsidRPr="00F5091C" w:rsidRDefault="00F5091C" w:rsidP="00F5091C">
            <w:pPr>
              <w:jc w:val="right"/>
              <w:rPr>
                <w:rFonts w:ascii="Arial" w:hAnsi="Arial" w:cs="Arial"/>
                <w:b/>
                <w:bCs/>
                <w:sz w:val="18"/>
                <w:szCs w:val="18"/>
              </w:rPr>
            </w:pPr>
            <w:r>
              <w:rPr>
                <w:rFonts w:ascii="Arial" w:hAnsi="Arial" w:cs="Arial"/>
                <w:b/>
                <w:bCs/>
                <w:sz w:val="18"/>
                <w:szCs w:val="18"/>
              </w:rPr>
              <w:t>219%</w:t>
            </w:r>
          </w:p>
        </w:tc>
      </w:tr>
      <w:tr w:rsidR="006218E6" w:rsidRPr="006265BF" w14:paraId="486A9409" w14:textId="77777777" w:rsidTr="00A91C1D">
        <w:trPr>
          <w:trHeight w:val="284"/>
        </w:trPr>
        <w:tc>
          <w:tcPr>
            <w:tcW w:w="9780" w:type="dxa"/>
            <w:gridSpan w:val="6"/>
            <w:tcBorders>
              <w:top w:val="single" w:sz="4" w:space="0" w:color="auto"/>
            </w:tcBorders>
            <w:shd w:val="clear" w:color="auto" w:fill="auto"/>
            <w:vAlign w:val="center"/>
          </w:tcPr>
          <w:p w14:paraId="5EAA5ACF" w14:textId="77777777" w:rsidR="006218E6" w:rsidRPr="006265BF" w:rsidRDefault="006218E6" w:rsidP="00AE2CD8">
            <w:pPr>
              <w:jc w:val="right"/>
              <w:rPr>
                <w:rFonts w:ascii="Arial" w:hAnsi="Arial" w:cs="Arial"/>
                <w:bCs/>
                <w:sz w:val="18"/>
                <w:szCs w:val="18"/>
              </w:rPr>
            </w:pPr>
          </w:p>
        </w:tc>
      </w:tr>
    </w:tbl>
    <w:p w14:paraId="1FF2D5C8" w14:textId="7A7D807A" w:rsidR="004C014A" w:rsidRDefault="00764950" w:rsidP="00F204D0">
      <w:pPr>
        <w:pStyle w:val="Corpodetexto"/>
        <w:spacing w:before="180" w:line="297" w:lineRule="auto"/>
        <w:ind w:left="426" w:right="448"/>
        <w:jc w:val="both"/>
      </w:pPr>
      <w:proofErr w:type="gramStart"/>
      <w:r>
        <w:t>Engloba</w:t>
      </w:r>
      <w:proofErr w:type="gramEnd"/>
      <w:r>
        <w:t xml:space="preserve"> os dispêndios relativos</w:t>
      </w:r>
      <w:r w:rsidR="00934E96">
        <w:t xml:space="preserve"> a</w:t>
      </w:r>
      <w:r w:rsidR="00F91190">
        <w:t xml:space="preserve"> multas compensatórias</w:t>
      </w:r>
      <w:r w:rsidR="005469B1">
        <w:t xml:space="preserve">, </w:t>
      </w:r>
      <w:r>
        <w:t>tarifa</w:t>
      </w:r>
      <w:r w:rsidR="001779DF">
        <w:t>s bancárias, juros passivos e outras variações passivas</w:t>
      </w:r>
      <w:r>
        <w:t xml:space="preserve">. Adicionalmente, compreende os juros referentes à atualização monetária das contas do passivo, reconhecidos em consonância com o princípio do regime de competência. </w:t>
      </w:r>
    </w:p>
    <w:p w14:paraId="6C494E83" w14:textId="77777777" w:rsidR="00465E96" w:rsidRDefault="00465E96" w:rsidP="00F204D0">
      <w:pPr>
        <w:pStyle w:val="Corpodetexto"/>
        <w:spacing w:before="180" w:line="297" w:lineRule="auto"/>
        <w:ind w:left="426" w:right="448"/>
        <w:jc w:val="both"/>
      </w:pPr>
    </w:p>
    <w:tbl>
      <w:tblPr>
        <w:tblW w:w="9780" w:type="dxa"/>
        <w:tblInd w:w="496" w:type="dxa"/>
        <w:tblLayout w:type="fixed"/>
        <w:tblCellMar>
          <w:left w:w="70" w:type="dxa"/>
          <w:right w:w="70" w:type="dxa"/>
        </w:tblCellMar>
        <w:tblLook w:val="04A0" w:firstRow="1" w:lastRow="0" w:firstColumn="1" w:lastColumn="0" w:noHBand="0" w:noVBand="1"/>
      </w:tblPr>
      <w:tblGrid>
        <w:gridCol w:w="850"/>
        <w:gridCol w:w="425"/>
        <w:gridCol w:w="5387"/>
        <w:gridCol w:w="1008"/>
        <w:gridCol w:w="976"/>
        <w:gridCol w:w="1134"/>
      </w:tblGrid>
      <w:tr w:rsidR="006926E8" w:rsidRPr="0066668C" w14:paraId="5E2B5C1E" w14:textId="77777777" w:rsidTr="00C228F2">
        <w:trPr>
          <w:trHeight w:hRule="exact" w:val="652"/>
        </w:trPr>
        <w:tc>
          <w:tcPr>
            <w:tcW w:w="850" w:type="dxa"/>
            <w:tcBorders>
              <w:bottom w:val="single" w:sz="4" w:space="0" w:color="auto"/>
            </w:tcBorders>
            <w:shd w:val="clear" w:color="auto" w:fill="auto"/>
            <w:vAlign w:val="center"/>
            <w:hideMark/>
          </w:tcPr>
          <w:p w14:paraId="2DCE9260" w14:textId="77777777" w:rsidR="006926E8" w:rsidRPr="0066668C" w:rsidRDefault="006926E8" w:rsidP="00AE2CD8">
            <w:pPr>
              <w:rPr>
                <w:rFonts w:ascii="Arial" w:hAnsi="Arial" w:cs="Arial"/>
                <w:b/>
                <w:bCs/>
                <w:sz w:val="21"/>
                <w:szCs w:val="21"/>
              </w:rPr>
            </w:pPr>
            <w:r w:rsidRPr="0066668C">
              <w:rPr>
                <w:rFonts w:ascii="Arial" w:hAnsi="Arial" w:cs="Arial"/>
                <w:b/>
                <w:bCs/>
                <w:sz w:val="21"/>
                <w:szCs w:val="21"/>
              </w:rPr>
              <w:t>NOTA</w:t>
            </w:r>
          </w:p>
        </w:tc>
        <w:tc>
          <w:tcPr>
            <w:tcW w:w="425" w:type="dxa"/>
            <w:tcBorders>
              <w:bottom w:val="single" w:sz="4" w:space="0" w:color="auto"/>
            </w:tcBorders>
            <w:shd w:val="clear" w:color="auto" w:fill="auto"/>
            <w:vAlign w:val="center"/>
            <w:hideMark/>
          </w:tcPr>
          <w:p w14:paraId="1106465A" w14:textId="50A2C49C" w:rsidR="006926E8" w:rsidRPr="0066668C" w:rsidRDefault="006926E8" w:rsidP="00AE2CD8">
            <w:pPr>
              <w:rPr>
                <w:rFonts w:ascii="Arial"/>
                <w:b/>
                <w:sz w:val="21"/>
              </w:rPr>
            </w:pPr>
            <w:r w:rsidRPr="0066668C">
              <w:rPr>
                <w:rFonts w:ascii="Arial" w:hAnsi="Arial" w:cs="Arial"/>
                <w:b/>
                <w:bCs/>
                <w:sz w:val="21"/>
                <w:szCs w:val="21"/>
              </w:rPr>
              <w:t>38</w:t>
            </w:r>
          </w:p>
        </w:tc>
        <w:tc>
          <w:tcPr>
            <w:tcW w:w="8505" w:type="dxa"/>
            <w:gridSpan w:val="4"/>
            <w:tcBorders>
              <w:bottom w:val="single" w:sz="4" w:space="0" w:color="auto"/>
            </w:tcBorders>
            <w:shd w:val="clear" w:color="auto" w:fill="auto"/>
            <w:noWrap/>
            <w:vAlign w:val="center"/>
            <w:hideMark/>
          </w:tcPr>
          <w:p w14:paraId="654333E9" w14:textId="261AF069" w:rsidR="006926E8" w:rsidRPr="0066668C" w:rsidRDefault="006926E8" w:rsidP="00AE2CD8">
            <w:pPr>
              <w:rPr>
                <w:rFonts w:ascii="Arial" w:hAnsi="Arial" w:cs="Arial"/>
                <w:b/>
                <w:bCs/>
                <w:sz w:val="21"/>
                <w:szCs w:val="21"/>
              </w:rPr>
            </w:pPr>
            <w:r w:rsidRPr="0066668C">
              <w:rPr>
                <w:rFonts w:ascii="Arial"/>
                <w:b/>
                <w:sz w:val="21"/>
              </w:rPr>
              <w:t>RECEITAS</w:t>
            </w:r>
            <w:r w:rsidRPr="0066668C">
              <w:rPr>
                <w:rFonts w:ascii="Arial"/>
                <w:b/>
                <w:spacing w:val="-6"/>
                <w:sz w:val="21"/>
              </w:rPr>
              <w:t xml:space="preserve"> </w:t>
            </w:r>
            <w:r w:rsidRPr="0066668C">
              <w:rPr>
                <w:rFonts w:ascii="Arial"/>
                <w:b/>
                <w:sz w:val="21"/>
              </w:rPr>
              <w:t>FINANCEIRAS</w:t>
            </w:r>
          </w:p>
        </w:tc>
      </w:tr>
      <w:tr w:rsidR="00C228F2" w:rsidRPr="0066668C" w14:paraId="4ECCC9A5" w14:textId="77777777" w:rsidTr="00C228F2">
        <w:trPr>
          <w:trHeight w:hRule="exact" w:val="454"/>
        </w:trPr>
        <w:tc>
          <w:tcPr>
            <w:tcW w:w="6662" w:type="dxa"/>
            <w:gridSpan w:val="3"/>
            <w:tcBorders>
              <w:top w:val="single" w:sz="4" w:space="0" w:color="auto"/>
              <w:bottom w:val="single" w:sz="4" w:space="0" w:color="auto"/>
            </w:tcBorders>
            <w:shd w:val="clear" w:color="auto" w:fill="auto"/>
            <w:vAlign w:val="center"/>
            <w:hideMark/>
          </w:tcPr>
          <w:p w14:paraId="3758E7F4" w14:textId="2D3E3B20" w:rsidR="00C228F2" w:rsidRPr="0066668C" w:rsidRDefault="00C228F2" w:rsidP="00C228F2">
            <w:pPr>
              <w:rPr>
                <w:rFonts w:ascii="Arial" w:hAnsi="Arial" w:cs="Arial"/>
                <w:b/>
                <w:bCs/>
                <w:sz w:val="18"/>
                <w:szCs w:val="18"/>
              </w:rPr>
            </w:pPr>
            <w:r w:rsidRPr="0066668C">
              <w:rPr>
                <w:rFonts w:ascii="Arial" w:hAnsi="Arial" w:cs="Arial"/>
                <w:b/>
                <w:bCs/>
                <w:sz w:val="18"/>
                <w:szCs w:val="18"/>
              </w:rPr>
              <w:t>Contas</w:t>
            </w:r>
          </w:p>
        </w:tc>
        <w:tc>
          <w:tcPr>
            <w:tcW w:w="1008" w:type="dxa"/>
            <w:tcBorders>
              <w:top w:val="single" w:sz="4" w:space="0" w:color="auto"/>
              <w:bottom w:val="single" w:sz="4" w:space="0" w:color="auto"/>
            </w:tcBorders>
            <w:shd w:val="clear" w:color="auto" w:fill="auto"/>
            <w:vAlign w:val="center"/>
          </w:tcPr>
          <w:p w14:paraId="4A6592F3" w14:textId="77777777" w:rsidR="00C228F2" w:rsidRPr="0066668C" w:rsidRDefault="00C228F2" w:rsidP="00CC033C">
            <w:pPr>
              <w:jc w:val="center"/>
              <w:rPr>
                <w:rFonts w:ascii="Arial" w:hAnsi="Arial" w:cs="Arial"/>
                <w:b/>
                <w:color w:val="000000"/>
                <w:sz w:val="16"/>
                <w:szCs w:val="16"/>
              </w:rPr>
            </w:pPr>
            <w:r w:rsidRPr="0066668C">
              <w:rPr>
                <w:rFonts w:ascii="Arial" w:hAnsi="Arial" w:cs="Arial"/>
                <w:b/>
                <w:color w:val="000000"/>
                <w:sz w:val="16"/>
                <w:szCs w:val="16"/>
              </w:rPr>
              <w:t>Período</w:t>
            </w:r>
          </w:p>
          <w:p w14:paraId="63602209" w14:textId="35C348F2" w:rsidR="00C228F2" w:rsidRPr="0066668C" w:rsidRDefault="00C228F2" w:rsidP="00DB48F6">
            <w:pPr>
              <w:jc w:val="center"/>
              <w:rPr>
                <w:rFonts w:ascii="Arial" w:hAnsi="Arial" w:cs="Arial"/>
                <w:bCs/>
                <w:sz w:val="18"/>
                <w:szCs w:val="18"/>
              </w:rPr>
            </w:pPr>
            <w:r w:rsidRPr="0066668C">
              <w:rPr>
                <w:rFonts w:ascii="Arial" w:hAnsi="Arial" w:cs="Arial"/>
                <w:b/>
                <w:color w:val="000000"/>
                <w:sz w:val="16"/>
                <w:szCs w:val="16"/>
              </w:rPr>
              <w:t>Atual</w:t>
            </w:r>
          </w:p>
        </w:tc>
        <w:tc>
          <w:tcPr>
            <w:tcW w:w="976" w:type="dxa"/>
            <w:tcBorders>
              <w:top w:val="single" w:sz="4" w:space="0" w:color="auto"/>
              <w:bottom w:val="single" w:sz="4" w:space="0" w:color="auto"/>
            </w:tcBorders>
            <w:shd w:val="clear" w:color="auto" w:fill="auto"/>
            <w:vAlign w:val="center"/>
          </w:tcPr>
          <w:p w14:paraId="4109745D" w14:textId="77777777" w:rsidR="00C228F2" w:rsidRPr="0066668C" w:rsidRDefault="00C228F2" w:rsidP="00CC033C">
            <w:pPr>
              <w:jc w:val="center"/>
              <w:rPr>
                <w:rFonts w:ascii="Arial" w:hAnsi="Arial" w:cs="Arial"/>
                <w:b/>
                <w:color w:val="000000"/>
                <w:sz w:val="16"/>
                <w:szCs w:val="16"/>
              </w:rPr>
            </w:pPr>
            <w:r w:rsidRPr="0066668C">
              <w:rPr>
                <w:rFonts w:ascii="Arial" w:hAnsi="Arial" w:cs="Arial"/>
                <w:b/>
                <w:color w:val="000000"/>
                <w:sz w:val="16"/>
                <w:szCs w:val="16"/>
              </w:rPr>
              <w:t>Período</w:t>
            </w:r>
          </w:p>
          <w:p w14:paraId="7A0696D9" w14:textId="22C1E456" w:rsidR="00C228F2" w:rsidRPr="0066668C" w:rsidRDefault="00C228F2" w:rsidP="00DB48F6">
            <w:pPr>
              <w:jc w:val="center"/>
              <w:rPr>
                <w:rFonts w:ascii="Arial" w:hAnsi="Arial" w:cs="Arial"/>
                <w:b/>
                <w:bCs/>
                <w:sz w:val="18"/>
                <w:szCs w:val="18"/>
              </w:rPr>
            </w:pPr>
            <w:r w:rsidRPr="0066668C">
              <w:rPr>
                <w:rFonts w:ascii="Arial" w:hAnsi="Arial" w:cs="Arial"/>
                <w:b/>
                <w:color w:val="000000"/>
                <w:sz w:val="16"/>
                <w:szCs w:val="16"/>
              </w:rPr>
              <w:t>Anterior</w:t>
            </w:r>
          </w:p>
        </w:tc>
        <w:tc>
          <w:tcPr>
            <w:tcW w:w="1134" w:type="dxa"/>
            <w:tcBorders>
              <w:top w:val="single" w:sz="4" w:space="0" w:color="auto"/>
              <w:bottom w:val="single" w:sz="4" w:space="0" w:color="auto"/>
            </w:tcBorders>
            <w:shd w:val="clear" w:color="auto" w:fill="auto"/>
            <w:hideMark/>
          </w:tcPr>
          <w:p w14:paraId="69D5EC07" w14:textId="6AE083A9" w:rsidR="00C228F2" w:rsidRPr="0066668C" w:rsidRDefault="00C228F2" w:rsidP="00A060E6">
            <w:pPr>
              <w:jc w:val="center"/>
              <w:rPr>
                <w:rFonts w:ascii="Arial" w:hAnsi="Arial" w:cs="Arial"/>
                <w:b/>
                <w:color w:val="000000"/>
                <w:sz w:val="16"/>
                <w:szCs w:val="16"/>
              </w:rPr>
            </w:pPr>
            <w:r w:rsidRPr="0066668C">
              <w:rPr>
                <w:rFonts w:ascii="Arial" w:hAnsi="Arial" w:cs="Arial"/>
                <w:b/>
                <w:color w:val="000000"/>
                <w:sz w:val="16"/>
                <w:szCs w:val="16"/>
              </w:rPr>
              <w:t xml:space="preserve">Variação </w:t>
            </w:r>
          </w:p>
        </w:tc>
      </w:tr>
      <w:tr w:rsidR="004E182A" w:rsidRPr="0066668C" w14:paraId="09FB34C9" w14:textId="77777777" w:rsidTr="00C228F2">
        <w:trPr>
          <w:trHeight w:val="436"/>
        </w:trPr>
        <w:tc>
          <w:tcPr>
            <w:tcW w:w="6662" w:type="dxa"/>
            <w:gridSpan w:val="3"/>
            <w:tcBorders>
              <w:top w:val="single" w:sz="4" w:space="0" w:color="auto"/>
              <w:bottom w:val="single" w:sz="4" w:space="0" w:color="auto"/>
            </w:tcBorders>
            <w:shd w:val="clear" w:color="auto" w:fill="auto"/>
            <w:vAlign w:val="center"/>
            <w:hideMark/>
          </w:tcPr>
          <w:p w14:paraId="5E58C50F" w14:textId="0B073D98" w:rsidR="004E182A" w:rsidRPr="0066668C" w:rsidRDefault="004E182A" w:rsidP="00DB48F6">
            <w:pPr>
              <w:contextualSpacing/>
              <w:jc w:val="center"/>
              <w:rPr>
                <w:rFonts w:ascii="Arial" w:hAnsi="Arial" w:cs="Arial"/>
                <w:color w:val="000000"/>
                <w:sz w:val="15"/>
                <w:szCs w:val="15"/>
              </w:rPr>
            </w:pPr>
          </w:p>
        </w:tc>
        <w:tc>
          <w:tcPr>
            <w:tcW w:w="1008" w:type="dxa"/>
            <w:tcBorders>
              <w:top w:val="single" w:sz="4" w:space="0" w:color="auto"/>
              <w:bottom w:val="single" w:sz="4" w:space="0" w:color="auto"/>
            </w:tcBorders>
            <w:shd w:val="clear" w:color="auto" w:fill="auto"/>
            <w:vAlign w:val="center"/>
          </w:tcPr>
          <w:p w14:paraId="261457F9" w14:textId="77777777" w:rsidR="004E182A" w:rsidRDefault="004E182A" w:rsidP="00D013FA">
            <w:pPr>
              <w:jc w:val="center"/>
              <w:rPr>
                <w:rFonts w:ascii="Arial" w:hAnsi="Arial" w:cs="Arial"/>
                <w:color w:val="000000"/>
                <w:sz w:val="16"/>
                <w:szCs w:val="16"/>
              </w:rPr>
            </w:pPr>
            <w:r>
              <w:rPr>
                <w:rFonts w:ascii="Arial" w:hAnsi="Arial" w:cs="Arial"/>
                <w:color w:val="000000"/>
                <w:sz w:val="16"/>
                <w:szCs w:val="16"/>
              </w:rPr>
              <w:t>01/01</w:t>
            </w:r>
            <w:r w:rsidRPr="006D625A">
              <w:rPr>
                <w:rFonts w:ascii="Arial" w:hAnsi="Arial" w:cs="Arial"/>
                <w:color w:val="000000"/>
                <w:sz w:val="16"/>
                <w:szCs w:val="16"/>
              </w:rPr>
              <w:t>/2025</w:t>
            </w:r>
          </w:p>
          <w:p w14:paraId="11A12488" w14:textId="757FA706" w:rsidR="004E182A" w:rsidRPr="0066668C" w:rsidRDefault="004E182A" w:rsidP="00DB48F6">
            <w:pPr>
              <w:contextualSpacing/>
              <w:jc w:val="center"/>
              <w:rPr>
                <w:rFonts w:ascii="Arial" w:hAnsi="Arial" w:cs="Arial"/>
                <w:color w:val="000000"/>
                <w:sz w:val="15"/>
                <w:szCs w:val="15"/>
              </w:rPr>
            </w:pPr>
            <w:r>
              <w:rPr>
                <w:rFonts w:ascii="Arial" w:hAnsi="Arial" w:cs="Arial"/>
                <w:color w:val="000000"/>
                <w:sz w:val="16"/>
                <w:szCs w:val="16"/>
              </w:rPr>
              <w:t>31/12/2025</w:t>
            </w:r>
          </w:p>
        </w:tc>
        <w:tc>
          <w:tcPr>
            <w:tcW w:w="976" w:type="dxa"/>
            <w:tcBorders>
              <w:top w:val="single" w:sz="4" w:space="0" w:color="auto"/>
              <w:bottom w:val="single" w:sz="4" w:space="0" w:color="auto"/>
            </w:tcBorders>
            <w:shd w:val="clear" w:color="auto" w:fill="auto"/>
            <w:vAlign w:val="center"/>
          </w:tcPr>
          <w:p w14:paraId="146475DF" w14:textId="77777777" w:rsidR="004E182A" w:rsidRDefault="004E182A" w:rsidP="00D013FA">
            <w:pPr>
              <w:rPr>
                <w:rFonts w:ascii="Arial" w:hAnsi="Arial" w:cs="Arial"/>
                <w:color w:val="000000"/>
                <w:sz w:val="16"/>
                <w:szCs w:val="16"/>
              </w:rPr>
            </w:pPr>
            <w:r>
              <w:rPr>
                <w:rFonts w:ascii="Arial" w:hAnsi="Arial" w:cs="Arial"/>
                <w:color w:val="000000"/>
                <w:sz w:val="16"/>
                <w:szCs w:val="16"/>
              </w:rPr>
              <w:t>01/01</w:t>
            </w:r>
            <w:r w:rsidRPr="006D625A">
              <w:rPr>
                <w:rFonts w:ascii="Arial" w:hAnsi="Arial" w:cs="Arial"/>
                <w:color w:val="000000"/>
                <w:sz w:val="16"/>
                <w:szCs w:val="16"/>
              </w:rPr>
              <w:t>/2024</w:t>
            </w:r>
          </w:p>
          <w:p w14:paraId="6E0321C3" w14:textId="6D0AA3E8" w:rsidR="004E182A" w:rsidRPr="0066668C" w:rsidRDefault="004E182A" w:rsidP="00DB48F6">
            <w:pPr>
              <w:contextualSpacing/>
              <w:jc w:val="center"/>
              <w:rPr>
                <w:rFonts w:ascii="Arial" w:hAnsi="Arial" w:cs="Arial"/>
                <w:color w:val="000000"/>
                <w:sz w:val="15"/>
                <w:szCs w:val="15"/>
              </w:rPr>
            </w:pPr>
            <w:r>
              <w:rPr>
                <w:rFonts w:ascii="Arial" w:hAnsi="Arial" w:cs="Arial"/>
                <w:color w:val="000000"/>
                <w:sz w:val="16"/>
                <w:szCs w:val="16"/>
              </w:rPr>
              <w:t>31/12/2024</w:t>
            </w:r>
          </w:p>
        </w:tc>
        <w:tc>
          <w:tcPr>
            <w:tcW w:w="1134" w:type="dxa"/>
            <w:tcBorders>
              <w:top w:val="single" w:sz="4" w:space="0" w:color="auto"/>
              <w:bottom w:val="single" w:sz="4" w:space="0" w:color="auto"/>
            </w:tcBorders>
            <w:shd w:val="clear" w:color="auto" w:fill="auto"/>
            <w:hideMark/>
          </w:tcPr>
          <w:p w14:paraId="09332410" w14:textId="3ABE594D" w:rsidR="004E182A" w:rsidRPr="0066668C" w:rsidRDefault="004E182A" w:rsidP="00AE2CD8">
            <w:pPr>
              <w:jc w:val="right"/>
            </w:pPr>
            <w:r>
              <w:t>%</w:t>
            </w:r>
          </w:p>
        </w:tc>
      </w:tr>
      <w:tr w:rsidR="00C228F2" w:rsidRPr="0066668C" w14:paraId="528EBFB1" w14:textId="77777777" w:rsidTr="00C228F2">
        <w:trPr>
          <w:trHeight w:val="197"/>
        </w:trPr>
        <w:tc>
          <w:tcPr>
            <w:tcW w:w="6662" w:type="dxa"/>
            <w:gridSpan w:val="3"/>
            <w:tcBorders>
              <w:top w:val="single" w:sz="4" w:space="0" w:color="auto"/>
            </w:tcBorders>
            <w:shd w:val="clear" w:color="auto" w:fill="auto"/>
            <w:vAlign w:val="center"/>
          </w:tcPr>
          <w:p w14:paraId="59E1CEBA" w14:textId="77777777" w:rsidR="00C228F2" w:rsidRPr="0066668C" w:rsidRDefault="00C228F2" w:rsidP="00DB48F6">
            <w:pPr>
              <w:jc w:val="center"/>
              <w:rPr>
                <w:rFonts w:ascii="Arial" w:hAnsi="Arial" w:cs="Arial"/>
                <w:color w:val="000000"/>
                <w:sz w:val="16"/>
                <w:szCs w:val="16"/>
              </w:rPr>
            </w:pPr>
          </w:p>
        </w:tc>
        <w:tc>
          <w:tcPr>
            <w:tcW w:w="1008" w:type="dxa"/>
            <w:tcBorders>
              <w:top w:val="single" w:sz="4" w:space="0" w:color="auto"/>
            </w:tcBorders>
            <w:shd w:val="clear" w:color="auto" w:fill="auto"/>
            <w:vAlign w:val="center"/>
          </w:tcPr>
          <w:p w14:paraId="46C4891E" w14:textId="77777777" w:rsidR="00C228F2" w:rsidRPr="0066668C" w:rsidRDefault="00C228F2" w:rsidP="00DB48F6">
            <w:pPr>
              <w:jc w:val="center"/>
              <w:rPr>
                <w:rFonts w:ascii="Arial" w:hAnsi="Arial" w:cs="Arial"/>
                <w:color w:val="000000"/>
                <w:sz w:val="16"/>
                <w:szCs w:val="16"/>
              </w:rPr>
            </w:pPr>
          </w:p>
        </w:tc>
        <w:tc>
          <w:tcPr>
            <w:tcW w:w="976" w:type="dxa"/>
            <w:tcBorders>
              <w:top w:val="single" w:sz="4" w:space="0" w:color="auto"/>
            </w:tcBorders>
            <w:shd w:val="clear" w:color="auto" w:fill="auto"/>
            <w:vAlign w:val="center"/>
          </w:tcPr>
          <w:p w14:paraId="7CCD0BAD" w14:textId="77777777" w:rsidR="00C228F2" w:rsidRPr="0066668C" w:rsidRDefault="00C228F2" w:rsidP="00DB48F6">
            <w:pPr>
              <w:jc w:val="center"/>
              <w:rPr>
                <w:rFonts w:ascii="Arial" w:hAnsi="Arial" w:cs="Arial"/>
                <w:color w:val="000000"/>
                <w:sz w:val="16"/>
                <w:szCs w:val="16"/>
              </w:rPr>
            </w:pPr>
          </w:p>
        </w:tc>
        <w:tc>
          <w:tcPr>
            <w:tcW w:w="1134" w:type="dxa"/>
            <w:tcBorders>
              <w:top w:val="single" w:sz="4" w:space="0" w:color="auto"/>
            </w:tcBorders>
            <w:shd w:val="clear" w:color="auto" w:fill="auto"/>
          </w:tcPr>
          <w:p w14:paraId="6145EC7F" w14:textId="77777777" w:rsidR="00C228F2" w:rsidRPr="0066668C" w:rsidRDefault="00C228F2" w:rsidP="00AE2CD8">
            <w:pPr>
              <w:jc w:val="right"/>
            </w:pPr>
          </w:p>
        </w:tc>
      </w:tr>
      <w:tr w:rsidR="00C228F2" w:rsidRPr="0066668C" w14:paraId="6A655D27" w14:textId="77777777" w:rsidTr="00C228F2">
        <w:trPr>
          <w:trHeight w:hRule="exact" w:val="306"/>
        </w:trPr>
        <w:tc>
          <w:tcPr>
            <w:tcW w:w="6662" w:type="dxa"/>
            <w:gridSpan w:val="3"/>
            <w:shd w:val="clear" w:color="auto" w:fill="auto"/>
            <w:vAlign w:val="center"/>
          </w:tcPr>
          <w:p w14:paraId="73393FFC" w14:textId="1169E89F" w:rsidR="00C228F2" w:rsidRPr="0066668C" w:rsidRDefault="00C228F2" w:rsidP="00420631">
            <w:pPr>
              <w:rPr>
                <w:rFonts w:ascii="Arial" w:hAnsi="Arial" w:cs="Arial"/>
                <w:sz w:val="17"/>
                <w:szCs w:val="17"/>
              </w:rPr>
            </w:pPr>
            <w:r w:rsidRPr="0066668C">
              <w:rPr>
                <w:rFonts w:ascii="Arial"/>
                <w:b/>
                <w:sz w:val="17"/>
                <w:szCs w:val="17"/>
              </w:rPr>
              <w:t>Receitas</w:t>
            </w:r>
            <w:r w:rsidRPr="0066668C">
              <w:rPr>
                <w:rFonts w:ascii="Arial"/>
                <w:b/>
                <w:spacing w:val="-3"/>
                <w:sz w:val="17"/>
                <w:szCs w:val="17"/>
              </w:rPr>
              <w:t xml:space="preserve"> </w:t>
            </w:r>
            <w:r w:rsidRPr="0066668C">
              <w:rPr>
                <w:rFonts w:ascii="Arial"/>
                <w:b/>
                <w:sz w:val="17"/>
                <w:szCs w:val="17"/>
              </w:rPr>
              <w:t>Financeiras</w:t>
            </w:r>
          </w:p>
        </w:tc>
        <w:tc>
          <w:tcPr>
            <w:tcW w:w="1008" w:type="dxa"/>
            <w:shd w:val="clear" w:color="auto" w:fill="auto"/>
          </w:tcPr>
          <w:p w14:paraId="6C321B0A" w14:textId="0E8CC245" w:rsidR="00C228F2" w:rsidRPr="0066668C" w:rsidRDefault="00C228F2" w:rsidP="00CC6247">
            <w:pPr>
              <w:jc w:val="right"/>
              <w:rPr>
                <w:rFonts w:ascii="Arial" w:hAnsi="Arial" w:cs="Arial"/>
                <w:sz w:val="17"/>
                <w:szCs w:val="17"/>
              </w:rPr>
            </w:pPr>
          </w:p>
        </w:tc>
        <w:tc>
          <w:tcPr>
            <w:tcW w:w="976" w:type="dxa"/>
            <w:shd w:val="clear" w:color="auto" w:fill="auto"/>
            <w:vAlign w:val="center"/>
          </w:tcPr>
          <w:p w14:paraId="59444252" w14:textId="77777777" w:rsidR="00C228F2" w:rsidRPr="0066668C" w:rsidRDefault="00C228F2" w:rsidP="00CC6247">
            <w:pPr>
              <w:jc w:val="right"/>
              <w:rPr>
                <w:rFonts w:ascii="Arial" w:hAnsi="Arial" w:cs="Arial"/>
                <w:sz w:val="17"/>
                <w:szCs w:val="17"/>
              </w:rPr>
            </w:pPr>
          </w:p>
        </w:tc>
        <w:tc>
          <w:tcPr>
            <w:tcW w:w="1134" w:type="dxa"/>
            <w:shd w:val="clear" w:color="auto" w:fill="auto"/>
            <w:vAlign w:val="center"/>
          </w:tcPr>
          <w:p w14:paraId="2AB12F03" w14:textId="77777777" w:rsidR="00C228F2" w:rsidRPr="0066668C" w:rsidRDefault="00C228F2" w:rsidP="00CC6247">
            <w:pPr>
              <w:jc w:val="right"/>
              <w:rPr>
                <w:rFonts w:ascii="Arial" w:hAnsi="Arial" w:cs="Arial"/>
                <w:sz w:val="17"/>
                <w:szCs w:val="17"/>
              </w:rPr>
            </w:pPr>
          </w:p>
        </w:tc>
      </w:tr>
      <w:tr w:rsidR="00420631" w:rsidRPr="0066668C" w14:paraId="7AA7C0AB" w14:textId="77777777" w:rsidTr="00420631">
        <w:trPr>
          <w:trHeight w:hRule="exact" w:val="306"/>
        </w:trPr>
        <w:tc>
          <w:tcPr>
            <w:tcW w:w="6662" w:type="dxa"/>
            <w:gridSpan w:val="3"/>
            <w:shd w:val="clear" w:color="auto" w:fill="auto"/>
            <w:vAlign w:val="center"/>
            <w:hideMark/>
          </w:tcPr>
          <w:p w14:paraId="2AC395A6" w14:textId="3847E99A" w:rsidR="00420631" w:rsidRPr="00420631" w:rsidRDefault="00420631" w:rsidP="00420631">
            <w:pPr>
              <w:rPr>
                <w:rFonts w:ascii="Arial" w:hAnsi="Arial" w:cs="Arial"/>
                <w:sz w:val="18"/>
                <w:szCs w:val="18"/>
              </w:rPr>
            </w:pPr>
            <w:r w:rsidRPr="00420631">
              <w:rPr>
                <w:sz w:val="18"/>
                <w:szCs w:val="18"/>
              </w:rPr>
              <w:t>Rendimento</w:t>
            </w:r>
            <w:r w:rsidRPr="00420631">
              <w:rPr>
                <w:spacing w:val="-2"/>
                <w:sz w:val="18"/>
                <w:szCs w:val="18"/>
              </w:rPr>
              <w:t xml:space="preserve"> </w:t>
            </w:r>
            <w:r w:rsidRPr="00420631">
              <w:rPr>
                <w:sz w:val="18"/>
                <w:szCs w:val="18"/>
              </w:rPr>
              <w:t>de</w:t>
            </w:r>
            <w:r w:rsidRPr="00420631">
              <w:rPr>
                <w:spacing w:val="-2"/>
                <w:sz w:val="18"/>
                <w:szCs w:val="18"/>
              </w:rPr>
              <w:t xml:space="preserve"> </w:t>
            </w:r>
            <w:r w:rsidRPr="00420631">
              <w:rPr>
                <w:sz w:val="18"/>
                <w:szCs w:val="18"/>
              </w:rPr>
              <w:t>Aplicação</w:t>
            </w:r>
            <w:r w:rsidRPr="00420631">
              <w:rPr>
                <w:spacing w:val="-3"/>
                <w:sz w:val="18"/>
                <w:szCs w:val="18"/>
              </w:rPr>
              <w:t xml:space="preserve"> </w:t>
            </w:r>
            <w:r w:rsidRPr="00420631">
              <w:rPr>
                <w:sz w:val="18"/>
                <w:szCs w:val="18"/>
              </w:rPr>
              <w:t>Financeira</w:t>
            </w:r>
          </w:p>
        </w:tc>
        <w:tc>
          <w:tcPr>
            <w:tcW w:w="1008" w:type="dxa"/>
            <w:shd w:val="clear" w:color="auto" w:fill="auto"/>
            <w:vAlign w:val="center"/>
          </w:tcPr>
          <w:p w14:paraId="7FA446C8" w14:textId="4A408A1B" w:rsidR="00420631" w:rsidRPr="00420631" w:rsidRDefault="00420631" w:rsidP="00420631">
            <w:pPr>
              <w:jc w:val="right"/>
              <w:rPr>
                <w:rFonts w:ascii="Arial" w:hAnsi="Arial" w:cs="Arial"/>
                <w:sz w:val="18"/>
                <w:szCs w:val="18"/>
              </w:rPr>
            </w:pPr>
            <w:r w:rsidRPr="00420631">
              <w:rPr>
                <w:rFonts w:ascii="Arial" w:hAnsi="Arial" w:cs="Arial"/>
                <w:sz w:val="18"/>
                <w:szCs w:val="18"/>
              </w:rPr>
              <w:t>10.546</w:t>
            </w:r>
          </w:p>
        </w:tc>
        <w:tc>
          <w:tcPr>
            <w:tcW w:w="976" w:type="dxa"/>
            <w:shd w:val="clear" w:color="auto" w:fill="auto"/>
            <w:vAlign w:val="center"/>
          </w:tcPr>
          <w:p w14:paraId="5C3C73BF" w14:textId="0E10FFC0" w:rsidR="00420631" w:rsidRPr="00420631" w:rsidRDefault="00420631" w:rsidP="00420631">
            <w:pPr>
              <w:jc w:val="right"/>
              <w:rPr>
                <w:rFonts w:ascii="Arial" w:hAnsi="Arial" w:cs="Arial"/>
                <w:sz w:val="18"/>
                <w:szCs w:val="18"/>
              </w:rPr>
            </w:pPr>
            <w:r w:rsidRPr="00420631">
              <w:rPr>
                <w:rFonts w:ascii="Arial" w:hAnsi="Arial" w:cs="Arial"/>
                <w:sz w:val="18"/>
                <w:szCs w:val="18"/>
              </w:rPr>
              <w:t>8.351</w:t>
            </w:r>
          </w:p>
        </w:tc>
        <w:tc>
          <w:tcPr>
            <w:tcW w:w="1134" w:type="dxa"/>
            <w:shd w:val="clear" w:color="auto" w:fill="auto"/>
            <w:vAlign w:val="center"/>
          </w:tcPr>
          <w:p w14:paraId="1631416D" w14:textId="47839FF9" w:rsidR="00420631" w:rsidRPr="00420631" w:rsidRDefault="00420631" w:rsidP="00420631">
            <w:pPr>
              <w:jc w:val="right"/>
              <w:rPr>
                <w:rFonts w:ascii="Arial" w:hAnsi="Arial" w:cs="Arial"/>
                <w:sz w:val="18"/>
                <w:szCs w:val="18"/>
              </w:rPr>
            </w:pPr>
            <w:r w:rsidRPr="00420631">
              <w:rPr>
                <w:sz w:val="18"/>
                <w:szCs w:val="18"/>
              </w:rPr>
              <w:t>26,28%</w:t>
            </w:r>
          </w:p>
        </w:tc>
      </w:tr>
      <w:tr w:rsidR="00420631" w:rsidRPr="0066668C" w14:paraId="0A8FD689" w14:textId="77777777" w:rsidTr="00420631">
        <w:trPr>
          <w:trHeight w:hRule="exact" w:val="306"/>
        </w:trPr>
        <w:tc>
          <w:tcPr>
            <w:tcW w:w="6662" w:type="dxa"/>
            <w:gridSpan w:val="3"/>
            <w:shd w:val="clear" w:color="auto" w:fill="auto"/>
            <w:vAlign w:val="center"/>
          </w:tcPr>
          <w:p w14:paraId="6555DC78" w14:textId="5B6BDDEB" w:rsidR="00420631" w:rsidRPr="00420631" w:rsidRDefault="00420631" w:rsidP="00420631">
            <w:pPr>
              <w:rPr>
                <w:rFonts w:ascii="Arial" w:hAnsi="Arial" w:cs="Arial"/>
                <w:sz w:val="18"/>
                <w:szCs w:val="18"/>
              </w:rPr>
            </w:pPr>
            <w:r w:rsidRPr="00420631">
              <w:rPr>
                <w:sz w:val="18"/>
                <w:szCs w:val="18"/>
              </w:rPr>
              <w:t>Juros</w:t>
            </w:r>
            <w:r w:rsidRPr="00420631">
              <w:rPr>
                <w:spacing w:val="-2"/>
                <w:sz w:val="18"/>
                <w:szCs w:val="18"/>
              </w:rPr>
              <w:t xml:space="preserve"> </w:t>
            </w:r>
            <w:r w:rsidRPr="00420631">
              <w:rPr>
                <w:sz w:val="18"/>
                <w:szCs w:val="18"/>
              </w:rPr>
              <w:t>sobre</w:t>
            </w:r>
            <w:r w:rsidRPr="00420631">
              <w:rPr>
                <w:spacing w:val="-3"/>
                <w:sz w:val="18"/>
                <w:szCs w:val="18"/>
              </w:rPr>
              <w:t xml:space="preserve"> </w:t>
            </w:r>
            <w:r w:rsidRPr="00420631">
              <w:rPr>
                <w:sz w:val="18"/>
                <w:szCs w:val="18"/>
              </w:rPr>
              <w:t>a</w:t>
            </w:r>
            <w:r w:rsidRPr="00420631">
              <w:rPr>
                <w:spacing w:val="-2"/>
                <w:sz w:val="18"/>
                <w:szCs w:val="18"/>
              </w:rPr>
              <w:t xml:space="preserve"> </w:t>
            </w:r>
            <w:r w:rsidRPr="00420631">
              <w:rPr>
                <w:sz w:val="18"/>
                <w:szCs w:val="18"/>
              </w:rPr>
              <w:t>Repetição</w:t>
            </w:r>
            <w:r w:rsidRPr="00420631">
              <w:rPr>
                <w:spacing w:val="-3"/>
                <w:sz w:val="18"/>
                <w:szCs w:val="18"/>
              </w:rPr>
              <w:t xml:space="preserve"> </w:t>
            </w:r>
            <w:r w:rsidRPr="00420631">
              <w:rPr>
                <w:sz w:val="18"/>
                <w:szCs w:val="18"/>
              </w:rPr>
              <w:t>de</w:t>
            </w:r>
            <w:r w:rsidRPr="00420631">
              <w:rPr>
                <w:spacing w:val="-2"/>
                <w:sz w:val="18"/>
                <w:szCs w:val="18"/>
              </w:rPr>
              <w:t xml:space="preserve"> </w:t>
            </w:r>
            <w:r w:rsidRPr="00420631">
              <w:rPr>
                <w:sz w:val="18"/>
                <w:szCs w:val="18"/>
              </w:rPr>
              <w:t>Indébito</w:t>
            </w:r>
            <w:r w:rsidRPr="00420631">
              <w:rPr>
                <w:spacing w:val="-3"/>
                <w:sz w:val="18"/>
                <w:szCs w:val="18"/>
              </w:rPr>
              <w:t xml:space="preserve"> </w:t>
            </w:r>
            <w:r w:rsidRPr="00420631">
              <w:rPr>
                <w:sz w:val="18"/>
                <w:szCs w:val="18"/>
              </w:rPr>
              <w:t>de</w:t>
            </w:r>
            <w:r w:rsidRPr="00420631">
              <w:rPr>
                <w:spacing w:val="-1"/>
                <w:sz w:val="18"/>
                <w:szCs w:val="18"/>
              </w:rPr>
              <w:t xml:space="preserve"> </w:t>
            </w:r>
            <w:r w:rsidRPr="00420631">
              <w:rPr>
                <w:sz w:val="18"/>
                <w:szCs w:val="18"/>
              </w:rPr>
              <w:t>Tributos</w:t>
            </w:r>
          </w:p>
        </w:tc>
        <w:tc>
          <w:tcPr>
            <w:tcW w:w="1008" w:type="dxa"/>
            <w:shd w:val="clear" w:color="auto" w:fill="auto"/>
            <w:vAlign w:val="center"/>
          </w:tcPr>
          <w:p w14:paraId="5E450154" w14:textId="28FF0C98" w:rsidR="00420631" w:rsidRPr="00420631" w:rsidRDefault="00420631" w:rsidP="00420631">
            <w:pPr>
              <w:jc w:val="right"/>
              <w:rPr>
                <w:rFonts w:ascii="Arial" w:hAnsi="Arial" w:cs="Arial"/>
                <w:sz w:val="18"/>
                <w:szCs w:val="18"/>
              </w:rPr>
            </w:pPr>
            <w:r w:rsidRPr="00420631">
              <w:rPr>
                <w:rFonts w:ascii="Arial" w:hAnsi="Arial" w:cs="Arial"/>
                <w:sz w:val="18"/>
                <w:szCs w:val="18"/>
              </w:rPr>
              <w:t>82</w:t>
            </w:r>
          </w:p>
        </w:tc>
        <w:tc>
          <w:tcPr>
            <w:tcW w:w="976" w:type="dxa"/>
            <w:shd w:val="clear" w:color="auto" w:fill="auto"/>
            <w:vAlign w:val="center"/>
          </w:tcPr>
          <w:p w14:paraId="1850DAEB" w14:textId="3D30243E" w:rsidR="00420631" w:rsidRPr="00420631" w:rsidRDefault="00420631" w:rsidP="00420631">
            <w:pPr>
              <w:jc w:val="right"/>
              <w:rPr>
                <w:rFonts w:ascii="Arial" w:hAnsi="Arial" w:cs="Arial"/>
                <w:sz w:val="18"/>
                <w:szCs w:val="18"/>
              </w:rPr>
            </w:pPr>
            <w:r w:rsidRPr="00420631">
              <w:rPr>
                <w:rFonts w:ascii="Arial" w:hAnsi="Arial" w:cs="Arial"/>
                <w:sz w:val="18"/>
                <w:szCs w:val="18"/>
              </w:rPr>
              <w:t>1.802</w:t>
            </w:r>
          </w:p>
        </w:tc>
        <w:tc>
          <w:tcPr>
            <w:tcW w:w="1134" w:type="dxa"/>
            <w:shd w:val="clear" w:color="auto" w:fill="auto"/>
            <w:vAlign w:val="center"/>
          </w:tcPr>
          <w:p w14:paraId="70EB3652" w14:textId="1F9CEA60" w:rsidR="00420631" w:rsidRPr="00420631" w:rsidRDefault="00420631" w:rsidP="00420631">
            <w:pPr>
              <w:jc w:val="right"/>
              <w:rPr>
                <w:rFonts w:ascii="Arial" w:hAnsi="Arial" w:cs="Arial"/>
                <w:sz w:val="18"/>
                <w:szCs w:val="18"/>
              </w:rPr>
            </w:pPr>
            <w:r w:rsidRPr="00420631">
              <w:rPr>
                <w:sz w:val="18"/>
                <w:szCs w:val="18"/>
              </w:rPr>
              <w:t>-95,45%</w:t>
            </w:r>
          </w:p>
        </w:tc>
      </w:tr>
      <w:tr w:rsidR="00420631" w:rsidRPr="0066668C" w14:paraId="27C70CB1" w14:textId="77777777" w:rsidTr="00420631">
        <w:trPr>
          <w:trHeight w:hRule="exact" w:val="306"/>
        </w:trPr>
        <w:tc>
          <w:tcPr>
            <w:tcW w:w="6662" w:type="dxa"/>
            <w:gridSpan w:val="3"/>
            <w:shd w:val="clear" w:color="auto" w:fill="auto"/>
            <w:vAlign w:val="center"/>
          </w:tcPr>
          <w:p w14:paraId="334CB3BA" w14:textId="1DFF3E62" w:rsidR="00420631" w:rsidRPr="00420631" w:rsidRDefault="00420631" w:rsidP="00420631">
            <w:pPr>
              <w:rPr>
                <w:rFonts w:ascii="Arial" w:hAnsi="Arial" w:cs="Arial"/>
                <w:sz w:val="18"/>
                <w:szCs w:val="18"/>
              </w:rPr>
            </w:pPr>
            <w:r w:rsidRPr="00420631">
              <w:rPr>
                <w:sz w:val="18"/>
                <w:szCs w:val="18"/>
              </w:rPr>
              <w:t>Juros</w:t>
            </w:r>
            <w:r w:rsidRPr="00420631">
              <w:rPr>
                <w:spacing w:val="-2"/>
                <w:sz w:val="18"/>
                <w:szCs w:val="18"/>
              </w:rPr>
              <w:t xml:space="preserve"> </w:t>
            </w:r>
            <w:r w:rsidRPr="00420631">
              <w:rPr>
                <w:sz w:val="18"/>
                <w:szCs w:val="18"/>
              </w:rPr>
              <w:t>sobre</w:t>
            </w:r>
            <w:r w:rsidRPr="00420631">
              <w:rPr>
                <w:spacing w:val="-2"/>
                <w:sz w:val="18"/>
                <w:szCs w:val="18"/>
              </w:rPr>
              <w:t xml:space="preserve"> </w:t>
            </w:r>
            <w:r w:rsidRPr="00420631">
              <w:rPr>
                <w:sz w:val="18"/>
                <w:szCs w:val="18"/>
              </w:rPr>
              <w:t>Outras</w:t>
            </w:r>
            <w:r w:rsidRPr="00420631">
              <w:rPr>
                <w:spacing w:val="-1"/>
                <w:sz w:val="18"/>
                <w:szCs w:val="18"/>
              </w:rPr>
              <w:t xml:space="preserve"> </w:t>
            </w:r>
            <w:r w:rsidRPr="00420631">
              <w:rPr>
                <w:sz w:val="18"/>
                <w:szCs w:val="18"/>
              </w:rPr>
              <w:t>Contas</w:t>
            </w:r>
            <w:r w:rsidRPr="00420631">
              <w:rPr>
                <w:spacing w:val="-2"/>
                <w:sz w:val="18"/>
                <w:szCs w:val="18"/>
              </w:rPr>
              <w:t xml:space="preserve"> </w:t>
            </w:r>
            <w:r w:rsidRPr="00420631">
              <w:rPr>
                <w:sz w:val="18"/>
                <w:szCs w:val="18"/>
              </w:rPr>
              <w:t>do</w:t>
            </w:r>
            <w:r w:rsidRPr="00420631">
              <w:rPr>
                <w:spacing w:val="-2"/>
                <w:sz w:val="18"/>
                <w:szCs w:val="18"/>
              </w:rPr>
              <w:t xml:space="preserve"> </w:t>
            </w:r>
            <w:r w:rsidRPr="00420631">
              <w:rPr>
                <w:sz w:val="18"/>
                <w:szCs w:val="18"/>
              </w:rPr>
              <w:t>Ativo</w:t>
            </w:r>
          </w:p>
        </w:tc>
        <w:tc>
          <w:tcPr>
            <w:tcW w:w="1008" w:type="dxa"/>
            <w:shd w:val="clear" w:color="auto" w:fill="auto"/>
            <w:vAlign w:val="center"/>
          </w:tcPr>
          <w:p w14:paraId="0D899886" w14:textId="5B92F471" w:rsidR="00420631" w:rsidRPr="00420631" w:rsidRDefault="00420631" w:rsidP="00420631">
            <w:pPr>
              <w:jc w:val="right"/>
              <w:rPr>
                <w:rFonts w:ascii="Arial" w:hAnsi="Arial" w:cs="Arial"/>
                <w:sz w:val="18"/>
                <w:szCs w:val="18"/>
              </w:rPr>
            </w:pPr>
            <w:r w:rsidRPr="00420631">
              <w:rPr>
                <w:rFonts w:ascii="Arial" w:hAnsi="Arial" w:cs="Arial"/>
                <w:sz w:val="18"/>
                <w:szCs w:val="18"/>
              </w:rPr>
              <w:t>4.752</w:t>
            </w:r>
          </w:p>
        </w:tc>
        <w:tc>
          <w:tcPr>
            <w:tcW w:w="976" w:type="dxa"/>
            <w:shd w:val="clear" w:color="auto" w:fill="auto"/>
            <w:vAlign w:val="center"/>
          </w:tcPr>
          <w:p w14:paraId="72AD0818" w14:textId="7AEB40E7" w:rsidR="00420631" w:rsidRPr="00420631" w:rsidRDefault="00420631" w:rsidP="00420631">
            <w:pPr>
              <w:jc w:val="right"/>
              <w:rPr>
                <w:rFonts w:ascii="Arial" w:hAnsi="Arial" w:cs="Arial"/>
                <w:sz w:val="18"/>
                <w:szCs w:val="18"/>
              </w:rPr>
            </w:pPr>
            <w:r w:rsidRPr="00420631">
              <w:rPr>
                <w:rFonts w:ascii="Arial" w:hAnsi="Arial" w:cs="Arial"/>
                <w:sz w:val="18"/>
                <w:szCs w:val="18"/>
              </w:rPr>
              <w:t>529</w:t>
            </w:r>
          </w:p>
        </w:tc>
        <w:tc>
          <w:tcPr>
            <w:tcW w:w="1134" w:type="dxa"/>
            <w:shd w:val="clear" w:color="auto" w:fill="auto"/>
            <w:vAlign w:val="center"/>
          </w:tcPr>
          <w:p w14:paraId="731C827E" w14:textId="61D83353" w:rsidR="00420631" w:rsidRPr="00420631" w:rsidRDefault="00420631" w:rsidP="00420631">
            <w:pPr>
              <w:jc w:val="right"/>
              <w:rPr>
                <w:rFonts w:ascii="Arial" w:hAnsi="Arial" w:cs="Arial"/>
                <w:sz w:val="18"/>
                <w:szCs w:val="18"/>
              </w:rPr>
            </w:pPr>
            <w:r w:rsidRPr="00420631">
              <w:rPr>
                <w:sz w:val="18"/>
                <w:szCs w:val="18"/>
              </w:rPr>
              <w:t>798,30%</w:t>
            </w:r>
          </w:p>
        </w:tc>
      </w:tr>
      <w:tr w:rsidR="00420631" w:rsidRPr="0066668C" w14:paraId="258BC096" w14:textId="77777777" w:rsidTr="00420631">
        <w:trPr>
          <w:trHeight w:hRule="exact" w:val="306"/>
        </w:trPr>
        <w:tc>
          <w:tcPr>
            <w:tcW w:w="6662" w:type="dxa"/>
            <w:gridSpan w:val="3"/>
            <w:shd w:val="clear" w:color="auto" w:fill="auto"/>
            <w:vAlign w:val="center"/>
            <w:hideMark/>
          </w:tcPr>
          <w:p w14:paraId="36D851B5" w14:textId="53CF11F4" w:rsidR="00420631" w:rsidRPr="00420631" w:rsidRDefault="00420631" w:rsidP="00420631">
            <w:pPr>
              <w:rPr>
                <w:rFonts w:ascii="Arial" w:hAnsi="Arial" w:cs="Arial"/>
                <w:sz w:val="18"/>
                <w:szCs w:val="18"/>
              </w:rPr>
            </w:pPr>
            <w:r w:rsidRPr="00420631">
              <w:rPr>
                <w:sz w:val="18"/>
                <w:szCs w:val="18"/>
              </w:rPr>
              <w:t>Variação</w:t>
            </w:r>
            <w:r w:rsidRPr="00420631">
              <w:rPr>
                <w:spacing w:val="-4"/>
                <w:sz w:val="18"/>
                <w:szCs w:val="18"/>
              </w:rPr>
              <w:t xml:space="preserve"> </w:t>
            </w:r>
            <w:r w:rsidRPr="00420631">
              <w:rPr>
                <w:sz w:val="18"/>
                <w:szCs w:val="18"/>
              </w:rPr>
              <w:t>Monetária</w:t>
            </w:r>
            <w:r w:rsidRPr="00420631">
              <w:rPr>
                <w:spacing w:val="-2"/>
                <w:sz w:val="18"/>
                <w:szCs w:val="18"/>
              </w:rPr>
              <w:t xml:space="preserve"> </w:t>
            </w:r>
            <w:r w:rsidRPr="00420631">
              <w:rPr>
                <w:sz w:val="18"/>
                <w:szCs w:val="18"/>
              </w:rPr>
              <w:t>Ativa – Depósitos</w:t>
            </w:r>
            <w:r w:rsidRPr="00420631">
              <w:rPr>
                <w:spacing w:val="-1"/>
                <w:sz w:val="18"/>
                <w:szCs w:val="18"/>
              </w:rPr>
              <w:t xml:space="preserve"> </w:t>
            </w:r>
            <w:r w:rsidRPr="00420631">
              <w:rPr>
                <w:sz w:val="18"/>
                <w:szCs w:val="18"/>
              </w:rPr>
              <w:t>Recursos</w:t>
            </w:r>
            <w:r w:rsidRPr="00420631">
              <w:rPr>
                <w:spacing w:val="-2"/>
                <w:sz w:val="18"/>
                <w:szCs w:val="18"/>
              </w:rPr>
              <w:t xml:space="preserve"> </w:t>
            </w:r>
            <w:r w:rsidRPr="00420631">
              <w:rPr>
                <w:sz w:val="18"/>
                <w:szCs w:val="18"/>
              </w:rPr>
              <w:t>(FGTS)</w:t>
            </w:r>
          </w:p>
        </w:tc>
        <w:tc>
          <w:tcPr>
            <w:tcW w:w="1008" w:type="dxa"/>
            <w:shd w:val="clear" w:color="auto" w:fill="auto"/>
            <w:vAlign w:val="center"/>
          </w:tcPr>
          <w:p w14:paraId="1BE3D00E" w14:textId="2FB868FF" w:rsidR="00420631" w:rsidRPr="00420631" w:rsidRDefault="00420631" w:rsidP="00420631">
            <w:pPr>
              <w:jc w:val="right"/>
              <w:rPr>
                <w:rFonts w:ascii="Arial" w:hAnsi="Arial" w:cs="Arial"/>
                <w:sz w:val="18"/>
                <w:szCs w:val="18"/>
              </w:rPr>
            </w:pPr>
            <w:r w:rsidRPr="00420631">
              <w:rPr>
                <w:rFonts w:ascii="Arial" w:hAnsi="Arial" w:cs="Arial"/>
                <w:sz w:val="18"/>
                <w:szCs w:val="18"/>
              </w:rPr>
              <w:t>771</w:t>
            </w:r>
          </w:p>
        </w:tc>
        <w:tc>
          <w:tcPr>
            <w:tcW w:w="976" w:type="dxa"/>
            <w:shd w:val="clear" w:color="auto" w:fill="auto"/>
            <w:vAlign w:val="center"/>
          </w:tcPr>
          <w:p w14:paraId="0DB169D4" w14:textId="2E25CAB7" w:rsidR="00420631" w:rsidRPr="00420631" w:rsidRDefault="00420631" w:rsidP="00420631">
            <w:pPr>
              <w:jc w:val="right"/>
              <w:rPr>
                <w:rFonts w:ascii="Arial" w:hAnsi="Arial" w:cs="Arial"/>
                <w:sz w:val="18"/>
                <w:szCs w:val="18"/>
              </w:rPr>
            </w:pPr>
            <w:r w:rsidRPr="00420631">
              <w:rPr>
                <w:rFonts w:ascii="Arial" w:hAnsi="Arial" w:cs="Arial"/>
                <w:sz w:val="18"/>
                <w:szCs w:val="18"/>
              </w:rPr>
              <w:t>703</w:t>
            </w:r>
          </w:p>
        </w:tc>
        <w:tc>
          <w:tcPr>
            <w:tcW w:w="1134" w:type="dxa"/>
            <w:shd w:val="clear" w:color="auto" w:fill="auto"/>
            <w:vAlign w:val="center"/>
          </w:tcPr>
          <w:p w14:paraId="6A359B17" w14:textId="3E35D7CF" w:rsidR="00420631" w:rsidRPr="00420631" w:rsidRDefault="00420631" w:rsidP="00420631">
            <w:pPr>
              <w:jc w:val="right"/>
              <w:rPr>
                <w:rFonts w:ascii="Arial" w:hAnsi="Arial" w:cs="Arial"/>
                <w:sz w:val="18"/>
                <w:szCs w:val="18"/>
              </w:rPr>
            </w:pPr>
            <w:r w:rsidRPr="00420631">
              <w:rPr>
                <w:sz w:val="18"/>
                <w:szCs w:val="18"/>
              </w:rPr>
              <w:t>9,67%</w:t>
            </w:r>
          </w:p>
        </w:tc>
      </w:tr>
      <w:tr w:rsidR="00420631" w:rsidRPr="0066668C" w14:paraId="72E3C49B" w14:textId="77777777" w:rsidTr="00420631">
        <w:trPr>
          <w:trHeight w:hRule="exact" w:val="306"/>
        </w:trPr>
        <w:tc>
          <w:tcPr>
            <w:tcW w:w="6662" w:type="dxa"/>
            <w:gridSpan w:val="3"/>
            <w:tcBorders>
              <w:bottom w:val="single" w:sz="4" w:space="0" w:color="auto"/>
            </w:tcBorders>
            <w:shd w:val="clear" w:color="auto" w:fill="auto"/>
            <w:vAlign w:val="center"/>
            <w:hideMark/>
          </w:tcPr>
          <w:p w14:paraId="03AEEBE6" w14:textId="1AF76B66" w:rsidR="00420631" w:rsidRPr="00420631" w:rsidRDefault="00420631" w:rsidP="00420631">
            <w:pPr>
              <w:rPr>
                <w:rFonts w:ascii="Arial" w:hAnsi="Arial" w:cs="Arial"/>
                <w:sz w:val="18"/>
                <w:szCs w:val="18"/>
              </w:rPr>
            </w:pPr>
            <w:r w:rsidRPr="00420631">
              <w:rPr>
                <w:sz w:val="18"/>
                <w:szCs w:val="18"/>
              </w:rPr>
              <w:t>Variação</w:t>
            </w:r>
            <w:r w:rsidRPr="00420631">
              <w:rPr>
                <w:spacing w:val="-3"/>
                <w:sz w:val="18"/>
                <w:szCs w:val="18"/>
              </w:rPr>
              <w:t xml:space="preserve"> </w:t>
            </w:r>
            <w:r w:rsidRPr="00420631">
              <w:rPr>
                <w:sz w:val="18"/>
                <w:szCs w:val="18"/>
              </w:rPr>
              <w:t>Monetária</w:t>
            </w:r>
            <w:r w:rsidRPr="00420631">
              <w:rPr>
                <w:spacing w:val="-2"/>
                <w:sz w:val="18"/>
                <w:szCs w:val="18"/>
              </w:rPr>
              <w:t xml:space="preserve"> </w:t>
            </w:r>
            <w:r w:rsidRPr="00420631">
              <w:rPr>
                <w:sz w:val="18"/>
                <w:szCs w:val="18"/>
              </w:rPr>
              <w:t>Ativa – Outras</w:t>
            </w:r>
            <w:r w:rsidRPr="00420631">
              <w:rPr>
                <w:spacing w:val="-2"/>
                <w:sz w:val="18"/>
                <w:szCs w:val="18"/>
              </w:rPr>
              <w:t xml:space="preserve"> </w:t>
            </w:r>
            <w:r w:rsidRPr="00420631">
              <w:rPr>
                <w:sz w:val="18"/>
                <w:szCs w:val="18"/>
              </w:rPr>
              <w:t>Contas</w:t>
            </w:r>
            <w:r w:rsidRPr="00420631">
              <w:rPr>
                <w:spacing w:val="-2"/>
                <w:sz w:val="18"/>
                <w:szCs w:val="18"/>
              </w:rPr>
              <w:t xml:space="preserve"> </w:t>
            </w:r>
            <w:r w:rsidRPr="00420631">
              <w:rPr>
                <w:sz w:val="18"/>
                <w:szCs w:val="18"/>
              </w:rPr>
              <w:t>do</w:t>
            </w:r>
            <w:r w:rsidRPr="00420631">
              <w:rPr>
                <w:spacing w:val="-3"/>
                <w:sz w:val="18"/>
                <w:szCs w:val="18"/>
              </w:rPr>
              <w:t xml:space="preserve"> </w:t>
            </w:r>
            <w:r w:rsidRPr="00420631">
              <w:rPr>
                <w:sz w:val="18"/>
                <w:szCs w:val="18"/>
              </w:rPr>
              <w:t>Ativo</w:t>
            </w:r>
          </w:p>
        </w:tc>
        <w:tc>
          <w:tcPr>
            <w:tcW w:w="1008" w:type="dxa"/>
            <w:tcBorders>
              <w:bottom w:val="single" w:sz="4" w:space="0" w:color="auto"/>
            </w:tcBorders>
            <w:shd w:val="clear" w:color="auto" w:fill="auto"/>
            <w:vAlign w:val="center"/>
          </w:tcPr>
          <w:p w14:paraId="1993B893" w14:textId="50A0BF39" w:rsidR="00420631" w:rsidRPr="00420631" w:rsidRDefault="00420631" w:rsidP="00420631">
            <w:pPr>
              <w:jc w:val="right"/>
              <w:rPr>
                <w:rFonts w:ascii="Arial" w:hAnsi="Arial" w:cs="Arial"/>
                <w:sz w:val="18"/>
                <w:szCs w:val="18"/>
              </w:rPr>
            </w:pPr>
            <w:r w:rsidRPr="00420631">
              <w:rPr>
                <w:rFonts w:ascii="Arial" w:hAnsi="Arial" w:cs="Arial"/>
                <w:sz w:val="18"/>
                <w:szCs w:val="18"/>
              </w:rPr>
              <w:t>526</w:t>
            </w:r>
          </w:p>
        </w:tc>
        <w:tc>
          <w:tcPr>
            <w:tcW w:w="976" w:type="dxa"/>
            <w:tcBorders>
              <w:bottom w:val="single" w:sz="4" w:space="0" w:color="auto"/>
            </w:tcBorders>
            <w:shd w:val="clear" w:color="auto" w:fill="auto"/>
            <w:vAlign w:val="center"/>
          </w:tcPr>
          <w:p w14:paraId="531CA8C2" w14:textId="7ADE9E6D" w:rsidR="00420631" w:rsidRPr="00420631" w:rsidRDefault="00420631" w:rsidP="00420631">
            <w:pPr>
              <w:jc w:val="right"/>
              <w:rPr>
                <w:rFonts w:ascii="Arial" w:hAnsi="Arial" w:cs="Arial"/>
                <w:sz w:val="18"/>
                <w:szCs w:val="18"/>
              </w:rPr>
            </w:pPr>
            <w:r w:rsidRPr="00420631">
              <w:rPr>
                <w:rFonts w:ascii="Arial" w:hAnsi="Arial" w:cs="Arial"/>
                <w:sz w:val="18"/>
                <w:szCs w:val="18"/>
              </w:rPr>
              <w:t>579</w:t>
            </w:r>
          </w:p>
        </w:tc>
        <w:tc>
          <w:tcPr>
            <w:tcW w:w="1134" w:type="dxa"/>
            <w:tcBorders>
              <w:bottom w:val="single" w:sz="4" w:space="0" w:color="auto"/>
            </w:tcBorders>
            <w:shd w:val="clear" w:color="auto" w:fill="auto"/>
            <w:vAlign w:val="center"/>
          </w:tcPr>
          <w:p w14:paraId="0D82EDA6" w14:textId="32A5062E" w:rsidR="00420631" w:rsidRPr="00420631" w:rsidRDefault="00420631" w:rsidP="00420631">
            <w:pPr>
              <w:jc w:val="right"/>
              <w:rPr>
                <w:rFonts w:ascii="Arial" w:hAnsi="Arial" w:cs="Arial"/>
                <w:sz w:val="18"/>
                <w:szCs w:val="18"/>
              </w:rPr>
            </w:pPr>
            <w:r w:rsidRPr="00420631">
              <w:rPr>
                <w:sz w:val="18"/>
                <w:szCs w:val="18"/>
              </w:rPr>
              <w:t>-9,15%</w:t>
            </w:r>
          </w:p>
        </w:tc>
      </w:tr>
      <w:tr w:rsidR="00C228F2" w:rsidRPr="0066668C" w14:paraId="5CFABFDE" w14:textId="77777777" w:rsidTr="00420631">
        <w:trPr>
          <w:trHeight w:hRule="exact" w:val="284"/>
        </w:trPr>
        <w:tc>
          <w:tcPr>
            <w:tcW w:w="6662" w:type="dxa"/>
            <w:gridSpan w:val="3"/>
            <w:tcBorders>
              <w:top w:val="single" w:sz="4" w:space="0" w:color="auto"/>
              <w:bottom w:val="single" w:sz="4" w:space="0" w:color="auto"/>
            </w:tcBorders>
            <w:shd w:val="clear" w:color="auto" w:fill="auto"/>
            <w:vAlign w:val="center"/>
            <w:hideMark/>
          </w:tcPr>
          <w:p w14:paraId="30E1108A" w14:textId="731A2CC8" w:rsidR="00C228F2" w:rsidRPr="00420631" w:rsidRDefault="00C228F2" w:rsidP="00420631">
            <w:pPr>
              <w:rPr>
                <w:rFonts w:ascii="Arial" w:hAnsi="Arial" w:cs="Arial"/>
                <w:b/>
                <w:bCs/>
                <w:sz w:val="18"/>
                <w:szCs w:val="18"/>
              </w:rPr>
            </w:pPr>
            <w:r w:rsidRPr="00420631">
              <w:rPr>
                <w:rFonts w:ascii="Arial" w:hAnsi="Arial" w:cs="Arial"/>
                <w:b/>
                <w:bCs/>
                <w:sz w:val="18"/>
                <w:szCs w:val="18"/>
              </w:rPr>
              <w:lastRenderedPageBreak/>
              <w:t>Total</w:t>
            </w:r>
          </w:p>
        </w:tc>
        <w:tc>
          <w:tcPr>
            <w:tcW w:w="1008" w:type="dxa"/>
            <w:tcBorders>
              <w:top w:val="single" w:sz="4" w:space="0" w:color="auto"/>
              <w:bottom w:val="single" w:sz="4" w:space="0" w:color="auto"/>
            </w:tcBorders>
            <w:shd w:val="clear" w:color="auto" w:fill="auto"/>
            <w:vAlign w:val="center"/>
          </w:tcPr>
          <w:p w14:paraId="39063F82" w14:textId="25DB91F2" w:rsidR="00C228F2" w:rsidRPr="00420631" w:rsidRDefault="00420631" w:rsidP="00420631">
            <w:pPr>
              <w:jc w:val="right"/>
              <w:rPr>
                <w:rFonts w:ascii="Arial" w:hAnsi="Arial" w:cs="Arial"/>
                <w:b/>
                <w:bCs/>
                <w:sz w:val="18"/>
                <w:szCs w:val="18"/>
              </w:rPr>
            </w:pPr>
            <w:r w:rsidRPr="00420631">
              <w:rPr>
                <w:rFonts w:ascii="Arial" w:hAnsi="Arial" w:cs="Arial"/>
                <w:b/>
                <w:bCs/>
                <w:sz w:val="18"/>
                <w:szCs w:val="18"/>
              </w:rPr>
              <w:t>16.677</w:t>
            </w:r>
          </w:p>
        </w:tc>
        <w:tc>
          <w:tcPr>
            <w:tcW w:w="976" w:type="dxa"/>
            <w:tcBorders>
              <w:top w:val="single" w:sz="4" w:space="0" w:color="auto"/>
              <w:bottom w:val="single" w:sz="4" w:space="0" w:color="auto"/>
            </w:tcBorders>
            <w:shd w:val="clear" w:color="auto" w:fill="auto"/>
            <w:noWrap/>
            <w:vAlign w:val="center"/>
          </w:tcPr>
          <w:p w14:paraId="3FBF246F" w14:textId="376C33F5" w:rsidR="00C228F2" w:rsidRPr="00420631" w:rsidRDefault="00420631" w:rsidP="00420631">
            <w:pPr>
              <w:jc w:val="right"/>
              <w:rPr>
                <w:rFonts w:ascii="Arial" w:hAnsi="Arial" w:cs="Arial"/>
                <w:b/>
                <w:bCs/>
                <w:sz w:val="18"/>
                <w:szCs w:val="18"/>
              </w:rPr>
            </w:pPr>
            <w:r w:rsidRPr="00420631">
              <w:rPr>
                <w:rFonts w:ascii="Arial" w:hAnsi="Arial" w:cs="Arial"/>
                <w:b/>
                <w:bCs/>
                <w:sz w:val="18"/>
                <w:szCs w:val="18"/>
              </w:rPr>
              <w:t>11.964</w:t>
            </w:r>
          </w:p>
        </w:tc>
        <w:tc>
          <w:tcPr>
            <w:tcW w:w="1134" w:type="dxa"/>
            <w:tcBorders>
              <w:top w:val="single" w:sz="4" w:space="0" w:color="auto"/>
              <w:bottom w:val="single" w:sz="4" w:space="0" w:color="auto"/>
            </w:tcBorders>
            <w:shd w:val="clear" w:color="auto" w:fill="auto"/>
            <w:vAlign w:val="center"/>
          </w:tcPr>
          <w:p w14:paraId="22E597BC" w14:textId="6DFB4303" w:rsidR="00C228F2" w:rsidRPr="00420631" w:rsidRDefault="00420631" w:rsidP="00420631">
            <w:pPr>
              <w:jc w:val="right"/>
              <w:rPr>
                <w:rFonts w:ascii="Arial" w:hAnsi="Arial" w:cs="Arial"/>
                <w:b/>
                <w:bCs/>
                <w:sz w:val="18"/>
                <w:szCs w:val="18"/>
              </w:rPr>
            </w:pPr>
            <w:r w:rsidRPr="00420631">
              <w:rPr>
                <w:rFonts w:ascii="Arial" w:hAnsi="Arial" w:cs="Arial"/>
                <w:b/>
                <w:bCs/>
                <w:sz w:val="18"/>
                <w:szCs w:val="18"/>
              </w:rPr>
              <w:t>39,39%</w:t>
            </w:r>
          </w:p>
        </w:tc>
      </w:tr>
      <w:tr w:rsidR="00C228F2" w:rsidRPr="006265BF" w14:paraId="06620BF3" w14:textId="77777777" w:rsidTr="00C228F2">
        <w:trPr>
          <w:trHeight w:val="284"/>
        </w:trPr>
        <w:tc>
          <w:tcPr>
            <w:tcW w:w="6662" w:type="dxa"/>
            <w:gridSpan w:val="3"/>
            <w:tcBorders>
              <w:top w:val="single" w:sz="4" w:space="0" w:color="auto"/>
            </w:tcBorders>
            <w:shd w:val="clear" w:color="auto" w:fill="auto"/>
            <w:vAlign w:val="center"/>
          </w:tcPr>
          <w:p w14:paraId="0D92104A" w14:textId="77777777" w:rsidR="00C228F2" w:rsidRPr="006265BF" w:rsidRDefault="00C228F2" w:rsidP="00AE2CD8">
            <w:pPr>
              <w:jc w:val="right"/>
              <w:rPr>
                <w:rFonts w:ascii="Arial" w:hAnsi="Arial" w:cs="Arial"/>
                <w:bCs/>
                <w:sz w:val="18"/>
                <w:szCs w:val="18"/>
              </w:rPr>
            </w:pPr>
          </w:p>
        </w:tc>
        <w:tc>
          <w:tcPr>
            <w:tcW w:w="1008" w:type="dxa"/>
            <w:tcBorders>
              <w:top w:val="single" w:sz="4" w:space="0" w:color="auto"/>
            </w:tcBorders>
            <w:shd w:val="clear" w:color="auto" w:fill="auto"/>
            <w:vAlign w:val="center"/>
          </w:tcPr>
          <w:p w14:paraId="750380E6" w14:textId="45445D84" w:rsidR="00C228F2" w:rsidRPr="006265BF" w:rsidRDefault="00C228F2" w:rsidP="00AE2CD8">
            <w:pPr>
              <w:jc w:val="right"/>
              <w:rPr>
                <w:rFonts w:ascii="Arial" w:hAnsi="Arial" w:cs="Arial"/>
                <w:bCs/>
                <w:sz w:val="18"/>
                <w:szCs w:val="18"/>
              </w:rPr>
            </w:pPr>
          </w:p>
        </w:tc>
        <w:tc>
          <w:tcPr>
            <w:tcW w:w="976" w:type="dxa"/>
            <w:tcBorders>
              <w:top w:val="single" w:sz="4" w:space="0" w:color="auto"/>
            </w:tcBorders>
            <w:shd w:val="clear" w:color="auto" w:fill="auto"/>
            <w:noWrap/>
            <w:vAlign w:val="center"/>
          </w:tcPr>
          <w:p w14:paraId="2274DF42" w14:textId="77777777" w:rsidR="00C228F2" w:rsidRPr="006265BF" w:rsidRDefault="00C228F2" w:rsidP="00AE2CD8">
            <w:pPr>
              <w:jc w:val="right"/>
              <w:rPr>
                <w:rFonts w:ascii="Arial" w:hAnsi="Arial" w:cs="Arial"/>
                <w:bCs/>
                <w:sz w:val="18"/>
                <w:szCs w:val="18"/>
              </w:rPr>
            </w:pPr>
          </w:p>
        </w:tc>
        <w:tc>
          <w:tcPr>
            <w:tcW w:w="1134" w:type="dxa"/>
            <w:tcBorders>
              <w:top w:val="single" w:sz="4" w:space="0" w:color="auto"/>
            </w:tcBorders>
            <w:shd w:val="clear" w:color="auto" w:fill="auto"/>
            <w:vAlign w:val="center"/>
          </w:tcPr>
          <w:p w14:paraId="78A5A96F" w14:textId="77777777" w:rsidR="00C228F2" w:rsidRPr="006265BF" w:rsidRDefault="00C228F2" w:rsidP="00AE2CD8">
            <w:pPr>
              <w:jc w:val="right"/>
              <w:rPr>
                <w:rFonts w:ascii="Arial" w:hAnsi="Arial" w:cs="Arial"/>
                <w:bCs/>
                <w:sz w:val="18"/>
                <w:szCs w:val="18"/>
              </w:rPr>
            </w:pPr>
          </w:p>
        </w:tc>
      </w:tr>
    </w:tbl>
    <w:p w14:paraId="6D6A674D" w14:textId="00C85EF0" w:rsidR="004D00CC" w:rsidRDefault="00764950" w:rsidP="00764950">
      <w:pPr>
        <w:pStyle w:val="Corpodetexto"/>
        <w:spacing w:before="180" w:line="297" w:lineRule="auto"/>
        <w:ind w:left="426" w:right="448"/>
        <w:jc w:val="both"/>
      </w:pPr>
      <w:r>
        <w:t xml:space="preserve">Esta rubrica compreende, em observância ao regime de competência, os rendimentos auferidos em aplicações financeiras, os juros incidentes sobre as repetições de indébitos reconhecidas no realizável </w:t>
      </w:r>
      <w:proofErr w:type="gramStart"/>
      <w:r>
        <w:t>a longo prazo</w:t>
      </w:r>
      <w:proofErr w:type="gramEnd"/>
      <w:r>
        <w:t>, os juros e as variações monetárias pertine</w:t>
      </w:r>
      <w:r w:rsidR="00F91190">
        <w:t>ntes a diversas contas do ativo.</w:t>
      </w:r>
    </w:p>
    <w:p w14:paraId="44E9E458" w14:textId="042D1A88" w:rsidR="000937F4" w:rsidRDefault="000937F4">
      <w:pPr>
        <w:pStyle w:val="Corpodetexto"/>
        <w:spacing w:before="10"/>
        <w:rPr>
          <w:sz w:val="23"/>
        </w:rPr>
      </w:pPr>
    </w:p>
    <w:tbl>
      <w:tblPr>
        <w:tblW w:w="9780" w:type="dxa"/>
        <w:tblInd w:w="496" w:type="dxa"/>
        <w:tblLayout w:type="fixed"/>
        <w:tblCellMar>
          <w:left w:w="70" w:type="dxa"/>
          <w:right w:w="70" w:type="dxa"/>
        </w:tblCellMar>
        <w:tblLook w:val="04A0" w:firstRow="1" w:lastRow="0" w:firstColumn="1" w:lastColumn="0" w:noHBand="0" w:noVBand="1"/>
      </w:tblPr>
      <w:tblGrid>
        <w:gridCol w:w="850"/>
        <w:gridCol w:w="425"/>
        <w:gridCol w:w="5387"/>
        <w:gridCol w:w="992"/>
        <w:gridCol w:w="992"/>
        <w:gridCol w:w="1134"/>
      </w:tblGrid>
      <w:tr w:rsidR="00AD73E4" w:rsidRPr="006265BF" w14:paraId="4B9E6C26" w14:textId="77777777" w:rsidTr="00C228F2">
        <w:trPr>
          <w:trHeight w:hRule="exact" w:val="652"/>
        </w:trPr>
        <w:tc>
          <w:tcPr>
            <w:tcW w:w="850" w:type="dxa"/>
            <w:tcBorders>
              <w:bottom w:val="single" w:sz="4" w:space="0" w:color="auto"/>
            </w:tcBorders>
            <w:shd w:val="clear" w:color="auto" w:fill="auto"/>
            <w:vAlign w:val="center"/>
            <w:hideMark/>
          </w:tcPr>
          <w:p w14:paraId="2B939E02" w14:textId="77777777" w:rsidR="00AD73E4" w:rsidRPr="006265BF" w:rsidRDefault="00AD73E4" w:rsidP="00AE2CD8">
            <w:pPr>
              <w:rPr>
                <w:rFonts w:ascii="Arial" w:hAnsi="Arial" w:cs="Arial"/>
                <w:b/>
                <w:bCs/>
                <w:sz w:val="21"/>
                <w:szCs w:val="21"/>
              </w:rPr>
            </w:pPr>
            <w:r w:rsidRPr="006265BF">
              <w:rPr>
                <w:rFonts w:ascii="Arial" w:hAnsi="Arial" w:cs="Arial"/>
                <w:b/>
                <w:bCs/>
                <w:sz w:val="21"/>
                <w:szCs w:val="21"/>
              </w:rPr>
              <w:t>NOTA</w:t>
            </w:r>
          </w:p>
        </w:tc>
        <w:tc>
          <w:tcPr>
            <w:tcW w:w="425" w:type="dxa"/>
            <w:tcBorders>
              <w:bottom w:val="single" w:sz="4" w:space="0" w:color="auto"/>
            </w:tcBorders>
            <w:shd w:val="clear" w:color="auto" w:fill="auto"/>
            <w:vAlign w:val="center"/>
            <w:hideMark/>
          </w:tcPr>
          <w:p w14:paraId="0DA66B9B" w14:textId="65F4A8BC" w:rsidR="00AD73E4" w:rsidRPr="000937F4" w:rsidRDefault="00AD73E4" w:rsidP="00AE2CD8">
            <w:pPr>
              <w:rPr>
                <w:rFonts w:ascii="Arial" w:hAnsi="Arial"/>
                <w:b/>
                <w:sz w:val="21"/>
              </w:rPr>
            </w:pPr>
            <w:r>
              <w:rPr>
                <w:rFonts w:ascii="Arial" w:hAnsi="Arial" w:cs="Arial"/>
                <w:b/>
                <w:bCs/>
                <w:sz w:val="21"/>
                <w:szCs w:val="21"/>
              </w:rPr>
              <w:t>39</w:t>
            </w:r>
          </w:p>
        </w:tc>
        <w:tc>
          <w:tcPr>
            <w:tcW w:w="8505" w:type="dxa"/>
            <w:gridSpan w:val="4"/>
            <w:tcBorders>
              <w:bottom w:val="single" w:sz="4" w:space="0" w:color="auto"/>
            </w:tcBorders>
            <w:shd w:val="clear" w:color="auto" w:fill="auto"/>
            <w:noWrap/>
            <w:vAlign w:val="center"/>
            <w:hideMark/>
          </w:tcPr>
          <w:p w14:paraId="742F09F8" w14:textId="7093E2F5" w:rsidR="00AD73E4" w:rsidRPr="006265BF" w:rsidRDefault="00AD73E4" w:rsidP="00AE2CD8">
            <w:pPr>
              <w:rPr>
                <w:rFonts w:ascii="Arial" w:hAnsi="Arial" w:cs="Arial"/>
                <w:b/>
                <w:bCs/>
                <w:sz w:val="21"/>
                <w:szCs w:val="21"/>
              </w:rPr>
            </w:pPr>
            <w:r w:rsidRPr="000937F4">
              <w:rPr>
                <w:rFonts w:ascii="Arial" w:hAnsi="Arial"/>
                <w:b/>
                <w:sz w:val="21"/>
              </w:rPr>
              <w:t>SUBVENÇÕES</w:t>
            </w:r>
            <w:r w:rsidRPr="000937F4">
              <w:rPr>
                <w:rFonts w:ascii="Arial" w:hAnsi="Arial"/>
                <w:b/>
                <w:spacing w:val="-3"/>
                <w:sz w:val="21"/>
              </w:rPr>
              <w:t xml:space="preserve"> </w:t>
            </w:r>
            <w:r w:rsidRPr="000937F4">
              <w:rPr>
                <w:rFonts w:ascii="Arial" w:hAnsi="Arial"/>
                <w:b/>
                <w:sz w:val="21"/>
              </w:rPr>
              <w:t>PARA</w:t>
            </w:r>
            <w:r w:rsidRPr="000937F4">
              <w:rPr>
                <w:rFonts w:ascii="Arial" w:hAnsi="Arial"/>
                <w:b/>
                <w:spacing w:val="-8"/>
                <w:sz w:val="21"/>
              </w:rPr>
              <w:t xml:space="preserve"> </w:t>
            </w:r>
            <w:r w:rsidRPr="000937F4">
              <w:rPr>
                <w:rFonts w:ascii="Arial" w:hAnsi="Arial"/>
                <w:b/>
                <w:sz w:val="21"/>
              </w:rPr>
              <w:t>CUSTEIO</w:t>
            </w:r>
          </w:p>
        </w:tc>
      </w:tr>
      <w:tr w:rsidR="00C228F2" w:rsidRPr="006265BF" w14:paraId="42346316" w14:textId="77777777" w:rsidTr="00C228F2">
        <w:trPr>
          <w:trHeight w:hRule="exact" w:val="454"/>
        </w:trPr>
        <w:tc>
          <w:tcPr>
            <w:tcW w:w="6662" w:type="dxa"/>
            <w:gridSpan w:val="3"/>
            <w:tcBorders>
              <w:top w:val="single" w:sz="4" w:space="0" w:color="auto"/>
              <w:bottom w:val="single" w:sz="4" w:space="0" w:color="auto"/>
            </w:tcBorders>
            <w:shd w:val="clear" w:color="auto" w:fill="auto"/>
            <w:vAlign w:val="center"/>
            <w:hideMark/>
          </w:tcPr>
          <w:p w14:paraId="0F90C29C" w14:textId="5701322B" w:rsidR="00C228F2" w:rsidRPr="006265BF" w:rsidRDefault="00C228F2" w:rsidP="00C228F2">
            <w:pPr>
              <w:rPr>
                <w:rFonts w:ascii="Arial" w:hAnsi="Arial" w:cs="Arial"/>
                <w:b/>
                <w:bCs/>
                <w:sz w:val="18"/>
                <w:szCs w:val="18"/>
              </w:rPr>
            </w:pPr>
            <w:r w:rsidRPr="006265BF">
              <w:rPr>
                <w:rFonts w:ascii="Arial" w:hAnsi="Arial" w:cs="Arial"/>
                <w:b/>
                <w:bCs/>
                <w:sz w:val="18"/>
                <w:szCs w:val="18"/>
              </w:rPr>
              <w:t>Contas</w:t>
            </w:r>
          </w:p>
        </w:tc>
        <w:tc>
          <w:tcPr>
            <w:tcW w:w="992" w:type="dxa"/>
            <w:tcBorders>
              <w:top w:val="single" w:sz="4" w:space="0" w:color="auto"/>
              <w:bottom w:val="single" w:sz="4" w:space="0" w:color="auto"/>
            </w:tcBorders>
            <w:shd w:val="clear" w:color="auto" w:fill="auto"/>
            <w:vAlign w:val="center"/>
          </w:tcPr>
          <w:p w14:paraId="2BB59A4C" w14:textId="77777777" w:rsidR="00C228F2" w:rsidRPr="00462867" w:rsidRDefault="00C228F2" w:rsidP="00CC033C">
            <w:pPr>
              <w:jc w:val="center"/>
              <w:rPr>
                <w:rFonts w:ascii="Arial" w:hAnsi="Arial" w:cs="Arial"/>
                <w:b/>
                <w:color w:val="000000"/>
                <w:sz w:val="16"/>
                <w:szCs w:val="16"/>
              </w:rPr>
            </w:pPr>
            <w:r w:rsidRPr="00462867">
              <w:rPr>
                <w:rFonts w:ascii="Arial" w:hAnsi="Arial" w:cs="Arial"/>
                <w:b/>
                <w:color w:val="000000"/>
                <w:sz w:val="16"/>
                <w:szCs w:val="16"/>
              </w:rPr>
              <w:t>Período</w:t>
            </w:r>
          </w:p>
          <w:p w14:paraId="469E0975" w14:textId="70ED1D17" w:rsidR="00C228F2" w:rsidRPr="006265BF" w:rsidRDefault="00C228F2" w:rsidP="00AD73E4">
            <w:pPr>
              <w:jc w:val="center"/>
              <w:rPr>
                <w:rFonts w:ascii="Arial" w:hAnsi="Arial" w:cs="Arial"/>
                <w:bCs/>
                <w:sz w:val="18"/>
                <w:szCs w:val="18"/>
              </w:rPr>
            </w:pPr>
            <w:r>
              <w:rPr>
                <w:rFonts w:ascii="Arial" w:hAnsi="Arial" w:cs="Arial"/>
                <w:b/>
                <w:color w:val="000000"/>
                <w:sz w:val="16"/>
                <w:szCs w:val="16"/>
              </w:rPr>
              <w:t>Atual</w:t>
            </w:r>
          </w:p>
        </w:tc>
        <w:tc>
          <w:tcPr>
            <w:tcW w:w="992" w:type="dxa"/>
            <w:tcBorders>
              <w:top w:val="single" w:sz="4" w:space="0" w:color="auto"/>
              <w:bottom w:val="single" w:sz="4" w:space="0" w:color="auto"/>
            </w:tcBorders>
            <w:shd w:val="clear" w:color="auto" w:fill="auto"/>
            <w:vAlign w:val="center"/>
          </w:tcPr>
          <w:p w14:paraId="057BC709" w14:textId="77777777" w:rsidR="00C228F2" w:rsidRPr="00462867" w:rsidRDefault="00C228F2" w:rsidP="00CC033C">
            <w:pPr>
              <w:jc w:val="center"/>
              <w:rPr>
                <w:rFonts w:ascii="Arial" w:hAnsi="Arial" w:cs="Arial"/>
                <w:b/>
                <w:color w:val="000000"/>
                <w:sz w:val="16"/>
                <w:szCs w:val="16"/>
              </w:rPr>
            </w:pPr>
            <w:r w:rsidRPr="00462867">
              <w:rPr>
                <w:rFonts w:ascii="Arial" w:hAnsi="Arial" w:cs="Arial"/>
                <w:b/>
                <w:color w:val="000000"/>
                <w:sz w:val="16"/>
                <w:szCs w:val="16"/>
              </w:rPr>
              <w:t>Período</w:t>
            </w:r>
          </w:p>
          <w:p w14:paraId="37DDBA73" w14:textId="788F5AD0" w:rsidR="00C228F2" w:rsidRPr="006265BF" w:rsidRDefault="00C228F2" w:rsidP="00AD73E4">
            <w:pPr>
              <w:jc w:val="center"/>
              <w:rPr>
                <w:rFonts w:ascii="Arial" w:hAnsi="Arial" w:cs="Arial"/>
                <w:b/>
                <w:bCs/>
                <w:sz w:val="18"/>
                <w:szCs w:val="18"/>
              </w:rPr>
            </w:pPr>
            <w:r>
              <w:rPr>
                <w:rFonts w:ascii="Arial" w:hAnsi="Arial" w:cs="Arial"/>
                <w:b/>
                <w:color w:val="000000"/>
                <w:sz w:val="16"/>
                <w:szCs w:val="16"/>
              </w:rPr>
              <w:t>Anterior</w:t>
            </w:r>
          </w:p>
        </w:tc>
        <w:tc>
          <w:tcPr>
            <w:tcW w:w="1134" w:type="dxa"/>
            <w:tcBorders>
              <w:top w:val="single" w:sz="4" w:space="0" w:color="auto"/>
              <w:bottom w:val="single" w:sz="4" w:space="0" w:color="auto"/>
            </w:tcBorders>
            <w:shd w:val="clear" w:color="auto" w:fill="auto"/>
            <w:hideMark/>
          </w:tcPr>
          <w:p w14:paraId="5046ABA9" w14:textId="4227D17F" w:rsidR="00C228F2" w:rsidRPr="006265BF" w:rsidRDefault="00C228F2" w:rsidP="00A060E6">
            <w:pPr>
              <w:jc w:val="center"/>
              <w:rPr>
                <w:rFonts w:ascii="Arial" w:hAnsi="Arial" w:cs="Arial"/>
                <w:b/>
                <w:bCs/>
                <w:sz w:val="18"/>
                <w:szCs w:val="18"/>
              </w:rPr>
            </w:pPr>
            <w:r w:rsidRPr="00462867">
              <w:rPr>
                <w:rFonts w:ascii="Arial" w:hAnsi="Arial" w:cs="Arial"/>
                <w:b/>
                <w:color w:val="000000"/>
                <w:sz w:val="16"/>
                <w:szCs w:val="16"/>
              </w:rPr>
              <w:t xml:space="preserve">Variação </w:t>
            </w:r>
          </w:p>
        </w:tc>
      </w:tr>
      <w:tr w:rsidR="004E182A" w:rsidRPr="006265BF" w14:paraId="3AED22CC" w14:textId="77777777" w:rsidTr="00C228F2">
        <w:trPr>
          <w:trHeight w:val="459"/>
        </w:trPr>
        <w:tc>
          <w:tcPr>
            <w:tcW w:w="6662" w:type="dxa"/>
            <w:gridSpan w:val="3"/>
            <w:tcBorders>
              <w:top w:val="single" w:sz="4" w:space="0" w:color="auto"/>
              <w:bottom w:val="single" w:sz="4" w:space="0" w:color="auto"/>
            </w:tcBorders>
            <w:shd w:val="clear" w:color="auto" w:fill="auto"/>
            <w:vAlign w:val="center"/>
            <w:hideMark/>
          </w:tcPr>
          <w:p w14:paraId="654EAC33" w14:textId="79454C91" w:rsidR="004E182A" w:rsidRPr="006265BF" w:rsidRDefault="004E182A" w:rsidP="00A26E8C">
            <w:pPr>
              <w:jc w:val="center"/>
              <w:rPr>
                <w:rFonts w:ascii="Arial" w:hAnsi="Arial" w:cs="Arial"/>
                <w:sz w:val="17"/>
                <w:szCs w:val="17"/>
              </w:rPr>
            </w:pPr>
          </w:p>
        </w:tc>
        <w:tc>
          <w:tcPr>
            <w:tcW w:w="992" w:type="dxa"/>
            <w:tcBorders>
              <w:top w:val="single" w:sz="4" w:space="0" w:color="auto"/>
              <w:bottom w:val="single" w:sz="4" w:space="0" w:color="auto"/>
            </w:tcBorders>
            <w:shd w:val="clear" w:color="auto" w:fill="auto"/>
            <w:vAlign w:val="center"/>
          </w:tcPr>
          <w:p w14:paraId="4FCC4BEF" w14:textId="77777777" w:rsidR="004E182A" w:rsidRDefault="004E182A" w:rsidP="00D013FA">
            <w:pPr>
              <w:jc w:val="center"/>
              <w:rPr>
                <w:rFonts w:ascii="Arial" w:hAnsi="Arial" w:cs="Arial"/>
                <w:color w:val="000000"/>
                <w:sz w:val="16"/>
                <w:szCs w:val="16"/>
              </w:rPr>
            </w:pPr>
            <w:r>
              <w:rPr>
                <w:rFonts w:ascii="Arial" w:hAnsi="Arial" w:cs="Arial"/>
                <w:color w:val="000000"/>
                <w:sz w:val="16"/>
                <w:szCs w:val="16"/>
              </w:rPr>
              <w:t>01/01</w:t>
            </w:r>
            <w:r w:rsidRPr="006D625A">
              <w:rPr>
                <w:rFonts w:ascii="Arial" w:hAnsi="Arial" w:cs="Arial"/>
                <w:color w:val="000000"/>
                <w:sz w:val="16"/>
                <w:szCs w:val="16"/>
              </w:rPr>
              <w:t>/2025</w:t>
            </w:r>
          </w:p>
          <w:p w14:paraId="5BD4DCA2" w14:textId="6B89F31A" w:rsidR="004E182A" w:rsidRPr="006265BF" w:rsidRDefault="004E182A" w:rsidP="00A26E8C">
            <w:pPr>
              <w:jc w:val="center"/>
              <w:rPr>
                <w:rFonts w:ascii="Arial" w:hAnsi="Arial" w:cs="Arial"/>
                <w:sz w:val="17"/>
                <w:szCs w:val="17"/>
              </w:rPr>
            </w:pPr>
            <w:r>
              <w:rPr>
                <w:rFonts w:ascii="Arial" w:hAnsi="Arial" w:cs="Arial"/>
                <w:color w:val="000000"/>
                <w:sz w:val="16"/>
                <w:szCs w:val="16"/>
              </w:rPr>
              <w:t>31/12/2025</w:t>
            </w:r>
          </w:p>
        </w:tc>
        <w:tc>
          <w:tcPr>
            <w:tcW w:w="992" w:type="dxa"/>
            <w:tcBorders>
              <w:top w:val="single" w:sz="4" w:space="0" w:color="auto"/>
              <w:bottom w:val="single" w:sz="4" w:space="0" w:color="auto"/>
            </w:tcBorders>
            <w:shd w:val="clear" w:color="auto" w:fill="auto"/>
            <w:vAlign w:val="center"/>
          </w:tcPr>
          <w:p w14:paraId="051DA394" w14:textId="77777777" w:rsidR="004E182A" w:rsidRDefault="004E182A" w:rsidP="00D013FA">
            <w:pPr>
              <w:rPr>
                <w:rFonts w:ascii="Arial" w:hAnsi="Arial" w:cs="Arial"/>
                <w:color w:val="000000"/>
                <w:sz w:val="16"/>
                <w:szCs w:val="16"/>
              </w:rPr>
            </w:pPr>
            <w:r>
              <w:rPr>
                <w:rFonts w:ascii="Arial" w:hAnsi="Arial" w:cs="Arial"/>
                <w:color w:val="000000"/>
                <w:sz w:val="16"/>
                <w:szCs w:val="16"/>
              </w:rPr>
              <w:t>01/01</w:t>
            </w:r>
            <w:r w:rsidRPr="006D625A">
              <w:rPr>
                <w:rFonts w:ascii="Arial" w:hAnsi="Arial" w:cs="Arial"/>
                <w:color w:val="000000"/>
                <w:sz w:val="16"/>
                <w:szCs w:val="16"/>
              </w:rPr>
              <w:t>/2024</w:t>
            </w:r>
          </w:p>
          <w:p w14:paraId="102126C5" w14:textId="5D191578" w:rsidR="004E182A" w:rsidRPr="006265BF" w:rsidRDefault="004E182A" w:rsidP="00A26E8C">
            <w:pPr>
              <w:jc w:val="center"/>
              <w:rPr>
                <w:rFonts w:ascii="Arial" w:hAnsi="Arial" w:cs="Arial"/>
                <w:sz w:val="17"/>
                <w:szCs w:val="17"/>
              </w:rPr>
            </w:pPr>
            <w:r>
              <w:rPr>
                <w:rFonts w:ascii="Arial" w:hAnsi="Arial" w:cs="Arial"/>
                <w:color w:val="000000"/>
                <w:sz w:val="16"/>
                <w:szCs w:val="16"/>
              </w:rPr>
              <w:t>31/12/2024</w:t>
            </w:r>
          </w:p>
        </w:tc>
        <w:tc>
          <w:tcPr>
            <w:tcW w:w="1134" w:type="dxa"/>
            <w:tcBorders>
              <w:top w:val="single" w:sz="4" w:space="0" w:color="auto"/>
              <w:bottom w:val="single" w:sz="4" w:space="0" w:color="auto"/>
            </w:tcBorders>
            <w:shd w:val="clear" w:color="auto" w:fill="auto"/>
            <w:hideMark/>
          </w:tcPr>
          <w:p w14:paraId="62D906F7" w14:textId="1E47C7BB" w:rsidR="004E182A" w:rsidRPr="006265BF" w:rsidRDefault="004E182A" w:rsidP="00AD73E4">
            <w:pPr>
              <w:jc w:val="center"/>
            </w:pPr>
            <w:r>
              <w:t xml:space="preserve">           %</w:t>
            </w:r>
          </w:p>
        </w:tc>
      </w:tr>
      <w:tr w:rsidR="00C228F2" w:rsidRPr="006265BF" w14:paraId="1A5FE82B" w14:textId="77777777" w:rsidTr="00C228F2">
        <w:trPr>
          <w:trHeight w:hRule="exact" w:val="306"/>
        </w:trPr>
        <w:tc>
          <w:tcPr>
            <w:tcW w:w="6662" w:type="dxa"/>
            <w:gridSpan w:val="3"/>
            <w:tcBorders>
              <w:top w:val="single" w:sz="4" w:space="0" w:color="auto"/>
            </w:tcBorders>
            <w:shd w:val="clear" w:color="auto" w:fill="auto"/>
            <w:vAlign w:val="center"/>
          </w:tcPr>
          <w:p w14:paraId="7576ED0E" w14:textId="45D4CED4" w:rsidR="00C228F2" w:rsidRPr="00AD73E4" w:rsidRDefault="00C228F2" w:rsidP="005E45ED">
            <w:pPr>
              <w:rPr>
                <w:rFonts w:ascii="Arial" w:hAnsi="Arial" w:cs="Arial"/>
                <w:sz w:val="16"/>
                <w:szCs w:val="16"/>
              </w:rPr>
            </w:pPr>
            <w:r w:rsidRPr="00AD73E4">
              <w:rPr>
                <w:rFonts w:ascii="Arial" w:hAnsi="Arial" w:cs="Arial"/>
                <w:b/>
                <w:sz w:val="16"/>
                <w:szCs w:val="16"/>
              </w:rPr>
              <w:t>Repasses</w:t>
            </w:r>
            <w:r w:rsidRPr="00AD73E4">
              <w:rPr>
                <w:rFonts w:ascii="Arial" w:hAnsi="Arial" w:cs="Arial"/>
                <w:b/>
                <w:spacing w:val="-4"/>
                <w:sz w:val="16"/>
                <w:szCs w:val="16"/>
              </w:rPr>
              <w:t xml:space="preserve"> </w:t>
            </w:r>
            <w:r w:rsidRPr="00AD73E4">
              <w:rPr>
                <w:rFonts w:ascii="Arial" w:hAnsi="Arial" w:cs="Arial"/>
                <w:b/>
                <w:sz w:val="16"/>
                <w:szCs w:val="16"/>
              </w:rPr>
              <w:t>Recebidos</w:t>
            </w:r>
          </w:p>
        </w:tc>
        <w:tc>
          <w:tcPr>
            <w:tcW w:w="992" w:type="dxa"/>
            <w:tcBorders>
              <w:top w:val="single" w:sz="4" w:space="0" w:color="auto"/>
            </w:tcBorders>
            <w:shd w:val="clear" w:color="auto" w:fill="auto"/>
          </w:tcPr>
          <w:p w14:paraId="20AFA69D" w14:textId="163100F7" w:rsidR="00C228F2" w:rsidRPr="00AD73E4" w:rsidRDefault="00C228F2" w:rsidP="000937F4">
            <w:pPr>
              <w:jc w:val="right"/>
              <w:rPr>
                <w:rFonts w:ascii="Arial" w:hAnsi="Arial" w:cs="Arial"/>
                <w:sz w:val="16"/>
                <w:szCs w:val="16"/>
              </w:rPr>
            </w:pPr>
          </w:p>
        </w:tc>
        <w:tc>
          <w:tcPr>
            <w:tcW w:w="992" w:type="dxa"/>
            <w:tcBorders>
              <w:top w:val="single" w:sz="4" w:space="0" w:color="auto"/>
            </w:tcBorders>
            <w:shd w:val="clear" w:color="auto" w:fill="auto"/>
            <w:vAlign w:val="center"/>
          </w:tcPr>
          <w:p w14:paraId="0D97A450" w14:textId="77777777" w:rsidR="00C228F2" w:rsidRPr="00AD73E4" w:rsidRDefault="00C228F2" w:rsidP="000937F4">
            <w:pPr>
              <w:jc w:val="right"/>
              <w:rPr>
                <w:rFonts w:ascii="Arial" w:hAnsi="Arial" w:cs="Arial"/>
                <w:sz w:val="16"/>
                <w:szCs w:val="16"/>
              </w:rPr>
            </w:pPr>
          </w:p>
        </w:tc>
        <w:tc>
          <w:tcPr>
            <w:tcW w:w="1134" w:type="dxa"/>
            <w:tcBorders>
              <w:top w:val="single" w:sz="4" w:space="0" w:color="auto"/>
            </w:tcBorders>
            <w:shd w:val="clear" w:color="auto" w:fill="auto"/>
            <w:vAlign w:val="center"/>
          </w:tcPr>
          <w:p w14:paraId="0D874B49" w14:textId="77777777" w:rsidR="00C228F2" w:rsidRPr="00AD73E4" w:rsidRDefault="00C228F2" w:rsidP="000937F4">
            <w:pPr>
              <w:jc w:val="right"/>
              <w:rPr>
                <w:rFonts w:ascii="Arial" w:hAnsi="Arial" w:cs="Arial"/>
                <w:sz w:val="16"/>
                <w:szCs w:val="16"/>
              </w:rPr>
            </w:pPr>
          </w:p>
        </w:tc>
      </w:tr>
      <w:tr w:rsidR="005E45ED" w:rsidRPr="00A26E8C" w14:paraId="1B433B68" w14:textId="77777777" w:rsidTr="005E45ED">
        <w:trPr>
          <w:trHeight w:hRule="exact" w:val="306"/>
        </w:trPr>
        <w:tc>
          <w:tcPr>
            <w:tcW w:w="6662" w:type="dxa"/>
            <w:gridSpan w:val="3"/>
            <w:shd w:val="clear" w:color="auto" w:fill="auto"/>
            <w:vAlign w:val="center"/>
            <w:hideMark/>
          </w:tcPr>
          <w:p w14:paraId="3BE50FA2" w14:textId="5910277E" w:rsidR="005E45ED" w:rsidRPr="005E45ED" w:rsidRDefault="005E45ED" w:rsidP="005E45ED">
            <w:pPr>
              <w:rPr>
                <w:rFonts w:ascii="Arial" w:hAnsi="Arial" w:cs="Arial"/>
                <w:color w:val="FF0000"/>
                <w:sz w:val="16"/>
                <w:szCs w:val="16"/>
              </w:rPr>
            </w:pPr>
            <w:r w:rsidRPr="005E45ED">
              <w:rPr>
                <w:rFonts w:ascii="Arial" w:hAnsi="Arial" w:cs="Arial"/>
                <w:sz w:val="16"/>
                <w:szCs w:val="16"/>
              </w:rPr>
              <w:t>Pessoal</w:t>
            </w:r>
          </w:p>
        </w:tc>
        <w:tc>
          <w:tcPr>
            <w:tcW w:w="992" w:type="dxa"/>
            <w:shd w:val="clear" w:color="auto" w:fill="auto"/>
            <w:vAlign w:val="center"/>
          </w:tcPr>
          <w:p w14:paraId="65EF948B" w14:textId="272CF170" w:rsidR="005E45ED" w:rsidRPr="005E45ED" w:rsidRDefault="005E45ED" w:rsidP="00CB5CD2">
            <w:pPr>
              <w:jc w:val="right"/>
              <w:rPr>
                <w:rFonts w:ascii="Arial" w:hAnsi="Arial" w:cs="Arial"/>
                <w:sz w:val="16"/>
                <w:szCs w:val="16"/>
              </w:rPr>
            </w:pPr>
            <w:r w:rsidRPr="005E45ED">
              <w:rPr>
                <w:rFonts w:ascii="Arial" w:hAnsi="Arial" w:cs="Arial"/>
                <w:sz w:val="16"/>
                <w:szCs w:val="16"/>
              </w:rPr>
              <w:t>1.973.63</w:t>
            </w:r>
            <w:r w:rsidR="00153AE4">
              <w:rPr>
                <w:rFonts w:ascii="Arial" w:hAnsi="Arial" w:cs="Arial"/>
                <w:sz w:val="16"/>
                <w:szCs w:val="16"/>
              </w:rPr>
              <w:t>6</w:t>
            </w:r>
          </w:p>
        </w:tc>
        <w:tc>
          <w:tcPr>
            <w:tcW w:w="992" w:type="dxa"/>
            <w:shd w:val="clear" w:color="auto" w:fill="auto"/>
            <w:vAlign w:val="center"/>
          </w:tcPr>
          <w:p w14:paraId="332280B9" w14:textId="6EE05539" w:rsidR="005E45ED" w:rsidRPr="005E45ED" w:rsidRDefault="005E45ED" w:rsidP="005E45ED">
            <w:pPr>
              <w:jc w:val="right"/>
              <w:rPr>
                <w:rFonts w:ascii="Arial" w:hAnsi="Arial" w:cs="Arial"/>
                <w:sz w:val="16"/>
                <w:szCs w:val="16"/>
              </w:rPr>
            </w:pPr>
            <w:r w:rsidRPr="005E45ED">
              <w:rPr>
                <w:rFonts w:ascii="Arial" w:hAnsi="Arial" w:cs="Arial"/>
                <w:sz w:val="16"/>
                <w:szCs w:val="16"/>
              </w:rPr>
              <w:t>1.557.711</w:t>
            </w:r>
          </w:p>
        </w:tc>
        <w:tc>
          <w:tcPr>
            <w:tcW w:w="1134" w:type="dxa"/>
            <w:shd w:val="clear" w:color="auto" w:fill="auto"/>
            <w:vAlign w:val="center"/>
          </w:tcPr>
          <w:p w14:paraId="4DB10615" w14:textId="6FD379B5" w:rsidR="005E45ED" w:rsidRPr="005E45ED" w:rsidRDefault="005E45ED" w:rsidP="005E45ED">
            <w:pPr>
              <w:jc w:val="right"/>
              <w:rPr>
                <w:rFonts w:ascii="Arial" w:hAnsi="Arial" w:cs="Arial"/>
                <w:sz w:val="16"/>
                <w:szCs w:val="16"/>
              </w:rPr>
            </w:pPr>
            <w:r w:rsidRPr="005E45ED">
              <w:rPr>
                <w:sz w:val="16"/>
                <w:szCs w:val="16"/>
              </w:rPr>
              <w:t>26,70%</w:t>
            </w:r>
          </w:p>
        </w:tc>
      </w:tr>
      <w:tr w:rsidR="005E45ED" w:rsidRPr="00A26E8C" w14:paraId="4ED3390D" w14:textId="77777777" w:rsidTr="005E45ED">
        <w:trPr>
          <w:trHeight w:hRule="exact" w:val="306"/>
        </w:trPr>
        <w:tc>
          <w:tcPr>
            <w:tcW w:w="6662" w:type="dxa"/>
            <w:gridSpan w:val="3"/>
            <w:shd w:val="clear" w:color="auto" w:fill="auto"/>
            <w:vAlign w:val="center"/>
          </w:tcPr>
          <w:p w14:paraId="5507F23A" w14:textId="5B9653AC" w:rsidR="005E45ED" w:rsidRPr="005E45ED" w:rsidRDefault="005E45ED" w:rsidP="005E45ED">
            <w:pPr>
              <w:rPr>
                <w:rFonts w:ascii="Arial" w:hAnsi="Arial" w:cs="Arial"/>
                <w:sz w:val="16"/>
                <w:szCs w:val="16"/>
              </w:rPr>
            </w:pPr>
            <w:r w:rsidRPr="005E45ED">
              <w:rPr>
                <w:rFonts w:ascii="Arial" w:hAnsi="Arial" w:cs="Arial"/>
                <w:sz w:val="16"/>
                <w:szCs w:val="16"/>
              </w:rPr>
              <w:t>Pessoal –</w:t>
            </w:r>
            <w:r w:rsidRPr="005E45ED">
              <w:rPr>
                <w:rFonts w:ascii="Arial" w:hAnsi="Arial" w:cs="Arial"/>
                <w:spacing w:val="-2"/>
                <w:sz w:val="16"/>
                <w:szCs w:val="16"/>
              </w:rPr>
              <w:t xml:space="preserve"> </w:t>
            </w:r>
            <w:r w:rsidRPr="005E45ED">
              <w:rPr>
                <w:rFonts w:ascii="Arial" w:hAnsi="Arial" w:cs="Arial"/>
                <w:sz w:val="16"/>
                <w:szCs w:val="16"/>
              </w:rPr>
              <w:t>Devolução</w:t>
            </w:r>
            <w:r w:rsidRPr="005E45ED">
              <w:rPr>
                <w:rFonts w:ascii="Arial" w:hAnsi="Arial" w:cs="Arial"/>
                <w:spacing w:val="-3"/>
                <w:sz w:val="16"/>
                <w:szCs w:val="16"/>
              </w:rPr>
              <w:t xml:space="preserve"> </w:t>
            </w:r>
            <w:r w:rsidRPr="005E45ED">
              <w:rPr>
                <w:rFonts w:ascii="Arial" w:hAnsi="Arial" w:cs="Arial"/>
                <w:sz w:val="16"/>
                <w:szCs w:val="16"/>
              </w:rPr>
              <w:t>Depósitos</w:t>
            </w:r>
            <w:r w:rsidRPr="005E45ED">
              <w:rPr>
                <w:rFonts w:ascii="Arial" w:hAnsi="Arial" w:cs="Arial"/>
                <w:spacing w:val="-1"/>
                <w:sz w:val="16"/>
                <w:szCs w:val="16"/>
              </w:rPr>
              <w:t xml:space="preserve"> </w:t>
            </w:r>
            <w:r w:rsidRPr="005E45ED">
              <w:rPr>
                <w:rFonts w:ascii="Arial" w:hAnsi="Arial" w:cs="Arial"/>
                <w:sz w:val="16"/>
                <w:szCs w:val="16"/>
              </w:rPr>
              <w:t>Recursais</w:t>
            </w:r>
            <w:r w:rsidRPr="005E45ED">
              <w:rPr>
                <w:rFonts w:ascii="Arial" w:hAnsi="Arial" w:cs="Arial"/>
                <w:spacing w:val="-2"/>
                <w:sz w:val="16"/>
                <w:szCs w:val="16"/>
              </w:rPr>
              <w:t xml:space="preserve"> </w:t>
            </w:r>
            <w:r w:rsidRPr="005E45ED">
              <w:rPr>
                <w:rFonts w:ascii="Arial" w:hAnsi="Arial" w:cs="Arial"/>
                <w:sz w:val="16"/>
                <w:szCs w:val="16"/>
              </w:rPr>
              <w:t>Recebidos</w:t>
            </w:r>
          </w:p>
        </w:tc>
        <w:tc>
          <w:tcPr>
            <w:tcW w:w="992" w:type="dxa"/>
            <w:shd w:val="clear" w:color="auto" w:fill="auto"/>
            <w:vAlign w:val="center"/>
          </w:tcPr>
          <w:p w14:paraId="6FCD8310" w14:textId="50F74A5C" w:rsidR="005E45ED" w:rsidRPr="005E45ED" w:rsidRDefault="005E45ED" w:rsidP="005E45ED">
            <w:pPr>
              <w:jc w:val="right"/>
              <w:rPr>
                <w:rFonts w:ascii="Arial" w:hAnsi="Arial" w:cs="Arial"/>
                <w:sz w:val="16"/>
                <w:szCs w:val="16"/>
              </w:rPr>
            </w:pPr>
            <w:r w:rsidRPr="005E45ED">
              <w:rPr>
                <w:rFonts w:ascii="Arial" w:hAnsi="Arial" w:cs="Arial"/>
                <w:sz w:val="16"/>
                <w:szCs w:val="16"/>
              </w:rPr>
              <w:t>(6.090)</w:t>
            </w:r>
          </w:p>
        </w:tc>
        <w:tc>
          <w:tcPr>
            <w:tcW w:w="992" w:type="dxa"/>
            <w:shd w:val="clear" w:color="auto" w:fill="auto"/>
            <w:vAlign w:val="center"/>
          </w:tcPr>
          <w:p w14:paraId="3A29FB71" w14:textId="659F639C" w:rsidR="005E45ED" w:rsidRPr="005E45ED" w:rsidRDefault="005E45ED" w:rsidP="005E45ED">
            <w:pPr>
              <w:jc w:val="right"/>
              <w:rPr>
                <w:rFonts w:ascii="Arial" w:hAnsi="Arial" w:cs="Arial"/>
                <w:sz w:val="16"/>
                <w:szCs w:val="16"/>
              </w:rPr>
            </w:pPr>
            <w:r w:rsidRPr="005E45ED">
              <w:rPr>
                <w:rFonts w:ascii="Arial" w:hAnsi="Arial" w:cs="Arial"/>
                <w:sz w:val="16"/>
                <w:szCs w:val="16"/>
              </w:rPr>
              <w:t>(2.256)</w:t>
            </w:r>
          </w:p>
        </w:tc>
        <w:tc>
          <w:tcPr>
            <w:tcW w:w="1134" w:type="dxa"/>
            <w:shd w:val="clear" w:color="auto" w:fill="auto"/>
            <w:vAlign w:val="center"/>
          </w:tcPr>
          <w:p w14:paraId="779FF6FD" w14:textId="1EF11436" w:rsidR="005E45ED" w:rsidRPr="005E45ED" w:rsidRDefault="005E45ED" w:rsidP="005E45ED">
            <w:pPr>
              <w:jc w:val="right"/>
              <w:rPr>
                <w:rFonts w:ascii="Arial" w:hAnsi="Arial" w:cs="Arial"/>
                <w:sz w:val="16"/>
                <w:szCs w:val="16"/>
              </w:rPr>
            </w:pPr>
            <w:r w:rsidRPr="005E45ED">
              <w:rPr>
                <w:sz w:val="16"/>
                <w:szCs w:val="16"/>
              </w:rPr>
              <w:t>169,95%</w:t>
            </w:r>
          </w:p>
        </w:tc>
      </w:tr>
      <w:tr w:rsidR="005E45ED" w:rsidRPr="00A26E8C" w14:paraId="159B0A46" w14:textId="77777777" w:rsidTr="005E45ED">
        <w:trPr>
          <w:trHeight w:hRule="exact" w:val="306"/>
        </w:trPr>
        <w:tc>
          <w:tcPr>
            <w:tcW w:w="6662" w:type="dxa"/>
            <w:gridSpan w:val="3"/>
            <w:shd w:val="clear" w:color="auto" w:fill="auto"/>
            <w:vAlign w:val="center"/>
          </w:tcPr>
          <w:p w14:paraId="1B8563BC" w14:textId="386C4378" w:rsidR="005E45ED" w:rsidRPr="005E45ED" w:rsidRDefault="005E45ED" w:rsidP="005E45ED">
            <w:pPr>
              <w:rPr>
                <w:rFonts w:ascii="Arial" w:hAnsi="Arial" w:cs="Arial"/>
                <w:sz w:val="16"/>
                <w:szCs w:val="16"/>
              </w:rPr>
            </w:pPr>
            <w:r w:rsidRPr="005E45ED">
              <w:rPr>
                <w:rFonts w:ascii="Arial" w:hAnsi="Arial" w:cs="Arial"/>
                <w:sz w:val="16"/>
                <w:szCs w:val="16"/>
              </w:rPr>
              <w:t>Benefícios</w:t>
            </w:r>
            <w:r w:rsidRPr="005E45ED">
              <w:rPr>
                <w:rFonts w:ascii="Arial" w:hAnsi="Arial" w:cs="Arial"/>
                <w:spacing w:val="-2"/>
                <w:sz w:val="16"/>
                <w:szCs w:val="16"/>
              </w:rPr>
              <w:t xml:space="preserve"> </w:t>
            </w:r>
            <w:r w:rsidRPr="005E45ED">
              <w:rPr>
                <w:rFonts w:ascii="Arial" w:hAnsi="Arial" w:cs="Arial"/>
                <w:sz w:val="16"/>
                <w:szCs w:val="16"/>
              </w:rPr>
              <w:t>da</w:t>
            </w:r>
            <w:r w:rsidRPr="005E45ED">
              <w:rPr>
                <w:rFonts w:ascii="Arial" w:hAnsi="Arial" w:cs="Arial"/>
                <w:spacing w:val="-3"/>
                <w:sz w:val="16"/>
                <w:szCs w:val="16"/>
              </w:rPr>
              <w:t xml:space="preserve"> </w:t>
            </w:r>
            <w:r w:rsidRPr="005E45ED">
              <w:rPr>
                <w:rFonts w:ascii="Arial" w:hAnsi="Arial" w:cs="Arial"/>
                <w:sz w:val="16"/>
                <w:szCs w:val="16"/>
              </w:rPr>
              <w:t>Folha</w:t>
            </w:r>
            <w:r w:rsidRPr="005E45ED">
              <w:rPr>
                <w:rFonts w:ascii="Arial" w:hAnsi="Arial" w:cs="Arial"/>
                <w:spacing w:val="-3"/>
                <w:sz w:val="16"/>
                <w:szCs w:val="16"/>
              </w:rPr>
              <w:t xml:space="preserve"> </w:t>
            </w:r>
            <w:r w:rsidRPr="005E45ED">
              <w:rPr>
                <w:rFonts w:ascii="Arial" w:hAnsi="Arial" w:cs="Arial"/>
                <w:sz w:val="16"/>
                <w:szCs w:val="16"/>
              </w:rPr>
              <w:t>de</w:t>
            </w:r>
            <w:r w:rsidRPr="005E45ED">
              <w:rPr>
                <w:rFonts w:ascii="Arial" w:hAnsi="Arial" w:cs="Arial"/>
                <w:spacing w:val="-3"/>
                <w:sz w:val="16"/>
                <w:szCs w:val="16"/>
              </w:rPr>
              <w:t xml:space="preserve"> </w:t>
            </w:r>
            <w:r w:rsidRPr="005E45ED">
              <w:rPr>
                <w:rFonts w:ascii="Arial" w:hAnsi="Arial" w:cs="Arial"/>
                <w:sz w:val="16"/>
                <w:szCs w:val="16"/>
              </w:rPr>
              <w:t>Pagamento</w:t>
            </w:r>
          </w:p>
        </w:tc>
        <w:tc>
          <w:tcPr>
            <w:tcW w:w="992" w:type="dxa"/>
            <w:shd w:val="clear" w:color="auto" w:fill="auto"/>
            <w:vAlign w:val="center"/>
          </w:tcPr>
          <w:p w14:paraId="7F55305C" w14:textId="39EC9B24" w:rsidR="005E45ED" w:rsidRPr="005E45ED" w:rsidRDefault="005E45ED" w:rsidP="005E45ED">
            <w:pPr>
              <w:jc w:val="right"/>
              <w:rPr>
                <w:rFonts w:ascii="Arial" w:hAnsi="Arial" w:cs="Arial"/>
                <w:sz w:val="16"/>
                <w:szCs w:val="16"/>
              </w:rPr>
            </w:pPr>
            <w:r w:rsidRPr="005E45ED">
              <w:rPr>
                <w:rFonts w:ascii="Arial" w:hAnsi="Arial" w:cs="Arial"/>
                <w:sz w:val="16"/>
                <w:szCs w:val="16"/>
              </w:rPr>
              <w:t>200.949</w:t>
            </w:r>
          </w:p>
        </w:tc>
        <w:tc>
          <w:tcPr>
            <w:tcW w:w="992" w:type="dxa"/>
            <w:shd w:val="clear" w:color="auto" w:fill="auto"/>
            <w:vAlign w:val="center"/>
          </w:tcPr>
          <w:p w14:paraId="022D2732" w14:textId="2EBD4DD6" w:rsidR="005E45ED" w:rsidRPr="005E45ED" w:rsidRDefault="005E45ED" w:rsidP="005E45ED">
            <w:pPr>
              <w:jc w:val="right"/>
              <w:rPr>
                <w:rFonts w:ascii="Arial" w:hAnsi="Arial" w:cs="Arial"/>
                <w:sz w:val="16"/>
                <w:szCs w:val="16"/>
              </w:rPr>
            </w:pPr>
            <w:r w:rsidRPr="005E45ED">
              <w:rPr>
                <w:rFonts w:ascii="Arial" w:hAnsi="Arial" w:cs="Arial"/>
                <w:sz w:val="16"/>
                <w:szCs w:val="16"/>
              </w:rPr>
              <w:t>118.434</w:t>
            </w:r>
          </w:p>
        </w:tc>
        <w:tc>
          <w:tcPr>
            <w:tcW w:w="1134" w:type="dxa"/>
            <w:shd w:val="clear" w:color="auto" w:fill="auto"/>
            <w:vAlign w:val="center"/>
          </w:tcPr>
          <w:p w14:paraId="194560B0" w14:textId="21A124F9" w:rsidR="005E45ED" w:rsidRPr="005E45ED" w:rsidRDefault="005E45ED" w:rsidP="005E45ED">
            <w:pPr>
              <w:jc w:val="right"/>
              <w:rPr>
                <w:rFonts w:ascii="Arial" w:hAnsi="Arial" w:cs="Arial"/>
                <w:sz w:val="16"/>
                <w:szCs w:val="16"/>
              </w:rPr>
            </w:pPr>
            <w:r w:rsidRPr="005E45ED">
              <w:rPr>
                <w:sz w:val="16"/>
                <w:szCs w:val="16"/>
              </w:rPr>
              <w:t>69,67%</w:t>
            </w:r>
          </w:p>
        </w:tc>
      </w:tr>
      <w:tr w:rsidR="005E45ED" w:rsidRPr="00A26E8C" w14:paraId="279B8CC7" w14:textId="77777777" w:rsidTr="005E45ED">
        <w:trPr>
          <w:trHeight w:hRule="exact" w:val="306"/>
        </w:trPr>
        <w:tc>
          <w:tcPr>
            <w:tcW w:w="6662" w:type="dxa"/>
            <w:gridSpan w:val="3"/>
            <w:shd w:val="clear" w:color="auto" w:fill="auto"/>
            <w:vAlign w:val="center"/>
          </w:tcPr>
          <w:p w14:paraId="0C56D1D4" w14:textId="55F25B4E" w:rsidR="005E45ED" w:rsidRPr="005E45ED" w:rsidRDefault="005E45ED" w:rsidP="005E45ED">
            <w:pPr>
              <w:rPr>
                <w:rFonts w:ascii="Arial" w:hAnsi="Arial" w:cs="Arial"/>
                <w:color w:val="FF0000"/>
                <w:sz w:val="16"/>
                <w:szCs w:val="16"/>
              </w:rPr>
            </w:pPr>
            <w:r w:rsidRPr="005E45ED">
              <w:rPr>
                <w:rFonts w:ascii="Arial" w:hAnsi="Arial" w:cs="Arial"/>
                <w:sz w:val="16"/>
                <w:szCs w:val="16"/>
              </w:rPr>
              <w:t>Médicos</w:t>
            </w:r>
            <w:r w:rsidRPr="005E45ED">
              <w:rPr>
                <w:rFonts w:ascii="Arial" w:hAnsi="Arial" w:cs="Arial"/>
                <w:spacing w:val="-1"/>
                <w:sz w:val="16"/>
                <w:szCs w:val="16"/>
              </w:rPr>
              <w:t xml:space="preserve"> </w:t>
            </w:r>
            <w:r w:rsidRPr="005E45ED">
              <w:rPr>
                <w:rFonts w:ascii="Arial" w:hAnsi="Arial" w:cs="Arial"/>
                <w:sz w:val="16"/>
                <w:szCs w:val="16"/>
              </w:rPr>
              <w:t>Residentes</w:t>
            </w:r>
          </w:p>
        </w:tc>
        <w:tc>
          <w:tcPr>
            <w:tcW w:w="992" w:type="dxa"/>
            <w:shd w:val="clear" w:color="auto" w:fill="auto"/>
            <w:vAlign w:val="center"/>
          </w:tcPr>
          <w:p w14:paraId="459F8E0D" w14:textId="45088740" w:rsidR="005E45ED" w:rsidRPr="005E45ED" w:rsidRDefault="005E45ED" w:rsidP="005E45ED">
            <w:pPr>
              <w:jc w:val="right"/>
              <w:rPr>
                <w:rFonts w:ascii="Arial" w:hAnsi="Arial" w:cs="Arial"/>
                <w:sz w:val="16"/>
                <w:szCs w:val="16"/>
              </w:rPr>
            </w:pPr>
            <w:r w:rsidRPr="005E45ED">
              <w:rPr>
                <w:rFonts w:ascii="Arial" w:hAnsi="Arial" w:cs="Arial"/>
                <w:sz w:val="16"/>
                <w:szCs w:val="16"/>
              </w:rPr>
              <w:t>28.272</w:t>
            </w:r>
          </w:p>
        </w:tc>
        <w:tc>
          <w:tcPr>
            <w:tcW w:w="992" w:type="dxa"/>
            <w:shd w:val="clear" w:color="auto" w:fill="auto"/>
            <w:vAlign w:val="center"/>
          </w:tcPr>
          <w:p w14:paraId="15195707" w14:textId="2F5FCF61" w:rsidR="005E45ED" w:rsidRPr="005E45ED" w:rsidRDefault="005E45ED" w:rsidP="005E45ED">
            <w:pPr>
              <w:jc w:val="right"/>
              <w:rPr>
                <w:rFonts w:ascii="Arial" w:hAnsi="Arial" w:cs="Arial"/>
                <w:sz w:val="16"/>
                <w:szCs w:val="16"/>
              </w:rPr>
            </w:pPr>
            <w:r w:rsidRPr="005E45ED">
              <w:rPr>
                <w:rFonts w:ascii="Arial" w:hAnsi="Arial" w:cs="Arial"/>
                <w:sz w:val="16"/>
                <w:szCs w:val="16"/>
              </w:rPr>
              <w:t>20.716</w:t>
            </w:r>
          </w:p>
        </w:tc>
        <w:tc>
          <w:tcPr>
            <w:tcW w:w="1134" w:type="dxa"/>
            <w:shd w:val="clear" w:color="auto" w:fill="auto"/>
            <w:vAlign w:val="center"/>
          </w:tcPr>
          <w:p w14:paraId="082C53E7" w14:textId="3E1437A1" w:rsidR="005E45ED" w:rsidRPr="005E45ED" w:rsidRDefault="005E45ED" w:rsidP="005E45ED">
            <w:pPr>
              <w:jc w:val="right"/>
              <w:rPr>
                <w:rFonts w:ascii="Arial" w:hAnsi="Arial" w:cs="Arial"/>
                <w:sz w:val="16"/>
                <w:szCs w:val="16"/>
              </w:rPr>
            </w:pPr>
            <w:r w:rsidRPr="005E45ED">
              <w:rPr>
                <w:sz w:val="16"/>
                <w:szCs w:val="16"/>
              </w:rPr>
              <w:t>36,47%</w:t>
            </w:r>
          </w:p>
        </w:tc>
      </w:tr>
      <w:tr w:rsidR="005E45ED" w:rsidRPr="00A26E8C" w14:paraId="1B01AD10" w14:textId="77777777" w:rsidTr="005E45ED">
        <w:trPr>
          <w:trHeight w:hRule="exact" w:val="306"/>
        </w:trPr>
        <w:tc>
          <w:tcPr>
            <w:tcW w:w="6662" w:type="dxa"/>
            <w:gridSpan w:val="3"/>
            <w:shd w:val="clear" w:color="auto" w:fill="auto"/>
            <w:vAlign w:val="center"/>
          </w:tcPr>
          <w:p w14:paraId="18E4A956" w14:textId="547E3E5B" w:rsidR="005E45ED" w:rsidRPr="005E45ED" w:rsidRDefault="005E45ED" w:rsidP="005E45ED">
            <w:pPr>
              <w:rPr>
                <w:rFonts w:ascii="Arial" w:hAnsi="Arial" w:cs="Arial"/>
                <w:color w:val="FF0000"/>
                <w:sz w:val="16"/>
                <w:szCs w:val="16"/>
              </w:rPr>
            </w:pPr>
            <w:r w:rsidRPr="005E45ED">
              <w:rPr>
                <w:rFonts w:ascii="Arial" w:hAnsi="Arial" w:cs="Arial"/>
                <w:sz w:val="16"/>
                <w:szCs w:val="16"/>
              </w:rPr>
              <w:t>Residência</w:t>
            </w:r>
            <w:r w:rsidRPr="005E45ED">
              <w:rPr>
                <w:rFonts w:ascii="Arial" w:hAnsi="Arial" w:cs="Arial"/>
                <w:spacing w:val="-6"/>
                <w:sz w:val="16"/>
                <w:szCs w:val="16"/>
              </w:rPr>
              <w:t xml:space="preserve"> </w:t>
            </w:r>
            <w:r w:rsidRPr="005E45ED">
              <w:rPr>
                <w:rFonts w:ascii="Arial" w:hAnsi="Arial" w:cs="Arial"/>
                <w:sz w:val="16"/>
                <w:szCs w:val="16"/>
              </w:rPr>
              <w:t>Multiprofissional</w:t>
            </w:r>
          </w:p>
        </w:tc>
        <w:tc>
          <w:tcPr>
            <w:tcW w:w="992" w:type="dxa"/>
            <w:shd w:val="clear" w:color="auto" w:fill="auto"/>
            <w:vAlign w:val="center"/>
          </w:tcPr>
          <w:p w14:paraId="2DF42770" w14:textId="73396D8D" w:rsidR="005E45ED" w:rsidRPr="005E45ED" w:rsidRDefault="005E45ED" w:rsidP="005E45ED">
            <w:pPr>
              <w:jc w:val="right"/>
              <w:rPr>
                <w:rFonts w:ascii="Arial" w:hAnsi="Arial" w:cs="Arial"/>
                <w:sz w:val="16"/>
                <w:szCs w:val="16"/>
              </w:rPr>
            </w:pPr>
            <w:r w:rsidRPr="005E45ED">
              <w:rPr>
                <w:rFonts w:ascii="Arial" w:hAnsi="Arial" w:cs="Arial"/>
                <w:sz w:val="16"/>
                <w:szCs w:val="16"/>
              </w:rPr>
              <w:t>8.732</w:t>
            </w:r>
          </w:p>
        </w:tc>
        <w:tc>
          <w:tcPr>
            <w:tcW w:w="992" w:type="dxa"/>
            <w:shd w:val="clear" w:color="auto" w:fill="auto"/>
            <w:vAlign w:val="center"/>
          </w:tcPr>
          <w:p w14:paraId="0A99B4BB" w14:textId="09A37E67" w:rsidR="005E45ED" w:rsidRPr="005E45ED" w:rsidRDefault="005E45ED" w:rsidP="005E45ED">
            <w:pPr>
              <w:jc w:val="right"/>
              <w:rPr>
                <w:rFonts w:ascii="Arial" w:hAnsi="Arial" w:cs="Arial"/>
                <w:sz w:val="16"/>
                <w:szCs w:val="16"/>
              </w:rPr>
            </w:pPr>
            <w:r w:rsidRPr="005E45ED">
              <w:rPr>
                <w:rFonts w:ascii="Arial" w:hAnsi="Arial" w:cs="Arial"/>
                <w:sz w:val="16"/>
                <w:szCs w:val="16"/>
              </w:rPr>
              <w:t>6.913</w:t>
            </w:r>
          </w:p>
        </w:tc>
        <w:tc>
          <w:tcPr>
            <w:tcW w:w="1134" w:type="dxa"/>
            <w:shd w:val="clear" w:color="auto" w:fill="auto"/>
            <w:vAlign w:val="center"/>
          </w:tcPr>
          <w:p w14:paraId="45B71086" w14:textId="28A6E6CB" w:rsidR="005E45ED" w:rsidRPr="005E45ED" w:rsidRDefault="005E45ED" w:rsidP="005E45ED">
            <w:pPr>
              <w:jc w:val="right"/>
              <w:rPr>
                <w:rFonts w:ascii="Arial" w:hAnsi="Arial" w:cs="Arial"/>
                <w:sz w:val="16"/>
                <w:szCs w:val="16"/>
              </w:rPr>
            </w:pPr>
            <w:r w:rsidRPr="005E45ED">
              <w:rPr>
                <w:sz w:val="16"/>
                <w:szCs w:val="16"/>
              </w:rPr>
              <w:t>26,31%</w:t>
            </w:r>
          </w:p>
        </w:tc>
      </w:tr>
      <w:tr w:rsidR="005E45ED" w:rsidRPr="00A26E8C" w14:paraId="58143396" w14:textId="77777777" w:rsidTr="005E45ED">
        <w:trPr>
          <w:trHeight w:hRule="exact" w:val="306"/>
        </w:trPr>
        <w:tc>
          <w:tcPr>
            <w:tcW w:w="6662" w:type="dxa"/>
            <w:gridSpan w:val="3"/>
            <w:shd w:val="clear" w:color="auto" w:fill="auto"/>
            <w:vAlign w:val="center"/>
          </w:tcPr>
          <w:p w14:paraId="4EB212D3" w14:textId="16CB6318" w:rsidR="005E45ED" w:rsidRPr="005E45ED" w:rsidRDefault="005E45ED" w:rsidP="005E45ED">
            <w:pPr>
              <w:rPr>
                <w:rFonts w:ascii="Arial" w:hAnsi="Arial" w:cs="Arial"/>
                <w:sz w:val="16"/>
                <w:szCs w:val="16"/>
              </w:rPr>
            </w:pPr>
            <w:r w:rsidRPr="005E45ED">
              <w:rPr>
                <w:rFonts w:ascii="Arial" w:hAnsi="Arial" w:cs="Arial"/>
                <w:sz w:val="16"/>
                <w:szCs w:val="16"/>
              </w:rPr>
              <w:t>Sentenças</w:t>
            </w:r>
            <w:r w:rsidRPr="005E45ED">
              <w:rPr>
                <w:rFonts w:ascii="Arial" w:hAnsi="Arial" w:cs="Arial"/>
                <w:spacing w:val="-3"/>
                <w:sz w:val="16"/>
                <w:szCs w:val="16"/>
              </w:rPr>
              <w:t xml:space="preserve"> </w:t>
            </w:r>
            <w:r w:rsidRPr="005E45ED">
              <w:rPr>
                <w:rFonts w:ascii="Arial" w:hAnsi="Arial" w:cs="Arial"/>
                <w:sz w:val="16"/>
                <w:szCs w:val="16"/>
              </w:rPr>
              <w:t>Judiciais</w:t>
            </w:r>
            <w:r w:rsidRPr="005E45ED">
              <w:rPr>
                <w:rFonts w:ascii="Arial" w:hAnsi="Arial" w:cs="Arial"/>
                <w:spacing w:val="-2"/>
                <w:sz w:val="16"/>
                <w:szCs w:val="16"/>
              </w:rPr>
              <w:t xml:space="preserve"> </w:t>
            </w:r>
            <w:r w:rsidRPr="005E45ED">
              <w:rPr>
                <w:rFonts w:ascii="Arial" w:hAnsi="Arial" w:cs="Arial"/>
                <w:sz w:val="16"/>
                <w:szCs w:val="16"/>
              </w:rPr>
              <w:t>Trabalhistas</w:t>
            </w:r>
          </w:p>
        </w:tc>
        <w:tc>
          <w:tcPr>
            <w:tcW w:w="992" w:type="dxa"/>
            <w:shd w:val="clear" w:color="auto" w:fill="auto"/>
            <w:vAlign w:val="center"/>
          </w:tcPr>
          <w:p w14:paraId="39D5C7C2" w14:textId="7D2CA91D" w:rsidR="005E45ED" w:rsidRPr="005E45ED" w:rsidRDefault="005E45ED" w:rsidP="005E45ED">
            <w:pPr>
              <w:jc w:val="right"/>
              <w:rPr>
                <w:rFonts w:ascii="Arial" w:hAnsi="Arial" w:cs="Arial"/>
                <w:sz w:val="16"/>
                <w:szCs w:val="16"/>
              </w:rPr>
            </w:pPr>
            <w:r w:rsidRPr="005E45ED">
              <w:rPr>
                <w:rFonts w:ascii="Arial" w:hAnsi="Arial" w:cs="Arial"/>
                <w:sz w:val="16"/>
                <w:szCs w:val="16"/>
              </w:rPr>
              <w:t>22.438</w:t>
            </w:r>
          </w:p>
        </w:tc>
        <w:tc>
          <w:tcPr>
            <w:tcW w:w="992" w:type="dxa"/>
            <w:shd w:val="clear" w:color="auto" w:fill="auto"/>
            <w:vAlign w:val="center"/>
          </w:tcPr>
          <w:p w14:paraId="595D24BB" w14:textId="6034F7CE" w:rsidR="005E45ED" w:rsidRPr="005E45ED" w:rsidRDefault="005E45ED" w:rsidP="005E45ED">
            <w:pPr>
              <w:jc w:val="right"/>
              <w:rPr>
                <w:rFonts w:ascii="Arial" w:hAnsi="Arial" w:cs="Arial"/>
                <w:sz w:val="16"/>
                <w:szCs w:val="16"/>
              </w:rPr>
            </w:pPr>
            <w:r w:rsidRPr="005E45ED">
              <w:rPr>
                <w:rFonts w:ascii="Arial" w:hAnsi="Arial" w:cs="Arial"/>
                <w:sz w:val="16"/>
                <w:szCs w:val="16"/>
              </w:rPr>
              <w:t>21.276</w:t>
            </w:r>
          </w:p>
        </w:tc>
        <w:tc>
          <w:tcPr>
            <w:tcW w:w="1134" w:type="dxa"/>
            <w:shd w:val="clear" w:color="auto" w:fill="auto"/>
            <w:vAlign w:val="center"/>
          </w:tcPr>
          <w:p w14:paraId="6557102B" w14:textId="25F0C247" w:rsidR="005E45ED" w:rsidRPr="005E45ED" w:rsidRDefault="005E45ED" w:rsidP="005E45ED">
            <w:pPr>
              <w:jc w:val="right"/>
              <w:rPr>
                <w:rFonts w:ascii="Arial" w:hAnsi="Arial" w:cs="Arial"/>
                <w:sz w:val="16"/>
                <w:szCs w:val="16"/>
              </w:rPr>
            </w:pPr>
            <w:r w:rsidRPr="005E45ED">
              <w:rPr>
                <w:sz w:val="16"/>
                <w:szCs w:val="16"/>
              </w:rPr>
              <w:t>5,46%</w:t>
            </w:r>
          </w:p>
        </w:tc>
      </w:tr>
      <w:tr w:rsidR="005E45ED" w:rsidRPr="00A26E8C" w14:paraId="5CF8311F" w14:textId="77777777" w:rsidTr="005E45ED">
        <w:trPr>
          <w:trHeight w:hRule="exact" w:val="306"/>
        </w:trPr>
        <w:tc>
          <w:tcPr>
            <w:tcW w:w="6662" w:type="dxa"/>
            <w:gridSpan w:val="3"/>
            <w:shd w:val="clear" w:color="auto" w:fill="auto"/>
            <w:vAlign w:val="center"/>
          </w:tcPr>
          <w:p w14:paraId="540F672F" w14:textId="640D5578" w:rsidR="005E45ED" w:rsidRPr="005E45ED" w:rsidRDefault="005E45ED" w:rsidP="005E45ED">
            <w:pPr>
              <w:rPr>
                <w:rFonts w:ascii="Arial" w:hAnsi="Arial" w:cs="Arial"/>
                <w:sz w:val="16"/>
                <w:szCs w:val="16"/>
              </w:rPr>
            </w:pPr>
            <w:r w:rsidRPr="005E45ED">
              <w:rPr>
                <w:rFonts w:ascii="Arial" w:hAnsi="Arial" w:cs="Arial"/>
                <w:sz w:val="16"/>
                <w:szCs w:val="16"/>
              </w:rPr>
              <w:t>Sentenças</w:t>
            </w:r>
            <w:r w:rsidRPr="005E45ED">
              <w:rPr>
                <w:rFonts w:ascii="Arial" w:hAnsi="Arial" w:cs="Arial"/>
                <w:spacing w:val="-3"/>
                <w:sz w:val="16"/>
                <w:szCs w:val="16"/>
              </w:rPr>
              <w:t xml:space="preserve"> </w:t>
            </w:r>
            <w:r w:rsidRPr="005E45ED">
              <w:rPr>
                <w:rFonts w:ascii="Arial" w:hAnsi="Arial" w:cs="Arial"/>
                <w:sz w:val="16"/>
                <w:szCs w:val="16"/>
              </w:rPr>
              <w:t>Judiciais</w:t>
            </w:r>
            <w:r w:rsidRPr="005E45ED">
              <w:rPr>
                <w:rFonts w:ascii="Arial" w:hAnsi="Arial" w:cs="Arial"/>
                <w:spacing w:val="-3"/>
                <w:sz w:val="16"/>
                <w:szCs w:val="16"/>
              </w:rPr>
              <w:t xml:space="preserve"> </w:t>
            </w:r>
            <w:r w:rsidRPr="005E45ED">
              <w:rPr>
                <w:rFonts w:ascii="Arial" w:hAnsi="Arial" w:cs="Arial"/>
                <w:sz w:val="16"/>
                <w:szCs w:val="16"/>
              </w:rPr>
              <w:t>Cíveis</w:t>
            </w:r>
          </w:p>
        </w:tc>
        <w:tc>
          <w:tcPr>
            <w:tcW w:w="992" w:type="dxa"/>
            <w:shd w:val="clear" w:color="auto" w:fill="auto"/>
            <w:vAlign w:val="center"/>
          </w:tcPr>
          <w:p w14:paraId="557F6B51" w14:textId="03AF88C4" w:rsidR="005E45ED" w:rsidRPr="005E45ED" w:rsidRDefault="005E45ED" w:rsidP="005E45ED">
            <w:pPr>
              <w:jc w:val="right"/>
              <w:rPr>
                <w:rFonts w:ascii="Arial" w:hAnsi="Arial" w:cs="Arial"/>
                <w:sz w:val="16"/>
                <w:szCs w:val="16"/>
              </w:rPr>
            </w:pPr>
            <w:r w:rsidRPr="005E45ED">
              <w:rPr>
                <w:rFonts w:ascii="Arial" w:hAnsi="Arial" w:cs="Arial"/>
                <w:sz w:val="16"/>
                <w:szCs w:val="16"/>
              </w:rPr>
              <w:t>316</w:t>
            </w:r>
          </w:p>
        </w:tc>
        <w:tc>
          <w:tcPr>
            <w:tcW w:w="992" w:type="dxa"/>
            <w:shd w:val="clear" w:color="auto" w:fill="auto"/>
            <w:vAlign w:val="center"/>
          </w:tcPr>
          <w:p w14:paraId="1444D633" w14:textId="6B137120" w:rsidR="005E45ED" w:rsidRPr="005E45ED" w:rsidRDefault="005E45ED" w:rsidP="005E45ED">
            <w:pPr>
              <w:jc w:val="right"/>
              <w:rPr>
                <w:rFonts w:ascii="Arial" w:hAnsi="Arial" w:cs="Arial"/>
                <w:sz w:val="16"/>
                <w:szCs w:val="16"/>
              </w:rPr>
            </w:pPr>
            <w:proofErr w:type="gramStart"/>
            <w:r w:rsidRPr="005E45ED">
              <w:rPr>
                <w:rFonts w:ascii="Arial" w:hAnsi="Arial" w:cs="Arial"/>
                <w:sz w:val="16"/>
                <w:szCs w:val="16"/>
              </w:rPr>
              <w:t>9</w:t>
            </w:r>
            <w:proofErr w:type="gramEnd"/>
          </w:p>
        </w:tc>
        <w:tc>
          <w:tcPr>
            <w:tcW w:w="1134" w:type="dxa"/>
            <w:shd w:val="clear" w:color="auto" w:fill="auto"/>
            <w:vAlign w:val="center"/>
          </w:tcPr>
          <w:p w14:paraId="2FDA18DA" w14:textId="2059F10A" w:rsidR="005E45ED" w:rsidRPr="005E45ED" w:rsidRDefault="005E45ED" w:rsidP="005E45ED">
            <w:pPr>
              <w:jc w:val="right"/>
              <w:rPr>
                <w:rFonts w:ascii="Arial" w:hAnsi="Arial" w:cs="Arial"/>
                <w:sz w:val="16"/>
                <w:szCs w:val="16"/>
              </w:rPr>
            </w:pPr>
            <w:r w:rsidRPr="005E45ED">
              <w:rPr>
                <w:sz w:val="16"/>
                <w:szCs w:val="16"/>
              </w:rPr>
              <w:t>3411,11%</w:t>
            </w:r>
          </w:p>
        </w:tc>
      </w:tr>
      <w:tr w:rsidR="005E45ED" w:rsidRPr="00A26E8C" w14:paraId="09998437" w14:textId="77777777" w:rsidTr="005E45ED">
        <w:trPr>
          <w:trHeight w:hRule="exact" w:val="306"/>
        </w:trPr>
        <w:tc>
          <w:tcPr>
            <w:tcW w:w="6662" w:type="dxa"/>
            <w:gridSpan w:val="3"/>
            <w:shd w:val="clear" w:color="auto" w:fill="auto"/>
            <w:vAlign w:val="center"/>
            <w:hideMark/>
          </w:tcPr>
          <w:p w14:paraId="46638582" w14:textId="20C894CC" w:rsidR="005E45ED" w:rsidRPr="005E45ED" w:rsidRDefault="005E45ED" w:rsidP="005E45ED">
            <w:pPr>
              <w:rPr>
                <w:rFonts w:ascii="Arial" w:hAnsi="Arial" w:cs="Arial"/>
                <w:sz w:val="16"/>
                <w:szCs w:val="16"/>
              </w:rPr>
            </w:pPr>
            <w:r w:rsidRPr="005E45ED">
              <w:rPr>
                <w:rFonts w:ascii="Arial" w:hAnsi="Arial" w:cs="Arial"/>
                <w:sz w:val="16"/>
                <w:szCs w:val="16"/>
              </w:rPr>
              <w:t>Manutenção</w:t>
            </w:r>
            <w:r w:rsidRPr="005E45ED">
              <w:rPr>
                <w:rFonts w:ascii="Arial" w:hAnsi="Arial" w:cs="Arial"/>
                <w:spacing w:val="-3"/>
                <w:sz w:val="16"/>
                <w:szCs w:val="16"/>
              </w:rPr>
              <w:t xml:space="preserve"> </w:t>
            </w:r>
            <w:r w:rsidRPr="005E45ED">
              <w:rPr>
                <w:rFonts w:ascii="Arial" w:hAnsi="Arial" w:cs="Arial"/>
                <w:sz w:val="16"/>
                <w:szCs w:val="16"/>
              </w:rPr>
              <w:t>Custeio</w:t>
            </w:r>
          </w:p>
        </w:tc>
        <w:tc>
          <w:tcPr>
            <w:tcW w:w="992" w:type="dxa"/>
            <w:shd w:val="clear" w:color="auto" w:fill="auto"/>
            <w:vAlign w:val="center"/>
          </w:tcPr>
          <w:p w14:paraId="52C75953" w14:textId="001E7058" w:rsidR="005E45ED" w:rsidRPr="005E45ED" w:rsidRDefault="005E45ED" w:rsidP="005E45ED">
            <w:pPr>
              <w:jc w:val="right"/>
              <w:rPr>
                <w:rFonts w:ascii="Arial" w:hAnsi="Arial" w:cs="Arial"/>
                <w:sz w:val="16"/>
                <w:szCs w:val="16"/>
              </w:rPr>
            </w:pPr>
            <w:r w:rsidRPr="005E45ED">
              <w:rPr>
                <w:rFonts w:ascii="Arial" w:hAnsi="Arial" w:cs="Arial"/>
                <w:sz w:val="16"/>
                <w:szCs w:val="16"/>
              </w:rPr>
              <w:t>387.015</w:t>
            </w:r>
          </w:p>
        </w:tc>
        <w:tc>
          <w:tcPr>
            <w:tcW w:w="992" w:type="dxa"/>
            <w:shd w:val="clear" w:color="auto" w:fill="auto"/>
            <w:vAlign w:val="center"/>
          </w:tcPr>
          <w:p w14:paraId="44BAA489" w14:textId="63E7C9EA" w:rsidR="005E45ED" w:rsidRPr="005E45ED" w:rsidRDefault="005E45ED" w:rsidP="005E45ED">
            <w:pPr>
              <w:jc w:val="right"/>
              <w:rPr>
                <w:rFonts w:ascii="Arial" w:hAnsi="Arial" w:cs="Arial"/>
                <w:sz w:val="16"/>
                <w:szCs w:val="16"/>
              </w:rPr>
            </w:pPr>
            <w:r w:rsidRPr="005E45ED">
              <w:rPr>
                <w:rFonts w:ascii="Arial" w:hAnsi="Arial" w:cs="Arial"/>
                <w:sz w:val="16"/>
                <w:szCs w:val="16"/>
              </w:rPr>
              <w:t>298.178</w:t>
            </w:r>
          </w:p>
        </w:tc>
        <w:tc>
          <w:tcPr>
            <w:tcW w:w="1134" w:type="dxa"/>
            <w:shd w:val="clear" w:color="auto" w:fill="auto"/>
            <w:vAlign w:val="center"/>
          </w:tcPr>
          <w:p w14:paraId="4746FE60" w14:textId="3580DEE8" w:rsidR="005E45ED" w:rsidRPr="005E45ED" w:rsidRDefault="005E45ED" w:rsidP="005E45ED">
            <w:pPr>
              <w:jc w:val="right"/>
              <w:rPr>
                <w:rFonts w:ascii="Arial" w:hAnsi="Arial" w:cs="Arial"/>
                <w:sz w:val="16"/>
                <w:szCs w:val="16"/>
              </w:rPr>
            </w:pPr>
            <w:r w:rsidRPr="005E45ED">
              <w:rPr>
                <w:sz w:val="16"/>
                <w:szCs w:val="16"/>
              </w:rPr>
              <w:t>29,79%</w:t>
            </w:r>
          </w:p>
        </w:tc>
      </w:tr>
      <w:tr w:rsidR="005E45ED" w:rsidRPr="00A26E8C" w14:paraId="73D7968C" w14:textId="77777777" w:rsidTr="005E45ED">
        <w:trPr>
          <w:trHeight w:hRule="exact" w:val="306"/>
        </w:trPr>
        <w:tc>
          <w:tcPr>
            <w:tcW w:w="6662" w:type="dxa"/>
            <w:gridSpan w:val="3"/>
            <w:shd w:val="clear" w:color="auto" w:fill="auto"/>
            <w:vAlign w:val="center"/>
            <w:hideMark/>
          </w:tcPr>
          <w:p w14:paraId="18926738" w14:textId="10BD5485" w:rsidR="005E45ED" w:rsidRPr="005E45ED" w:rsidRDefault="005E45ED" w:rsidP="005E45ED">
            <w:pPr>
              <w:rPr>
                <w:rFonts w:ascii="Arial" w:hAnsi="Arial" w:cs="Arial"/>
                <w:color w:val="FF0000"/>
                <w:sz w:val="16"/>
                <w:szCs w:val="16"/>
              </w:rPr>
            </w:pPr>
            <w:r w:rsidRPr="005E45ED">
              <w:rPr>
                <w:rFonts w:ascii="Arial" w:hAnsi="Arial" w:cs="Arial"/>
                <w:sz w:val="16"/>
                <w:szCs w:val="16"/>
              </w:rPr>
              <w:t>Manutenção</w:t>
            </w:r>
            <w:r w:rsidRPr="005E45ED">
              <w:rPr>
                <w:rFonts w:ascii="Arial" w:hAnsi="Arial" w:cs="Arial"/>
                <w:spacing w:val="-2"/>
                <w:sz w:val="16"/>
                <w:szCs w:val="16"/>
              </w:rPr>
              <w:t xml:space="preserve"> </w:t>
            </w:r>
            <w:r w:rsidRPr="005E45ED">
              <w:rPr>
                <w:rFonts w:ascii="Arial" w:hAnsi="Arial" w:cs="Arial"/>
                <w:sz w:val="16"/>
                <w:szCs w:val="16"/>
              </w:rPr>
              <w:t>Custeio – Repasse</w:t>
            </w:r>
            <w:r w:rsidRPr="005E45ED">
              <w:rPr>
                <w:rFonts w:ascii="Arial" w:hAnsi="Arial" w:cs="Arial"/>
                <w:spacing w:val="-2"/>
                <w:sz w:val="16"/>
                <w:szCs w:val="16"/>
              </w:rPr>
              <w:t xml:space="preserve"> </w:t>
            </w:r>
            <w:r w:rsidRPr="005E45ED">
              <w:rPr>
                <w:rFonts w:ascii="Arial" w:hAnsi="Arial" w:cs="Arial"/>
                <w:sz w:val="16"/>
                <w:szCs w:val="16"/>
              </w:rPr>
              <w:t>Não</w:t>
            </w:r>
            <w:r w:rsidRPr="005E45ED">
              <w:rPr>
                <w:rFonts w:ascii="Arial" w:hAnsi="Arial" w:cs="Arial"/>
                <w:spacing w:val="-1"/>
                <w:sz w:val="16"/>
                <w:szCs w:val="16"/>
              </w:rPr>
              <w:t xml:space="preserve"> </w:t>
            </w:r>
            <w:proofErr w:type="gramStart"/>
            <w:r w:rsidRPr="005E45ED">
              <w:rPr>
                <w:rFonts w:ascii="Arial" w:hAnsi="Arial" w:cs="Arial"/>
                <w:sz w:val="16"/>
                <w:szCs w:val="16"/>
              </w:rPr>
              <w:t>Recebido</w:t>
            </w:r>
            <w:proofErr w:type="gramEnd"/>
          </w:p>
        </w:tc>
        <w:tc>
          <w:tcPr>
            <w:tcW w:w="992" w:type="dxa"/>
            <w:shd w:val="clear" w:color="auto" w:fill="auto"/>
            <w:vAlign w:val="center"/>
          </w:tcPr>
          <w:p w14:paraId="6BE68F5E" w14:textId="2AC888BB" w:rsidR="005E45ED" w:rsidRPr="005E45ED" w:rsidRDefault="005E45ED" w:rsidP="005E45ED">
            <w:pPr>
              <w:jc w:val="right"/>
              <w:rPr>
                <w:rFonts w:ascii="Arial" w:hAnsi="Arial" w:cs="Arial"/>
                <w:sz w:val="16"/>
                <w:szCs w:val="16"/>
              </w:rPr>
            </w:pPr>
            <w:r w:rsidRPr="005E45ED">
              <w:rPr>
                <w:rFonts w:ascii="Arial" w:hAnsi="Arial" w:cs="Arial"/>
                <w:sz w:val="16"/>
                <w:szCs w:val="16"/>
              </w:rPr>
              <w:t>14.142</w:t>
            </w:r>
          </w:p>
        </w:tc>
        <w:tc>
          <w:tcPr>
            <w:tcW w:w="992" w:type="dxa"/>
            <w:shd w:val="clear" w:color="auto" w:fill="auto"/>
            <w:vAlign w:val="center"/>
          </w:tcPr>
          <w:p w14:paraId="0717053C" w14:textId="4E3A086C" w:rsidR="005E45ED" w:rsidRPr="005E45ED" w:rsidRDefault="005E45ED" w:rsidP="005E45ED">
            <w:pPr>
              <w:jc w:val="right"/>
              <w:rPr>
                <w:rFonts w:ascii="Arial" w:hAnsi="Arial" w:cs="Arial"/>
                <w:sz w:val="16"/>
                <w:szCs w:val="16"/>
              </w:rPr>
            </w:pPr>
            <w:r w:rsidRPr="005E45ED">
              <w:rPr>
                <w:rFonts w:ascii="Arial" w:hAnsi="Arial" w:cs="Arial"/>
                <w:sz w:val="16"/>
                <w:szCs w:val="16"/>
              </w:rPr>
              <w:t>6.663</w:t>
            </w:r>
          </w:p>
        </w:tc>
        <w:tc>
          <w:tcPr>
            <w:tcW w:w="1134" w:type="dxa"/>
            <w:shd w:val="clear" w:color="auto" w:fill="auto"/>
            <w:vAlign w:val="center"/>
          </w:tcPr>
          <w:p w14:paraId="19307A7C" w14:textId="2BF42EB1" w:rsidR="005E45ED" w:rsidRPr="005E45ED" w:rsidRDefault="005E45ED" w:rsidP="005E45ED">
            <w:pPr>
              <w:jc w:val="right"/>
              <w:rPr>
                <w:rFonts w:ascii="Arial" w:hAnsi="Arial" w:cs="Arial"/>
                <w:sz w:val="16"/>
                <w:szCs w:val="16"/>
              </w:rPr>
            </w:pPr>
            <w:r w:rsidRPr="005E45ED">
              <w:rPr>
                <w:sz w:val="16"/>
                <w:szCs w:val="16"/>
              </w:rPr>
              <w:t>112,25%</w:t>
            </w:r>
          </w:p>
        </w:tc>
      </w:tr>
      <w:tr w:rsidR="005E45ED" w:rsidRPr="00A26E8C" w14:paraId="04A4E14D" w14:textId="77777777" w:rsidTr="005E45ED">
        <w:trPr>
          <w:trHeight w:hRule="exact" w:val="306"/>
        </w:trPr>
        <w:tc>
          <w:tcPr>
            <w:tcW w:w="6662" w:type="dxa"/>
            <w:gridSpan w:val="3"/>
            <w:shd w:val="clear" w:color="auto" w:fill="auto"/>
            <w:vAlign w:val="center"/>
          </w:tcPr>
          <w:p w14:paraId="5FDB0224" w14:textId="5E7C2732" w:rsidR="005E45ED" w:rsidRPr="005E45ED" w:rsidRDefault="005E45ED" w:rsidP="005E45ED">
            <w:pPr>
              <w:rPr>
                <w:rFonts w:ascii="Arial" w:hAnsi="Arial" w:cs="Arial"/>
                <w:color w:val="FF0000"/>
                <w:sz w:val="16"/>
                <w:szCs w:val="16"/>
              </w:rPr>
            </w:pPr>
            <w:r w:rsidRPr="005E45ED">
              <w:rPr>
                <w:rFonts w:ascii="Arial" w:hAnsi="Arial" w:cs="Arial"/>
                <w:sz w:val="16"/>
                <w:szCs w:val="16"/>
              </w:rPr>
              <w:t>Manutenção</w:t>
            </w:r>
            <w:r w:rsidRPr="005E45ED">
              <w:rPr>
                <w:rFonts w:ascii="Arial" w:hAnsi="Arial" w:cs="Arial"/>
                <w:spacing w:val="-3"/>
                <w:sz w:val="16"/>
                <w:szCs w:val="16"/>
              </w:rPr>
              <w:t xml:space="preserve"> </w:t>
            </w:r>
            <w:r w:rsidRPr="005E45ED">
              <w:rPr>
                <w:rFonts w:ascii="Arial" w:hAnsi="Arial" w:cs="Arial"/>
                <w:sz w:val="16"/>
                <w:szCs w:val="16"/>
              </w:rPr>
              <w:t>Custeio –</w:t>
            </w:r>
            <w:r w:rsidRPr="005E45ED">
              <w:rPr>
                <w:rFonts w:ascii="Arial" w:hAnsi="Arial" w:cs="Arial"/>
                <w:spacing w:val="-1"/>
                <w:sz w:val="16"/>
                <w:szCs w:val="16"/>
              </w:rPr>
              <w:t xml:space="preserve"> </w:t>
            </w:r>
            <w:r w:rsidRPr="005E45ED">
              <w:rPr>
                <w:rFonts w:ascii="Arial" w:hAnsi="Arial" w:cs="Arial"/>
                <w:sz w:val="16"/>
                <w:szCs w:val="16"/>
              </w:rPr>
              <w:t>Cancelamento</w:t>
            </w:r>
            <w:r w:rsidRPr="005E45ED">
              <w:rPr>
                <w:rFonts w:ascii="Arial" w:hAnsi="Arial" w:cs="Arial"/>
                <w:spacing w:val="-1"/>
                <w:sz w:val="16"/>
                <w:szCs w:val="16"/>
              </w:rPr>
              <w:t xml:space="preserve"> </w:t>
            </w:r>
            <w:r w:rsidRPr="005E45ED">
              <w:rPr>
                <w:rFonts w:ascii="Arial" w:hAnsi="Arial" w:cs="Arial"/>
                <w:sz w:val="16"/>
                <w:szCs w:val="16"/>
              </w:rPr>
              <w:t>de</w:t>
            </w:r>
            <w:r w:rsidRPr="005E45ED">
              <w:rPr>
                <w:rFonts w:ascii="Arial" w:hAnsi="Arial" w:cs="Arial"/>
                <w:spacing w:val="-2"/>
                <w:sz w:val="16"/>
                <w:szCs w:val="16"/>
              </w:rPr>
              <w:t xml:space="preserve"> </w:t>
            </w:r>
            <w:r w:rsidRPr="005E45ED">
              <w:rPr>
                <w:rFonts w:ascii="Arial" w:hAnsi="Arial" w:cs="Arial"/>
                <w:sz w:val="16"/>
                <w:szCs w:val="16"/>
              </w:rPr>
              <w:t>Repasse</w:t>
            </w:r>
          </w:p>
        </w:tc>
        <w:tc>
          <w:tcPr>
            <w:tcW w:w="992" w:type="dxa"/>
            <w:shd w:val="clear" w:color="auto" w:fill="auto"/>
            <w:vAlign w:val="center"/>
          </w:tcPr>
          <w:p w14:paraId="0A97E1F5" w14:textId="1BD509F1" w:rsidR="005E45ED" w:rsidRPr="005E45ED" w:rsidRDefault="005E45ED" w:rsidP="005E45ED">
            <w:pPr>
              <w:jc w:val="right"/>
              <w:rPr>
                <w:rFonts w:ascii="Arial" w:hAnsi="Arial" w:cs="Arial"/>
                <w:sz w:val="16"/>
                <w:szCs w:val="16"/>
              </w:rPr>
            </w:pPr>
            <w:r w:rsidRPr="005E45ED">
              <w:rPr>
                <w:rFonts w:ascii="Arial" w:hAnsi="Arial" w:cs="Arial"/>
                <w:sz w:val="16"/>
                <w:szCs w:val="16"/>
              </w:rPr>
              <w:t>(76)</w:t>
            </w:r>
          </w:p>
        </w:tc>
        <w:tc>
          <w:tcPr>
            <w:tcW w:w="992" w:type="dxa"/>
            <w:shd w:val="clear" w:color="auto" w:fill="auto"/>
            <w:vAlign w:val="center"/>
          </w:tcPr>
          <w:p w14:paraId="7FC43556" w14:textId="36523559" w:rsidR="005E45ED" w:rsidRPr="005E45ED" w:rsidRDefault="005E45ED" w:rsidP="005E45ED">
            <w:pPr>
              <w:jc w:val="right"/>
              <w:rPr>
                <w:rFonts w:ascii="Arial" w:hAnsi="Arial" w:cs="Arial"/>
                <w:sz w:val="16"/>
                <w:szCs w:val="16"/>
              </w:rPr>
            </w:pPr>
            <w:r w:rsidRPr="005E45ED">
              <w:rPr>
                <w:rFonts w:ascii="Arial" w:hAnsi="Arial" w:cs="Arial"/>
                <w:sz w:val="16"/>
                <w:szCs w:val="16"/>
              </w:rPr>
              <w:t>(8)</w:t>
            </w:r>
          </w:p>
        </w:tc>
        <w:tc>
          <w:tcPr>
            <w:tcW w:w="1134" w:type="dxa"/>
            <w:shd w:val="clear" w:color="auto" w:fill="auto"/>
            <w:vAlign w:val="center"/>
          </w:tcPr>
          <w:p w14:paraId="253F336F" w14:textId="51B00FEC" w:rsidR="005E45ED" w:rsidRPr="005E45ED" w:rsidRDefault="005E45ED" w:rsidP="005E45ED">
            <w:pPr>
              <w:jc w:val="right"/>
              <w:rPr>
                <w:rFonts w:ascii="Arial" w:hAnsi="Arial" w:cs="Arial"/>
                <w:sz w:val="16"/>
                <w:szCs w:val="16"/>
              </w:rPr>
            </w:pPr>
            <w:r w:rsidRPr="005E45ED">
              <w:rPr>
                <w:sz w:val="16"/>
                <w:szCs w:val="16"/>
              </w:rPr>
              <w:t>850,00%</w:t>
            </w:r>
          </w:p>
        </w:tc>
      </w:tr>
      <w:tr w:rsidR="005E45ED" w:rsidRPr="00A26E8C" w14:paraId="6D59B23B" w14:textId="77777777" w:rsidTr="005E45ED">
        <w:trPr>
          <w:trHeight w:hRule="exact" w:val="306"/>
        </w:trPr>
        <w:tc>
          <w:tcPr>
            <w:tcW w:w="6662" w:type="dxa"/>
            <w:gridSpan w:val="3"/>
            <w:shd w:val="clear" w:color="auto" w:fill="auto"/>
            <w:vAlign w:val="center"/>
          </w:tcPr>
          <w:p w14:paraId="6F26754E" w14:textId="036F5A38" w:rsidR="005E45ED" w:rsidRPr="005E45ED" w:rsidRDefault="005E45ED" w:rsidP="005E45ED">
            <w:pPr>
              <w:rPr>
                <w:rFonts w:ascii="Arial" w:hAnsi="Arial" w:cs="Arial"/>
                <w:color w:val="FF0000"/>
                <w:sz w:val="16"/>
                <w:szCs w:val="16"/>
              </w:rPr>
            </w:pPr>
            <w:r w:rsidRPr="005E45ED">
              <w:rPr>
                <w:rFonts w:ascii="Arial" w:hAnsi="Arial" w:cs="Arial"/>
                <w:sz w:val="16"/>
                <w:szCs w:val="16"/>
              </w:rPr>
              <w:t>Manutenção Custeio – Emenda 19/2023</w:t>
            </w:r>
          </w:p>
        </w:tc>
        <w:tc>
          <w:tcPr>
            <w:tcW w:w="992" w:type="dxa"/>
            <w:shd w:val="clear" w:color="auto" w:fill="auto"/>
            <w:vAlign w:val="center"/>
          </w:tcPr>
          <w:p w14:paraId="506F3162" w14:textId="268836C9" w:rsidR="005E45ED" w:rsidRPr="005E45ED" w:rsidRDefault="005E45ED" w:rsidP="005E45ED">
            <w:pPr>
              <w:jc w:val="right"/>
              <w:rPr>
                <w:rFonts w:ascii="Arial" w:hAnsi="Arial" w:cs="Arial"/>
                <w:sz w:val="16"/>
                <w:szCs w:val="16"/>
              </w:rPr>
            </w:pPr>
            <w:r w:rsidRPr="005E45ED">
              <w:rPr>
                <w:rFonts w:ascii="Arial" w:hAnsi="Arial" w:cs="Arial"/>
                <w:sz w:val="16"/>
                <w:szCs w:val="16"/>
              </w:rPr>
              <w:t>-</w:t>
            </w:r>
          </w:p>
        </w:tc>
        <w:tc>
          <w:tcPr>
            <w:tcW w:w="992" w:type="dxa"/>
            <w:shd w:val="clear" w:color="auto" w:fill="auto"/>
            <w:vAlign w:val="center"/>
          </w:tcPr>
          <w:p w14:paraId="54C64BBA" w14:textId="0AD55EE5" w:rsidR="005E45ED" w:rsidRPr="005E45ED" w:rsidRDefault="005E45ED" w:rsidP="005E45ED">
            <w:pPr>
              <w:jc w:val="right"/>
              <w:rPr>
                <w:sz w:val="16"/>
                <w:szCs w:val="16"/>
              </w:rPr>
            </w:pPr>
            <w:r w:rsidRPr="005E45ED">
              <w:rPr>
                <w:sz w:val="16"/>
                <w:szCs w:val="16"/>
              </w:rPr>
              <w:t>269</w:t>
            </w:r>
          </w:p>
        </w:tc>
        <w:tc>
          <w:tcPr>
            <w:tcW w:w="1134" w:type="dxa"/>
            <w:shd w:val="clear" w:color="auto" w:fill="auto"/>
            <w:vAlign w:val="center"/>
          </w:tcPr>
          <w:p w14:paraId="5653F137" w14:textId="6A5F9F7B" w:rsidR="005E45ED" w:rsidRPr="005E45ED" w:rsidRDefault="005E45ED" w:rsidP="005E45ED">
            <w:pPr>
              <w:jc w:val="right"/>
              <w:rPr>
                <w:rFonts w:ascii="Arial" w:hAnsi="Arial" w:cs="Arial"/>
                <w:sz w:val="16"/>
                <w:szCs w:val="16"/>
              </w:rPr>
            </w:pPr>
            <w:r w:rsidRPr="005E45ED">
              <w:rPr>
                <w:sz w:val="16"/>
                <w:szCs w:val="16"/>
              </w:rPr>
              <w:t>-</w:t>
            </w:r>
          </w:p>
        </w:tc>
      </w:tr>
      <w:tr w:rsidR="005E45ED" w:rsidRPr="00A26E8C" w14:paraId="4C73170C" w14:textId="77777777" w:rsidTr="006777AE">
        <w:trPr>
          <w:trHeight w:hRule="exact" w:val="306"/>
        </w:trPr>
        <w:tc>
          <w:tcPr>
            <w:tcW w:w="6662" w:type="dxa"/>
            <w:gridSpan w:val="3"/>
            <w:shd w:val="clear" w:color="auto" w:fill="auto"/>
            <w:vAlign w:val="center"/>
          </w:tcPr>
          <w:p w14:paraId="079AB372" w14:textId="785BE19E" w:rsidR="005E45ED" w:rsidRPr="005E45ED" w:rsidRDefault="005E45ED" w:rsidP="005E45ED">
            <w:pPr>
              <w:rPr>
                <w:rFonts w:ascii="Arial" w:hAnsi="Arial" w:cs="Arial"/>
                <w:color w:val="FF0000"/>
                <w:sz w:val="16"/>
                <w:szCs w:val="16"/>
              </w:rPr>
            </w:pPr>
            <w:r w:rsidRPr="005E45ED">
              <w:rPr>
                <w:rFonts w:ascii="Arial" w:hAnsi="Arial" w:cs="Arial"/>
                <w:sz w:val="16"/>
                <w:szCs w:val="16"/>
              </w:rPr>
              <w:t xml:space="preserve">Manutenção Custeio – Crédito </w:t>
            </w:r>
            <w:r w:rsidRPr="005E45ED">
              <w:rPr>
                <w:rFonts w:ascii="Arial" w:hAnsi="Arial" w:cs="Arial"/>
                <w:color w:val="000000" w:themeColor="text1"/>
                <w:sz w:val="16"/>
                <w:szCs w:val="16"/>
              </w:rPr>
              <w:t>Extraordinário MP 1218/2024</w:t>
            </w:r>
          </w:p>
        </w:tc>
        <w:tc>
          <w:tcPr>
            <w:tcW w:w="992" w:type="dxa"/>
            <w:shd w:val="clear" w:color="auto" w:fill="auto"/>
            <w:vAlign w:val="center"/>
          </w:tcPr>
          <w:p w14:paraId="23F6F44E" w14:textId="60BF59AC" w:rsidR="005E45ED" w:rsidRPr="005E45ED" w:rsidRDefault="005E45ED" w:rsidP="005E45ED">
            <w:pPr>
              <w:jc w:val="right"/>
              <w:rPr>
                <w:rFonts w:ascii="Arial" w:hAnsi="Arial" w:cs="Arial"/>
                <w:sz w:val="16"/>
                <w:szCs w:val="16"/>
              </w:rPr>
            </w:pPr>
            <w:r w:rsidRPr="005E45ED">
              <w:rPr>
                <w:rFonts w:ascii="Arial" w:hAnsi="Arial" w:cs="Arial"/>
                <w:sz w:val="16"/>
                <w:szCs w:val="16"/>
              </w:rPr>
              <w:t>15</w:t>
            </w:r>
          </w:p>
        </w:tc>
        <w:tc>
          <w:tcPr>
            <w:tcW w:w="992" w:type="dxa"/>
            <w:shd w:val="clear" w:color="auto" w:fill="auto"/>
            <w:vAlign w:val="center"/>
          </w:tcPr>
          <w:p w14:paraId="540710D7" w14:textId="36A621AD" w:rsidR="005E45ED" w:rsidRPr="005E45ED" w:rsidRDefault="005E45ED" w:rsidP="005E45ED">
            <w:pPr>
              <w:jc w:val="right"/>
              <w:rPr>
                <w:sz w:val="16"/>
                <w:szCs w:val="16"/>
              </w:rPr>
            </w:pPr>
            <w:r w:rsidRPr="005E45ED">
              <w:rPr>
                <w:sz w:val="16"/>
                <w:szCs w:val="16"/>
              </w:rPr>
              <w:t>62.447</w:t>
            </w:r>
          </w:p>
        </w:tc>
        <w:tc>
          <w:tcPr>
            <w:tcW w:w="1134" w:type="dxa"/>
            <w:shd w:val="clear" w:color="auto" w:fill="auto"/>
            <w:vAlign w:val="center"/>
          </w:tcPr>
          <w:p w14:paraId="2E1DE8A7" w14:textId="71762E36" w:rsidR="005E45ED" w:rsidRPr="005E45ED" w:rsidRDefault="005E45ED" w:rsidP="005E45ED">
            <w:pPr>
              <w:jc w:val="right"/>
              <w:rPr>
                <w:rFonts w:ascii="Arial" w:hAnsi="Arial" w:cs="Arial"/>
                <w:sz w:val="16"/>
                <w:szCs w:val="16"/>
              </w:rPr>
            </w:pPr>
            <w:r w:rsidRPr="005E45ED">
              <w:rPr>
                <w:sz w:val="16"/>
                <w:szCs w:val="16"/>
              </w:rPr>
              <w:t>-99,98%</w:t>
            </w:r>
          </w:p>
        </w:tc>
      </w:tr>
      <w:tr w:rsidR="005E45ED" w:rsidRPr="00A26E8C" w14:paraId="4DA99D61" w14:textId="77777777" w:rsidTr="005E45ED">
        <w:trPr>
          <w:trHeight w:hRule="exact" w:val="306"/>
        </w:trPr>
        <w:tc>
          <w:tcPr>
            <w:tcW w:w="6662" w:type="dxa"/>
            <w:gridSpan w:val="3"/>
            <w:shd w:val="clear" w:color="auto" w:fill="auto"/>
            <w:vAlign w:val="center"/>
          </w:tcPr>
          <w:p w14:paraId="27A8F34D" w14:textId="39E679C2" w:rsidR="005E45ED" w:rsidRPr="005E45ED" w:rsidRDefault="005E45ED" w:rsidP="005E45ED">
            <w:pPr>
              <w:rPr>
                <w:rFonts w:ascii="Arial" w:hAnsi="Arial" w:cs="Arial"/>
                <w:color w:val="FF0000"/>
                <w:sz w:val="16"/>
                <w:szCs w:val="16"/>
              </w:rPr>
            </w:pPr>
            <w:r w:rsidRPr="005E45ED">
              <w:rPr>
                <w:rFonts w:ascii="Arial" w:hAnsi="Arial" w:cs="Arial"/>
                <w:sz w:val="16"/>
                <w:szCs w:val="16"/>
              </w:rPr>
              <w:t>Reformas</w:t>
            </w:r>
          </w:p>
        </w:tc>
        <w:tc>
          <w:tcPr>
            <w:tcW w:w="992" w:type="dxa"/>
            <w:shd w:val="clear" w:color="auto" w:fill="auto"/>
            <w:vAlign w:val="center"/>
          </w:tcPr>
          <w:p w14:paraId="07CAFB90" w14:textId="56EB2F80" w:rsidR="005E45ED" w:rsidRPr="005E45ED" w:rsidRDefault="005E45ED" w:rsidP="005E45ED">
            <w:pPr>
              <w:jc w:val="right"/>
              <w:rPr>
                <w:rFonts w:ascii="Arial" w:hAnsi="Arial" w:cs="Arial"/>
                <w:sz w:val="16"/>
                <w:szCs w:val="16"/>
              </w:rPr>
            </w:pPr>
            <w:r w:rsidRPr="005E45ED">
              <w:rPr>
                <w:rFonts w:ascii="Arial" w:hAnsi="Arial" w:cs="Arial"/>
                <w:sz w:val="16"/>
                <w:szCs w:val="16"/>
              </w:rPr>
              <w:t>19.165</w:t>
            </w:r>
          </w:p>
        </w:tc>
        <w:tc>
          <w:tcPr>
            <w:tcW w:w="992" w:type="dxa"/>
            <w:shd w:val="clear" w:color="auto" w:fill="auto"/>
            <w:vAlign w:val="center"/>
          </w:tcPr>
          <w:p w14:paraId="112172BF" w14:textId="1E66C350" w:rsidR="005E45ED" w:rsidRPr="005E45ED" w:rsidRDefault="005E45ED" w:rsidP="005E45ED">
            <w:pPr>
              <w:jc w:val="right"/>
              <w:rPr>
                <w:rFonts w:ascii="Arial" w:hAnsi="Arial" w:cs="Arial"/>
                <w:sz w:val="16"/>
                <w:szCs w:val="16"/>
              </w:rPr>
            </w:pPr>
            <w:r w:rsidRPr="005E45ED">
              <w:rPr>
                <w:rFonts w:ascii="Arial" w:hAnsi="Arial" w:cs="Arial"/>
                <w:sz w:val="16"/>
                <w:szCs w:val="16"/>
              </w:rPr>
              <w:t>7.242</w:t>
            </w:r>
          </w:p>
        </w:tc>
        <w:tc>
          <w:tcPr>
            <w:tcW w:w="1134" w:type="dxa"/>
            <w:shd w:val="clear" w:color="auto" w:fill="auto"/>
            <w:vAlign w:val="center"/>
          </w:tcPr>
          <w:p w14:paraId="4B3BBC0A" w14:textId="5DD7C979" w:rsidR="005E45ED" w:rsidRPr="005E45ED" w:rsidRDefault="005E45ED" w:rsidP="005E45ED">
            <w:pPr>
              <w:jc w:val="right"/>
              <w:rPr>
                <w:rFonts w:ascii="Arial" w:hAnsi="Arial" w:cs="Arial"/>
                <w:sz w:val="16"/>
                <w:szCs w:val="16"/>
              </w:rPr>
            </w:pPr>
            <w:r w:rsidRPr="005E45ED">
              <w:rPr>
                <w:sz w:val="16"/>
                <w:szCs w:val="16"/>
              </w:rPr>
              <w:t>164,64%</w:t>
            </w:r>
          </w:p>
        </w:tc>
      </w:tr>
      <w:tr w:rsidR="005E45ED" w:rsidRPr="00A26E8C" w14:paraId="6D4F3204" w14:textId="77777777" w:rsidTr="005E45ED">
        <w:trPr>
          <w:trHeight w:hRule="exact" w:val="306"/>
        </w:trPr>
        <w:tc>
          <w:tcPr>
            <w:tcW w:w="6662" w:type="dxa"/>
            <w:gridSpan w:val="3"/>
            <w:shd w:val="clear" w:color="auto" w:fill="auto"/>
            <w:vAlign w:val="center"/>
          </w:tcPr>
          <w:p w14:paraId="2F518F2B" w14:textId="66C1373E" w:rsidR="005E45ED" w:rsidRPr="005E45ED" w:rsidRDefault="005E45ED" w:rsidP="005E45ED">
            <w:pPr>
              <w:rPr>
                <w:rFonts w:ascii="Arial" w:hAnsi="Arial" w:cs="Arial"/>
                <w:color w:val="FF0000"/>
                <w:sz w:val="16"/>
                <w:szCs w:val="16"/>
              </w:rPr>
            </w:pPr>
            <w:r w:rsidRPr="005E45ED">
              <w:rPr>
                <w:rFonts w:ascii="Arial" w:hAnsi="Arial" w:cs="Arial"/>
                <w:sz w:val="16"/>
                <w:szCs w:val="16"/>
              </w:rPr>
              <w:t>Pensões</w:t>
            </w:r>
          </w:p>
        </w:tc>
        <w:tc>
          <w:tcPr>
            <w:tcW w:w="992" w:type="dxa"/>
            <w:shd w:val="clear" w:color="auto" w:fill="auto"/>
            <w:vAlign w:val="center"/>
          </w:tcPr>
          <w:p w14:paraId="5BC421AF" w14:textId="178A303F" w:rsidR="005E45ED" w:rsidRPr="005E45ED" w:rsidRDefault="005E45ED" w:rsidP="005E45ED">
            <w:pPr>
              <w:jc w:val="right"/>
              <w:rPr>
                <w:rFonts w:ascii="Arial" w:hAnsi="Arial" w:cs="Arial"/>
                <w:sz w:val="16"/>
                <w:szCs w:val="16"/>
              </w:rPr>
            </w:pPr>
            <w:r w:rsidRPr="005E45ED">
              <w:rPr>
                <w:rFonts w:ascii="Arial" w:hAnsi="Arial" w:cs="Arial"/>
                <w:sz w:val="16"/>
                <w:szCs w:val="16"/>
              </w:rPr>
              <w:t>1.628</w:t>
            </w:r>
          </w:p>
        </w:tc>
        <w:tc>
          <w:tcPr>
            <w:tcW w:w="992" w:type="dxa"/>
            <w:shd w:val="clear" w:color="auto" w:fill="auto"/>
            <w:vAlign w:val="center"/>
          </w:tcPr>
          <w:p w14:paraId="0E4D2925" w14:textId="675FA941" w:rsidR="005E45ED" w:rsidRPr="005E45ED" w:rsidRDefault="005E45ED" w:rsidP="005E45ED">
            <w:pPr>
              <w:jc w:val="right"/>
              <w:rPr>
                <w:rFonts w:ascii="Arial" w:hAnsi="Arial" w:cs="Arial"/>
                <w:sz w:val="16"/>
                <w:szCs w:val="16"/>
              </w:rPr>
            </w:pPr>
            <w:r w:rsidRPr="005E45ED">
              <w:rPr>
                <w:rFonts w:ascii="Arial" w:hAnsi="Arial" w:cs="Arial"/>
                <w:sz w:val="16"/>
                <w:szCs w:val="16"/>
              </w:rPr>
              <w:t>1.478</w:t>
            </w:r>
          </w:p>
        </w:tc>
        <w:tc>
          <w:tcPr>
            <w:tcW w:w="1134" w:type="dxa"/>
            <w:shd w:val="clear" w:color="auto" w:fill="auto"/>
            <w:vAlign w:val="center"/>
          </w:tcPr>
          <w:p w14:paraId="41301981" w14:textId="3A590A8A" w:rsidR="005E45ED" w:rsidRPr="005E45ED" w:rsidRDefault="005E45ED" w:rsidP="005E45ED">
            <w:pPr>
              <w:jc w:val="right"/>
              <w:rPr>
                <w:rFonts w:ascii="Arial" w:hAnsi="Arial" w:cs="Arial"/>
                <w:sz w:val="16"/>
                <w:szCs w:val="16"/>
              </w:rPr>
            </w:pPr>
            <w:r w:rsidRPr="005E45ED">
              <w:rPr>
                <w:sz w:val="16"/>
                <w:szCs w:val="16"/>
              </w:rPr>
              <w:t>10,15%</w:t>
            </w:r>
          </w:p>
        </w:tc>
      </w:tr>
      <w:tr w:rsidR="005E45ED" w:rsidRPr="00A26E8C" w14:paraId="4620C521" w14:textId="77777777" w:rsidTr="005E45ED">
        <w:trPr>
          <w:trHeight w:hRule="exact" w:val="306"/>
        </w:trPr>
        <w:tc>
          <w:tcPr>
            <w:tcW w:w="6662" w:type="dxa"/>
            <w:gridSpan w:val="3"/>
            <w:shd w:val="clear" w:color="auto" w:fill="auto"/>
            <w:vAlign w:val="center"/>
          </w:tcPr>
          <w:p w14:paraId="28D30963" w14:textId="74D18DA6" w:rsidR="005E45ED" w:rsidRPr="005E45ED" w:rsidRDefault="005E45ED" w:rsidP="005E45ED">
            <w:pPr>
              <w:rPr>
                <w:rFonts w:ascii="Arial" w:hAnsi="Arial" w:cs="Arial"/>
                <w:color w:val="FF0000"/>
                <w:sz w:val="16"/>
                <w:szCs w:val="16"/>
              </w:rPr>
            </w:pPr>
            <w:r w:rsidRPr="005E45ED">
              <w:rPr>
                <w:rFonts w:ascii="Arial" w:hAnsi="Arial" w:cs="Arial"/>
                <w:sz w:val="16"/>
                <w:szCs w:val="16"/>
              </w:rPr>
              <w:t>Demais</w:t>
            </w:r>
            <w:r w:rsidRPr="005E45ED">
              <w:rPr>
                <w:rFonts w:ascii="Arial" w:hAnsi="Arial" w:cs="Arial"/>
                <w:spacing w:val="-1"/>
                <w:sz w:val="16"/>
                <w:szCs w:val="16"/>
              </w:rPr>
              <w:t xml:space="preserve"> </w:t>
            </w:r>
            <w:r w:rsidRPr="005E45ED">
              <w:rPr>
                <w:rFonts w:ascii="Arial" w:hAnsi="Arial" w:cs="Arial"/>
                <w:sz w:val="16"/>
                <w:szCs w:val="16"/>
              </w:rPr>
              <w:t>Custeios</w:t>
            </w:r>
          </w:p>
        </w:tc>
        <w:tc>
          <w:tcPr>
            <w:tcW w:w="992" w:type="dxa"/>
            <w:shd w:val="clear" w:color="auto" w:fill="auto"/>
            <w:vAlign w:val="center"/>
          </w:tcPr>
          <w:p w14:paraId="0C6EFB29" w14:textId="52AA81BA" w:rsidR="005E45ED" w:rsidRPr="005E45ED" w:rsidRDefault="005E45ED" w:rsidP="005E45ED">
            <w:pPr>
              <w:jc w:val="right"/>
              <w:rPr>
                <w:rFonts w:ascii="Arial" w:hAnsi="Arial" w:cs="Arial"/>
                <w:sz w:val="16"/>
                <w:szCs w:val="16"/>
              </w:rPr>
            </w:pPr>
            <w:r w:rsidRPr="005E45ED">
              <w:rPr>
                <w:rFonts w:ascii="Arial" w:hAnsi="Arial" w:cs="Arial"/>
                <w:sz w:val="16"/>
                <w:szCs w:val="16"/>
              </w:rPr>
              <w:t>-</w:t>
            </w:r>
          </w:p>
        </w:tc>
        <w:tc>
          <w:tcPr>
            <w:tcW w:w="992" w:type="dxa"/>
            <w:shd w:val="clear" w:color="auto" w:fill="auto"/>
            <w:vAlign w:val="center"/>
          </w:tcPr>
          <w:p w14:paraId="18A5FE02" w14:textId="77D1AC8A" w:rsidR="005E45ED" w:rsidRPr="005E45ED" w:rsidRDefault="005E45ED" w:rsidP="005E45ED">
            <w:pPr>
              <w:jc w:val="right"/>
              <w:rPr>
                <w:rFonts w:ascii="Arial" w:hAnsi="Arial" w:cs="Arial"/>
                <w:sz w:val="16"/>
                <w:szCs w:val="16"/>
              </w:rPr>
            </w:pPr>
            <w:r w:rsidRPr="005E45ED">
              <w:rPr>
                <w:rFonts w:ascii="Arial" w:hAnsi="Arial" w:cs="Arial"/>
                <w:sz w:val="16"/>
                <w:szCs w:val="16"/>
              </w:rPr>
              <w:t>(2)</w:t>
            </w:r>
          </w:p>
        </w:tc>
        <w:tc>
          <w:tcPr>
            <w:tcW w:w="1134" w:type="dxa"/>
            <w:shd w:val="clear" w:color="auto" w:fill="auto"/>
            <w:vAlign w:val="center"/>
          </w:tcPr>
          <w:p w14:paraId="330E495A" w14:textId="04F612F9" w:rsidR="005E45ED" w:rsidRPr="005E45ED" w:rsidRDefault="005E45ED" w:rsidP="005E45ED">
            <w:pPr>
              <w:jc w:val="right"/>
              <w:rPr>
                <w:rFonts w:ascii="Arial" w:hAnsi="Arial" w:cs="Arial"/>
                <w:sz w:val="16"/>
                <w:szCs w:val="16"/>
              </w:rPr>
            </w:pPr>
            <w:r w:rsidRPr="005E45ED">
              <w:rPr>
                <w:sz w:val="16"/>
                <w:szCs w:val="16"/>
              </w:rPr>
              <w:t>-</w:t>
            </w:r>
          </w:p>
        </w:tc>
      </w:tr>
      <w:tr w:rsidR="005E45ED" w:rsidRPr="00A26E8C" w14:paraId="383A7D98" w14:textId="77777777" w:rsidTr="005E45ED">
        <w:trPr>
          <w:trHeight w:hRule="exact" w:val="306"/>
        </w:trPr>
        <w:tc>
          <w:tcPr>
            <w:tcW w:w="6662" w:type="dxa"/>
            <w:gridSpan w:val="3"/>
            <w:tcBorders>
              <w:bottom w:val="single" w:sz="4" w:space="0" w:color="auto"/>
            </w:tcBorders>
            <w:shd w:val="clear" w:color="auto" w:fill="auto"/>
            <w:vAlign w:val="center"/>
          </w:tcPr>
          <w:p w14:paraId="44F8B6EF" w14:textId="00F23644" w:rsidR="005E45ED" w:rsidRPr="005E45ED" w:rsidRDefault="005E45ED" w:rsidP="005E45ED">
            <w:pPr>
              <w:rPr>
                <w:rFonts w:ascii="Arial" w:hAnsi="Arial" w:cs="Arial"/>
                <w:color w:val="FF0000"/>
                <w:sz w:val="16"/>
                <w:szCs w:val="16"/>
              </w:rPr>
            </w:pPr>
            <w:r w:rsidRPr="005E45ED">
              <w:rPr>
                <w:rFonts w:ascii="Arial" w:hAnsi="Arial" w:cs="Arial"/>
                <w:sz w:val="16"/>
                <w:szCs w:val="16"/>
              </w:rPr>
              <w:t>Regularização</w:t>
            </w:r>
            <w:r w:rsidRPr="005E45ED">
              <w:rPr>
                <w:rFonts w:ascii="Arial" w:hAnsi="Arial" w:cs="Arial"/>
                <w:spacing w:val="-3"/>
                <w:sz w:val="16"/>
                <w:szCs w:val="16"/>
              </w:rPr>
              <w:t xml:space="preserve"> </w:t>
            </w:r>
            <w:r w:rsidRPr="005E45ED">
              <w:rPr>
                <w:rFonts w:ascii="Arial" w:hAnsi="Arial" w:cs="Arial"/>
                <w:sz w:val="16"/>
                <w:szCs w:val="16"/>
              </w:rPr>
              <w:t>de</w:t>
            </w:r>
            <w:r w:rsidRPr="005E45ED">
              <w:rPr>
                <w:rFonts w:ascii="Arial" w:hAnsi="Arial" w:cs="Arial"/>
                <w:spacing w:val="-2"/>
                <w:sz w:val="16"/>
                <w:szCs w:val="16"/>
              </w:rPr>
              <w:t xml:space="preserve"> </w:t>
            </w:r>
            <w:r w:rsidRPr="005E45ED">
              <w:rPr>
                <w:rFonts w:ascii="Arial" w:hAnsi="Arial" w:cs="Arial"/>
                <w:sz w:val="16"/>
                <w:szCs w:val="16"/>
              </w:rPr>
              <w:t>Subvenções</w:t>
            </w:r>
          </w:p>
        </w:tc>
        <w:tc>
          <w:tcPr>
            <w:tcW w:w="992" w:type="dxa"/>
            <w:tcBorders>
              <w:bottom w:val="single" w:sz="4" w:space="0" w:color="auto"/>
            </w:tcBorders>
            <w:shd w:val="clear" w:color="auto" w:fill="auto"/>
            <w:vAlign w:val="center"/>
          </w:tcPr>
          <w:p w14:paraId="53AE6322" w14:textId="661C24DF" w:rsidR="005E45ED" w:rsidRPr="005E45ED" w:rsidRDefault="005E45ED" w:rsidP="005E45ED">
            <w:pPr>
              <w:jc w:val="right"/>
              <w:rPr>
                <w:rFonts w:ascii="Arial" w:hAnsi="Arial" w:cs="Arial"/>
                <w:sz w:val="16"/>
                <w:szCs w:val="16"/>
              </w:rPr>
            </w:pPr>
            <w:r w:rsidRPr="005E45ED">
              <w:rPr>
                <w:rFonts w:ascii="Arial" w:hAnsi="Arial" w:cs="Arial"/>
                <w:sz w:val="16"/>
                <w:szCs w:val="16"/>
              </w:rPr>
              <w:t>(28)</w:t>
            </w:r>
          </w:p>
        </w:tc>
        <w:tc>
          <w:tcPr>
            <w:tcW w:w="992" w:type="dxa"/>
            <w:tcBorders>
              <w:bottom w:val="single" w:sz="4" w:space="0" w:color="auto"/>
            </w:tcBorders>
            <w:shd w:val="clear" w:color="auto" w:fill="auto"/>
            <w:vAlign w:val="center"/>
          </w:tcPr>
          <w:p w14:paraId="641DE0CC" w14:textId="41D51069" w:rsidR="005E45ED" w:rsidRPr="005E45ED" w:rsidRDefault="005E45ED" w:rsidP="005E45ED">
            <w:pPr>
              <w:jc w:val="right"/>
              <w:rPr>
                <w:rFonts w:ascii="Arial" w:hAnsi="Arial" w:cs="Arial"/>
                <w:sz w:val="16"/>
                <w:szCs w:val="16"/>
              </w:rPr>
            </w:pPr>
            <w:r w:rsidRPr="005E45ED">
              <w:rPr>
                <w:rFonts w:ascii="Arial" w:hAnsi="Arial" w:cs="Arial"/>
                <w:sz w:val="16"/>
                <w:szCs w:val="16"/>
              </w:rPr>
              <w:t>-</w:t>
            </w:r>
          </w:p>
        </w:tc>
        <w:tc>
          <w:tcPr>
            <w:tcW w:w="1134" w:type="dxa"/>
            <w:tcBorders>
              <w:bottom w:val="single" w:sz="4" w:space="0" w:color="auto"/>
            </w:tcBorders>
            <w:shd w:val="clear" w:color="auto" w:fill="auto"/>
            <w:vAlign w:val="center"/>
          </w:tcPr>
          <w:p w14:paraId="6945DCF4" w14:textId="6F428ED4" w:rsidR="005E45ED" w:rsidRPr="005E45ED" w:rsidRDefault="005E45ED" w:rsidP="005E45ED">
            <w:pPr>
              <w:jc w:val="right"/>
              <w:rPr>
                <w:rFonts w:ascii="Arial" w:hAnsi="Arial" w:cs="Arial"/>
                <w:sz w:val="16"/>
                <w:szCs w:val="16"/>
              </w:rPr>
            </w:pPr>
            <w:r w:rsidRPr="005E45ED">
              <w:rPr>
                <w:sz w:val="16"/>
                <w:szCs w:val="16"/>
              </w:rPr>
              <w:t>-</w:t>
            </w:r>
          </w:p>
        </w:tc>
      </w:tr>
      <w:tr w:rsidR="00C228F2" w:rsidRPr="00A26E8C" w14:paraId="65FEC609" w14:textId="77777777" w:rsidTr="00C228F2">
        <w:trPr>
          <w:trHeight w:hRule="exact" w:val="306"/>
        </w:trPr>
        <w:tc>
          <w:tcPr>
            <w:tcW w:w="6662" w:type="dxa"/>
            <w:gridSpan w:val="3"/>
            <w:tcBorders>
              <w:top w:val="single" w:sz="4" w:space="0" w:color="auto"/>
              <w:bottom w:val="single" w:sz="4" w:space="0" w:color="auto"/>
            </w:tcBorders>
            <w:shd w:val="clear" w:color="auto" w:fill="auto"/>
            <w:vAlign w:val="center"/>
          </w:tcPr>
          <w:p w14:paraId="78932EF2" w14:textId="26CA879F" w:rsidR="00C228F2" w:rsidRPr="0066668C" w:rsidRDefault="00C228F2" w:rsidP="005E45ED">
            <w:pPr>
              <w:rPr>
                <w:rFonts w:ascii="Arial" w:hAnsi="Arial" w:cs="Arial"/>
                <w:color w:val="FF0000"/>
                <w:sz w:val="16"/>
                <w:szCs w:val="16"/>
              </w:rPr>
            </w:pPr>
            <w:r w:rsidRPr="0066668C">
              <w:rPr>
                <w:rFonts w:ascii="Arial" w:hAnsi="Arial" w:cs="Arial"/>
                <w:b/>
                <w:bCs/>
                <w:sz w:val="16"/>
                <w:szCs w:val="16"/>
              </w:rPr>
              <w:t>Total</w:t>
            </w:r>
          </w:p>
        </w:tc>
        <w:tc>
          <w:tcPr>
            <w:tcW w:w="992" w:type="dxa"/>
            <w:tcBorders>
              <w:top w:val="single" w:sz="4" w:space="0" w:color="auto"/>
              <w:bottom w:val="single" w:sz="4" w:space="0" w:color="auto"/>
            </w:tcBorders>
            <w:shd w:val="clear" w:color="auto" w:fill="auto"/>
            <w:vAlign w:val="center"/>
          </w:tcPr>
          <w:p w14:paraId="55D42D60" w14:textId="6B64AA25" w:rsidR="00C228F2" w:rsidRPr="005E45ED" w:rsidRDefault="005E45ED" w:rsidP="00CB5CD2">
            <w:pPr>
              <w:jc w:val="center"/>
              <w:rPr>
                <w:rFonts w:ascii="Arial" w:hAnsi="Arial" w:cs="Arial"/>
                <w:b/>
                <w:sz w:val="16"/>
                <w:szCs w:val="16"/>
              </w:rPr>
            </w:pPr>
            <w:r w:rsidRPr="005E45ED">
              <w:rPr>
                <w:rFonts w:ascii="Arial" w:hAnsi="Arial" w:cs="Arial"/>
                <w:b/>
                <w:sz w:val="16"/>
                <w:szCs w:val="16"/>
              </w:rPr>
              <w:t>(2.650.11</w:t>
            </w:r>
            <w:r w:rsidR="00153AE4">
              <w:rPr>
                <w:rFonts w:ascii="Arial" w:hAnsi="Arial" w:cs="Arial"/>
                <w:b/>
                <w:sz w:val="16"/>
                <w:szCs w:val="16"/>
              </w:rPr>
              <w:t>4</w:t>
            </w:r>
            <w:r w:rsidRPr="005E45ED">
              <w:rPr>
                <w:rFonts w:ascii="Arial" w:hAnsi="Arial" w:cs="Arial"/>
                <w:b/>
                <w:sz w:val="16"/>
                <w:szCs w:val="16"/>
              </w:rPr>
              <w:t>)</w:t>
            </w:r>
          </w:p>
        </w:tc>
        <w:tc>
          <w:tcPr>
            <w:tcW w:w="992" w:type="dxa"/>
            <w:tcBorders>
              <w:top w:val="single" w:sz="4" w:space="0" w:color="auto"/>
              <w:bottom w:val="single" w:sz="4" w:space="0" w:color="auto"/>
            </w:tcBorders>
            <w:shd w:val="clear" w:color="auto" w:fill="auto"/>
            <w:vAlign w:val="center"/>
          </w:tcPr>
          <w:p w14:paraId="47DD8DD9" w14:textId="3F7D0F3F" w:rsidR="00C228F2" w:rsidRPr="0066668C" w:rsidRDefault="005E45ED" w:rsidP="00981E7D">
            <w:pPr>
              <w:jc w:val="right"/>
              <w:rPr>
                <w:rFonts w:ascii="Arial" w:hAnsi="Arial" w:cs="Arial"/>
                <w:b/>
                <w:sz w:val="16"/>
                <w:szCs w:val="16"/>
              </w:rPr>
            </w:pPr>
            <w:r>
              <w:rPr>
                <w:rFonts w:ascii="Arial" w:hAnsi="Arial" w:cs="Arial"/>
                <w:b/>
                <w:sz w:val="16"/>
                <w:szCs w:val="16"/>
              </w:rPr>
              <w:t>(2.099.070)</w:t>
            </w:r>
          </w:p>
        </w:tc>
        <w:tc>
          <w:tcPr>
            <w:tcW w:w="1134" w:type="dxa"/>
            <w:tcBorders>
              <w:top w:val="single" w:sz="4" w:space="0" w:color="auto"/>
              <w:bottom w:val="single" w:sz="4" w:space="0" w:color="auto"/>
            </w:tcBorders>
            <w:shd w:val="clear" w:color="auto" w:fill="auto"/>
            <w:vAlign w:val="center"/>
          </w:tcPr>
          <w:p w14:paraId="19978CBC" w14:textId="5A74F061" w:rsidR="00C228F2" w:rsidRPr="005E45ED" w:rsidRDefault="005E45ED" w:rsidP="00692B5E">
            <w:pPr>
              <w:jc w:val="right"/>
              <w:rPr>
                <w:rFonts w:ascii="Arial" w:hAnsi="Arial" w:cs="Arial"/>
                <w:b/>
                <w:sz w:val="16"/>
                <w:szCs w:val="16"/>
              </w:rPr>
            </w:pPr>
            <w:r w:rsidRPr="005E45ED">
              <w:rPr>
                <w:rFonts w:ascii="Arial" w:hAnsi="Arial" w:cs="Arial"/>
                <w:b/>
                <w:sz w:val="16"/>
                <w:szCs w:val="16"/>
              </w:rPr>
              <w:t>26,25%</w:t>
            </w:r>
          </w:p>
        </w:tc>
      </w:tr>
      <w:tr w:rsidR="00C228F2" w:rsidRPr="006265BF" w14:paraId="5470992D" w14:textId="77777777" w:rsidTr="00C228F2">
        <w:trPr>
          <w:trHeight w:hRule="exact" w:val="284"/>
        </w:trPr>
        <w:tc>
          <w:tcPr>
            <w:tcW w:w="9780" w:type="dxa"/>
            <w:gridSpan w:val="6"/>
            <w:tcBorders>
              <w:top w:val="single" w:sz="4" w:space="0" w:color="auto"/>
            </w:tcBorders>
            <w:shd w:val="clear" w:color="auto" w:fill="auto"/>
            <w:vAlign w:val="center"/>
            <w:hideMark/>
          </w:tcPr>
          <w:p w14:paraId="05958734" w14:textId="2F20EC18" w:rsidR="00C228F2" w:rsidRPr="00AD73E4" w:rsidRDefault="00C228F2" w:rsidP="00A63D99">
            <w:pPr>
              <w:jc w:val="right"/>
              <w:rPr>
                <w:rFonts w:ascii="Arial" w:hAnsi="Arial" w:cs="Arial"/>
                <w:b/>
                <w:bCs/>
                <w:sz w:val="16"/>
                <w:szCs w:val="16"/>
              </w:rPr>
            </w:pPr>
          </w:p>
        </w:tc>
      </w:tr>
    </w:tbl>
    <w:p w14:paraId="1D0D69F2" w14:textId="47320D2D" w:rsidR="00764950" w:rsidRDefault="00764950" w:rsidP="00764950">
      <w:pPr>
        <w:pStyle w:val="Corpodetexto"/>
        <w:spacing w:before="82" w:line="297" w:lineRule="auto"/>
        <w:ind w:left="426" w:right="566"/>
        <w:jc w:val="both"/>
        <w:rPr>
          <w:rFonts w:ascii="Times New Roman" w:eastAsia="Times New Roman" w:hAnsi="Times New Roman" w:cs="Times New Roman"/>
          <w:sz w:val="24"/>
          <w:szCs w:val="24"/>
          <w:lang w:val="pt-BR" w:eastAsia="pt-BR"/>
        </w:rPr>
      </w:pPr>
      <w:r>
        <w:t>O</w:t>
      </w:r>
      <w:r w:rsidRPr="00764950">
        <w:t xml:space="preserve">s repasses financeiros recebidos do Ministério da Saúde e os valores pagos mediante cotas orçamentárias foram classificados como subvenção para custeio, em consonância com a Resolução do Conselho Federal de Contabilidade nº 2017/NBC TG 07 (R2) – Subvenção e Assistência Governamentais. O reconhecimento dessas subvenções na receita ocorre quando os recursos são utilizados, na mesma proporção das despesas incorridas, destinando-se ao custeio de despesas com pessoal, encargos sociais, benefícios em folha, indenizações cíveis e trabalhistas, e demais gastos </w:t>
      </w:r>
      <w:r w:rsidRPr="004B71AB">
        <w:t>operacionais.</w:t>
      </w:r>
      <w:r w:rsidR="006A7906" w:rsidRPr="004B71AB">
        <w:t xml:space="preserve"> </w:t>
      </w:r>
      <w:r w:rsidRPr="004B71AB">
        <w:t xml:space="preserve">Os recursos financeiros repassados pelo Ministério da Saúde, anteriormente vinculados à prestação de serviços, passaram a </w:t>
      </w:r>
      <w:proofErr w:type="gramStart"/>
      <w:r w:rsidRPr="004B71AB">
        <w:t>ser disponibilizados</w:t>
      </w:r>
      <w:proofErr w:type="gramEnd"/>
      <w:r w:rsidRPr="004B71AB">
        <w:t xml:space="preserve"> diretamente no orçamento do </w:t>
      </w:r>
      <w:r w:rsidR="00D828F7">
        <w:t>Grupo Hospitalar Conceição</w:t>
      </w:r>
      <w:r w:rsidR="003B185E">
        <w:t xml:space="preserve"> S.A.</w:t>
      </w:r>
      <w:r w:rsidRPr="004B71AB">
        <w:t xml:space="preserve"> </w:t>
      </w:r>
      <w:r w:rsidR="004B71AB" w:rsidRPr="004B71AB">
        <w:t>pela</w:t>
      </w:r>
      <w:r w:rsidR="005B085B" w:rsidRPr="004B71AB">
        <w:t xml:space="preserve"> </w:t>
      </w:r>
      <w:r w:rsidR="00A03D59" w:rsidRPr="004B71AB">
        <w:t>Lei Orçamentária Anual nº 15.121, de 10 de abril de 2025, e na Lei nº 14.822, de 22 de janeiro de 2024</w:t>
      </w:r>
      <w:r w:rsidRPr="004B71AB">
        <w:t>. Tais recursos são reconhecidos no ativo circulante pelo montante total orçado (Nota Explicativa nº 7), tendo como contrapartida uma conta do passivo circulante (Nota Explicativa nº 23). As despesas com materiais de consumo e serviços a serem liquidadas com esses recursos são registradas</w:t>
      </w:r>
      <w:r w:rsidRPr="00A03D59">
        <w:t xml:space="preserve"> contabilmente segundo o regime de competência, na mesma proporção em que a receita é transferida do passivo circulante para a conta de subvenção para custeio. À medida que os recursos são efetivamente repassados pelo Ministério da Saúde, em função da necessidade financeira de desembolso do </w:t>
      </w:r>
      <w:r w:rsidR="00D828F7">
        <w:t>Grupo</w:t>
      </w:r>
      <w:r w:rsidRPr="00A03D59">
        <w:t xml:space="preserve">, ocorre a baixa correspondente no ativo </w:t>
      </w:r>
      <w:r w:rsidRPr="00651281">
        <w:t>circulante</w:t>
      </w:r>
      <w:r w:rsidRPr="00651281">
        <w:rPr>
          <w:rFonts w:ascii="Times New Roman" w:eastAsia="Times New Roman" w:hAnsi="Times New Roman" w:cs="Times New Roman"/>
          <w:sz w:val="24"/>
          <w:szCs w:val="24"/>
          <w:lang w:val="pt-BR" w:eastAsia="pt-BR"/>
        </w:rPr>
        <w:t>.</w:t>
      </w:r>
    </w:p>
    <w:p w14:paraId="7911FC3B" w14:textId="77777777" w:rsidR="003028CA" w:rsidRPr="00764950" w:rsidRDefault="003028CA" w:rsidP="00764950">
      <w:pPr>
        <w:pStyle w:val="Corpodetexto"/>
        <w:spacing w:before="82" w:line="297" w:lineRule="auto"/>
        <w:ind w:left="426" w:right="566"/>
        <w:jc w:val="both"/>
        <w:rPr>
          <w:rFonts w:ascii="Times New Roman" w:eastAsia="Times New Roman" w:hAnsi="Times New Roman" w:cs="Times New Roman"/>
          <w:sz w:val="24"/>
          <w:szCs w:val="24"/>
          <w:lang w:val="pt-BR" w:eastAsia="pt-BR"/>
        </w:rPr>
      </w:pPr>
    </w:p>
    <w:tbl>
      <w:tblPr>
        <w:tblW w:w="4458" w:type="pct"/>
        <w:tblInd w:w="496" w:type="dxa"/>
        <w:shd w:val="clear" w:color="auto" w:fill="FFFF00"/>
        <w:tblLayout w:type="fixed"/>
        <w:tblCellMar>
          <w:left w:w="70" w:type="dxa"/>
          <w:right w:w="70" w:type="dxa"/>
        </w:tblCellMar>
        <w:tblLook w:val="04A0" w:firstRow="1" w:lastRow="0" w:firstColumn="1" w:lastColumn="0" w:noHBand="0" w:noVBand="1"/>
      </w:tblPr>
      <w:tblGrid>
        <w:gridCol w:w="1310"/>
        <w:gridCol w:w="421"/>
        <w:gridCol w:w="3341"/>
        <w:gridCol w:w="1051"/>
        <w:gridCol w:w="995"/>
        <w:gridCol w:w="993"/>
        <w:gridCol w:w="852"/>
        <w:gridCol w:w="675"/>
      </w:tblGrid>
      <w:tr w:rsidR="00F0697B" w:rsidRPr="00CA6496" w14:paraId="0747603E" w14:textId="77777777" w:rsidTr="00E15ED7">
        <w:trPr>
          <w:gridAfter w:val="1"/>
          <w:wAfter w:w="350" w:type="pct"/>
          <w:trHeight w:hRule="exact" w:val="652"/>
        </w:trPr>
        <w:tc>
          <w:tcPr>
            <w:tcW w:w="680" w:type="pct"/>
            <w:tcBorders>
              <w:bottom w:val="single" w:sz="4" w:space="0" w:color="auto"/>
            </w:tcBorders>
            <w:shd w:val="clear" w:color="auto" w:fill="auto"/>
            <w:vAlign w:val="center"/>
            <w:hideMark/>
          </w:tcPr>
          <w:p w14:paraId="72882C21" w14:textId="77777777" w:rsidR="00F0697B" w:rsidRPr="009F4DE7" w:rsidRDefault="00F0697B" w:rsidP="00AE2CD8">
            <w:pPr>
              <w:rPr>
                <w:rFonts w:ascii="Arial" w:hAnsi="Arial" w:cs="Arial"/>
                <w:b/>
                <w:bCs/>
                <w:color w:val="000000" w:themeColor="text1"/>
                <w:sz w:val="21"/>
                <w:szCs w:val="21"/>
              </w:rPr>
            </w:pPr>
            <w:r w:rsidRPr="009F4DE7">
              <w:rPr>
                <w:rFonts w:ascii="Arial" w:hAnsi="Arial" w:cs="Arial"/>
                <w:b/>
                <w:bCs/>
                <w:color w:val="000000" w:themeColor="text1"/>
                <w:sz w:val="21"/>
                <w:szCs w:val="21"/>
              </w:rPr>
              <w:lastRenderedPageBreak/>
              <w:t>NOTA</w:t>
            </w:r>
          </w:p>
        </w:tc>
        <w:tc>
          <w:tcPr>
            <w:tcW w:w="219" w:type="pct"/>
            <w:tcBorders>
              <w:bottom w:val="single" w:sz="4" w:space="0" w:color="auto"/>
            </w:tcBorders>
            <w:shd w:val="clear" w:color="auto" w:fill="auto"/>
            <w:vAlign w:val="center"/>
            <w:hideMark/>
          </w:tcPr>
          <w:p w14:paraId="6E0FF629" w14:textId="7E5DCFF4" w:rsidR="00F0697B" w:rsidRPr="009F4DE7" w:rsidRDefault="00F0697B" w:rsidP="00F0697B">
            <w:pPr>
              <w:ind w:hanging="119"/>
              <w:jc w:val="center"/>
              <w:rPr>
                <w:rFonts w:ascii="Arial" w:hAnsi="Arial"/>
                <w:b/>
                <w:color w:val="000000" w:themeColor="text1"/>
                <w:sz w:val="21"/>
              </w:rPr>
            </w:pPr>
            <w:r w:rsidRPr="009F4DE7">
              <w:rPr>
                <w:rFonts w:ascii="Arial" w:hAnsi="Arial" w:cs="Arial"/>
                <w:b/>
                <w:bCs/>
                <w:color w:val="000000" w:themeColor="text1"/>
                <w:sz w:val="21"/>
                <w:szCs w:val="21"/>
              </w:rPr>
              <w:t>40</w:t>
            </w:r>
          </w:p>
        </w:tc>
        <w:tc>
          <w:tcPr>
            <w:tcW w:w="3751" w:type="pct"/>
            <w:gridSpan w:val="5"/>
            <w:tcBorders>
              <w:bottom w:val="single" w:sz="4" w:space="0" w:color="auto"/>
            </w:tcBorders>
            <w:shd w:val="clear" w:color="auto" w:fill="auto"/>
            <w:noWrap/>
            <w:vAlign w:val="center"/>
            <w:hideMark/>
          </w:tcPr>
          <w:p w14:paraId="60A7251B" w14:textId="0054A191" w:rsidR="00F0697B" w:rsidRPr="009F4DE7" w:rsidRDefault="00F0697B" w:rsidP="00AE2CD8">
            <w:pPr>
              <w:rPr>
                <w:rFonts w:ascii="Arial" w:hAnsi="Arial" w:cs="Arial"/>
                <w:b/>
                <w:bCs/>
                <w:color w:val="000000" w:themeColor="text1"/>
                <w:sz w:val="21"/>
                <w:szCs w:val="21"/>
              </w:rPr>
            </w:pPr>
            <w:r w:rsidRPr="009F4DE7">
              <w:rPr>
                <w:rFonts w:ascii="Arial" w:hAnsi="Arial"/>
                <w:b/>
                <w:color w:val="000000" w:themeColor="text1"/>
                <w:sz w:val="21"/>
              </w:rPr>
              <w:t>LUCRO</w:t>
            </w:r>
            <w:r w:rsidRPr="009F4DE7">
              <w:rPr>
                <w:rFonts w:ascii="Arial" w:hAnsi="Arial"/>
                <w:b/>
                <w:color w:val="000000" w:themeColor="text1"/>
                <w:spacing w:val="-3"/>
                <w:sz w:val="21"/>
              </w:rPr>
              <w:t xml:space="preserve"> </w:t>
            </w:r>
            <w:r w:rsidRPr="009F4DE7">
              <w:rPr>
                <w:rFonts w:ascii="Arial" w:hAnsi="Arial"/>
                <w:b/>
                <w:color w:val="000000" w:themeColor="text1"/>
                <w:sz w:val="21"/>
              </w:rPr>
              <w:t>(PREJUÍZO)</w:t>
            </w:r>
            <w:r w:rsidRPr="009F4DE7">
              <w:rPr>
                <w:rFonts w:ascii="Arial" w:hAnsi="Arial"/>
                <w:b/>
                <w:color w:val="000000" w:themeColor="text1"/>
                <w:spacing w:val="-3"/>
                <w:sz w:val="21"/>
              </w:rPr>
              <w:t xml:space="preserve"> </w:t>
            </w:r>
            <w:r w:rsidRPr="009F4DE7">
              <w:rPr>
                <w:rFonts w:ascii="Arial" w:hAnsi="Arial"/>
                <w:b/>
                <w:color w:val="000000" w:themeColor="text1"/>
                <w:sz w:val="21"/>
              </w:rPr>
              <w:t>DO</w:t>
            </w:r>
            <w:r w:rsidRPr="009F4DE7">
              <w:rPr>
                <w:rFonts w:ascii="Arial" w:hAnsi="Arial"/>
                <w:b/>
                <w:color w:val="000000" w:themeColor="text1"/>
                <w:spacing w:val="-4"/>
                <w:sz w:val="21"/>
              </w:rPr>
              <w:t xml:space="preserve"> </w:t>
            </w:r>
            <w:r w:rsidRPr="009F4DE7">
              <w:rPr>
                <w:rFonts w:ascii="Arial" w:hAnsi="Arial"/>
                <w:b/>
                <w:color w:val="000000" w:themeColor="text1"/>
                <w:sz w:val="21"/>
              </w:rPr>
              <w:t>PERÍODO</w:t>
            </w:r>
          </w:p>
        </w:tc>
      </w:tr>
      <w:tr w:rsidR="00E21545" w:rsidRPr="00CA6496" w14:paraId="2ECF723A" w14:textId="77777777" w:rsidTr="00E15ED7">
        <w:trPr>
          <w:trHeight w:hRule="exact" w:val="454"/>
        </w:trPr>
        <w:tc>
          <w:tcPr>
            <w:tcW w:w="2632" w:type="pct"/>
            <w:gridSpan w:val="3"/>
            <w:tcBorders>
              <w:top w:val="single" w:sz="4" w:space="0" w:color="auto"/>
              <w:bottom w:val="single" w:sz="4" w:space="0" w:color="auto"/>
            </w:tcBorders>
            <w:shd w:val="clear" w:color="auto" w:fill="auto"/>
            <w:vAlign w:val="center"/>
            <w:hideMark/>
          </w:tcPr>
          <w:p w14:paraId="5843DF6C" w14:textId="77777777" w:rsidR="00E21545" w:rsidRPr="009F4DE7" w:rsidRDefault="00E21545" w:rsidP="00AE2CD8">
            <w:pPr>
              <w:rPr>
                <w:rFonts w:ascii="Arial" w:hAnsi="Arial" w:cs="Arial"/>
                <w:b/>
                <w:bCs/>
                <w:sz w:val="18"/>
                <w:szCs w:val="18"/>
              </w:rPr>
            </w:pPr>
            <w:r w:rsidRPr="009F4DE7">
              <w:rPr>
                <w:rFonts w:ascii="Arial" w:hAnsi="Arial" w:cs="Arial"/>
                <w:b/>
                <w:bCs/>
                <w:sz w:val="18"/>
                <w:szCs w:val="18"/>
              </w:rPr>
              <w:t>Contas</w:t>
            </w:r>
          </w:p>
        </w:tc>
        <w:tc>
          <w:tcPr>
            <w:tcW w:w="545" w:type="pct"/>
            <w:tcBorders>
              <w:top w:val="single" w:sz="4" w:space="0" w:color="auto"/>
              <w:bottom w:val="single" w:sz="4" w:space="0" w:color="auto"/>
            </w:tcBorders>
            <w:shd w:val="clear" w:color="auto" w:fill="auto"/>
            <w:vAlign w:val="center"/>
          </w:tcPr>
          <w:p w14:paraId="025EEDCD" w14:textId="65B07432" w:rsidR="00E21545" w:rsidRPr="009F4DE7" w:rsidRDefault="00E21545" w:rsidP="00594536">
            <w:pPr>
              <w:jc w:val="center"/>
              <w:rPr>
                <w:rFonts w:ascii="Arial" w:hAnsi="Arial" w:cs="Arial"/>
                <w:b/>
                <w:bCs/>
                <w:sz w:val="18"/>
                <w:szCs w:val="18"/>
              </w:rPr>
            </w:pPr>
          </w:p>
        </w:tc>
        <w:tc>
          <w:tcPr>
            <w:tcW w:w="516" w:type="pct"/>
            <w:tcBorders>
              <w:top w:val="single" w:sz="4" w:space="0" w:color="auto"/>
              <w:bottom w:val="single" w:sz="4" w:space="0" w:color="auto"/>
            </w:tcBorders>
            <w:shd w:val="clear" w:color="auto" w:fill="auto"/>
            <w:vAlign w:val="center"/>
          </w:tcPr>
          <w:p w14:paraId="0ED57E5C" w14:textId="61E4D714" w:rsidR="00E21545" w:rsidRPr="009F4DE7" w:rsidRDefault="00E21545" w:rsidP="00594536">
            <w:pPr>
              <w:jc w:val="center"/>
              <w:rPr>
                <w:rFonts w:ascii="Arial" w:hAnsi="Arial" w:cs="Arial"/>
                <w:b/>
                <w:bCs/>
                <w:sz w:val="18"/>
                <w:szCs w:val="18"/>
              </w:rPr>
            </w:pPr>
          </w:p>
        </w:tc>
        <w:tc>
          <w:tcPr>
            <w:tcW w:w="515" w:type="pct"/>
            <w:tcBorders>
              <w:top w:val="single" w:sz="4" w:space="0" w:color="auto"/>
              <w:bottom w:val="single" w:sz="4" w:space="0" w:color="auto"/>
            </w:tcBorders>
            <w:shd w:val="clear" w:color="auto" w:fill="auto"/>
            <w:vAlign w:val="center"/>
          </w:tcPr>
          <w:p w14:paraId="143D77B5" w14:textId="77777777" w:rsidR="00E21545" w:rsidRPr="009F4DE7" w:rsidRDefault="00E21545" w:rsidP="00CC033C">
            <w:pPr>
              <w:jc w:val="center"/>
              <w:rPr>
                <w:rFonts w:ascii="Arial" w:hAnsi="Arial" w:cs="Arial"/>
                <w:b/>
                <w:color w:val="000000"/>
                <w:sz w:val="16"/>
                <w:szCs w:val="16"/>
              </w:rPr>
            </w:pPr>
            <w:r w:rsidRPr="009F4DE7">
              <w:rPr>
                <w:rFonts w:ascii="Arial" w:hAnsi="Arial" w:cs="Arial"/>
                <w:b/>
                <w:color w:val="000000"/>
                <w:sz w:val="16"/>
                <w:szCs w:val="16"/>
              </w:rPr>
              <w:t>Período</w:t>
            </w:r>
          </w:p>
          <w:p w14:paraId="0F3DB6CD" w14:textId="152604CB" w:rsidR="00E21545" w:rsidRPr="009F4DE7" w:rsidRDefault="00E21545" w:rsidP="00594536">
            <w:pPr>
              <w:jc w:val="center"/>
              <w:rPr>
                <w:rFonts w:ascii="Arial" w:hAnsi="Arial" w:cs="Arial"/>
                <w:bCs/>
                <w:sz w:val="18"/>
                <w:szCs w:val="18"/>
              </w:rPr>
            </w:pPr>
            <w:r>
              <w:rPr>
                <w:rFonts w:ascii="Arial" w:hAnsi="Arial" w:cs="Arial"/>
                <w:b/>
                <w:color w:val="000000"/>
                <w:sz w:val="16"/>
                <w:szCs w:val="16"/>
              </w:rPr>
              <w:t>Atual</w:t>
            </w:r>
          </w:p>
        </w:tc>
        <w:tc>
          <w:tcPr>
            <w:tcW w:w="791" w:type="pct"/>
            <w:gridSpan w:val="2"/>
            <w:tcBorders>
              <w:top w:val="single" w:sz="4" w:space="0" w:color="auto"/>
              <w:bottom w:val="single" w:sz="4" w:space="0" w:color="auto"/>
            </w:tcBorders>
            <w:shd w:val="clear" w:color="auto" w:fill="auto"/>
            <w:vAlign w:val="center"/>
          </w:tcPr>
          <w:p w14:paraId="75C3EEAB" w14:textId="77777777" w:rsidR="00E21545" w:rsidRPr="009F4DE7" w:rsidRDefault="00E21545" w:rsidP="00CC033C">
            <w:pPr>
              <w:jc w:val="center"/>
              <w:rPr>
                <w:rFonts w:ascii="Arial" w:hAnsi="Arial" w:cs="Arial"/>
                <w:b/>
                <w:color w:val="000000"/>
                <w:sz w:val="16"/>
                <w:szCs w:val="16"/>
              </w:rPr>
            </w:pPr>
            <w:r w:rsidRPr="009F4DE7">
              <w:rPr>
                <w:rFonts w:ascii="Arial" w:hAnsi="Arial" w:cs="Arial"/>
                <w:b/>
                <w:color w:val="000000"/>
                <w:sz w:val="16"/>
                <w:szCs w:val="16"/>
              </w:rPr>
              <w:t>Período</w:t>
            </w:r>
          </w:p>
          <w:p w14:paraId="4D9A8574" w14:textId="78A803AA" w:rsidR="00E21545" w:rsidRPr="009F4DE7" w:rsidRDefault="00E21545" w:rsidP="00594536">
            <w:pPr>
              <w:jc w:val="center"/>
              <w:rPr>
                <w:rFonts w:ascii="Arial" w:hAnsi="Arial" w:cs="Arial"/>
                <w:b/>
                <w:bCs/>
                <w:sz w:val="18"/>
                <w:szCs w:val="18"/>
              </w:rPr>
            </w:pPr>
            <w:r>
              <w:rPr>
                <w:rFonts w:ascii="Arial" w:hAnsi="Arial" w:cs="Arial"/>
                <w:b/>
                <w:color w:val="000000"/>
                <w:sz w:val="16"/>
                <w:szCs w:val="16"/>
              </w:rPr>
              <w:t>Anterior</w:t>
            </w:r>
          </w:p>
        </w:tc>
      </w:tr>
      <w:tr w:rsidR="00E21545" w:rsidRPr="00CA6496" w14:paraId="3502F3F4" w14:textId="77777777" w:rsidTr="00E15ED7">
        <w:trPr>
          <w:trHeight w:val="451"/>
        </w:trPr>
        <w:tc>
          <w:tcPr>
            <w:tcW w:w="2632" w:type="pct"/>
            <w:gridSpan w:val="3"/>
            <w:tcBorders>
              <w:top w:val="single" w:sz="4" w:space="0" w:color="auto"/>
            </w:tcBorders>
            <w:shd w:val="clear" w:color="auto" w:fill="auto"/>
            <w:vAlign w:val="center"/>
            <w:hideMark/>
          </w:tcPr>
          <w:p w14:paraId="675DF92E" w14:textId="77777777" w:rsidR="00E21545" w:rsidRPr="009F4DE7" w:rsidRDefault="00E21545" w:rsidP="00AE2CD8">
            <w:pPr>
              <w:rPr>
                <w:sz w:val="18"/>
                <w:szCs w:val="18"/>
              </w:rPr>
            </w:pPr>
          </w:p>
        </w:tc>
        <w:tc>
          <w:tcPr>
            <w:tcW w:w="545" w:type="pct"/>
            <w:tcBorders>
              <w:top w:val="single" w:sz="4" w:space="0" w:color="auto"/>
            </w:tcBorders>
            <w:shd w:val="clear" w:color="auto" w:fill="auto"/>
            <w:vAlign w:val="center"/>
          </w:tcPr>
          <w:p w14:paraId="26BA074B" w14:textId="3D667F86" w:rsidR="00E21545" w:rsidRPr="009F4DE7" w:rsidRDefault="00E21545" w:rsidP="00594536">
            <w:pPr>
              <w:jc w:val="center"/>
              <w:rPr>
                <w:rFonts w:ascii="Arial" w:hAnsi="Arial" w:cs="Arial"/>
                <w:sz w:val="17"/>
                <w:szCs w:val="17"/>
              </w:rPr>
            </w:pPr>
          </w:p>
        </w:tc>
        <w:tc>
          <w:tcPr>
            <w:tcW w:w="516" w:type="pct"/>
            <w:tcBorders>
              <w:top w:val="single" w:sz="4" w:space="0" w:color="auto"/>
            </w:tcBorders>
            <w:shd w:val="clear" w:color="auto" w:fill="auto"/>
            <w:vAlign w:val="center"/>
          </w:tcPr>
          <w:p w14:paraId="49B692CD" w14:textId="231C1813" w:rsidR="00E21545" w:rsidRPr="009F4DE7" w:rsidRDefault="00E21545" w:rsidP="00594536">
            <w:pPr>
              <w:jc w:val="center"/>
              <w:rPr>
                <w:rFonts w:ascii="Arial" w:hAnsi="Arial" w:cs="Arial"/>
                <w:sz w:val="17"/>
                <w:szCs w:val="17"/>
              </w:rPr>
            </w:pPr>
          </w:p>
        </w:tc>
        <w:tc>
          <w:tcPr>
            <w:tcW w:w="515" w:type="pct"/>
            <w:tcBorders>
              <w:top w:val="single" w:sz="4" w:space="0" w:color="auto"/>
            </w:tcBorders>
            <w:shd w:val="clear" w:color="auto" w:fill="auto"/>
            <w:vAlign w:val="center"/>
          </w:tcPr>
          <w:p w14:paraId="6B8E6DFE" w14:textId="77777777" w:rsidR="00E21545" w:rsidRDefault="00E21545" w:rsidP="00D013FA">
            <w:pPr>
              <w:jc w:val="center"/>
              <w:rPr>
                <w:rFonts w:ascii="Arial" w:hAnsi="Arial" w:cs="Arial"/>
                <w:color w:val="000000"/>
                <w:sz w:val="16"/>
                <w:szCs w:val="16"/>
              </w:rPr>
            </w:pPr>
            <w:r>
              <w:rPr>
                <w:rFonts w:ascii="Arial" w:hAnsi="Arial" w:cs="Arial"/>
                <w:color w:val="000000"/>
                <w:sz w:val="16"/>
                <w:szCs w:val="16"/>
              </w:rPr>
              <w:t>01/01</w:t>
            </w:r>
            <w:r w:rsidRPr="006D625A">
              <w:rPr>
                <w:rFonts w:ascii="Arial" w:hAnsi="Arial" w:cs="Arial"/>
                <w:color w:val="000000"/>
                <w:sz w:val="16"/>
                <w:szCs w:val="16"/>
              </w:rPr>
              <w:t>/2025</w:t>
            </w:r>
          </w:p>
          <w:p w14:paraId="1B2D38F3" w14:textId="521E8BCE" w:rsidR="00E21545" w:rsidRPr="009F4DE7" w:rsidRDefault="00E21545" w:rsidP="00594536">
            <w:pPr>
              <w:jc w:val="center"/>
              <w:rPr>
                <w:rFonts w:ascii="Arial" w:hAnsi="Arial" w:cs="Arial"/>
                <w:sz w:val="17"/>
                <w:szCs w:val="17"/>
              </w:rPr>
            </w:pPr>
            <w:r>
              <w:rPr>
                <w:rFonts w:ascii="Arial" w:hAnsi="Arial" w:cs="Arial"/>
                <w:color w:val="000000"/>
                <w:sz w:val="16"/>
                <w:szCs w:val="16"/>
              </w:rPr>
              <w:t>31/12/2025</w:t>
            </w:r>
          </w:p>
        </w:tc>
        <w:tc>
          <w:tcPr>
            <w:tcW w:w="791" w:type="pct"/>
            <w:gridSpan w:val="2"/>
            <w:tcBorders>
              <w:top w:val="single" w:sz="4" w:space="0" w:color="auto"/>
            </w:tcBorders>
            <w:shd w:val="clear" w:color="auto" w:fill="auto"/>
            <w:vAlign w:val="center"/>
          </w:tcPr>
          <w:p w14:paraId="3223C2D5" w14:textId="77777777" w:rsidR="00E21545" w:rsidRDefault="00E21545" w:rsidP="00D013FA">
            <w:pPr>
              <w:rPr>
                <w:rFonts w:ascii="Arial" w:hAnsi="Arial" w:cs="Arial"/>
                <w:color w:val="000000"/>
                <w:sz w:val="16"/>
                <w:szCs w:val="16"/>
              </w:rPr>
            </w:pPr>
            <w:r>
              <w:rPr>
                <w:rFonts w:ascii="Arial" w:hAnsi="Arial" w:cs="Arial"/>
                <w:color w:val="000000"/>
                <w:sz w:val="16"/>
                <w:szCs w:val="16"/>
              </w:rPr>
              <w:t>01/01</w:t>
            </w:r>
            <w:r w:rsidRPr="006D625A">
              <w:rPr>
                <w:rFonts w:ascii="Arial" w:hAnsi="Arial" w:cs="Arial"/>
                <w:color w:val="000000"/>
                <w:sz w:val="16"/>
                <w:szCs w:val="16"/>
              </w:rPr>
              <w:t>/2024</w:t>
            </w:r>
          </w:p>
          <w:p w14:paraId="30EE7096" w14:textId="20F634BB" w:rsidR="00E21545" w:rsidRPr="009F4DE7" w:rsidRDefault="00E21545" w:rsidP="00594536">
            <w:pPr>
              <w:jc w:val="center"/>
              <w:rPr>
                <w:rFonts w:ascii="Arial" w:hAnsi="Arial" w:cs="Arial"/>
                <w:sz w:val="17"/>
                <w:szCs w:val="17"/>
              </w:rPr>
            </w:pPr>
            <w:r>
              <w:rPr>
                <w:rFonts w:ascii="Arial" w:hAnsi="Arial" w:cs="Arial"/>
                <w:color w:val="000000"/>
                <w:sz w:val="16"/>
                <w:szCs w:val="16"/>
              </w:rPr>
              <w:t>31/12/2024</w:t>
            </w:r>
          </w:p>
        </w:tc>
      </w:tr>
      <w:tr w:rsidR="00E21545" w:rsidRPr="000A73F0" w14:paraId="021FA96B" w14:textId="77777777" w:rsidTr="00E15ED7">
        <w:trPr>
          <w:trHeight w:hRule="exact" w:val="306"/>
        </w:trPr>
        <w:tc>
          <w:tcPr>
            <w:tcW w:w="2632" w:type="pct"/>
            <w:gridSpan w:val="3"/>
            <w:shd w:val="clear" w:color="auto" w:fill="auto"/>
            <w:vAlign w:val="center"/>
          </w:tcPr>
          <w:p w14:paraId="4D55B261" w14:textId="254DD4D7" w:rsidR="00E21545" w:rsidRPr="009F4DE7" w:rsidRDefault="00E21545" w:rsidP="00C55F8E">
            <w:pPr>
              <w:rPr>
                <w:b/>
                <w:sz w:val="17"/>
                <w:szCs w:val="17"/>
              </w:rPr>
            </w:pPr>
            <w:r w:rsidRPr="009F4DE7">
              <w:rPr>
                <w:rFonts w:ascii="Arial" w:hAnsi="Arial"/>
                <w:b/>
                <w:sz w:val="17"/>
                <w:szCs w:val="17"/>
              </w:rPr>
              <w:t>Lucro (Prejuízo)</w:t>
            </w:r>
            <w:r w:rsidRPr="009F4DE7">
              <w:rPr>
                <w:rFonts w:ascii="Arial" w:hAnsi="Arial"/>
                <w:b/>
                <w:spacing w:val="-3"/>
                <w:sz w:val="17"/>
                <w:szCs w:val="17"/>
              </w:rPr>
              <w:t xml:space="preserve"> </w:t>
            </w:r>
            <w:r w:rsidRPr="009F4DE7">
              <w:rPr>
                <w:rFonts w:ascii="Arial" w:hAnsi="Arial"/>
                <w:b/>
                <w:sz w:val="17"/>
                <w:szCs w:val="17"/>
              </w:rPr>
              <w:t>do</w:t>
            </w:r>
            <w:r w:rsidRPr="009F4DE7">
              <w:rPr>
                <w:rFonts w:ascii="Arial" w:hAnsi="Arial"/>
                <w:b/>
                <w:spacing w:val="-3"/>
                <w:sz w:val="17"/>
                <w:szCs w:val="17"/>
              </w:rPr>
              <w:t xml:space="preserve"> </w:t>
            </w:r>
            <w:r w:rsidRPr="009F4DE7">
              <w:rPr>
                <w:rFonts w:ascii="Arial" w:hAnsi="Arial"/>
                <w:b/>
                <w:sz w:val="17"/>
                <w:szCs w:val="17"/>
              </w:rPr>
              <w:t>Exercício</w:t>
            </w:r>
          </w:p>
        </w:tc>
        <w:tc>
          <w:tcPr>
            <w:tcW w:w="545" w:type="pct"/>
            <w:shd w:val="clear" w:color="auto" w:fill="auto"/>
            <w:vAlign w:val="center"/>
          </w:tcPr>
          <w:p w14:paraId="0831AC75" w14:textId="20371DF6" w:rsidR="00E21545" w:rsidRPr="00537F0F" w:rsidRDefault="00E21545" w:rsidP="00831A65">
            <w:pPr>
              <w:jc w:val="center"/>
              <w:rPr>
                <w:rFonts w:ascii="Arial" w:hAnsi="Arial" w:cs="Arial"/>
                <w:b/>
                <w:sz w:val="17"/>
                <w:szCs w:val="17"/>
              </w:rPr>
            </w:pPr>
          </w:p>
        </w:tc>
        <w:tc>
          <w:tcPr>
            <w:tcW w:w="516" w:type="pct"/>
            <w:shd w:val="clear" w:color="auto" w:fill="auto"/>
            <w:vAlign w:val="center"/>
          </w:tcPr>
          <w:p w14:paraId="74B1ACBD" w14:textId="07D44368" w:rsidR="00E21545" w:rsidRPr="00537F0F" w:rsidRDefault="00E21545" w:rsidP="005469B1">
            <w:pPr>
              <w:jc w:val="center"/>
              <w:rPr>
                <w:rFonts w:ascii="Arial" w:hAnsi="Arial" w:cs="Arial"/>
                <w:b/>
                <w:sz w:val="17"/>
                <w:szCs w:val="17"/>
              </w:rPr>
            </w:pPr>
          </w:p>
        </w:tc>
        <w:tc>
          <w:tcPr>
            <w:tcW w:w="515" w:type="pct"/>
            <w:shd w:val="clear" w:color="auto" w:fill="auto"/>
            <w:vAlign w:val="center"/>
          </w:tcPr>
          <w:p w14:paraId="6BA90BCD" w14:textId="5760C3CE" w:rsidR="00E21545" w:rsidRPr="00537F0F" w:rsidRDefault="00E21545" w:rsidP="00981E7D">
            <w:pPr>
              <w:jc w:val="right"/>
              <w:rPr>
                <w:rFonts w:ascii="Arial" w:hAnsi="Arial" w:cs="Arial"/>
                <w:b/>
                <w:sz w:val="17"/>
                <w:szCs w:val="17"/>
              </w:rPr>
            </w:pPr>
            <w:r>
              <w:rPr>
                <w:rFonts w:ascii="Arial" w:hAnsi="Arial" w:cs="Arial"/>
                <w:b/>
                <w:sz w:val="17"/>
                <w:szCs w:val="17"/>
              </w:rPr>
              <w:t>(232.105)</w:t>
            </w:r>
          </w:p>
        </w:tc>
        <w:tc>
          <w:tcPr>
            <w:tcW w:w="791" w:type="pct"/>
            <w:gridSpan w:val="2"/>
            <w:shd w:val="clear" w:color="auto" w:fill="auto"/>
            <w:vAlign w:val="center"/>
          </w:tcPr>
          <w:p w14:paraId="4F36AC23" w14:textId="7D358268" w:rsidR="00E21545" w:rsidRPr="00822CE7" w:rsidRDefault="00E21545" w:rsidP="00981E7D">
            <w:pPr>
              <w:jc w:val="right"/>
              <w:rPr>
                <w:rFonts w:ascii="Arial" w:hAnsi="Arial" w:cs="Arial"/>
                <w:sz w:val="17"/>
                <w:szCs w:val="17"/>
              </w:rPr>
            </w:pPr>
            <w:r w:rsidRPr="00E21545">
              <w:rPr>
                <w:rFonts w:ascii="Arial" w:hAnsi="Arial" w:cs="Arial"/>
                <w:b/>
                <w:sz w:val="17"/>
                <w:szCs w:val="17"/>
              </w:rPr>
              <w:t>(9.433</w:t>
            </w:r>
            <w:r>
              <w:rPr>
                <w:rFonts w:ascii="Arial" w:hAnsi="Arial" w:cs="Arial"/>
                <w:sz w:val="17"/>
                <w:szCs w:val="17"/>
              </w:rPr>
              <w:t>)</w:t>
            </w:r>
          </w:p>
        </w:tc>
      </w:tr>
      <w:tr w:rsidR="00E21545" w:rsidRPr="000A73F0" w14:paraId="59B35807" w14:textId="77777777" w:rsidTr="00E15ED7">
        <w:trPr>
          <w:trHeight w:hRule="exact" w:val="306"/>
        </w:trPr>
        <w:tc>
          <w:tcPr>
            <w:tcW w:w="2632" w:type="pct"/>
            <w:gridSpan w:val="3"/>
            <w:shd w:val="clear" w:color="auto" w:fill="auto"/>
            <w:vAlign w:val="center"/>
            <w:hideMark/>
          </w:tcPr>
          <w:p w14:paraId="13B324A6" w14:textId="5B81B0FA" w:rsidR="00E21545" w:rsidRPr="009F4DE7" w:rsidRDefault="00E21545" w:rsidP="00A63D99">
            <w:pPr>
              <w:rPr>
                <w:rFonts w:ascii="Arial" w:hAnsi="Arial" w:cs="Arial"/>
                <w:sz w:val="17"/>
                <w:szCs w:val="17"/>
              </w:rPr>
            </w:pPr>
            <w:r w:rsidRPr="009F4DE7">
              <w:rPr>
                <w:sz w:val="17"/>
                <w:szCs w:val="17"/>
              </w:rPr>
              <w:t>Provisão/Reversão</w:t>
            </w:r>
            <w:r w:rsidRPr="009F4DE7">
              <w:rPr>
                <w:spacing w:val="-3"/>
                <w:sz w:val="17"/>
                <w:szCs w:val="17"/>
              </w:rPr>
              <w:t xml:space="preserve"> </w:t>
            </w:r>
            <w:r w:rsidRPr="009F4DE7">
              <w:rPr>
                <w:sz w:val="17"/>
                <w:szCs w:val="17"/>
              </w:rPr>
              <w:t>para</w:t>
            </w:r>
            <w:r w:rsidRPr="009F4DE7">
              <w:rPr>
                <w:spacing w:val="-3"/>
                <w:sz w:val="17"/>
                <w:szCs w:val="17"/>
              </w:rPr>
              <w:t xml:space="preserve"> </w:t>
            </w:r>
            <w:r w:rsidRPr="009F4DE7">
              <w:rPr>
                <w:sz w:val="17"/>
                <w:szCs w:val="17"/>
              </w:rPr>
              <w:t>Indenizações</w:t>
            </w:r>
            <w:r w:rsidRPr="009F4DE7">
              <w:rPr>
                <w:spacing w:val="-2"/>
                <w:sz w:val="17"/>
                <w:szCs w:val="17"/>
              </w:rPr>
              <w:t xml:space="preserve"> </w:t>
            </w:r>
            <w:r w:rsidRPr="009F4DE7">
              <w:rPr>
                <w:sz w:val="17"/>
                <w:szCs w:val="17"/>
              </w:rPr>
              <w:t>Trabalhistas</w:t>
            </w:r>
          </w:p>
        </w:tc>
        <w:tc>
          <w:tcPr>
            <w:tcW w:w="545" w:type="pct"/>
            <w:shd w:val="clear" w:color="auto" w:fill="auto"/>
            <w:vAlign w:val="center"/>
          </w:tcPr>
          <w:p w14:paraId="38354459" w14:textId="7D851784" w:rsidR="00E21545" w:rsidRPr="00537F0F" w:rsidRDefault="00E21545" w:rsidP="009F4DE7">
            <w:pPr>
              <w:jc w:val="right"/>
              <w:rPr>
                <w:rFonts w:ascii="Arial" w:hAnsi="Arial" w:cs="Arial"/>
                <w:sz w:val="17"/>
                <w:szCs w:val="17"/>
              </w:rPr>
            </w:pPr>
          </w:p>
        </w:tc>
        <w:tc>
          <w:tcPr>
            <w:tcW w:w="516" w:type="pct"/>
            <w:shd w:val="clear" w:color="auto" w:fill="auto"/>
            <w:vAlign w:val="center"/>
          </w:tcPr>
          <w:p w14:paraId="6E8BED16" w14:textId="752AB097" w:rsidR="00E21545" w:rsidRPr="00537F0F" w:rsidRDefault="00E21545" w:rsidP="009F4DE7">
            <w:pPr>
              <w:jc w:val="right"/>
              <w:rPr>
                <w:rFonts w:ascii="Arial" w:hAnsi="Arial" w:cs="Arial"/>
                <w:sz w:val="17"/>
                <w:szCs w:val="17"/>
              </w:rPr>
            </w:pPr>
          </w:p>
        </w:tc>
        <w:tc>
          <w:tcPr>
            <w:tcW w:w="515" w:type="pct"/>
            <w:shd w:val="clear" w:color="auto" w:fill="auto"/>
            <w:vAlign w:val="center"/>
          </w:tcPr>
          <w:p w14:paraId="5A919F51" w14:textId="72C0A527" w:rsidR="00E21545" w:rsidRPr="00537F0F" w:rsidRDefault="00D66934" w:rsidP="00981E7D">
            <w:pPr>
              <w:jc w:val="right"/>
              <w:rPr>
                <w:rFonts w:ascii="Arial" w:hAnsi="Arial" w:cs="Arial"/>
                <w:sz w:val="17"/>
                <w:szCs w:val="17"/>
              </w:rPr>
            </w:pPr>
            <w:r>
              <w:rPr>
                <w:rFonts w:ascii="Arial" w:hAnsi="Arial" w:cs="Arial"/>
                <w:sz w:val="17"/>
                <w:szCs w:val="17"/>
              </w:rPr>
              <w:t>100.497</w:t>
            </w:r>
          </w:p>
        </w:tc>
        <w:tc>
          <w:tcPr>
            <w:tcW w:w="791" w:type="pct"/>
            <w:gridSpan w:val="2"/>
            <w:shd w:val="clear" w:color="auto" w:fill="auto"/>
            <w:vAlign w:val="center"/>
          </w:tcPr>
          <w:p w14:paraId="1F99BAF2" w14:textId="33B374E0" w:rsidR="00E21545" w:rsidRPr="00537F0F" w:rsidRDefault="00E21545" w:rsidP="009F4DE7">
            <w:pPr>
              <w:jc w:val="right"/>
              <w:rPr>
                <w:rFonts w:ascii="Arial" w:hAnsi="Arial" w:cs="Arial"/>
                <w:sz w:val="17"/>
                <w:szCs w:val="17"/>
              </w:rPr>
            </w:pPr>
            <w:r>
              <w:rPr>
                <w:rFonts w:ascii="Arial" w:hAnsi="Arial" w:cs="Arial"/>
                <w:sz w:val="17"/>
                <w:szCs w:val="17"/>
              </w:rPr>
              <w:t>(4.133)</w:t>
            </w:r>
          </w:p>
        </w:tc>
      </w:tr>
      <w:tr w:rsidR="00E21545" w:rsidRPr="000A73F0" w14:paraId="188BD951" w14:textId="77777777" w:rsidTr="00E15ED7">
        <w:trPr>
          <w:trHeight w:hRule="exact" w:val="306"/>
        </w:trPr>
        <w:tc>
          <w:tcPr>
            <w:tcW w:w="2632" w:type="pct"/>
            <w:gridSpan w:val="3"/>
            <w:shd w:val="clear" w:color="auto" w:fill="auto"/>
            <w:vAlign w:val="center"/>
          </w:tcPr>
          <w:p w14:paraId="5044DE88" w14:textId="607172A1" w:rsidR="00E21545" w:rsidRPr="009F4DE7" w:rsidRDefault="00E21545" w:rsidP="00A63D99">
            <w:pPr>
              <w:rPr>
                <w:sz w:val="17"/>
                <w:szCs w:val="17"/>
              </w:rPr>
            </w:pPr>
            <w:r w:rsidRPr="009F4DE7">
              <w:rPr>
                <w:sz w:val="17"/>
                <w:szCs w:val="17"/>
              </w:rPr>
              <w:t>Provisão/Reversão</w:t>
            </w:r>
            <w:r w:rsidRPr="009F4DE7">
              <w:rPr>
                <w:spacing w:val="-3"/>
                <w:sz w:val="17"/>
                <w:szCs w:val="17"/>
              </w:rPr>
              <w:t xml:space="preserve"> </w:t>
            </w:r>
            <w:r w:rsidRPr="009F4DE7">
              <w:rPr>
                <w:sz w:val="17"/>
                <w:szCs w:val="17"/>
              </w:rPr>
              <w:t>para</w:t>
            </w:r>
            <w:r w:rsidRPr="009F4DE7">
              <w:rPr>
                <w:spacing w:val="-3"/>
                <w:sz w:val="17"/>
                <w:szCs w:val="17"/>
              </w:rPr>
              <w:t xml:space="preserve"> </w:t>
            </w:r>
            <w:r w:rsidRPr="009F4DE7">
              <w:rPr>
                <w:sz w:val="17"/>
                <w:szCs w:val="17"/>
              </w:rPr>
              <w:t>Indenizações</w:t>
            </w:r>
            <w:r w:rsidRPr="009F4DE7">
              <w:rPr>
                <w:spacing w:val="-2"/>
                <w:sz w:val="17"/>
                <w:szCs w:val="17"/>
              </w:rPr>
              <w:t xml:space="preserve"> </w:t>
            </w:r>
            <w:r w:rsidRPr="009F4DE7">
              <w:rPr>
                <w:sz w:val="17"/>
                <w:szCs w:val="17"/>
              </w:rPr>
              <w:t>Cíveis</w:t>
            </w:r>
          </w:p>
        </w:tc>
        <w:tc>
          <w:tcPr>
            <w:tcW w:w="545" w:type="pct"/>
            <w:shd w:val="clear" w:color="auto" w:fill="auto"/>
            <w:vAlign w:val="center"/>
          </w:tcPr>
          <w:p w14:paraId="44AE687C" w14:textId="75E42926" w:rsidR="00E21545" w:rsidRPr="00537F0F" w:rsidRDefault="00E21545" w:rsidP="009F4DE7">
            <w:pPr>
              <w:jc w:val="right"/>
              <w:rPr>
                <w:rFonts w:ascii="Arial" w:hAnsi="Arial" w:cs="Arial"/>
                <w:sz w:val="17"/>
                <w:szCs w:val="17"/>
              </w:rPr>
            </w:pPr>
          </w:p>
        </w:tc>
        <w:tc>
          <w:tcPr>
            <w:tcW w:w="516" w:type="pct"/>
            <w:shd w:val="clear" w:color="auto" w:fill="auto"/>
            <w:vAlign w:val="center"/>
          </w:tcPr>
          <w:p w14:paraId="71EB3875" w14:textId="01C57976" w:rsidR="00E21545" w:rsidRPr="00537F0F" w:rsidRDefault="00E21545" w:rsidP="005469B1">
            <w:pPr>
              <w:jc w:val="right"/>
              <w:rPr>
                <w:rFonts w:ascii="Arial" w:hAnsi="Arial" w:cs="Arial"/>
                <w:sz w:val="17"/>
                <w:szCs w:val="17"/>
              </w:rPr>
            </w:pPr>
          </w:p>
        </w:tc>
        <w:tc>
          <w:tcPr>
            <w:tcW w:w="515" w:type="pct"/>
            <w:shd w:val="clear" w:color="auto" w:fill="auto"/>
            <w:vAlign w:val="center"/>
          </w:tcPr>
          <w:p w14:paraId="7D19E703" w14:textId="702CD5D7" w:rsidR="00E21545" w:rsidRPr="00537F0F" w:rsidRDefault="00E21545" w:rsidP="009F4DE7">
            <w:pPr>
              <w:jc w:val="right"/>
              <w:rPr>
                <w:rFonts w:ascii="Arial" w:hAnsi="Arial" w:cs="Arial"/>
                <w:sz w:val="17"/>
                <w:szCs w:val="17"/>
              </w:rPr>
            </w:pPr>
            <w:r>
              <w:rPr>
                <w:rFonts w:ascii="Arial" w:hAnsi="Arial" w:cs="Arial"/>
                <w:sz w:val="17"/>
                <w:szCs w:val="17"/>
              </w:rPr>
              <w:t>14.988</w:t>
            </w:r>
          </w:p>
        </w:tc>
        <w:tc>
          <w:tcPr>
            <w:tcW w:w="791" w:type="pct"/>
            <w:gridSpan w:val="2"/>
            <w:shd w:val="clear" w:color="auto" w:fill="auto"/>
            <w:vAlign w:val="center"/>
          </w:tcPr>
          <w:p w14:paraId="65C05599" w14:textId="577B2FDE" w:rsidR="00E21545" w:rsidRPr="00537F0F" w:rsidRDefault="00E21545" w:rsidP="009F4DE7">
            <w:pPr>
              <w:jc w:val="right"/>
              <w:rPr>
                <w:rFonts w:ascii="Arial" w:hAnsi="Arial" w:cs="Arial"/>
                <w:sz w:val="17"/>
                <w:szCs w:val="17"/>
              </w:rPr>
            </w:pPr>
            <w:r>
              <w:rPr>
                <w:rFonts w:ascii="Arial" w:hAnsi="Arial" w:cs="Arial"/>
                <w:sz w:val="17"/>
                <w:szCs w:val="17"/>
              </w:rPr>
              <w:t>4.360</w:t>
            </w:r>
          </w:p>
        </w:tc>
      </w:tr>
      <w:tr w:rsidR="00E21545" w:rsidRPr="000A73F0" w14:paraId="304B73A2" w14:textId="77777777" w:rsidTr="00E15ED7">
        <w:trPr>
          <w:trHeight w:hRule="exact" w:val="494"/>
        </w:trPr>
        <w:tc>
          <w:tcPr>
            <w:tcW w:w="2632" w:type="pct"/>
            <w:gridSpan w:val="3"/>
            <w:shd w:val="clear" w:color="auto" w:fill="auto"/>
            <w:vAlign w:val="center"/>
          </w:tcPr>
          <w:p w14:paraId="481CBD6F" w14:textId="7D6AB5FA" w:rsidR="00E21545" w:rsidRPr="009F4DE7" w:rsidRDefault="00E21545" w:rsidP="00A63D99">
            <w:pPr>
              <w:rPr>
                <w:sz w:val="17"/>
                <w:szCs w:val="17"/>
              </w:rPr>
            </w:pPr>
            <w:r w:rsidRPr="009F4DE7">
              <w:rPr>
                <w:sz w:val="17"/>
                <w:szCs w:val="17"/>
              </w:rPr>
              <w:t>Provisão/Reversão</w:t>
            </w:r>
            <w:r w:rsidRPr="009F4DE7">
              <w:rPr>
                <w:spacing w:val="-3"/>
                <w:sz w:val="17"/>
                <w:szCs w:val="17"/>
              </w:rPr>
              <w:t xml:space="preserve"> </w:t>
            </w:r>
            <w:r w:rsidRPr="009F4DE7">
              <w:rPr>
                <w:sz w:val="17"/>
                <w:szCs w:val="17"/>
              </w:rPr>
              <w:t>para</w:t>
            </w:r>
            <w:r w:rsidRPr="009F4DE7">
              <w:rPr>
                <w:spacing w:val="-3"/>
                <w:sz w:val="17"/>
                <w:szCs w:val="17"/>
              </w:rPr>
              <w:t xml:space="preserve"> </w:t>
            </w:r>
            <w:r w:rsidRPr="009F4DE7">
              <w:rPr>
                <w:sz w:val="17"/>
                <w:szCs w:val="17"/>
              </w:rPr>
              <w:t>Indenizações</w:t>
            </w:r>
            <w:r w:rsidRPr="009F4DE7">
              <w:rPr>
                <w:spacing w:val="-2"/>
                <w:sz w:val="17"/>
                <w:szCs w:val="17"/>
              </w:rPr>
              <w:t xml:space="preserve"> </w:t>
            </w:r>
            <w:r w:rsidRPr="009F4DE7">
              <w:rPr>
                <w:sz w:val="17"/>
                <w:szCs w:val="17"/>
              </w:rPr>
              <w:t>Cíveis</w:t>
            </w:r>
            <w:r w:rsidRPr="009F4DE7">
              <w:rPr>
                <w:spacing w:val="-1"/>
                <w:sz w:val="17"/>
                <w:szCs w:val="17"/>
              </w:rPr>
              <w:t xml:space="preserve"> </w:t>
            </w:r>
            <w:r w:rsidRPr="009F4DE7">
              <w:rPr>
                <w:sz w:val="17"/>
                <w:szCs w:val="17"/>
              </w:rPr>
              <w:t>–</w:t>
            </w:r>
            <w:r w:rsidRPr="009F4DE7">
              <w:rPr>
                <w:spacing w:val="-2"/>
                <w:sz w:val="17"/>
                <w:szCs w:val="17"/>
              </w:rPr>
              <w:t xml:space="preserve"> </w:t>
            </w:r>
            <w:r w:rsidRPr="009F4DE7">
              <w:rPr>
                <w:sz w:val="17"/>
                <w:szCs w:val="17"/>
              </w:rPr>
              <w:t>Imunidade</w:t>
            </w:r>
            <w:r w:rsidRPr="009F4DE7">
              <w:rPr>
                <w:spacing w:val="-3"/>
                <w:sz w:val="17"/>
                <w:szCs w:val="17"/>
              </w:rPr>
              <w:t xml:space="preserve"> </w:t>
            </w:r>
            <w:r w:rsidRPr="009F4DE7">
              <w:rPr>
                <w:sz w:val="17"/>
                <w:szCs w:val="17"/>
              </w:rPr>
              <w:t>Tributária</w:t>
            </w:r>
          </w:p>
        </w:tc>
        <w:tc>
          <w:tcPr>
            <w:tcW w:w="545" w:type="pct"/>
            <w:shd w:val="clear" w:color="auto" w:fill="auto"/>
            <w:vAlign w:val="center"/>
          </w:tcPr>
          <w:p w14:paraId="5D2BEBE2" w14:textId="4D0B7CEE" w:rsidR="00E21545" w:rsidRPr="00537F0F" w:rsidRDefault="00E21545" w:rsidP="009F4DE7">
            <w:pPr>
              <w:jc w:val="right"/>
              <w:rPr>
                <w:rFonts w:ascii="Arial" w:hAnsi="Arial" w:cs="Arial"/>
                <w:sz w:val="17"/>
                <w:szCs w:val="17"/>
              </w:rPr>
            </w:pPr>
          </w:p>
        </w:tc>
        <w:tc>
          <w:tcPr>
            <w:tcW w:w="516" w:type="pct"/>
            <w:shd w:val="clear" w:color="auto" w:fill="auto"/>
            <w:vAlign w:val="center"/>
          </w:tcPr>
          <w:p w14:paraId="79051A29" w14:textId="0FD146DD" w:rsidR="00E21545" w:rsidRPr="00537F0F" w:rsidRDefault="00E21545" w:rsidP="009F4DE7">
            <w:pPr>
              <w:jc w:val="right"/>
              <w:rPr>
                <w:rFonts w:ascii="Arial" w:hAnsi="Arial" w:cs="Arial"/>
                <w:sz w:val="17"/>
                <w:szCs w:val="17"/>
              </w:rPr>
            </w:pPr>
          </w:p>
        </w:tc>
        <w:tc>
          <w:tcPr>
            <w:tcW w:w="515" w:type="pct"/>
            <w:shd w:val="clear" w:color="auto" w:fill="auto"/>
            <w:vAlign w:val="center"/>
          </w:tcPr>
          <w:p w14:paraId="119C3055" w14:textId="03147E1D" w:rsidR="00E21545" w:rsidRPr="00537F0F" w:rsidRDefault="00E21545" w:rsidP="009F4DE7">
            <w:pPr>
              <w:jc w:val="right"/>
              <w:rPr>
                <w:rFonts w:ascii="Arial" w:hAnsi="Arial" w:cs="Arial"/>
                <w:sz w:val="17"/>
                <w:szCs w:val="17"/>
              </w:rPr>
            </w:pPr>
            <w:proofErr w:type="gramStart"/>
            <w:r>
              <w:rPr>
                <w:rFonts w:ascii="Arial" w:hAnsi="Arial" w:cs="Arial"/>
                <w:sz w:val="17"/>
                <w:szCs w:val="17"/>
              </w:rPr>
              <w:t>2</w:t>
            </w:r>
            <w:proofErr w:type="gramEnd"/>
          </w:p>
        </w:tc>
        <w:tc>
          <w:tcPr>
            <w:tcW w:w="791" w:type="pct"/>
            <w:gridSpan w:val="2"/>
            <w:shd w:val="clear" w:color="auto" w:fill="auto"/>
            <w:vAlign w:val="center"/>
          </w:tcPr>
          <w:p w14:paraId="2FF6DAA9" w14:textId="2BE83BAE" w:rsidR="00E21545" w:rsidRPr="00537F0F" w:rsidRDefault="00E21545" w:rsidP="009F4DE7">
            <w:pPr>
              <w:jc w:val="right"/>
              <w:rPr>
                <w:rFonts w:ascii="Arial" w:hAnsi="Arial" w:cs="Arial"/>
                <w:sz w:val="17"/>
                <w:szCs w:val="17"/>
              </w:rPr>
            </w:pPr>
            <w:r>
              <w:rPr>
                <w:rFonts w:ascii="Arial" w:hAnsi="Arial" w:cs="Arial"/>
                <w:sz w:val="17"/>
                <w:szCs w:val="17"/>
              </w:rPr>
              <w:t>51</w:t>
            </w:r>
          </w:p>
        </w:tc>
      </w:tr>
      <w:tr w:rsidR="00E21545" w:rsidRPr="000A73F0" w14:paraId="704553B6" w14:textId="77777777" w:rsidTr="00E15ED7">
        <w:trPr>
          <w:trHeight w:hRule="exact" w:val="306"/>
        </w:trPr>
        <w:tc>
          <w:tcPr>
            <w:tcW w:w="2632" w:type="pct"/>
            <w:gridSpan w:val="3"/>
            <w:shd w:val="clear" w:color="auto" w:fill="auto"/>
            <w:vAlign w:val="center"/>
          </w:tcPr>
          <w:p w14:paraId="599FE5F7" w14:textId="44849ACA" w:rsidR="00E21545" w:rsidRPr="009F4DE7" w:rsidRDefault="00E21545" w:rsidP="00A63D99">
            <w:pPr>
              <w:rPr>
                <w:color w:val="000000" w:themeColor="text1"/>
                <w:sz w:val="17"/>
                <w:szCs w:val="17"/>
              </w:rPr>
            </w:pPr>
            <w:r w:rsidRPr="009F4DE7">
              <w:rPr>
                <w:color w:val="000000" w:themeColor="text1"/>
                <w:sz w:val="17"/>
                <w:szCs w:val="17"/>
              </w:rPr>
              <w:t>Provisão/Reversão</w:t>
            </w:r>
            <w:r w:rsidRPr="009F4DE7">
              <w:rPr>
                <w:color w:val="000000" w:themeColor="text1"/>
                <w:spacing w:val="-3"/>
                <w:sz w:val="17"/>
                <w:szCs w:val="17"/>
              </w:rPr>
              <w:t xml:space="preserve"> </w:t>
            </w:r>
            <w:r w:rsidRPr="009F4DE7">
              <w:rPr>
                <w:color w:val="000000" w:themeColor="text1"/>
                <w:sz w:val="17"/>
                <w:szCs w:val="17"/>
              </w:rPr>
              <w:t>para Riscos</w:t>
            </w:r>
            <w:r w:rsidRPr="009F4DE7">
              <w:rPr>
                <w:color w:val="000000" w:themeColor="text1"/>
                <w:spacing w:val="-2"/>
                <w:sz w:val="17"/>
                <w:szCs w:val="17"/>
              </w:rPr>
              <w:t xml:space="preserve"> </w:t>
            </w:r>
            <w:r w:rsidRPr="009F4DE7">
              <w:rPr>
                <w:color w:val="000000" w:themeColor="text1"/>
                <w:sz w:val="17"/>
                <w:szCs w:val="17"/>
              </w:rPr>
              <w:t>Fiscais</w:t>
            </w:r>
          </w:p>
        </w:tc>
        <w:tc>
          <w:tcPr>
            <w:tcW w:w="545" w:type="pct"/>
            <w:shd w:val="clear" w:color="auto" w:fill="auto"/>
            <w:vAlign w:val="center"/>
          </w:tcPr>
          <w:p w14:paraId="75664678" w14:textId="4CC4A67A" w:rsidR="00E21545" w:rsidRPr="00537F0F" w:rsidRDefault="00E21545" w:rsidP="009F4DE7">
            <w:pPr>
              <w:jc w:val="right"/>
              <w:rPr>
                <w:rFonts w:ascii="Arial" w:hAnsi="Arial" w:cs="Arial"/>
                <w:sz w:val="17"/>
                <w:szCs w:val="17"/>
              </w:rPr>
            </w:pPr>
          </w:p>
        </w:tc>
        <w:tc>
          <w:tcPr>
            <w:tcW w:w="516" w:type="pct"/>
            <w:shd w:val="clear" w:color="auto" w:fill="auto"/>
            <w:vAlign w:val="center"/>
          </w:tcPr>
          <w:p w14:paraId="6FAA4EE5" w14:textId="6A983918" w:rsidR="00E21545" w:rsidRPr="00537F0F" w:rsidRDefault="00E21545" w:rsidP="009F4DE7">
            <w:pPr>
              <w:jc w:val="right"/>
              <w:rPr>
                <w:rFonts w:ascii="Arial" w:hAnsi="Arial" w:cs="Arial"/>
                <w:sz w:val="17"/>
                <w:szCs w:val="17"/>
              </w:rPr>
            </w:pPr>
          </w:p>
        </w:tc>
        <w:tc>
          <w:tcPr>
            <w:tcW w:w="515" w:type="pct"/>
            <w:shd w:val="clear" w:color="auto" w:fill="auto"/>
            <w:vAlign w:val="center"/>
          </w:tcPr>
          <w:p w14:paraId="664625F2" w14:textId="4436D7DB" w:rsidR="00E21545" w:rsidRPr="00537F0F" w:rsidRDefault="00E21545" w:rsidP="009F4DE7">
            <w:pPr>
              <w:jc w:val="right"/>
              <w:rPr>
                <w:rFonts w:ascii="Arial" w:hAnsi="Arial" w:cs="Arial"/>
                <w:sz w:val="17"/>
                <w:szCs w:val="17"/>
              </w:rPr>
            </w:pPr>
            <w:r>
              <w:rPr>
                <w:rFonts w:ascii="Arial" w:hAnsi="Arial" w:cs="Arial"/>
                <w:sz w:val="17"/>
                <w:szCs w:val="17"/>
              </w:rPr>
              <w:t>525</w:t>
            </w:r>
          </w:p>
        </w:tc>
        <w:tc>
          <w:tcPr>
            <w:tcW w:w="791" w:type="pct"/>
            <w:gridSpan w:val="2"/>
            <w:shd w:val="clear" w:color="auto" w:fill="auto"/>
            <w:vAlign w:val="center"/>
          </w:tcPr>
          <w:p w14:paraId="2C2AA05D" w14:textId="0746487F" w:rsidR="00E21545" w:rsidRPr="00537F0F" w:rsidRDefault="00E21545" w:rsidP="009F4DE7">
            <w:pPr>
              <w:jc w:val="right"/>
              <w:rPr>
                <w:rFonts w:ascii="Arial" w:hAnsi="Arial" w:cs="Arial"/>
                <w:sz w:val="17"/>
                <w:szCs w:val="17"/>
              </w:rPr>
            </w:pPr>
            <w:r>
              <w:rPr>
                <w:rFonts w:ascii="Arial" w:hAnsi="Arial" w:cs="Arial"/>
                <w:sz w:val="17"/>
                <w:szCs w:val="17"/>
              </w:rPr>
              <w:t>399</w:t>
            </w:r>
          </w:p>
        </w:tc>
      </w:tr>
      <w:tr w:rsidR="00E21545" w:rsidRPr="000A73F0" w14:paraId="13CB7E81" w14:textId="77777777" w:rsidTr="00E15ED7">
        <w:trPr>
          <w:trHeight w:hRule="exact" w:val="306"/>
        </w:trPr>
        <w:tc>
          <w:tcPr>
            <w:tcW w:w="2632" w:type="pct"/>
            <w:gridSpan w:val="3"/>
            <w:shd w:val="clear" w:color="auto" w:fill="auto"/>
            <w:vAlign w:val="center"/>
          </w:tcPr>
          <w:p w14:paraId="185264B9" w14:textId="66D80069" w:rsidR="00E21545" w:rsidRPr="00981E7D" w:rsidRDefault="00E21545" w:rsidP="00A63D99">
            <w:pPr>
              <w:rPr>
                <w:color w:val="000000" w:themeColor="text1"/>
                <w:sz w:val="17"/>
                <w:szCs w:val="17"/>
              </w:rPr>
            </w:pPr>
            <w:r>
              <w:rPr>
                <w:color w:val="000000" w:themeColor="text1"/>
                <w:sz w:val="17"/>
                <w:szCs w:val="17"/>
              </w:rPr>
              <w:t>Perdas/Ganhos de Capital</w:t>
            </w:r>
          </w:p>
        </w:tc>
        <w:tc>
          <w:tcPr>
            <w:tcW w:w="545" w:type="pct"/>
            <w:shd w:val="clear" w:color="auto" w:fill="auto"/>
            <w:vAlign w:val="center"/>
          </w:tcPr>
          <w:p w14:paraId="2BEECD59" w14:textId="77777777" w:rsidR="00E21545" w:rsidRPr="00537F0F" w:rsidRDefault="00E21545" w:rsidP="009F4DE7">
            <w:pPr>
              <w:jc w:val="right"/>
              <w:rPr>
                <w:rFonts w:ascii="Arial" w:hAnsi="Arial" w:cs="Arial"/>
                <w:sz w:val="17"/>
                <w:szCs w:val="17"/>
              </w:rPr>
            </w:pPr>
          </w:p>
        </w:tc>
        <w:tc>
          <w:tcPr>
            <w:tcW w:w="516" w:type="pct"/>
            <w:shd w:val="clear" w:color="auto" w:fill="auto"/>
            <w:vAlign w:val="center"/>
          </w:tcPr>
          <w:p w14:paraId="03489565" w14:textId="77777777" w:rsidR="00E21545" w:rsidRPr="00537F0F" w:rsidRDefault="00E21545" w:rsidP="009F4DE7">
            <w:pPr>
              <w:jc w:val="right"/>
              <w:rPr>
                <w:rFonts w:ascii="Arial" w:hAnsi="Arial" w:cs="Arial"/>
                <w:sz w:val="17"/>
                <w:szCs w:val="17"/>
              </w:rPr>
            </w:pPr>
          </w:p>
        </w:tc>
        <w:tc>
          <w:tcPr>
            <w:tcW w:w="515" w:type="pct"/>
            <w:shd w:val="clear" w:color="auto" w:fill="auto"/>
            <w:vAlign w:val="center"/>
          </w:tcPr>
          <w:p w14:paraId="1297F0CD" w14:textId="0C9CCC95" w:rsidR="00E21545" w:rsidRPr="00537F0F" w:rsidRDefault="00A060E6" w:rsidP="009F4DE7">
            <w:pPr>
              <w:jc w:val="right"/>
              <w:rPr>
                <w:rFonts w:ascii="Arial" w:hAnsi="Arial" w:cs="Arial"/>
                <w:color w:val="000000"/>
                <w:sz w:val="17"/>
                <w:szCs w:val="17"/>
              </w:rPr>
            </w:pPr>
            <w:r>
              <w:rPr>
                <w:rFonts w:ascii="Arial" w:hAnsi="Arial" w:cs="Arial"/>
                <w:color w:val="000000"/>
                <w:sz w:val="17"/>
                <w:szCs w:val="17"/>
              </w:rPr>
              <w:t>-</w:t>
            </w:r>
          </w:p>
        </w:tc>
        <w:tc>
          <w:tcPr>
            <w:tcW w:w="791" w:type="pct"/>
            <w:gridSpan w:val="2"/>
            <w:shd w:val="clear" w:color="auto" w:fill="auto"/>
            <w:vAlign w:val="center"/>
          </w:tcPr>
          <w:p w14:paraId="69FDA949" w14:textId="255AD4AF" w:rsidR="00E21545" w:rsidRDefault="00E21545" w:rsidP="009F4DE7">
            <w:pPr>
              <w:jc w:val="right"/>
              <w:rPr>
                <w:rFonts w:ascii="Arial" w:hAnsi="Arial" w:cs="Arial"/>
                <w:sz w:val="17"/>
                <w:szCs w:val="17"/>
              </w:rPr>
            </w:pPr>
            <w:r>
              <w:rPr>
                <w:rFonts w:ascii="Arial" w:hAnsi="Arial" w:cs="Arial"/>
                <w:sz w:val="17"/>
                <w:szCs w:val="17"/>
              </w:rPr>
              <w:t>(259)</w:t>
            </w:r>
          </w:p>
        </w:tc>
      </w:tr>
      <w:tr w:rsidR="00E21545" w:rsidRPr="000A73F0" w14:paraId="01488C4D" w14:textId="77777777" w:rsidTr="00E15ED7">
        <w:trPr>
          <w:trHeight w:hRule="exact" w:val="306"/>
        </w:trPr>
        <w:tc>
          <w:tcPr>
            <w:tcW w:w="2632" w:type="pct"/>
            <w:gridSpan w:val="3"/>
            <w:shd w:val="clear" w:color="auto" w:fill="auto"/>
            <w:vAlign w:val="center"/>
          </w:tcPr>
          <w:p w14:paraId="65E5C26A" w14:textId="02AF17BD" w:rsidR="00E21545" w:rsidRPr="009F4DE7" w:rsidRDefault="00E21545" w:rsidP="00A63D99">
            <w:pPr>
              <w:rPr>
                <w:color w:val="000000" w:themeColor="text1"/>
                <w:sz w:val="17"/>
                <w:szCs w:val="17"/>
              </w:rPr>
            </w:pPr>
            <w:r w:rsidRPr="00981E7D">
              <w:rPr>
                <w:color w:val="000000" w:themeColor="text1"/>
                <w:sz w:val="17"/>
                <w:szCs w:val="17"/>
              </w:rPr>
              <w:t>Perdas/Ganhos com Investimentos</w:t>
            </w:r>
          </w:p>
        </w:tc>
        <w:tc>
          <w:tcPr>
            <w:tcW w:w="545" w:type="pct"/>
            <w:shd w:val="clear" w:color="auto" w:fill="auto"/>
            <w:vAlign w:val="center"/>
          </w:tcPr>
          <w:p w14:paraId="3A604B41" w14:textId="2F33855E" w:rsidR="00E21545" w:rsidRPr="00537F0F" w:rsidRDefault="00E21545" w:rsidP="009F4DE7">
            <w:pPr>
              <w:jc w:val="right"/>
              <w:rPr>
                <w:rFonts w:ascii="Arial" w:hAnsi="Arial" w:cs="Arial"/>
                <w:sz w:val="17"/>
                <w:szCs w:val="17"/>
              </w:rPr>
            </w:pPr>
          </w:p>
        </w:tc>
        <w:tc>
          <w:tcPr>
            <w:tcW w:w="516" w:type="pct"/>
            <w:shd w:val="clear" w:color="auto" w:fill="auto"/>
            <w:vAlign w:val="center"/>
          </w:tcPr>
          <w:p w14:paraId="1B33C1ED" w14:textId="6CD33006" w:rsidR="00E21545" w:rsidRPr="00537F0F" w:rsidRDefault="00E21545" w:rsidP="009F4DE7">
            <w:pPr>
              <w:jc w:val="right"/>
              <w:rPr>
                <w:rFonts w:ascii="Arial" w:hAnsi="Arial" w:cs="Arial"/>
                <w:sz w:val="17"/>
                <w:szCs w:val="17"/>
              </w:rPr>
            </w:pPr>
          </w:p>
        </w:tc>
        <w:tc>
          <w:tcPr>
            <w:tcW w:w="515" w:type="pct"/>
            <w:shd w:val="clear" w:color="auto" w:fill="auto"/>
            <w:vAlign w:val="center"/>
          </w:tcPr>
          <w:p w14:paraId="2BA35540" w14:textId="407D95C6" w:rsidR="00E21545" w:rsidRPr="00537F0F" w:rsidRDefault="00E21545" w:rsidP="009F4DE7">
            <w:pPr>
              <w:jc w:val="right"/>
              <w:rPr>
                <w:rFonts w:ascii="Arial" w:hAnsi="Arial" w:cs="Arial"/>
                <w:color w:val="000000"/>
                <w:sz w:val="17"/>
                <w:szCs w:val="17"/>
              </w:rPr>
            </w:pPr>
            <w:r>
              <w:rPr>
                <w:rFonts w:ascii="Arial" w:hAnsi="Arial" w:cs="Arial"/>
                <w:color w:val="000000"/>
                <w:sz w:val="17"/>
                <w:szCs w:val="17"/>
              </w:rPr>
              <w:t>(143)</w:t>
            </w:r>
          </w:p>
        </w:tc>
        <w:tc>
          <w:tcPr>
            <w:tcW w:w="791" w:type="pct"/>
            <w:gridSpan w:val="2"/>
            <w:shd w:val="clear" w:color="auto" w:fill="auto"/>
            <w:vAlign w:val="center"/>
          </w:tcPr>
          <w:p w14:paraId="340A3BE9" w14:textId="10606AEF" w:rsidR="00E21545" w:rsidRPr="00537F0F" w:rsidRDefault="00E21545" w:rsidP="009F4DE7">
            <w:pPr>
              <w:jc w:val="right"/>
              <w:rPr>
                <w:rFonts w:ascii="Arial" w:hAnsi="Arial" w:cs="Arial"/>
                <w:sz w:val="17"/>
                <w:szCs w:val="17"/>
              </w:rPr>
            </w:pPr>
            <w:r>
              <w:rPr>
                <w:rFonts w:ascii="Arial" w:hAnsi="Arial" w:cs="Arial"/>
                <w:sz w:val="17"/>
                <w:szCs w:val="17"/>
              </w:rPr>
              <w:t>(819)</w:t>
            </w:r>
          </w:p>
        </w:tc>
      </w:tr>
      <w:tr w:rsidR="00E21545" w:rsidRPr="000A73F0" w14:paraId="4FAB7F72" w14:textId="77777777" w:rsidTr="00E15ED7">
        <w:trPr>
          <w:trHeight w:hRule="exact" w:val="306"/>
        </w:trPr>
        <w:tc>
          <w:tcPr>
            <w:tcW w:w="2632" w:type="pct"/>
            <w:gridSpan w:val="3"/>
            <w:tcBorders>
              <w:top w:val="single" w:sz="4" w:space="0" w:color="auto"/>
              <w:bottom w:val="single" w:sz="4" w:space="0" w:color="auto"/>
            </w:tcBorders>
            <w:shd w:val="clear" w:color="auto" w:fill="auto"/>
            <w:vAlign w:val="center"/>
          </w:tcPr>
          <w:p w14:paraId="2EA96D05" w14:textId="59305719" w:rsidR="00E21545" w:rsidRPr="009F4DE7" w:rsidRDefault="00E21545" w:rsidP="00A43497">
            <w:pPr>
              <w:rPr>
                <w:color w:val="000000" w:themeColor="text1"/>
                <w:sz w:val="17"/>
                <w:szCs w:val="17"/>
              </w:rPr>
            </w:pPr>
            <w:r w:rsidRPr="009F4DE7">
              <w:rPr>
                <w:rFonts w:ascii="Arial" w:hAnsi="Arial"/>
                <w:b/>
                <w:sz w:val="19"/>
              </w:rPr>
              <w:t>Prejuízo do</w:t>
            </w:r>
            <w:r w:rsidRPr="009F4DE7">
              <w:rPr>
                <w:rFonts w:ascii="Arial" w:hAnsi="Arial"/>
                <w:b/>
                <w:spacing w:val="-4"/>
                <w:sz w:val="19"/>
              </w:rPr>
              <w:t xml:space="preserve"> </w:t>
            </w:r>
            <w:r w:rsidRPr="009F4DE7">
              <w:rPr>
                <w:rFonts w:ascii="Arial" w:hAnsi="Arial"/>
                <w:b/>
                <w:sz w:val="19"/>
              </w:rPr>
              <w:t>Exercício</w:t>
            </w:r>
            <w:r w:rsidRPr="009F4DE7">
              <w:rPr>
                <w:rFonts w:ascii="Arial" w:hAnsi="Arial"/>
                <w:b/>
                <w:spacing w:val="1"/>
                <w:sz w:val="19"/>
              </w:rPr>
              <w:t xml:space="preserve"> </w:t>
            </w:r>
            <w:r w:rsidRPr="009F4DE7">
              <w:rPr>
                <w:rFonts w:ascii="Arial" w:hAnsi="Arial"/>
                <w:b/>
                <w:sz w:val="19"/>
              </w:rPr>
              <w:t>Ajustado</w:t>
            </w:r>
          </w:p>
        </w:tc>
        <w:tc>
          <w:tcPr>
            <w:tcW w:w="545" w:type="pct"/>
            <w:tcBorders>
              <w:top w:val="single" w:sz="4" w:space="0" w:color="auto"/>
              <w:bottom w:val="single" w:sz="4" w:space="0" w:color="auto"/>
            </w:tcBorders>
            <w:shd w:val="clear" w:color="auto" w:fill="auto"/>
            <w:vAlign w:val="center"/>
          </w:tcPr>
          <w:p w14:paraId="1932BB60" w14:textId="669021F7" w:rsidR="00E21545" w:rsidRPr="00537F0F" w:rsidRDefault="00E21545" w:rsidP="00D97B0F">
            <w:pPr>
              <w:jc w:val="right"/>
              <w:rPr>
                <w:rFonts w:ascii="Arial" w:hAnsi="Arial" w:cs="Arial"/>
                <w:b/>
                <w:sz w:val="17"/>
                <w:szCs w:val="17"/>
              </w:rPr>
            </w:pPr>
          </w:p>
        </w:tc>
        <w:tc>
          <w:tcPr>
            <w:tcW w:w="516" w:type="pct"/>
            <w:tcBorders>
              <w:top w:val="single" w:sz="4" w:space="0" w:color="auto"/>
              <w:bottom w:val="single" w:sz="4" w:space="0" w:color="auto"/>
            </w:tcBorders>
            <w:shd w:val="clear" w:color="auto" w:fill="auto"/>
            <w:vAlign w:val="center"/>
          </w:tcPr>
          <w:p w14:paraId="4A4B13BD" w14:textId="7CE63C01" w:rsidR="00E21545" w:rsidRPr="00537F0F" w:rsidRDefault="00E21545" w:rsidP="009F4DE7">
            <w:pPr>
              <w:jc w:val="right"/>
              <w:rPr>
                <w:rFonts w:ascii="Arial" w:hAnsi="Arial" w:cs="Arial"/>
                <w:b/>
                <w:sz w:val="17"/>
                <w:szCs w:val="17"/>
              </w:rPr>
            </w:pPr>
          </w:p>
        </w:tc>
        <w:tc>
          <w:tcPr>
            <w:tcW w:w="515" w:type="pct"/>
            <w:tcBorders>
              <w:top w:val="single" w:sz="4" w:space="0" w:color="auto"/>
              <w:bottom w:val="single" w:sz="4" w:space="0" w:color="auto"/>
            </w:tcBorders>
            <w:shd w:val="clear" w:color="auto" w:fill="auto"/>
            <w:vAlign w:val="center"/>
          </w:tcPr>
          <w:p w14:paraId="34C8350E" w14:textId="433B77F2" w:rsidR="00E21545" w:rsidRPr="00537F0F" w:rsidRDefault="00D66934" w:rsidP="00D66934">
            <w:pPr>
              <w:jc w:val="right"/>
              <w:rPr>
                <w:rFonts w:ascii="Arial" w:hAnsi="Arial" w:cs="Arial"/>
                <w:b/>
                <w:sz w:val="17"/>
                <w:szCs w:val="17"/>
              </w:rPr>
            </w:pPr>
            <w:r>
              <w:rPr>
                <w:rFonts w:ascii="Arial" w:hAnsi="Arial" w:cs="Arial"/>
                <w:b/>
                <w:sz w:val="17"/>
                <w:szCs w:val="17"/>
              </w:rPr>
              <w:t>(116.236</w:t>
            </w:r>
            <w:r w:rsidR="00E21545">
              <w:rPr>
                <w:rFonts w:ascii="Arial" w:hAnsi="Arial" w:cs="Arial"/>
                <w:b/>
                <w:sz w:val="17"/>
                <w:szCs w:val="17"/>
              </w:rPr>
              <w:t>)</w:t>
            </w:r>
          </w:p>
        </w:tc>
        <w:tc>
          <w:tcPr>
            <w:tcW w:w="791" w:type="pct"/>
            <w:gridSpan w:val="2"/>
            <w:tcBorders>
              <w:top w:val="single" w:sz="4" w:space="0" w:color="auto"/>
              <w:bottom w:val="single" w:sz="4" w:space="0" w:color="auto"/>
            </w:tcBorders>
            <w:shd w:val="clear" w:color="auto" w:fill="auto"/>
            <w:vAlign w:val="center"/>
          </w:tcPr>
          <w:p w14:paraId="7FA82490" w14:textId="180F00CE" w:rsidR="00E21545" w:rsidRPr="00537F0F" w:rsidRDefault="00E21545" w:rsidP="00981E7D">
            <w:pPr>
              <w:jc w:val="right"/>
              <w:rPr>
                <w:rFonts w:ascii="Arial" w:hAnsi="Arial" w:cs="Arial"/>
                <w:b/>
                <w:sz w:val="17"/>
                <w:szCs w:val="17"/>
              </w:rPr>
            </w:pPr>
            <w:r>
              <w:rPr>
                <w:rFonts w:ascii="Arial" w:hAnsi="Arial" w:cs="Arial"/>
                <w:b/>
                <w:sz w:val="17"/>
                <w:szCs w:val="17"/>
              </w:rPr>
              <w:t>(9.834)</w:t>
            </w:r>
          </w:p>
        </w:tc>
      </w:tr>
      <w:tr w:rsidR="00E21545" w:rsidRPr="00CA6496" w14:paraId="5B74001A" w14:textId="77777777" w:rsidTr="00E15ED7">
        <w:trPr>
          <w:trHeight w:hRule="exact" w:val="306"/>
        </w:trPr>
        <w:tc>
          <w:tcPr>
            <w:tcW w:w="2632" w:type="pct"/>
            <w:gridSpan w:val="3"/>
            <w:tcBorders>
              <w:top w:val="single" w:sz="4" w:space="0" w:color="auto"/>
              <w:bottom w:val="single" w:sz="4" w:space="0" w:color="auto"/>
            </w:tcBorders>
            <w:shd w:val="clear" w:color="auto" w:fill="auto"/>
          </w:tcPr>
          <w:p w14:paraId="01450D9D" w14:textId="7B3BE4A4" w:rsidR="00E21545" w:rsidRPr="009F4DE7" w:rsidRDefault="00E21545" w:rsidP="00A43497">
            <w:pPr>
              <w:rPr>
                <w:color w:val="FF0000"/>
                <w:sz w:val="18"/>
                <w:szCs w:val="18"/>
              </w:rPr>
            </w:pPr>
            <w:r w:rsidRPr="009F4DE7">
              <w:rPr>
                <w:sz w:val="14"/>
              </w:rPr>
              <w:t>Nota:</w:t>
            </w:r>
            <w:r w:rsidRPr="009F4DE7">
              <w:rPr>
                <w:spacing w:val="-2"/>
                <w:sz w:val="14"/>
              </w:rPr>
              <w:t xml:space="preserve"> </w:t>
            </w:r>
            <w:r w:rsidRPr="009F4DE7">
              <w:rPr>
                <w:sz w:val="14"/>
              </w:rPr>
              <w:t>Prejuízo</w:t>
            </w:r>
            <w:r w:rsidRPr="009F4DE7">
              <w:rPr>
                <w:spacing w:val="-4"/>
                <w:sz w:val="14"/>
              </w:rPr>
              <w:t xml:space="preserve"> </w:t>
            </w:r>
            <w:r w:rsidRPr="009F4DE7">
              <w:rPr>
                <w:sz w:val="14"/>
              </w:rPr>
              <w:t>do</w:t>
            </w:r>
            <w:r w:rsidRPr="009F4DE7">
              <w:rPr>
                <w:spacing w:val="-4"/>
                <w:sz w:val="14"/>
              </w:rPr>
              <w:t xml:space="preserve"> </w:t>
            </w:r>
            <w:r w:rsidRPr="009F4DE7">
              <w:rPr>
                <w:sz w:val="14"/>
              </w:rPr>
              <w:t>Exercício</w:t>
            </w:r>
            <w:r w:rsidRPr="009F4DE7">
              <w:rPr>
                <w:spacing w:val="-3"/>
                <w:sz w:val="14"/>
              </w:rPr>
              <w:t xml:space="preserve"> </w:t>
            </w:r>
            <w:r w:rsidRPr="009F4DE7">
              <w:rPr>
                <w:sz w:val="14"/>
              </w:rPr>
              <w:t>Ajustado</w:t>
            </w:r>
            <w:r w:rsidRPr="009F4DE7">
              <w:rPr>
                <w:spacing w:val="-2"/>
                <w:sz w:val="14"/>
              </w:rPr>
              <w:t xml:space="preserve"> </w:t>
            </w:r>
            <w:r w:rsidRPr="009F4DE7">
              <w:rPr>
                <w:sz w:val="14"/>
              </w:rPr>
              <w:t>após</w:t>
            </w:r>
            <w:r w:rsidRPr="009F4DE7">
              <w:rPr>
                <w:spacing w:val="-1"/>
                <w:sz w:val="14"/>
              </w:rPr>
              <w:t xml:space="preserve"> </w:t>
            </w:r>
            <w:r w:rsidRPr="009F4DE7">
              <w:rPr>
                <w:sz w:val="14"/>
              </w:rPr>
              <w:t>exclusões</w:t>
            </w:r>
            <w:r w:rsidRPr="009F4DE7">
              <w:rPr>
                <w:spacing w:val="-4"/>
                <w:sz w:val="14"/>
              </w:rPr>
              <w:t xml:space="preserve"> </w:t>
            </w:r>
            <w:r w:rsidRPr="009F4DE7">
              <w:rPr>
                <w:sz w:val="14"/>
              </w:rPr>
              <w:t>e</w:t>
            </w:r>
            <w:r w:rsidRPr="009F4DE7">
              <w:rPr>
                <w:spacing w:val="-1"/>
                <w:sz w:val="14"/>
              </w:rPr>
              <w:t xml:space="preserve"> </w:t>
            </w:r>
            <w:r w:rsidRPr="009F4DE7">
              <w:rPr>
                <w:sz w:val="14"/>
              </w:rPr>
              <w:t>adições</w:t>
            </w:r>
            <w:r w:rsidRPr="009F4DE7">
              <w:rPr>
                <w:spacing w:val="-4"/>
                <w:sz w:val="14"/>
              </w:rPr>
              <w:t xml:space="preserve"> </w:t>
            </w:r>
            <w:r w:rsidRPr="009F4DE7">
              <w:rPr>
                <w:sz w:val="14"/>
              </w:rPr>
              <w:t>das</w:t>
            </w:r>
            <w:r w:rsidRPr="009F4DE7">
              <w:rPr>
                <w:spacing w:val="-1"/>
                <w:sz w:val="14"/>
              </w:rPr>
              <w:t xml:space="preserve"> </w:t>
            </w:r>
            <w:r w:rsidRPr="009F4DE7">
              <w:rPr>
                <w:sz w:val="14"/>
              </w:rPr>
              <w:t>provisões</w:t>
            </w:r>
            <w:r w:rsidRPr="009F4DE7">
              <w:rPr>
                <w:spacing w:val="-1"/>
                <w:sz w:val="14"/>
              </w:rPr>
              <w:t xml:space="preserve"> </w:t>
            </w:r>
            <w:r w:rsidRPr="009F4DE7">
              <w:rPr>
                <w:sz w:val="14"/>
              </w:rPr>
              <w:t>cíveis,</w:t>
            </w:r>
            <w:r w:rsidRPr="009F4DE7">
              <w:rPr>
                <w:spacing w:val="-4"/>
                <w:sz w:val="14"/>
              </w:rPr>
              <w:t xml:space="preserve"> </w:t>
            </w:r>
            <w:r w:rsidRPr="009F4DE7">
              <w:rPr>
                <w:sz w:val="14"/>
              </w:rPr>
              <w:t>trabalhistas,</w:t>
            </w:r>
            <w:r w:rsidRPr="009F4DE7">
              <w:rPr>
                <w:spacing w:val="-1"/>
                <w:sz w:val="14"/>
              </w:rPr>
              <w:t xml:space="preserve"> </w:t>
            </w:r>
            <w:r w:rsidRPr="009F4DE7">
              <w:rPr>
                <w:sz w:val="14"/>
              </w:rPr>
              <w:t>riscos</w:t>
            </w:r>
            <w:r w:rsidRPr="009F4DE7">
              <w:rPr>
                <w:spacing w:val="-4"/>
                <w:sz w:val="14"/>
              </w:rPr>
              <w:t xml:space="preserve"> </w:t>
            </w:r>
            <w:r w:rsidRPr="009F4DE7">
              <w:rPr>
                <w:sz w:val="14"/>
              </w:rPr>
              <w:t>fiscais e investimento.</w:t>
            </w:r>
          </w:p>
        </w:tc>
        <w:tc>
          <w:tcPr>
            <w:tcW w:w="545" w:type="pct"/>
            <w:tcBorders>
              <w:bottom w:val="single" w:sz="4" w:space="0" w:color="auto"/>
            </w:tcBorders>
            <w:shd w:val="clear" w:color="auto" w:fill="auto"/>
          </w:tcPr>
          <w:p w14:paraId="02A49D8D" w14:textId="77777777" w:rsidR="00E21545" w:rsidRPr="009F4DE7" w:rsidRDefault="00E21545" w:rsidP="009F4DE7">
            <w:pPr>
              <w:jc w:val="right"/>
              <w:rPr>
                <w:rFonts w:ascii="Arial" w:hAnsi="Arial" w:cs="Arial"/>
                <w:b/>
                <w:sz w:val="18"/>
                <w:szCs w:val="18"/>
              </w:rPr>
            </w:pPr>
          </w:p>
        </w:tc>
        <w:tc>
          <w:tcPr>
            <w:tcW w:w="516" w:type="pct"/>
            <w:tcBorders>
              <w:bottom w:val="single" w:sz="4" w:space="0" w:color="auto"/>
            </w:tcBorders>
            <w:shd w:val="clear" w:color="auto" w:fill="auto"/>
          </w:tcPr>
          <w:p w14:paraId="003CCD4B" w14:textId="77777777" w:rsidR="00E21545" w:rsidRPr="009F4DE7" w:rsidRDefault="00E21545" w:rsidP="009F4DE7">
            <w:pPr>
              <w:jc w:val="right"/>
              <w:rPr>
                <w:rFonts w:ascii="Arial" w:hAnsi="Arial" w:cs="Arial"/>
                <w:b/>
                <w:sz w:val="18"/>
                <w:szCs w:val="18"/>
              </w:rPr>
            </w:pPr>
          </w:p>
        </w:tc>
        <w:tc>
          <w:tcPr>
            <w:tcW w:w="515" w:type="pct"/>
            <w:tcBorders>
              <w:bottom w:val="single" w:sz="4" w:space="0" w:color="auto"/>
            </w:tcBorders>
            <w:shd w:val="clear" w:color="auto" w:fill="auto"/>
          </w:tcPr>
          <w:p w14:paraId="5127E14D" w14:textId="43BF6682" w:rsidR="00E21545" w:rsidRPr="009F4DE7" w:rsidRDefault="00E21545" w:rsidP="009F4DE7">
            <w:pPr>
              <w:jc w:val="right"/>
              <w:rPr>
                <w:rFonts w:ascii="Arial" w:hAnsi="Arial" w:cs="Arial"/>
                <w:b/>
                <w:sz w:val="18"/>
                <w:szCs w:val="18"/>
              </w:rPr>
            </w:pPr>
          </w:p>
        </w:tc>
        <w:tc>
          <w:tcPr>
            <w:tcW w:w="791" w:type="pct"/>
            <w:gridSpan w:val="2"/>
            <w:tcBorders>
              <w:bottom w:val="single" w:sz="4" w:space="0" w:color="auto"/>
            </w:tcBorders>
            <w:shd w:val="clear" w:color="auto" w:fill="auto"/>
            <w:vAlign w:val="center"/>
          </w:tcPr>
          <w:p w14:paraId="01FB39B1" w14:textId="20CC57AE" w:rsidR="00E21545" w:rsidRPr="009F4DE7" w:rsidRDefault="00E21545" w:rsidP="009F4DE7">
            <w:pPr>
              <w:jc w:val="right"/>
              <w:rPr>
                <w:rFonts w:ascii="Arial" w:hAnsi="Arial" w:cs="Arial"/>
                <w:sz w:val="18"/>
                <w:szCs w:val="18"/>
              </w:rPr>
            </w:pPr>
          </w:p>
        </w:tc>
      </w:tr>
    </w:tbl>
    <w:p w14:paraId="0EE4DADA" w14:textId="77777777" w:rsidR="00E21545" w:rsidRDefault="00E21545" w:rsidP="008005E5">
      <w:pPr>
        <w:pStyle w:val="Corpodetexto"/>
        <w:spacing w:before="82" w:line="297" w:lineRule="auto"/>
        <w:ind w:left="426" w:right="566"/>
        <w:jc w:val="both"/>
      </w:pPr>
    </w:p>
    <w:p w14:paraId="3861AF53" w14:textId="08267FBC" w:rsidR="008005E5" w:rsidRPr="00263AD2" w:rsidRDefault="008005E5" w:rsidP="008005E5">
      <w:pPr>
        <w:pStyle w:val="Corpodetexto"/>
        <w:spacing w:before="82" w:line="297" w:lineRule="auto"/>
        <w:ind w:left="426" w:right="566"/>
        <w:jc w:val="both"/>
      </w:pPr>
      <w:r w:rsidRPr="00263AD2">
        <w:t xml:space="preserve">Visando à adequada determinação do resultado do </w:t>
      </w:r>
      <w:r w:rsidR="00522425" w:rsidRPr="00263AD2">
        <w:t>periódo</w:t>
      </w:r>
      <w:r w:rsidRPr="00263AD2">
        <w:t xml:space="preserve"> findo em 3</w:t>
      </w:r>
      <w:r w:rsidR="00AB0556">
        <w:t>1</w:t>
      </w:r>
      <w:r w:rsidRPr="00263AD2">
        <w:t xml:space="preserve"> de</w:t>
      </w:r>
      <w:r w:rsidR="00522425" w:rsidRPr="00263AD2">
        <w:t xml:space="preserve"> </w:t>
      </w:r>
      <w:r w:rsidR="00AB0556">
        <w:t>dezembro</w:t>
      </w:r>
      <w:r w:rsidR="00825772" w:rsidRPr="00263AD2">
        <w:t xml:space="preserve"> de 2025</w:t>
      </w:r>
      <w:r w:rsidRPr="00263AD2">
        <w:t xml:space="preserve">, o </w:t>
      </w:r>
      <w:r w:rsidR="00263AD2" w:rsidRPr="00263AD2">
        <w:t>prejuízo</w:t>
      </w:r>
      <w:r w:rsidRPr="00263AD2">
        <w:t xml:space="preserve"> de R$ </w:t>
      </w:r>
      <w:r w:rsidR="00AB0556">
        <w:t>232.105</w:t>
      </w:r>
      <w:r w:rsidRPr="00263AD2">
        <w:t xml:space="preserve"> foi ajustado pela incorporação dos impactos decorrentes da constituição e reversão de provisões </w:t>
      </w:r>
      <w:r w:rsidR="00537F0F">
        <w:t xml:space="preserve">de natureza trabalhista, </w:t>
      </w:r>
      <w:r w:rsidR="00263AD2" w:rsidRPr="00263AD2">
        <w:t>cível</w:t>
      </w:r>
      <w:r w:rsidR="00537F0F">
        <w:t xml:space="preserve"> e investimentos</w:t>
      </w:r>
      <w:r w:rsidRPr="00263AD2">
        <w:t xml:space="preserve">. Após a efetivação desses ajustes, o prejuízo apurado apresentou uma redução significativa, situando-se na ordem de R$ </w:t>
      </w:r>
      <w:r w:rsidR="00D66934">
        <w:t>116.236</w:t>
      </w:r>
      <w:r w:rsidR="00A060E6">
        <w:t>.</w:t>
      </w:r>
    </w:p>
    <w:p w14:paraId="168FD44D" w14:textId="77777777" w:rsidR="008005E5" w:rsidRDefault="008005E5" w:rsidP="008005E5">
      <w:pPr>
        <w:pStyle w:val="Corpodetexto"/>
        <w:spacing w:before="82" w:line="297" w:lineRule="auto"/>
        <w:ind w:left="426" w:right="566"/>
        <w:jc w:val="both"/>
      </w:pPr>
      <w:r w:rsidRPr="00263AD2">
        <w:t xml:space="preserve">Salienta-se que a recorrência de resultados deficitários tem ocasionado </w:t>
      </w:r>
      <w:proofErr w:type="gramStart"/>
      <w:r w:rsidRPr="00263AD2">
        <w:t>a</w:t>
      </w:r>
      <w:proofErr w:type="gramEnd"/>
      <w:r w:rsidRPr="00263AD2">
        <w:t xml:space="preserve"> progressiva elevação do saldo da conta de prejuízos acumulados, culminando em um Patrimônio Líquido negativo. Dada a sua natureza de estatal dependente, cujos aportes financeiros ocorrem em função de suas necessidades de desembolso, a obtenção de lucro em seus resultados financeiros tende a ocorrer apenas em situações específicas e pontuais.</w:t>
      </w:r>
    </w:p>
    <w:p w14:paraId="44DA87AE" w14:textId="77777777" w:rsidR="00D50081" w:rsidRDefault="00D50081" w:rsidP="008005E5">
      <w:pPr>
        <w:pStyle w:val="Corpodetexto"/>
        <w:spacing w:before="82" w:line="297" w:lineRule="auto"/>
        <w:ind w:left="426" w:right="566"/>
        <w:jc w:val="both"/>
      </w:pPr>
    </w:p>
    <w:tbl>
      <w:tblPr>
        <w:tblW w:w="9993" w:type="dxa"/>
        <w:tblInd w:w="426" w:type="dxa"/>
        <w:tblCellMar>
          <w:left w:w="70" w:type="dxa"/>
          <w:right w:w="70" w:type="dxa"/>
        </w:tblCellMar>
        <w:tblLook w:val="04A0" w:firstRow="1" w:lastRow="0" w:firstColumn="1" w:lastColumn="0" w:noHBand="0" w:noVBand="1"/>
      </w:tblPr>
      <w:tblGrid>
        <w:gridCol w:w="755"/>
        <w:gridCol w:w="384"/>
        <w:gridCol w:w="8854"/>
      </w:tblGrid>
      <w:tr w:rsidR="005844DD" w:rsidRPr="00A03D59" w14:paraId="3ABBF15B" w14:textId="77777777" w:rsidTr="005844DD">
        <w:trPr>
          <w:trHeight w:hRule="exact" w:val="652"/>
        </w:trPr>
        <w:tc>
          <w:tcPr>
            <w:tcW w:w="755" w:type="dxa"/>
            <w:shd w:val="clear" w:color="auto" w:fill="auto"/>
            <w:vAlign w:val="center"/>
            <w:hideMark/>
          </w:tcPr>
          <w:p w14:paraId="372B49AB" w14:textId="77777777" w:rsidR="005844DD" w:rsidRPr="00A03D59" w:rsidRDefault="005844DD" w:rsidP="005844DD">
            <w:pPr>
              <w:rPr>
                <w:rFonts w:ascii="Arial" w:hAnsi="Arial" w:cs="Arial"/>
                <w:b/>
                <w:bCs/>
                <w:color w:val="000000" w:themeColor="text1"/>
                <w:sz w:val="21"/>
                <w:szCs w:val="21"/>
              </w:rPr>
            </w:pPr>
            <w:r w:rsidRPr="00A03D59">
              <w:rPr>
                <w:rFonts w:ascii="Arial" w:hAnsi="Arial" w:cs="Arial"/>
                <w:b/>
                <w:bCs/>
                <w:color w:val="000000" w:themeColor="text1"/>
                <w:sz w:val="21"/>
                <w:szCs w:val="21"/>
              </w:rPr>
              <w:t>NOTA</w:t>
            </w:r>
          </w:p>
        </w:tc>
        <w:tc>
          <w:tcPr>
            <w:tcW w:w="384" w:type="dxa"/>
            <w:shd w:val="clear" w:color="auto" w:fill="auto"/>
            <w:vAlign w:val="center"/>
            <w:hideMark/>
          </w:tcPr>
          <w:p w14:paraId="12B5EC3B" w14:textId="646C5022" w:rsidR="005844DD" w:rsidRPr="00A03D59" w:rsidRDefault="005844DD" w:rsidP="005844DD">
            <w:pPr>
              <w:rPr>
                <w:rFonts w:ascii="Arial" w:hAnsi="Arial" w:cs="Arial"/>
                <w:b/>
                <w:bCs/>
                <w:color w:val="000000" w:themeColor="text1"/>
                <w:sz w:val="21"/>
                <w:szCs w:val="21"/>
              </w:rPr>
            </w:pPr>
            <w:r w:rsidRPr="00A03D59">
              <w:rPr>
                <w:rFonts w:ascii="Arial" w:hAnsi="Arial" w:cs="Arial"/>
                <w:b/>
                <w:bCs/>
                <w:color w:val="000000" w:themeColor="text1"/>
                <w:sz w:val="21"/>
                <w:szCs w:val="21"/>
              </w:rPr>
              <w:t>41</w:t>
            </w:r>
          </w:p>
        </w:tc>
        <w:tc>
          <w:tcPr>
            <w:tcW w:w="8854" w:type="dxa"/>
            <w:shd w:val="clear" w:color="auto" w:fill="auto"/>
            <w:noWrap/>
            <w:vAlign w:val="center"/>
            <w:hideMark/>
          </w:tcPr>
          <w:p w14:paraId="6834555E" w14:textId="646D43AD" w:rsidR="005844DD" w:rsidRPr="00A03D59" w:rsidRDefault="005844DD" w:rsidP="005844DD">
            <w:pPr>
              <w:rPr>
                <w:rFonts w:ascii="Arial" w:hAnsi="Arial" w:cs="Arial"/>
                <w:b/>
                <w:bCs/>
                <w:color w:val="000000" w:themeColor="text1"/>
                <w:sz w:val="21"/>
                <w:szCs w:val="21"/>
              </w:rPr>
            </w:pPr>
            <w:r w:rsidRPr="00A03D59">
              <w:rPr>
                <w:rFonts w:ascii="Arial" w:hAnsi="Arial"/>
                <w:b/>
                <w:color w:val="000000" w:themeColor="text1"/>
                <w:sz w:val="21"/>
              </w:rPr>
              <w:t>CONTA DE COMPENSAÇÃO</w:t>
            </w:r>
          </w:p>
        </w:tc>
      </w:tr>
    </w:tbl>
    <w:p w14:paraId="31D487E4" w14:textId="62F2ED61" w:rsidR="00E76D6D" w:rsidRPr="00A03D59" w:rsidRDefault="00E76D6D" w:rsidP="00E76D6D">
      <w:pPr>
        <w:pStyle w:val="Corpodetexto"/>
        <w:spacing w:before="82" w:line="297" w:lineRule="auto"/>
        <w:ind w:left="426" w:right="566"/>
        <w:jc w:val="both"/>
      </w:pPr>
      <w:r w:rsidRPr="00A03D59">
        <w:t>Em janeiro de 2025, procedeu-se à implantação, nos sistemas de estoque e controle de dispensação do Grupo Hospitalar Conceição, do montante de R$ 35.329.822,60, concernente aos estoques recebidos em decorrência da descentralização dos serviços de saúde na filial estabelecida no Rio de Janeiro. A partir desta data, esse quantitativo, materializado pelo Ofício nº 62/2024 de contagem integral dos estoques, p</w:t>
      </w:r>
      <w:r w:rsidR="005842E3" w:rsidRPr="00A03D59">
        <w:t xml:space="preserve">assou a ser gerido e controlado pelo </w:t>
      </w:r>
      <w:r w:rsidR="00D226D3">
        <w:t>Grupo Hospitalar Conceição</w:t>
      </w:r>
      <w:r w:rsidR="003B185E">
        <w:t xml:space="preserve"> S.A.</w:t>
      </w:r>
    </w:p>
    <w:p w14:paraId="416DF13F" w14:textId="77777777" w:rsidR="00E76D6D" w:rsidRPr="00A03D59" w:rsidRDefault="00E76D6D" w:rsidP="00E76D6D">
      <w:pPr>
        <w:pStyle w:val="Corpodetexto"/>
        <w:spacing w:before="82" w:line="297" w:lineRule="auto"/>
        <w:ind w:left="426" w:right="566"/>
        <w:jc w:val="both"/>
      </w:pPr>
      <w:r w:rsidRPr="00A03D59">
        <w:t>Conforme preconiza a Portaria nº 5.514, de 14 de outubro de 2024, esses valores permanecerão registrados em contas de compensação, com o objetivo de assegurar o controle e a relevância desta destinação patrimonial, até a manifestação formal do Ministério da Saúde acerca de sua destinação definitiva.</w:t>
      </w:r>
    </w:p>
    <w:p w14:paraId="58A05183" w14:textId="670052DE" w:rsidR="00CC1DDE" w:rsidRPr="00A03D59" w:rsidRDefault="00CC1DDE" w:rsidP="00AB0556">
      <w:pPr>
        <w:pStyle w:val="Corpodetexto"/>
        <w:spacing w:before="82" w:line="297" w:lineRule="auto"/>
        <w:ind w:left="426" w:right="566"/>
        <w:jc w:val="both"/>
      </w:pPr>
    </w:p>
    <w:tbl>
      <w:tblPr>
        <w:tblStyle w:val="Tabelacomgrade"/>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ayout w:type="fixed"/>
        <w:tblLook w:val="04A0" w:firstRow="1" w:lastRow="0" w:firstColumn="1" w:lastColumn="0" w:noHBand="0" w:noVBand="1"/>
      </w:tblPr>
      <w:tblGrid>
        <w:gridCol w:w="1984"/>
        <w:gridCol w:w="2008"/>
        <w:gridCol w:w="1961"/>
        <w:gridCol w:w="1985"/>
        <w:gridCol w:w="1903"/>
      </w:tblGrid>
      <w:tr w:rsidR="00AB0556" w:rsidRPr="00A03D59" w14:paraId="0EA0C970" w14:textId="77777777" w:rsidTr="00AB0556">
        <w:trPr>
          <w:trHeight w:val="655"/>
        </w:trPr>
        <w:tc>
          <w:tcPr>
            <w:tcW w:w="1984" w:type="dxa"/>
            <w:tcBorders>
              <w:top w:val="single" w:sz="4" w:space="0" w:color="auto"/>
              <w:bottom w:val="single" w:sz="4" w:space="0" w:color="auto"/>
            </w:tcBorders>
            <w:shd w:val="clear" w:color="auto" w:fill="FFFFFF" w:themeFill="background1"/>
          </w:tcPr>
          <w:p w14:paraId="69679BD9" w14:textId="77777777" w:rsidR="00AB0556" w:rsidRPr="00AB0556" w:rsidRDefault="00AB0556" w:rsidP="00AB0556">
            <w:pPr>
              <w:pStyle w:val="Corpodetexto"/>
              <w:spacing w:before="82" w:line="297" w:lineRule="auto"/>
              <w:ind w:right="566"/>
              <w:jc w:val="center"/>
              <w:rPr>
                <w:b/>
                <w:sz w:val="20"/>
                <w:szCs w:val="20"/>
              </w:rPr>
            </w:pPr>
            <w:r w:rsidRPr="00AB0556">
              <w:rPr>
                <w:b/>
                <w:sz w:val="20"/>
                <w:szCs w:val="20"/>
              </w:rPr>
              <w:t>Descrição</w:t>
            </w:r>
          </w:p>
          <w:p w14:paraId="16C03903" w14:textId="00CC0B0A" w:rsidR="00AB0556" w:rsidRPr="00AB0556" w:rsidRDefault="00AB0556" w:rsidP="00AB0556">
            <w:pPr>
              <w:pStyle w:val="Corpodetexto"/>
              <w:spacing w:before="82" w:line="297" w:lineRule="auto"/>
              <w:ind w:right="566"/>
              <w:jc w:val="center"/>
              <w:rPr>
                <w:b/>
                <w:sz w:val="20"/>
                <w:szCs w:val="20"/>
              </w:rPr>
            </w:pPr>
          </w:p>
        </w:tc>
        <w:tc>
          <w:tcPr>
            <w:tcW w:w="2008" w:type="dxa"/>
            <w:tcBorders>
              <w:top w:val="single" w:sz="4" w:space="0" w:color="auto"/>
              <w:bottom w:val="single" w:sz="4" w:space="0" w:color="auto"/>
            </w:tcBorders>
            <w:shd w:val="clear" w:color="auto" w:fill="FFFFFF" w:themeFill="background1"/>
          </w:tcPr>
          <w:p w14:paraId="40B6107D" w14:textId="77777777" w:rsidR="00AB0556" w:rsidRPr="00AB0556" w:rsidRDefault="00AB0556" w:rsidP="00AB0556">
            <w:pPr>
              <w:pStyle w:val="Corpodetexto"/>
              <w:spacing w:before="82" w:line="297" w:lineRule="auto"/>
              <w:ind w:right="566"/>
              <w:jc w:val="center"/>
              <w:rPr>
                <w:b/>
                <w:sz w:val="20"/>
                <w:szCs w:val="20"/>
              </w:rPr>
            </w:pPr>
            <w:r w:rsidRPr="00AB0556">
              <w:rPr>
                <w:b/>
                <w:sz w:val="20"/>
                <w:szCs w:val="20"/>
              </w:rPr>
              <w:t>Implantação</w:t>
            </w:r>
          </w:p>
          <w:p w14:paraId="6757EBD3" w14:textId="2ED02F7D" w:rsidR="00AB0556" w:rsidRPr="00AB0556" w:rsidRDefault="00AB0556" w:rsidP="00AB0556">
            <w:pPr>
              <w:pStyle w:val="Corpodetexto"/>
              <w:spacing w:before="82" w:line="297" w:lineRule="auto"/>
              <w:ind w:right="566"/>
              <w:jc w:val="center"/>
              <w:rPr>
                <w:b/>
                <w:sz w:val="20"/>
                <w:szCs w:val="20"/>
              </w:rPr>
            </w:pPr>
          </w:p>
        </w:tc>
        <w:tc>
          <w:tcPr>
            <w:tcW w:w="1961" w:type="dxa"/>
            <w:tcBorders>
              <w:top w:val="single" w:sz="4" w:space="0" w:color="auto"/>
              <w:bottom w:val="single" w:sz="4" w:space="0" w:color="auto"/>
            </w:tcBorders>
            <w:shd w:val="clear" w:color="auto" w:fill="FFFFFF" w:themeFill="background1"/>
          </w:tcPr>
          <w:p w14:paraId="4E8CD8A1" w14:textId="77777777" w:rsidR="00AB0556" w:rsidRPr="00AB0556" w:rsidRDefault="00AB0556" w:rsidP="00AB0556">
            <w:pPr>
              <w:pStyle w:val="Corpodetexto"/>
              <w:spacing w:before="82" w:line="297" w:lineRule="auto"/>
              <w:ind w:right="566"/>
              <w:jc w:val="center"/>
              <w:rPr>
                <w:b/>
                <w:sz w:val="20"/>
                <w:szCs w:val="20"/>
              </w:rPr>
            </w:pPr>
            <w:r w:rsidRPr="00AB0556">
              <w:rPr>
                <w:b/>
                <w:sz w:val="20"/>
                <w:szCs w:val="20"/>
              </w:rPr>
              <w:t>Aquisições</w:t>
            </w:r>
          </w:p>
          <w:p w14:paraId="32FEDF49" w14:textId="20A8D778" w:rsidR="00AB0556" w:rsidRPr="00AB0556" w:rsidRDefault="00AB0556" w:rsidP="00AB0556">
            <w:pPr>
              <w:pStyle w:val="Corpodetexto"/>
              <w:spacing w:before="82" w:line="297" w:lineRule="auto"/>
              <w:ind w:right="566"/>
              <w:jc w:val="center"/>
              <w:rPr>
                <w:b/>
                <w:sz w:val="20"/>
                <w:szCs w:val="20"/>
              </w:rPr>
            </w:pPr>
          </w:p>
        </w:tc>
        <w:tc>
          <w:tcPr>
            <w:tcW w:w="1985" w:type="dxa"/>
            <w:tcBorders>
              <w:top w:val="single" w:sz="4" w:space="0" w:color="auto"/>
              <w:bottom w:val="single" w:sz="4" w:space="0" w:color="auto"/>
            </w:tcBorders>
            <w:shd w:val="clear" w:color="auto" w:fill="FFFFFF" w:themeFill="background1"/>
          </w:tcPr>
          <w:p w14:paraId="7026E7E3" w14:textId="5ED1FCB7" w:rsidR="00AB0556" w:rsidRPr="00AB0556" w:rsidRDefault="00AB0556" w:rsidP="00AB0556">
            <w:pPr>
              <w:pStyle w:val="Corpodetexto"/>
              <w:spacing w:before="82" w:line="297" w:lineRule="auto"/>
              <w:ind w:right="566"/>
              <w:jc w:val="center"/>
              <w:rPr>
                <w:b/>
                <w:sz w:val="20"/>
                <w:szCs w:val="20"/>
              </w:rPr>
            </w:pPr>
            <w:r w:rsidRPr="00AB0556">
              <w:rPr>
                <w:b/>
                <w:sz w:val="20"/>
                <w:szCs w:val="20"/>
              </w:rPr>
              <w:t>D</w:t>
            </w:r>
            <w:r>
              <w:rPr>
                <w:b/>
                <w:sz w:val="20"/>
                <w:szCs w:val="20"/>
              </w:rPr>
              <w:t>estinaçã</w:t>
            </w:r>
            <w:r w:rsidRPr="00AB0556">
              <w:rPr>
                <w:b/>
                <w:sz w:val="20"/>
                <w:szCs w:val="20"/>
              </w:rPr>
              <w:t>o</w:t>
            </w:r>
          </w:p>
        </w:tc>
        <w:tc>
          <w:tcPr>
            <w:tcW w:w="1903" w:type="dxa"/>
            <w:tcBorders>
              <w:top w:val="single" w:sz="4" w:space="0" w:color="auto"/>
              <w:bottom w:val="single" w:sz="4" w:space="0" w:color="auto"/>
            </w:tcBorders>
            <w:shd w:val="clear" w:color="auto" w:fill="FFFFFF" w:themeFill="background1"/>
          </w:tcPr>
          <w:p w14:paraId="36E1B0D3" w14:textId="4CB252FF" w:rsidR="00AB0556" w:rsidRPr="00AB0556" w:rsidRDefault="00AB0556" w:rsidP="00AB0556">
            <w:pPr>
              <w:pStyle w:val="Corpodetexto"/>
              <w:spacing w:before="82" w:line="297" w:lineRule="auto"/>
              <w:ind w:right="566"/>
              <w:jc w:val="center"/>
              <w:rPr>
                <w:b/>
                <w:sz w:val="20"/>
                <w:szCs w:val="20"/>
              </w:rPr>
            </w:pPr>
            <w:r w:rsidRPr="00AB0556">
              <w:rPr>
                <w:b/>
                <w:sz w:val="20"/>
                <w:szCs w:val="20"/>
              </w:rPr>
              <w:t>Saldo Final</w:t>
            </w:r>
          </w:p>
          <w:p w14:paraId="76C8C0FE" w14:textId="3920B58D" w:rsidR="00AB0556" w:rsidRPr="00AB0556" w:rsidRDefault="00AB0556" w:rsidP="00AB0556">
            <w:pPr>
              <w:pStyle w:val="Corpodetexto"/>
              <w:spacing w:before="82" w:line="297" w:lineRule="auto"/>
              <w:ind w:right="566"/>
              <w:jc w:val="center"/>
              <w:rPr>
                <w:b/>
                <w:sz w:val="20"/>
                <w:szCs w:val="20"/>
              </w:rPr>
            </w:pPr>
          </w:p>
        </w:tc>
      </w:tr>
      <w:tr w:rsidR="00AB0556" w:rsidRPr="00A03D59" w14:paraId="166281CF" w14:textId="77777777" w:rsidTr="00AB0556">
        <w:trPr>
          <w:trHeight w:val="584"/>
        </w:trPr>
        <w:tc>
          <w:tcPr>
            <w:tcW w:w="1984" w:type="dxa"/>
            <w:tcBorders>
              <w:top w:val="single" w:sz="4" w:space="0" w:color="auto"/>
            </w:tcBorders>
            <w:shd w:val="clear" w:color="auto" w:fill="FFFFFF" w:themeFill="background1"/>
          </w:tcPr>
          <w:p w14:paraId="47918458" w14:textId="0A83E3EF" w:rsidR="00AB0556" w:rsidRPr="00AB0556" w:rsidRDefault="00AB0556" w:rsidP="00AB0556">
            <w:pPr>
              <w:pStyle w:val="Corpodetexto"/>
              <w:spacing w:before="82" w:line="297" w:lineRule="auto"/>
              <w:ind w:right="566"/>
              <w:jc w:val="center"/>
              <w:rPr>
                <w:sz w:val="20"/>
                <w:szCs w:val="20"/>
              </w:rPr>
            </w:pPr>
            <w:r w:rsidRPr="00AB0556">
              <w:rPr>
                <w:sz w:val="20"/>
                <w:szCs w:val="20"/>
              </w:rPr>
              <w:t>Implantação HFB Ofício 62/2024</w:t>
            </w:r>
          </w:p>
        </w:tc>
        <w:tc>
          <w:tcPr>
            <w:tcW w:w="2008" w:type="dxa"/>
            <w:tcBorders>
              <w:top w:val="single" w:sz="4" w:space="0" w:color="auto"/>
            </w:tcBorders>
            <w:shd w:val="clear" w:color="auto" w:fill="FFFFFF" w:themeFill="background1"/>
          </w:tcPr>
          <w:p w14:paraId="348F0D05" w14:textId="77D03B3E" w:rsidR="00AB0556" w:rsidRPr="00AB0556" w:rsidRDefault="00AB0556" w:rsidP="00AB0556">
            <w:pPr>
              <w:pStyle w:val="Corpodetexto"/>
              <w:spacing w:before="82" w:line="297" w:lineRule="auto"/>
              <w:ind w:right="566"/>
              <w:jc w:val="center"/>
              <w:rPr>
                <w:sz w:val="20"/>
                <w:szCs w:val="20"/>
              </w:rPr>
            </w:pPr>
            <w:r w:rsidRPr="00AB0556">
              <w:rPr>
                <w:sz w:val="20"/>
                <w:szCs w:val="20"/>
              </w:rPr>
              <w:t>35.330</w:t>
            </w:r>
          </w:p>
        </w:tc>
        <w:tc>
          <w:tcPr>
            <w:tcW w:w="1961" w:type="dxa"/>
            <w:tcBorders>
              <w:top w:val="single" w:sz="4" w:space="0" w:color="auto"/>
            </w:tcBorders>
            <w:shd w:val="clear" w:color="auto" w:fill="FFFFFF" w:themeFill="background1"/>
          </w:tcPr>
          <w:p w14:paraId="6EF3459E" w14:textId="6C72CDCC" w:rsidR="00AB0556" w:rsidRPr="00AB0556" w:rsidRDefault="00AB0556" w:rsidP="00AB0556">
            <w:pPr>
              <w:pStyle w:val="Corpodetexto"/>
              <w:spacing w:before="82" w:line="297" w:lineRule="auto"/>
              <w:ind w:right="566"/>
              <w:jc w:val="center"/>
              <w:rPr>
                <w:sz w:val="20"/>
                <w:szCs w:val="20"/>
              </w:rPr>
            </w:pPr>
            <w:r>
              <w:rPr>
                <w:sz w:val="20"/>
                <w:szCs w:val="20"/>
              </w:rPr>
              <w:t>6.400</w:t>
            </w:r>
          </w:p>
        </w:tc>
        <w:tc>
          <w:tcPr>
            <w:tcW w:w="1985" w:type="dxa"/>
            <w:tcBorders>
              <w:top w:val="single" w:sz="4" w:space="0" w:color="auto"/>
            </w:tcBorders>
            <w:shd w:val="clear" w:color="auto" w:fill="FFFFFF" w:themeFill="background1"/>
          </w:tcPr>
          <w:p w14:paraId="11E4332B" w14:textId="120F3A7F" w:rsidR="00AB0556" w:rsidRPr="00AB0556" w:rsidRDefault="00726C12" w:rsidP="00AB0556">
            <w:pPr>
              <w:pStyle w:val="Corpodetexto"/>
              <w:spacing w:before="82" w:line="297" w:lineRule="auto"/>
              <w:ind w:right="566"/>
              <w:jc w:val="center"/>
              <w:rPr>
                <w:sz w:val="20"/>
                <w:szCs w:val="20"/>
              </w:rPr>
            </w:pPr>
            <w:r>
              <w:rPr>
                <w:sz w:val="20"/>
                <w:szCs w:val="20"/>
              </w:rPr>
              <w:t>(35.330</w:t>
            </w:r>
            <w:r w:rsidR="00AB0556">
              <w:rPr>
                <w:sz w:val="20"/>
                <w:szCs w:val="20"/>
              </w:rPr>
              <w:t>)</w:t>
            </w:r>
          </w:p>
        </w:tc>
        <w:tc>
          <w:tcPr>
            <w:tcW w:w="1903" w:type="dxa"/>
            <w:tcBorders>
              <w:top w:val="single" w:sz="4" w:space="0" w:color="auto"/>
            </w:tcBorders>
            <w:shd w:val="clear" w:color="auto" w:fill="FFFFFF" w:themeFill="background1"/>
          </w:tcPr>
          <w:p w14:paraId="65058AC0" w14:textId="612665D2" w:rsidR="00AB0556" w:rsidRPr="00AB0556" w:rsidRDefault="00BA7DEB" w:rsidP="00AB0556">
            <w:pPr>
              <w:pStyle w:val="Corpodetexto"/>
              <w:spacing w:before="82" w:line="297" w:lineRule="auto"/>
              <w:ind w:right="566"/>
              <w:jc w:val="center"/>
              <w:rPr>
                <w:sz w:val="20"/>
                <w:szCs w:val="20"/>
              </w:rPr>
            </w:pPr>
            <w:r>
              <w:rPr>
                <w:sz w:val="20"/>
                <w:szCs w:val="20"/>
              </w:rPr>
              <w:t>6.401</w:t>
            </w:r>
          </w:p>
          <w:p w14:paraId="05C29F36" w14:textId="77777777" w:rsidR="00AB0556" w:rsidRPr="00AB0556" w:rsidRDefault="00AB0556" w:rsidP="00AB0556">
            <w:pPr>
              <w:pStyle w:val="Corpodetexto"/>
              <w:spacing w:before="82" w:line="297" w:lineRule="auto"/>
              <w:ind w:right="566"/>
              <w:jc w:val="center"/>
              <w:rPr>
                <w:sz w:val="20"/>
                <w:szCs w:val="20"/>
              </w:rPr>
            </w:pPr>
          </w:p>
        </w:tc>
      </w:tr>
    </w:tbl>
    <w:p w14:paraId="42D55529" w14:textId="7390EC2F" w:rsidR="008005E5" w:rsidRDefault="00E76D6D" w:rsidP="00AB0556">
      <w:pPr>
        <w:pStyle w:val="Corpodetexto"/>
        <w:pBdr>
          <w:top w:val="single" w:sz="4" w:space="1" w:color="auto"/>
        </w:pBdr>
        <w:spacing w:before="82" w:line="297" w:lineRule="auto"/>
        <w:ind w:left="426" w:right="566"/>
        <w:jc w:val="both"/>
        <w:rPr>
          <w:sz w:val="18"/>
          <w:szCs w:val="18"/>
        </w:rPr>
      </w:pPr>
      <w:r w:rsidRPr="00A03D59">
        <w:rPr>
          <w:sz w:val="18"/>
          <w:szCs w:val="18"/>
        </w:rPr>
        <w:t>Demonstração do Saldo de Conta de Compe</w:t>
      </w:r>
      <w:r w:rsidR="003028CA">
        <w:rPr>
          <w:sz w:val="18"/>
          <w:szCs w:val="18"/>
        </w:rPr>
        <w:t xml:space="preserve">nsação – Estoques Descentralizados </w:t>
      </w:r>
    </w:p>
    <w:p w14:paraId="19C1CEB2" w14:textId="77777777" w:rsidR="003028CA" w:rsidRDefault="003028CA" w:rsidP="00AB0556">
      <w:pPr>
        <w:pStyle w:val="Corpodetexto"/>
        <w:pBdr>
          <w:top w:val="single" w:sz="4" w:space="1" w:color="auto"/>
        </w:pBdr>
        <w:spacing w:before="82" w:line="297" w:lineRule="auto"/>
        <w:ind w:left="426" w:right="566"/>
        <w:jc w:val="both"/>
        <w:rPr>
          <w:sz w:val="18"/>
          <w:szCs w:val="18"/>
        </w:rPr>
      </w:pPr>
    </w:p>
    <w:p w14:paraId="3B2353D0" w14:textId="77777777" w:rsidR="003028CA" w:rsidRPr="00A03D59" w:rsidRDefault="003028CA" w:rsidP="00AB0556">
      <w:pPr>
        <w:pStyle w:val="Corpodetexto"/>
        <w:pBdr>
          <w:top w:val="single" w:sz="4" w:space="1" w:color="auto"/>
        </w:pBdr>
        <w:spacing w:before="82" w:line="297" w:lineRule="auto"/>
        <w:ind w:left="426" w:right="566"/>
        <w:jc w:val="both"/>
        <w:rPr>
          <w:sz w:val="18"/>
          <w:szCs w:val="18"/>
        </w:rPr>
      </w:pPr>
    </w:p>
    <w:p w14:paraId="7185EA2D" w14:textId="77777777" w:rsidR="00E76D6D" w:rsidRPr="00A03D59" w:rsidRDefault="00E76D6D" w:rsidP="00AB0556">
      <w:pPr>
        <w:pStyle w:val="Corpodetexto"/>
        <w:spacing w:before="82" w:line="297" w:lineRule="auto"/>
        <w:ind w:left="426" w:right="566"/>
        <w:jc w:val="both"/>
        <w:rPr>
          <w:sz w:val="18"/>
          <w:szCs w:val="18"/>
        </w:rPr>
      </w:pPr>
    </w:p>
    <w:p w14:paraId="3975C593" w14:textId="077A64AA" w:rsidR="00E76D6D" w:rsidRDefault="00AB0556" w:rsidP="008005E5">
      <w:pPr>
        <w:pStyle w:val="Corpodetexto"/>
        <w:spacing w:before="82" w:line="297" w:lineRule="auto"/>
        <w:ind w:left="426" w:right="566"/>
        <w:jc w:val="both"/>
      </w:pPr>
      <w:r>
        <w:lastRenderedPageBreak/>
        <w:t>No exercício</w:t>
      </w:r>
      <w:r w:rsidR="00E76D6D" w:rsidRPr="00A03D59">
        <w:t xml:space="preserve"> 2025, a filial do Rio de Janeiro </w:t>
      </w:r>
      <w:r w:rsidR="001772B3" w:rsidRPr="00A03D59">
        <w:t xml:space="preserve">recebeu um adicional de R$ </w:t>
      </w:r>
      <w:r>
        <w:t>6.400</w:t>
      </w:r>
      <w:r w:rsidR="00A03D59" w:rsidRPr="00A03D59">
        <w:t xml:space="preserve"> </w:t>
      </w:r>
      <w:r w:rsidR="00E76D6D" w:rsidRPr="00A03D59">
        <w:t>em materiais</w:t>
      </w:r>
      <w:r w:rsidR="00726C12">
        <w:t xml:space="preserve"> de processo licitatório da antiga unidade orçamentária</w:t>
      </w:r>
      <w:r w:rsidR="00E76D6D" w:rsidRPr="00A03D59">
        <w:t>, os quais foram incorporados ao estoque para dispensação e, similarmente, estão sendo controlados por meio de contas de compensação, aguardando a diretriz do Ministério da Saúde para sua correta alocação patrimonial</w:t>
      </w:r>
      <w:r w:rsidR="00726C12">
        <w:t xml:space="preserve">. Ao findar de 2025 o Ministério da saúde transferiu R$ 35.330 para a unidade gestora </w:t>
      </w:r>
      <w:proofErr w:type="gramStart"/>
      <w:r w:rsidR="00726C12">
        <w:t>do Grupo Hospitalar</w:t>
      </w:r>
      <w:proofErr w:type="gramEnd"/>
      <w:r w:rsidR="00726C12">
        <w:t xml:space="preserve"> Conceição S.A.</w:t>
      </w:r>
    </w:p>
    <w:p w14:paraId="4F438172" w14:textId="77777777" w:rsidR="009A4510" w:rsidRDefault="009A4510" w:rsidP="008005E5">
      <w:pPr>
        <w:pStyle w:val="Corpodetexto"/>
        <w:spacing w:before="82" w:line="297" w:lineRule="auto"/>
        <w:ind w:left="426" w:right="566"/>
        <w:jc w:val="both"/>
      </w:pPr>
    </w:p>
    <w:tbl>
      <w:tblPr>
        <w:tblW w:w="9993" w:type="dxa"/>
        <w:tblInd w:w="426" w:type="dxa"/>
        <w:tblCellMar>
          <w:left w:w="70" w:type="dxa"/>
          <w:right w:w="70" w:type="dxa"/>
        </w:tblCellMar>
        <w:tblLook w:val="04A0" w:firstRow="1" w:lastRow="0" w:firstColumn="1" w:lastColumn="0" w:noHBand="0" w:noVBand="1"/>
      </w:tblPr>
      <w:tblGrid>
        <w:gridCol w:w="755"/>
        <w:gridCol w:w="384"/>
        <w:gridCol w:w="8854"/>
      </w:tblGrid>
      <w:tr w:rsidR="009A4510" w:rsidRPr="00A03D59" w14:paraId="5816BE0F" w14:textId="77777777" w:rsidTr="009A4510">
        <w:trPr>
          <w:trHeight w:hRule="exact" w:val="652"/>
        </w:trPr>
        <w:tc>
          <w:tcPr>
            <w:tcW w:w="755" w:type="dxa"/>
            <w:shd w:val="clear" w:color="auto" w:fill="auto"/>
            <w:vAlign w:val="center"/>
            <w:hideMark/>
          </w:tcPr>
          <w:p w14:paraId="3A6DEB9A" w14:textId="77777777" w:rsidR="009A4510" w:rsidRPr="00A03D59" w:rsidRDefault="009A4510" w:rsidP="009A4510">
            <w:pPr>
              <w:rPr>
                <w:rFonts w:ascii="Arial" w:hAnsi="Arial" w:cs="Arial"/>
                <w:b/>
                <w:bCs/>
                <w:color w:val="000000" w:themeColor="text1"/>
                <w:sz w:val="21"/>
                <w:szCs w:val="21"/>
              </w:rPr>
            </w:pPr>
            <w:r w:rsidRPr="00A03D59">
              <w:rPr>
                <w:rFonts w:ascii="Arial" w:hAnsi="Arial" w:cs="Arial"/>
                <w:b/>
                <w:bCs/>
                <w:color w:val="000000" w:themeColor="text1"/>
                <w:sz w:val="21"/>
                <w:szCs w:val="21"/>
              </w:rPr>
              <w:t>NOTA</w:t>
            </w:r>
          </w:p>
        </w:tc>
        <w:tc>
          <w:tcPr>
            <w:tcW w:w="384" w:type="dxa"/>
            <w:shd w:val="clear" w:color="auto" w:fill="auto"/>
            <w:vAlign w:val="center"/>
            <w:hideMark/>
          </w:tcPr>
          <w:p w14:paraId="25F44033" w14:textId="1F6CBEE2" w:rsidR="009A4510" w:rsidRPr="00A03D59" w:rsidRDefault="009A4510" w:rsidP="009A4510">
            <w:pPr>
              <w:rPr>
                <w:rFonts w:ascii="Arial" w:hAnsi="Arial" w:cs="Arial"/>
                <w:b/>
                <w:bCs/>
                <w:color w:val="000000" w:themeColor="text1"/>
                <w:sz w:val="21"/>
                <w:szCs w:val="21"/>
              </w:rPr>
            </w:pPr>
            <w:r>
              <w:rPr>
                <w:rFonts w:ascii="Arial" w:hAnsi="Arial" w:cs="Arial"/>
                <w:b/>
                <w:bCs/>
                <w:color w:val="000000" w:themeColor="text1"/>
                <w:sz w:val="21"/>
                <w:szCs w:val="21"/>
              </w:rPr>
              <w:t>42</w:t>
            </w:r>
          </w:p>
        </w:tc>
        <w:tc>
          <w:tcPr>
            <w:tcW w:w="8854" w:type="dxa"/>
            <w:shd w:val="clear" w:color="auto" w:fill="auto"/>
            <w:noWrap/>
            <w:vAlign w:val="center"/>
            <w:hideMark/>
          </w:tcPr>
          <w:p w14:paraId="264FA26C" w14:textId="36A74E4B" w:rsidR="009A4510" w:rsidRPr="00A03D59" w:rsidRDefault="00C8547F" w:rsidP="009A4510">
            <w:pPr>
              <w:rPr>
                <w:rFonts w:ascii="Arial" w:hAnsi="Arial" w:cs="Arial"/>
                <w:b/>
                <w:bCs/>
                <w:color w:val="000000" w:themeColor="text1"/>
                <w:sz w:val="21"/>
                <w:szCs w:val="21"/>
              </w:rPr>
            </w:pPr>
            <w:r>
              <w:rPr>
                <w:rFonts w:ascii="Arial" w:hAnsi="Arial"/>
                <w:b/>
                <w:color w:val="000000" w:themeColor="text1"/>
                <w:sz w:val="21"/>
              </w:rPr>
              <w:t>CONTEXTO DA ALTERAÇÃO DA DFC</w:t>
            </w:r>
          </w:p>
        </w:tc>
      </w:tr>
    </w:tbl>
    <w:p w14:paraId="4FE0EB29" w14:textId="713A6FD7" w:rsidR="00954A7C" w:rsidRDefault="00C8547F">
      <w:pPr>
        <w:pStyle w:val="Corpodetexto"/>
        <w:spacing w:before="1" w:line="297" w:lineRule="auto"/>
        <w:ind w:left="426" w:right="307"/>
        <w:jc w:val="both"/>
      </w:pPr>
      <w:r>
        <w:t xml:space="preserve">Em conformidade com o CPC 23 – Políticas Contabeis, Mudança de Estimativa e Retificação de Erro o </w:t>
      </w:r>
      <w:r w:rsidR="0025410B">
        <w:t xml:space="preserve">Grupo Hospitalar Conceição S.A </w:t>
      </w:r>
      <w:r>
        <w:t>efetua</w:t>
      </w:r>
      <w:r w:rsidR="00D66934">
        <w:t xml:space="preserve"> a reapresentação retrospectiva</w:t>
      </w:r>
      <w:r>
        <w:t xml:space="preserve"> dos saldos de</w:t>
      </w:r>
      <w:r w:rsidR="003028CA">
        <w:t>monstrados na Demon</w:t>
      </w:r>
      <w:r>
        <w:t xml:space="preserve">stração de Fluxo de </w:t>
      </w:r>
      <w:r w:rsidR="0025410B">
        <w:t xml:space="preserve">Caixa referente ao exercício de </w:t>
      </w:r>
      <w:proofErr w:type="gramStart"/>
      <w:r w:rsidR="0025410B">
        <w:t>2023</w:t>
      </w:r>
      <w:proofErr w:type="gramEnd"/>
    </w:p>
    <w:p w14:paraId="26D314BC" w14:textId="77777777" w:rsidR="0025410B" w:rsidRDefault="0025410B">
      <w:pPr>
        <w:pStyle w:val="Corpodetexto"/>
        <w:spacing w:before="1" w:line="297" w:lineRule="auto"/>
        <w:ind w:left="426" w:right="307"/>
        <w:jc w:val="both"/>
      </w:pPr>
    </w:p>
    <w:p w14:paraId="481D8EC8" w14:textId="76F077C0" w:rsidR="0025410B" w:rsidRDefault="0025410B">
      <w:pPr>
        <w:pStyle w:val="Corpodetexto"/>
        <w:spacing w:before="1" w:line="297" w:lineRule="auto"/>
        <w:ind w:left="426" w:right="307"/>
        <w:jc w:val="both"/>
      </w:pPr>
      <w:r>
        <w:t>Foi identificado erro na classificação de movimentações dos grupos: Realização das Subvenções para Custeio, Resultado do Período Ajustado, Subvenção a Realizar, Caixa Líquido Consumido nas Atividades Operacionais e Caixa Líquido Gerado nas Atividades de Financiamento, conforme reapresentação abaixo:</w:t>
      </w:r>
    </w:p>
    <w:p w14:paraId="4099846E" w14:textId="77777777" w:rsidR="0025410B" w:rsidRDefault="0025410B">
      <w:pPr>
        <w:pStyle w:val="Corpodetexto"/>
        <w:spacing w:before="1" w:line="297" w:lineRule="auto"/>
        <w:ind w:left="426" w:right="307"/>
        <w:jc w:val="both"/>
      </w:pPr>
    </w:p>
    <w:p w14:paraId="545B0F05" w14:textId="77777777" w:rsidR="0025410B" w:rsidRDefault="0025410B">
      <w:pPr>
        <w:pStyle w:val="Corpodetexto"/>
        <w:spacing w:before="1" w:line="297" w:lineRule="auto"/>
        <w:ind w:left="426" w:right="307"/>
        <w:jc w:val="both"/>
      </w:pPr>
    </w:p>
    <w:tbl>
      <w:tblPr>
        <w:tblW w:w="10967" w:type="dxa"/>
        <w:tblCellMar>
          <w:left w:w="70" w:type="dxa"/>
          <w:right w:w="70" w:type="dxa"/>
        </w:tblCellMar>
        <w:tblLook w:val="04A0" w:firstRow="1" w:lastRow="0" w:firstColumn="1" w:lastColumn="0" w:noHBand="0" w:noVBand="1"/>
      </w:tblPr>
      <w:tblGrid>
        <w:gridCol w:w="185"/>
        <w:gridCol w:w="516"/>
        <w:gridCol w:w="5440"/>
        <w:gridCol w:w="1389"/>
        <w:gridCol w:w="1101"/>
        <w:gridCol w:w="1394"/>
        <w:gridCol w:w="942"/>
      </w:tblGrid>
      <w:tr w:rsidR="0025410B" w:rsidRPr="003720B6" w14:paraId="3B82AF39" w14:textId="77777777" w:rsidTr="00E15ED7">
        <w:trPr>
          <w:gridAfter w:val="1"/>
          <w:wAfter w:w="942" w:type="dxa"/>
          <w:trHeight w:val="300"/>
        </w:trPr>
        <w:tc>
          <w:tcPr>
            <w:tcW w:w="10025" w:type="dxa"/>
            <w:gridSpan w:val="6"/>
            <w:tcBorders>
              <w:top w:val="nil"/>
              <w:left w:val="nil"/>
              <w:bottom w:val="nil"/>
              <w:right w:val="nil"/>
            </w:tcBorders>
            <w:shd w:val="clear" w:color="auto" w:fill="auto"/>
            <w:vAlign w:val="center"/>
            <w:hideMark/>
          </w:tcPr>
          <w:p w14:paraId="6B821000" w14:textId="77777777" w:rsidR="0025410B" w:rsidRDefault="0025410B" w:rsidP="0025410B">
            <w:pPr>
              <w:jc w:val="center"/>
              <w:rPr>
                <w:rFonts w:ascii="Arial" w:hAnsi="Arial" w:cs="Arial"/>
                <w:b/>
                <w:bCs/>
                <w:color w:val="000000"/>
              </w:rPr>
            </w:pPr>
          </w:p>
          <w:p w14:paraId="77ACCEB3" w14:textId="77777777" w:rsidR="0025410B" w:rsidRPr="003720B6" w:rsidRDefault="0025410B" w:rsidP="0025410B">
            <w:pPr>
              <w:jc w:val="center"/>
              <w:rPr>
                <w:rFonts w:ascii="Arial" w:hAnsi="Arial" w:cs="Arial"/>
                <w:b/>
                <w:bCs/>
                <w:color w:val="000000"/>
              </w:rPr>
            </w:pPr>
            <w:r w:rsidRPr="003720B6">
              <w:rPr>
                <w:rFonts w:ascii="Arial" w:hAnsi="Arial" w:cs="Arial"/>
                <w:b/>
                <w:bCs/>
                <w:color w:val="000000"/>
              </w:rPr>
              <w:t>HOSPITAL NOSSA SENHORA DA CONCEIÇÃO S.A.</w:t>
            </w:r>
          </w:p>
        </w:tc>
      </w:tr>
      <w:tr w:rsidR="0025410B" w:rsidRPr="003720B6" w14:paraId="6664F252" w14:textId="77777777" w:rsidTr="00E15ED7">
        <w:trPr>
          <w:gridAfter w:val="1"/>
          <w:wAfter w:w="942" w:type="dxa"/>
          <w:trHeight w:val="300"/>
        </w:trPr>
        <w:tc>
          <w:tcPr>
            <w:tcW w:w="10025" w:type="dxa"/>
            <w:gridSpan w:val="6"/>
            <w:tcBorders>
              <w:top w:val="nil"/>
              <w:left w:val="nil"/>
              <w:bottom w:val="nil"/>
              <w:right w:val="nil"/>
            </w:tcBorders>
            <w:shd w:val="clear" w:color="auto" w:fill="auto"/>
            <w:vAlign w:val="center"/>
            <w:hideMark/>
          </w:tcPr>
          <w:p w14:paraId="1F8903D6" w14:textId="77777777" w:rsidR="0025410B" w:rsidRPr="003720B6" w:rsidRDefault="0025410B" w:rsidP="0025410B">
            <w:pPr>
              <w:jc w:val="center"/>
              <w:rPr>
                <w:rFonts w:ascii="Arial" w:hAnsi="Arial" w:cs="Arial"/>
                <w:b/>
                <w:bCs/>
                <w:color w:val="000000"/>
              </w:rPr>
            </w:pPr>
            <w:r w:rsidRPr="003720B6">
              <w:rPr>
                <w:rFonts w:ascii="Arial" w:hAnsi="Arial" w:cs="Arial"/>
                <w:b/>
                <w:bCs/>
                <w:color w:val="000000"/>
              </w:rPr>
              <w:t>CNPJ 92.787.118/0001-20</w:t>
            </w:r>
          </w:p>
        </w:tc>
      </w:tr>
      <w:tr w:rsidR="0025410B" w:rsidRPr="003720B6" w14:paraId="2A86D297" w14:textId="77777777" w:rsidTr="00E15ED7">
        <w:trPr>
          <w:gridAfter w:val="1"/>
          <w:wAfter w:w="942" w:type="dxa"/>
          <w:trHeight w:val="300"/>
        </w:trPr>
        <w:tc>
          <w:tcPr>
            <w:tcW w:w="10025" w:type="dxa"/>
            <w:gridSpan w:val="6"/>
            <w:tcBorders>
              <w:top w:val="nil"/>
              <w:left w:val="nil"/>
              <w:bottom w:val="nil"/>
              <w:right w:val="nil"/>
            </w:tcBorders>
            <w:shd w:val="clear" w:color="auto" w:fill="auto"/>
            <w:vAlign w:val="center"/>
            <w:hideMark/>
          </w:tcPr>
          <w:p w14:paraId="49B11BDD" w14:textId="77777777" w:rsidR="0025410B" w:rsidRPr="003720B6" w:rsidRDefault="0025410B" w:rsidP="0025410B">
            <w:pPr>
              <w:jc w:val="center"/>
              <w:rPr>
                <w:rFonts w:ascii="Arial" w:hAnsi="Arial" w:cs="Arial"/>
                <w:b/>
                <w:bCs/>
                <w:color w:val="000000"/>
              </w:rPr>
            </w:pPr>
            <w:r w:rsidRPr="003720B6">
              <w:rPr>
                <w:rFonts w:ascii="Arial" w:hAnsi="Arial" w:cs="Arial"/>
                <w:b/>
                <w:bCs/>
                <w:color w:val="000000"/>
              </w:rPr>
              <w:t xml:space="preserve">DEMONSTRAÇÕES CONTÁBEIS ENCERRADAS EM </w:t>
            </w:r>
          </w:p>
        </w:tc>
      </w:tr>
      <w:tr w:rsidR="0025410B" w:rsidRPr="003720B6" w14:paraId="539ECE45" w14:textId="77777777" w:rsidTr="00E15ED7">
        <w:trPr>
          <w:gridAfter w:val="1"/>
          <w:wAfter w:w="942" w:type="dxa"/>
          <w:trHeight w:val="300"/>
        </w:trPr>
        <w:tc>
          <w:tcPr>
            <w:tcW w:w="10025" w:type="dxa"/>
            <w:gridSpan w:val="6"/>
            <w:tcBorders>
              <w:top w:val="nil"/>
              <w:left w:val="nil"/>
              <w:bottom w:val="nil"/>
              <w:right w:val="nil"/>
            </w:tcBorders>
            <w:shd w:val="clear" w:color="auto" w:fill="auto"/>
            <w:vAlign w:val="center"/>
            <w:hideMark/>
          </w:tcPr>
          <w:p w14:paraId="1149B483" w14:textId="77777777" w:rsidR="0025410B" w:rsidRPr="003720B6" w:rsidRDefault="0025410B" w:rsidP="0025410B">
            <w:pPr>
              <w:jc w:val="center"/>
              <w:rPr>
                <w:rFonts w:ascii="Arial" w:hAnsi="Arial" w:cs="Arial"/>
                <w:b/>
                <w:bCs/>
                <w:color w:val="000000"/>
              </w:rPr>
            </w:pPr>
            <w:r w:rsidRPr="003720B6">
              <w:rPr>
                <w:rFonts w:ascii="Arial" w:hAnsi="Arial" w:cs="Arial"/>
                <w:b/>
                <w:bCs/>
                <w:color w:val="000000"/>
              </w:rPr>
              <w:t>31 DE DEZEMBRO DE 2023 E 2022</w:t>
            </w:r>
          </w:p>
        </w:tc>
      </w:tr>
      <w:tr w:rsidR="0025410B" w:rsidRPr="003720B6" w14:paraId="7C9B7747" w14:textId="77777777" w:rsidTr="00E15ED7">
        <w:trPr>
          <w:gridAfter w:val="1"/>
          <w:wAfter w:w="942" w:type="dxa"/>
          <w:trHeight w:val="300"/>
        </w:trPr>
        <w:tc>
          <w:tcPr>
            <w:tcW w:w="10025" w:type="dxa"/>
            <w:gridSpan w:val="6"/>
            <w:tcBorders>
              <w:top w:val="nil"/>
              <w:left w:val="nil"/>
              <w:right w:val="nil"/>
            </w:tcBorders>
            <w:shd w:val="clear" w:color="auto" w:fill="auto"/>
            <w:vAlign w:val="center"/>
            <w:hideMark/>
          </w:tcPr>
          <w:p w14:paraId="0E5C0E40" w14:textId="77777777" w:rsidR="0025410B" w:rsidRPr="003720B6" w:rsidRDefault="0025410B" w:rsidP="0025410B">
            <w:pPr>
              <w:jc w:val="center"/>
              <w:rPr>
                <w:rFonts w:ascii="Arial" w:hAnsi="Arial" w:cs="Arial"/>
                <w:b/>
                <w:bCs/>
                <w:color w:val="000000"/>
              </w:rPr>
            </w:pPr>
            <w:r w:rsidRPr="003720B6">
              <w:rPr>
                <w:rFonts w:ascii="Arial" w:hAnsi="Arial" w:cs="Arial"/>
                <w:b/>
                <w:bCs/>
                <w:color w:val="000000"/>
              </w:rPr>
              <w:t>DEMONSTRAÇÃO DOS FLUXOS DE CAIXA</w:t>
            </w:r>
          </w:p>
        </w:tc>
      </w:tr>
      <w:tr w:rsidR="0025410B" w:rsidRPr="003720B6" w14:paraId="57CD5214" w14:textId="77777777" w:rsidTr="00E15ED7">
        <w:trPr>
          <w:gridAfter w:val="1"/>
          <w:wAfter w:w="942" w:type="dxa"/>
          <w:trHeight w:val="300"/>
        </w:trPr>
        <w:tc>
          <w:tcPr>
            <w:tcW w:w="10025" w:type="dxa"/>
            <w:gridSpan w:val="6"/>
            <w:shd w:val="clear" w:color="auto" w:fill="auto"/>
            <w:vAlign w:val="center"/>
            <w:hideMark/>
          </w:tcPr>
          <w:p w14:paraId="733BCA50" w14:textId="77777777" w:rsidR="0025410B" w:rsidRPr="003720B6" w:rsidRDefault="0025410B" w:rsidP="0025410B">
            <w:pPr>
              <w:jc w:val="center"/>
              <w:rPr>
                <w:rFonts w:ascii="Arial" w:hAnsi="Arial" w:cs="Arial"/>
                <w:color w:val="000000"/>
              </w:rPr>
            </w:pPr>
            <w:r w:rsidRPr="003720B6">
              <w:rPr>
                <w:rFonts w:ascii="Arial" w:hAnsi="Arial" w:cs="Arial"/>
                <w:color w:val="000000"/>
              </w:rPr>
              <w:t>(valores em milhares de reais)</w:t>
            </w:r>
          </w:p>
        </w:tc>
      </w:tr>
      <w:tr w:rsidR="0025410B" w:rsidRPr="003720B6" w14:paraId="7CBFA060" w14:textId="77777777" w:rsidTr="00E15ED7">
        <w:trPr>
          <w:gridAfter w:val="1"/>
          <w:wAfter w:w="942" w:type="dxa"/>
          <w:trHeight w:hRule="exact" w:val="165"/>
        </w:trPr>
        <w:tc>
          <w:tcPr>
            <w:tcW w:w="10025" w:type="dxa"/>
            <w:gridSpan w:val="6"/>
            <w:tcBorders>
              <w:bottom w:val="single" w:sz="4" w:space="0" w:color="auto"/>
            </w:tcBorders>
            <w:shd w:val="clear" w:color="auto" w:fill="auto"/>
            <w:vAlign w:val="center"/>
            <w:hideMark/>
          </w:tcPr>
          <w:p w14:paraId="7AD29C35" w14:textId="77777777" w:rsidR="0025410B" w:rsidRPr="003720B6" w:rsidRDefault="0025410B" w:rsidP="0025410B">
            <w:pPr>
              <w:jc w:val="center"/>
              <w:rPr>
                <w:rFonts w:ascii="Arial" w:hAnsi="Arial" w:cs="Arial"/>
                <w:b/>
                <w:bCs/>
                <w:color w:val="000000"/>
                <w:sz w:val="16"/>
                <w:szCs w:val="16"/>
              </w:rPr>
            </w:pPr>
            <w:r w:rsidRPr="003720B6">
              <w:rPr>
                <w:rFonts w:ascii="Arial" w:hAnsi="Arial" w:cs="Arial"/>
                <w:b/>
                <w:bCs/>
                <w:color w:val="000000"/>
                <w:sz w:val="16"/>
                <w:szCs w:val="16"/>
              </w:rPr>
              <w:t> </w:t>
            </w:r>
          </w:p>
        </w:tc>
      </w:tr>
      <w:tr w:rsidR="0025410B" w:rsidRPr="003720B6" w14:paraId="650AD69C" w14:textId="77777777" w:rsidTr="00E15ED7">
        <w:trPr>
          <w:gridAfter w:val="1"/>
          <w:wAfter w:w="942" w:type="dxa"/>
          <w:trHeight w:hRule="exact" w:val="255"/>
        </w:trPr>
        <w:tc>
          <w:tcPr>
            <w:tcW w:w="6141" w:type="dxa"/>
            <w:gridSpan w:val="3"/>
            <w:vMerge w:val="restart"/>
            <w:tcBorders>
              <w:top w:val="single" w:sz="4" w:space="0" w:color="auto"/>
            </w:tcBorders>
            <w:shd w:val="clear" w:color="auto" w:fill="auto"/>
            <w:vAlign w:val="center"/>
            <w:hideMark/>
          </w:tcPr>
          <w:p w14:paraId="5E787E48" w14:textId="77777777" w:rsidR="0025410B" w:rsidRPr="003720B6" w:rsidRDefault="0025410B" w:rsidP="0025410B">
            <w:pPr>
              <w:rPr>
                <w:rFonts w:ascii="Arial" w:hAnsi="Arial" w:cs="Arial"/>
                <w:b/>
                <w:bCs/>
                <w:color w:val="000000"/>
                <w:sz w:val="16"/>
                <w:szCs w:val="16"/>
              </w:rPr>
            </w:pPr>
            <w:r w:rsidRPr="003720B6">
              <w:rPr>
                <w:rFonts w:ascii="Arial" w:hAnsi="Arial" w:cs="Arial"/>
                <w:b/>
                <w:bCs/>
                <w:color w:val="000000"/>
                <w:sz w:val="16"/>
                <w:szCs w:val="16"/>
              </w:rPr>
              <w:t> </w:t>
            </w:r>
          </w:p>
        </w:tc>
        <w:tc>
          <w:tcPr>
            <w:tcW w:w="1389" w:type="dxa"/>
            <w:vMerge w:val="restart"/>
            <w:tcBorders>
              <w:top w:val="single" w:sz="4" w:space="0" w:color="auto"/>
            </w:tcBorders>
            <w:shd w:val="clear" w:color="auto" w:fill="auto"/>
            <w:vAlign w:val="center"/>
            <w:hideMark/>
          </w:tcPr>
          <w:p w14:paraId="4F91704A" w14:textId="77777777" w:rsidR="0025410B" w:rsidRPr="003720B6" w:rsidRDefault="0025410B" w:rsidP="0025410B">
            <w:pPr>
              <w:jc w:val="center"/>
              <w:rPr>
                <w:rFonts w:ascii="Arial" w:hAnsi="Arial" w:cs="Arial"/>
                <w:b/>
                <w:bCs/>
                <w:color w:val="000000"/>
                <w:sz w:val="16"/>
                <w:szCs w:val="16"/>
              </w:rPr>
            </w:pPr>
            <w:r w:rsidRPr="003720B6">
              <w:rPr>
                <w:rFonts w:ascii="Arial" w:hAnsi="Arial" w:cs="Arial"/>
                <w:b/>
                <w:bCs/>
                <w:color w:val="000000"/>
                <w:sz w:val="16"/>
                <w:szCs w:val="16"/>
              </w:rPr>
              <w:t>Nota</w:t>
            </w:r>
          </w:p>
        </w:tc>
        <w:tc>
          <w:tcPr>
            <w:tcW w:w="1101" w:type="dxa"/>
            <w:tcBorders>
              <w:top w:val="single" w:sz="4" w:space="0" w:color="auto"/>
            </w:tcBorders>
            <w:shd w:val="clear" w:color="auto" w:fill="auto"/>
            <w:vAlign w:val="center"/>
            <w:hideMark/>
          </w:tcPr>
          <w:p w14:paraId="198DA273" w14:textId="77777777" w:rsidR="0025410B" w:rsidRPr="003720B6" w:rsidRDefault="0025410B" w:rsidP="0025410B">
            <w:pPr>
              <w:jc w:val="center"/>
              <w:rPr>
                <w:rFonts w:ascii="Arial" w:hAnsi="Arial" w:cs="Arial"/>
                <w:b/>
                <w:bCs/>
                <w:color w:val="000000"/>
                <w:sz w:val="16"/>
                <w:szCs w:val="16"/>
              </w:rPr>
            </w:pPr>
            <w:r w:rsidRPr="003720B6">
              <w:rPr>
                <w:rFonts w:ascii="Arial" w:hAnsi="Arial" w:cs="Arial"/>
                <w:b/>
                <w:bCs/>
                <w:color w:val="000000"/>
                <w:sz w:val="16"/>
                <w:szCs w:val="16"/>
              </w:rPr>
              <w:t>Período</w:t>
            </w:r>
          </w:p>
        </w:tc>
        <w:tc>
          <w:tcPr>
            <w:tcW w:w="1394" w:type="dxa"/>
            <w:tcBorders>
              <w:top w:val="single" w:sz="4" w:space="0" w:color="auto"/>
            </w:tcBorders>
            <w:shd w:val="clear" w:color="auto" w:fill="auto"/>
            <w:vAlign w:val="center"/>
            <w:hideMark/>
          </w:tcPr>
          <w:p w14:paraId="699DC7E7" w14:textId="77777777" w:rsidR="0025410B" w:rsidRPr="003720B6" w:rsidRDefault="0025410B" w:rsidP="0025410B">
            <w:pPr>
              <w:jc w:val="center"/>
              <w:rPr>
                <w:rFonts w:ascii="Arial" w:hAnsi="Arial" w:cs="Arial"/>
                <w:b/>
                <w:bCs/>
                <w:color w:val="000000"/>
                <w:sz w:val="16"/>
                <w:szCs w:val="16"/>
              </w:rPr>
            </w:pPr>
            <w:r w:rsidRPr="003720B6">
              <w:rPr>
                <w:rFonts w:ascii="Arial" w:hAnsi="Arial" w:cs="Arial"/>
                <w:b/>
                <w:bCs/>
                <w:color w:val="000000"/>
                <w:sz w:val="16"/>
                <w:szCs w:val="16"/>
              </w:rPr>
              <w:t>Período</w:t>
            </w:r>
          </w:p>
        </w:tc>
      </w:tr>
      <w:tr w:rsidR="0025410B" w:rsidRPr="003720B6" w14:paraId="3F9CD098" w14:textId="77777777" w:rsidTr="00E15ED7">
        <w:trPr>
          <w:gridAfter w:val="1"/>
          <w:wAfter w:w="942" w:type="dxa"/>
          <w:trHeight w:val="195"/>
        </w:trPr>
        <w:tc>
          <w:tcPr>
            <w:tcW w:w="6141" w:type="dxa"/>
            <w:gridSpan w:val="3"/>
            <w:vMerge/>
            <w:tcBorders>
              <w:bottom w:val="single" w:sz="4" w:space="0" w:color="auto"/>
            </w:tcBorders>
            <w:vAlign w:val="center"/>
            <w:hideMark/>
          </w:tcPr>
          <w:p w14:paraId="6BD81BE0" w14:textId="77777777" w:rsidR="0025410B" w:rsidRPr="003720B6" w:rsidRDefault="0025410B" w:rsidP="0025410B">
            <w:pPr>
              <w:rPr>
                <w:rFonts w:ascii="Arial" w:hAnsi="Arial" w:cs="Arial"/>
                <w:b/>
                <w:bCs/>
                <w:color w:val="000000"/>
                <w:sz w:val="16"/>
                <w:szCs w:val="16"/>
              </w:rPr>
            </w:pPr>
          </w:p>
        </w:tc>
        <w:tc>
          <w:tcPr>
            <w:tcW w:w="1389" w:type="dxa"/>
            <w:vMerge/>
            <w:tcBorders>
              <w:bottom w:val="single" w:sz="4" w:space="0" w:color="auto"/>
            </w:tcBorders>
            <w:vAlign w:val="center"/>
            <w:hideMark/>
          </w:tcPr>
          <w:p w14:paraId="5CB24E38" w14:textId="77777777" w:rsidR="0025410B" w:rsidRPr="003720B6" w:rsidRDefault="0025410B" w:rsidP="0025410B">
            <w:pPr>
              <w:rPr>
                <w:rFonts w:ascii="Arial" w:hAnsi="Arial" w:cs="Arial"/>
                <w:b/>
                <w:bCs/>
                <w:color w:val="000000"/>
                <w:sz w:val="16"/>
                <w:szCs w:val="16"/>
              </w:rPr>
            </w:pPr>
          </w:p>
        </w:tc>
        <w:tc>
          <w:tcPr>
            <w:tcW w:w="1101" w:type="dxa"/>
            <w:tcBorders>
              <w:bottom w:val="single" w:sz="4" w:space="0" w:color="auto"/>
            </w:tcBorders>
            <w:shd w:val="clear" w:color="auto" w:fill="auto"/>
            <w:vAlign w:val="center"/>
            <w:hideMark/>
          </w:tcPr>
          <w:p w14:paraId="3F6F9F46" w14:textId="2E60BEF2" w:rsidR="0025410B" w:rsidRPr="003720B6" w:rsidRDefault="0025410B" w:rsidP="0025410B">
            <w:pPr>
              <w:jc w:val="center"/>
              <w:rPr>
                <w:rFonts w:ascii="Arial" w:hAnsi="Arial" w:cs="Arial"/>
                <w:b/>
                <w:bCs/>
                <w:color w:val="000000"/>
                <w:sz w:val="16"/>
                <w:szCs w:val="16"/>
              </w:rPr>
            </w:pPr>
            <w:r>
              <w:rPr>
                <w:rFonts w:ascii="Arial" w:hAnsi="Arial" w:cs="Arial"/>
                <w:b/>
                <w:bCs/>
                <w:color w:val="000000"/>
                <w:sz w:val="16"/>
                <w:szCs w:val="16"/>
              </w:rPr>
              <w:t>Republicado</w:t>
            </w:r>
          </w:p>
        </w:tc>
        <w:tc>
          <w:tcPr>
            <w:tcW w:w="1394" w:type="dxa"/>
            <w:tcBorders>
              <w:bottom w:val="single" w:sz="4" w:space="0" w:color="auto"/>
            </w:tcBorders>
            <w:shd w:val="clear" w:color="auto" w:fill="auto"/>
            <w:vAlign w:val="center"/>
            <w:hideMark/>
          </w:tcPr>
          <w:p w14:paraId="383E0D9B" w14:textId="25390C2D" w:rsidR="0025410B" w:rsidRPr="003720B6" w:rsidRDefault="0025410B" w:rsidP="0025410B">
            <w:pPr>
              <w:jc w:val="center"/>
              <w:rPr>
                <w:rFonts w:ascii="Arial" w:hAnsi="Arial" w:cs="Arial"/>
                <w:b/>
                <w:bCs/>
                <w:color w:val="000000"/>
                <w:sz w:val="16"/>
                <w:szCs w:val="16"/>
              </w:rPr>
            </w:pPr>
            <w:r>
              <w:rPr>
                <w:rFonts w:ascii="Arial" w:hAnsi="Arial" w:cs="Arial"/>
                <w:b/>
                <w:bCs/>
                <w:color w:val="000000"/>
                <w:sz w:val="16"/>
                <w:szCs w:val="16"/>
              </w:rPr>
              <w:t>Publicado</w:t>
            </w:r>
          </w:p>
        </w:tc>
      </w:tr>
      <w:tr w:rsidR="0025410B" w:rsidRPr="003720B6" w14:paraId="6EA838C5" w14:textId="77777777" w:rsidTr="00E15ED7">
        <w:trPr>
          <w:gridAfter w:val="1"/>
          <w:wAfter w:w="942" w:type="dxa"/>
          <w:trHeight w:val="144"/>
        </w:trPr>
        <w:tc>
          <w:tcPr>
            <w:tcW w:w="6141" w:type="dxa"/>
            <w:gridSpan w:val="3"/>
            <w:tcBorders>
              <w:top w:val="single" w:sz="4" w:space="0" w:color="auto"/>
            </w:tcBorders>
            <w:shd w:val="clear" w:color="auto" w:fill="auto"/>
            <w:vAlign w:val="center"/>
            <w:hideMark/>
          </w:tcPr>
          <w:p w14:paraId="7DFB3686" w14:textId="77777777" w:rsidR="0025410B" w:rsidRPr="003720B6" w:rsidRDefault="0025410B" w:rsidP="0025410B">
            <w:pPr>
              <w:rPr>
                <w:rFonts w:ascii="Arial" w:hAnsi="Arial" w:cs="Arial"/>
                <w:color w:val="000000"/>
                <w:sz w:val="16"/>
                <w:szCs w:val="16"/>
              </w:rPr>
            </w:pPr>
            <w:r w:rsidRPr="003720B6">
              <w:rPr>
                <w:rFonts w:ascii="Arial" w:hAnsi="Arial" w:cs="Arial"/>
                <w:color w:val="000000"/>
                <w:sz w:val="16"/>
                <w:szCs w:val="16"/>
              </w:rPr>
              <w:t> </w:t>
            </w:r>
          </w:p>
        </w:tc>
        <w:tc>
          <w:tcPr>
            <w:tcW w:w="1389" w:type="dxa"/>
            <w:tcBorders>
              <w:top w:val="single" w:sz="4" w:space="0" w:color="auto"/>
            </w:tcBorders>
            <w:shd w:val="clear" w:color="auto" w:fill="auto"/>
            <w:vAlign w:val="center"/>
            <w:hideMark/>
          </w:tcPr>
          <w:p w14:paraId="2967B4AF" w14:textId="77777777" w:rsidR="0025410B" w:rsidRPr="003720B6" w:rsidRDefault="0025410B" w:rsidP="0025410B">
            <w:pPr>
              <w:rPr>
                <w:color w:val="000000"/>
                <w:sz w:val="16"/>
                <w:szCs w:val="16"/>
              </w:rPr>
            </w:pPr>
          </w:p>
        </w:tc>
        <w:tc>
          <w:tcPr>
            <w:tcW w:w="1101" w:type="dxa"/>
            <w:tcBorders>
              <w:top w:val="single" w:sz="4" w:space="0" w:color="auto"/>
            </w:tcBorders>
            <w:shd w:val="clear" w:color="auto" w:fill="auto"/>
            <w:vAlign w:val="center"/>
            <w:hideMark/>
          </w:tcPr>
          <w:p w14:paraId="0A8B56C0" w14:textId="77777777" w:rsidR="0025410B" w:rsidRPr="003720B6" w:rsidRDefault="0025410B" w:rsidP="0025410B">
            <w:pPr>
              <w:jc w:val="right"/>
              <w:rPr>
                <w:rFonts w:ascii="Arial" w:hAnsi="Arial" w:cs="Arial"/>
                <w:color w:val="000000"/>
                <w:sz w:val="16"/>
                <w:szCs w:val="16"/>
              </w:rPr>
            </w:pPr>
          </w:p>
        </w:tc>
        <w:tc>
          <w:tcPr>
            <w:tcW w:w="1394" w:type="dxa"/>
            <w:tcBorders>
              <w:top w:val="single" w:sz="4" w:space="0" w:color="auto"/>
            </w:tcBorders>
            <w:shd w:val="clear" w:color="auto" w:fill="auto"/>
            <w:vAlign w:val="center"/>
            <w:hideMark/>
          </w:tcPr>
          <w:p w14:paraId="1E8BA791" w14:textId="77777777" w:rsidR="0025410B" w:rsidRPr="003720B6" w:rsidRDefault="0025410B" w:rsidP="0025410B">
            <w:pPr>
              <w:jc w:val="right"/>
              <w:rPr>
                <w:rFonts w:ascii="Arial" w:hAnsi="Arial" w:cs="Arial"/>
                <w:color w:val="000000"/>
                <w:sz w:val="16"/>
                <w:szCs w:val="16"/>
              </w:rPr>
            </w:pPr>
          </w:p>
        </w:tc>
      </w:tr>
      <w:tr w:rsidR="0025410B" w:rsidRPr="003720B6" w14:paraId="19882CA1" w14:textId="77777777" w:rsidTr="00E15ED7">
        <w:trPr>
          <w:gridAfter w:val="1"/>
          <w:wAfter w:w="942" w:type="dxa"/>
          <w:trHeight w:val="255"/>
        </w:trPr>
        <w:tc>
          <w:tcPr>
            <w:tcW w:w="6141" w:type="dxa"/>
            <w:gridSpan w:val="3"/>
            <w:tcBorders>
              <w:bottom w:val="single" w:sz="4" w:space="0" w:color="auto"/>
            </w:tcBorders>
            <w:shd w:val="clear" w:color="auto" w:fill="auto"/>
            <w:vAlign w:val="center"/>
            <w:hideMark/>
          </w:tcPr>
          <w:p w14:paraId="4696C844" w14:textId="77777777" w:rsidR="0025410B" w:rsidRPr="003720B6" w:rsidRDefault="0025410B" w:rsidP="0025410B">
            <w:pPr>
              <w:rPr>
                <w:color w:val="000000"/>
                <w:sz w:val="16"/>
                <w:szCs w:val="16"/>
              </w:rPr>
            </w:pPr>
            <w:r w:rsidRPr="003720B6">
              <w:rPr>
                <w:color w:val="000000"/>
                <w:sz w:val="16"/>
                <w:szCs w:val="16"/>
              </w:rPr>
              <w:t> </w:t>
            </w:r>
          </w:p>
        </w:tc>
        <w:tc>
          <w:tcPr>
            <w:tcW w:w="1389" w:type="dxa"/>
            <w:tcBorders>
              <w:bottom w:val="single" w:sz="4" w:space="0" w:color="auto"/>
            </w:tcBorders>
            <w:shd w:val="clear" w:color="auto" w:fill="auto"/>
            <w:vAlign w:val="center"/>
            <w:hideMark/>
          </w:tcPr>
          <w:p w14:paraId="218DA55B" w14:textId="77777777" w:rsidR="0025410B" w:rsidRPr="003720B6" w:rsidRDefault="0025410B" w:rsidP="0025410B">
            <w:pPr>
              <w:rPr>
                <w:color w:val="000000"/>
                <w:sz w:val="16"/>
                <w:szCs w:val="16"/>
              </w:rPr>
            </w:pPr>
            <w:r w:rsidRPr="003720B6">
              <w:rPr>
                <w:color w:val="000000"/>
                <w:sz w:val="16"/>
                <w:szCs w:val="16"/>
              </w:rPr>
              <w:t> </w:t>
            </w:r>
          </w:p>
        </w:tc>
        <w:tc>
          <w:tcPr>
            <w:tcW w:w="1101" w:type="dxa"/>
            <w:tcBorders>
              <w:bottom w:val="single" w:sz="4" w:space="0" w:color="auto"/>
            </w:tcBorders>
            <w:shd w:val="clear" w:color="auto" w:fill="auto"/>
            <w:vAlign w:val="center"/>
            <w:hideMark/>
          </w:tcPr>
          <w:p w14:paraId="520D66EE" w14:textId="77777777" w:rsidR="0025410B" w:rsidRPr="003720B6" w:rsidRDefault="0025410B" w:rsidP="0025410B">
            <w:pPr>
              <w:jc w:val="right"/>
              <w:rPr>
                <w:rFonts w:ascii="Arial" w:hAnsi="Arial" w:cs="Arial"/>
                <w:color w:val="000000"/>
                <w:sz w:val="16"/>
                <w:szCs w:val="16"/>
              </w:rPr>
            </w:pPr>
            <w:r w:rsidRPr="003720B6">
              <w:rPr>
                <w:rFonts w:ascii="Arial" w:hAnsi="Arial" w:cs="Arial"/>
                <w:color w:val="000000"/>
                <w:sz w:val="16"/>
                <w:szCs w:val="16"/>
              </w:rPr>
              <w:t>31/12/2023</w:t>
            </w:r>
          </w:p>
        </w:tc>
        <w:tc>
          <w:tcPr>
            <w:tcW w:w="1394" w:type="dxa"/>
            <w:tcBorders>
              <w:bottom w:val="single" w:sz="4" w:space="0" w:color="auto"/>
            </w:tcBorders>
            <w:shd w:val="clear" w:color="auto" w:fill="auto"/>
            <w:vAlign w:val="center"/>
            <w:hideMark/>
          </w:tcPr>
          <w:p w14:paraId="67328E40" w14:textId="6925DFCD" w:rsidR="0025410B" w:rsidRPr="003720B6" w:rsidRDefault="0025410B" w:rsidP="0025410B">
            <w:pPr>
              <w:jc w:val="right"/>
              <w:rPr>
                <w:rFonts w:ascii="Arial" w:hAnsi="Arial" w:cs="Arial"/>
                <w:color w:val="000000"/>
                <w:sz w:val="16"/>
                <w:szCs w:val="16"/>
              </w:rPr>
            </w:pPr>
            <w:r>
              <w:rPr>
                <w:rFonts w:ascii="Arial" w:hAnsi="Arial" w:cs="Arial"/>
                <w:color w:val="000000"/>
                <w:sz w:val="16"/>
                <w:szCs w:val="16"/>
              </w:rPr>
              <w:t>31/12/2023</w:t>
            </w:r>
          </w:p>
        </w:tc>
      </w:tr>
      <w:tr w:rsidR="0025410B" w:rsidRPr="003720B6" w14:paraId="3E42596D" w14:textId="77777777" w:rsidTr="00E15ED7">
        <w:trPr>
          <w:gridAfter w:val="1"/>
          <w:wAfter w:w="942" w:type="dxa"/>
          <w:trHeight w:hRule="exact" w:val="260"/>
        </w:trPr>
        <w:tc>
          <w:tcPr>
            <w:tcW w:w="6141" w:type="dxa"/>
            <w:gridSpan w:val="3"/>
            <w:tcBorders>
              <w:top w:val="single" w:sz="4" w:space="0" w:color="auto"/>
            </w:tcBorders>
            <w:shd w:val="clear" w:color="auto" w:fill="auto"/>
            <w:vAlign w:val="center"/>
            <w:hideMark/>
          </w:tcPr>
          <w:p w14:paraId="1824EE3D" w14:textId="77777777" w:rsidR="0025410B" w:rsidRPr="00B572AC" w:rsidRDefault="0025410B" w:rsidP="0025410B">
            <w:pPr>
              <w:rPr>
                <w:rFonts w:ascii="Arial" w:hAnsi="Arial" w:cs="Arial"/>
                <w:color w:val="000000"/>
                <w:sz w:val="16"/>
                <w:szCs w:val="16"/>
              </w:rPr>
            </w:pPr>
            <w:r w:rsidRPr="00B572AC">
              <w:rPr>
                <w:rFonts w:ascii="Arial" w:hAnsi="Arial" w:cs="Arial"/>
                <w:color w:val="000000"/>
                <w:sz w:val="16"/>
                <w:szCs w:val="16"/>
              </w:rPr>
              <w:t>FLUXO DE CAIXA DAS ATIVIDADES OPERACIONAIS</w:t>
            </w:r>
          </w:p>
        </w:tc>
        <w:tc>
          <w:tcPr>
            <w:tcW w:w="1389" w:type="dxa"/>
            <w:tcBorders>
              <w:top w:val="single" w:sz="4" w:space="0" w:color="auto"/>
            </w:tcBorders>
            <w:shd w:val="clear" w:color="auto" w:fill="auto"/>
            <w:vAlign w:val="center"/>
            <w:hideMark/>
          </w:tcPr>
          <w:p w14:paraId="5BD45427" w14:textId="77777777" w:rsidR="0025410B" w:rsidRPr="00B572AC" w:rsidRDefault="0025410B" w:rsidP="0025410B">
            <w:pPr>
              <w:rPr>
                <w:color w:val="000000"/>
                <w:sz w:val="16"/>
                <w:szCs w:val="16"/>
              </w:rPr>
            </w:pPr>
          </w:p>
        </w:tc>
        <w:tc>
          <w:tcPr>
            <w:tcW w:w="1101" w:type="dxa"/>
            <w:tcBorders>
              <w:top w:val="single" w:sz="4" w:space="0" w:color="auto"/>
            </w:tcBorders>
            <w:shd w:val="clear" w:color="auto" w:fill="auto"/>
            <w:vAlign w:val="center"/>
            <w:hideMark/>
          </w:tcPr>
          <w:p w14:paraId="7BAD4CA2" w14:textId="77777777" w:rsidR="0025410B" w:rsidRPr="00B572AC" w:rsidRDefault="0025410B" w:rsidP="0025410B">
            <w:pPr>
              <w:jc w:val="right"/>
              <w:rPr>
                <w:color w:val="000000"/>
                <w:sz w:val="16"/>
                <w:szCs w:val="16"/>
              </w:rPr>
            </w:pPr>
          </w:p>
        </w:tc>
        <w:tc>
          <w:tcPr>
            <w:tcW w:w="1394" w:type="dxa"/>
            <w:tcBorders>
              <w:top w:val="single" w:sz="4" w:space="0" w:color="auto"/>
            </w:tcBorders>
            <w:shd w:val="clear" w:color="auto" w:fill="auto"/>
            <w:vAlign w:val="center"/>
            <w:hideMark/>
          </w:tcPr>
          <w:p w14:paraId="4261D558" w14:textId="77777777" w:rsidR="0025410B" w:rsidRPr="00B572AC" w:rsidRDefault="0025410B" w:rsidP="0025410B">
            <w:pPr>
              <w:jc w:val="right"/>
              <w:rPr>
                <w:color w:val="000000"/>
                <w:sz w:val="16"/>
                <w:szCs w:val="16"/>
              </w:rPr>
            </w:pPr>
          </w:p>
        </w:tc>
      </w:tr>
      <w:tr w:rsidR="0025410B" w:rsidRPr="006567C8" w14:paraId="1DD482A1" w14:textId="77777777" w:rsidTr="00E15ED7">
        <w:trPr>
          <w:gridAfter w:val="1"/>
          <w:wAfter w:w="942" w:type="dxa"/>
          <w:trHeight w:hRule="exact" w:val="270"/>
        </w:trPr>
        <w:tc>
          <w:tcPr>
            <w:tcW w:w="185" w:type="dxa"/>
            <w:shd w:val="clear" w:color="auto" w:fill="auto"/>
            <w:vAlign w:val="center"/>
            <w:hideMark/>
          </w:tcPr>
          <w:p w14:paraId="126D76E1" w14:textId="77777777" w:rsidR="0025410B" w:rsidRPr="006567C8" w:rsidRDefault="0025410B" w:rsidP="0025410B">
            <w:pPr>
              <w:rPr>
                <w:color w:val="000000"/>
                <w:sz w:val="16"/>
                <w:szCs w:val="16"/>
              </w:rPr>
            </w:pPr>
          </w:p>
        </w:tc>
        <w:tc>
          <w:tcPr>
            <w:tcW w:w="5956" w:type="dxa"/>
            <w:gridSpan w:val="2"/>
            <w:shd w:val="clear" w:color="auto" w:fill="auto"/>
            <w:vAlign w:val="center"/>
            <w:hideMark/>
          </w:tcPr>
          <w:p w14:paraId="0C7645C5" w14:textId="77777777" w:rsidR="0025410B" w:rsidRPr="00B572AC" w:rsidRDefault="0025410B" w:rsidP="0025410B">
            <w:pPr>
              <w:rPr>
                <w:rFonts w:ascii="Arial" w:hAnsi="Arial" w:cs="Arial"/>
                <w:b/>
                <w:bCs/>
                <w:color w:val="000000"/>
                <w:sz w:val="16"/>
                <w:szCs w:val="16"/>
              </w:rPr>
            </w:pPr>
            <w:r w:rsidRPr="00B572AC">
              <w:rPr>
                <w:rFonts w:ascii="Arial" w:hAnsi="Arial" w:cs="Arial"/>
                <w:b/>
                <w:bCs/>
                <w:color w:val="000000"/>
                <w:sz w:val="16"/>
                <w:szCs w:val="16"/>
              </w:rPr>
              <w:t>Prejuízo do Período</w:t>
            </w:r>
          </w:p>
        </w:tc>
        <w:tc>
          <w:tcPr>
            <w:tcW w:w="1389" w:type="dxa"/>
            <w:shd w:val="clear" w:color="auto" w:fill="auto"/>
            <w:vAlign w:val="center"/>
            <w:hideMark/>
          </w:tcPr>
          <w:p w14:paraId="305F5A9A" w14:textId="77777777" w:rsidR="0025410B" w:rsidRPr="00B572AC" w:rsidRDefault="0025410B" w:rsidP="0025410B">
            <w:pPr>
              <w:jc w:val="right"/>
              <w:rPr>
                <w:rFonts w:ascii="Arial" w:hAnsi="Arial" w:cs="Arial"/>
                <w:color w:val="000000"/>
                <w:sz w:val="14"/>
                <w:szCs w:val="14"/>
              </w:rPr>
            </w:pPr>
            <w:r w:rsidRPr="00B572AC">
              <w:rPr>
                <w:rFonts w:ascii="Arial" w:hAnsi="Arial" w:cs="Arial"/>
                <w:color w:val="000000"/>
                <w:sz w:val="14"/>
                <w:szCs w:val="14"/>
              </w:rPr>
              <w:t>(40)</w:t>
            </w:r>
          </w:p>
        </w:tc>
        <w:tc>
          <w:tcPr>
            <w:tcW w:w="1101" w:type="dxa"/>
            <w:shd w:val="clear" w:color="auto" w:fill="auto"/>
            <w:vAlign w:val="center"/>
            <w:hideMark/>
          </w:tcPr>
          <w:p w14:paraId="55239D16" w14:textId="77777777" w:rsidR="0025410B" w:rsidRPr="00B572AC" w:rsidRDefault="0025410B" w:rsidP="0025410B">
            <w:pPr>
              <w:jc w:val="right"/>
              <w:rPr>
                <w:rFonts w:ascii="Arial" w:hAnsi="Arial" w:cs="Arial"/>
                <w:b/>
                <w:bCs/>
                <w:color w:val="000000"/>
                <w:sz w:val="16"/>
                <w:szCs w:val="16"/>
              </w:rPr>
            </w:pPr>
            <w:r w:rsidRPr="00B572AC">
              <w:rPr>
                <w:rFonts w:ascii="Arial" w:hAnsi="Arial" w:cs="Arial"/>
                <w:b/>
                <w:bCs/>
                <w:color w:val="000000"/>
                <w:sz w:val="16"/>
                <w:szCs w:val="16"/>
              </w:rPr>
              <w:t>(64.239)</w:t>
            </w:r>
          </w:p>
        </w:tc>
        <w:tc>
          <w:tcPr>
            <w:tcW w:w="1394" w:type="dxa"/>
            <w:shd w:val="clear" w:color="auto" w:fill="auto"/>
            <w:vAlign w:val="center"/>
            <w:hideMark/>
          </w:tcPr>
          <w:p w14:paraId="524E3859" w14:textId="332856D3" w:rsidR="0025410B" w:rsidRPr="00B572AC" w:rsidRDefault="0025410B" w:rsidP="0025410B">
            <w:pPr>
              <w:jc w:val="right"/>
              <w:rPr>
                <w:rFonts w:ascii="Arial" w:hAnsi="Arial" w:cs="Arial"/>
                <w:b/>
                <w:bCs/>
                <w:color w:val="000000"/>
                <w:sz w:val="16"/>
                <w:szCs w:val="16"/>
              </w:rPr>
            </w:pPr>
            <w:r w:rsidRPr="00B572AC">
              <w:rPr>
                <w:rFonts w:ascii="Arial" w:hAnsi="Arial" w:cs="Arial"/>
                <w:b/>
                <w:bCs/>
                <w:color w:val="000000"/>
                <w:sz w:val="16"/>
                <w:szCs w:val="16"/>
              </w:rPr>
              <w:t>(64.239)</w:t>
            </w:r>
          </w:p>
        </w:tc>
      </w:tr>
      <w:tr w:rsidR="0025410B" w:rsidRPr="006567C8" w14:paraId="587DC813" w14:textId="77777777" w:rsidTr="00E15ED7">
        <w:trPr>
          <w:gridAfter w:val="1"/>
          <w:wAfter w:w="942" w:type="dxa"/>
          <w:trHeight w:val="225"/>
        </w:trPr>
        <w:tc>
          <w:tcPr>
            <w:tcW w:w="185" w:type="dxa"/>
            <w:shd w:val="clear" w:color="auto" w:fill="auto"/>
            <w:vAlign w:val="center"/>
            <w:hideMark/>
          </w:tcPr>
          <w:p w14:paraId="7CA41B39" w14:textId="77777777" w:rsidR="0025410B" w:rsidRPr="006567C8" w:rsidRDefault="0025410B" w:rsidP="0025410B">
            <w:pPr>
              <w:rPr>
                <w:color w:val="000000"/>
                <w:sz w:val="16"/>
                <w:szCs w:val="16"/>
              </w:rPr>
            </w:pPr>
          </w:p>
        </w:tc>
        <w:tc>
          <w:tcPr>
            <w:tcW w:w="516" w:type="dxa"/>
            <w:shd w:val="clear" w:color="auto" w:fill="auto"/>
            <w:vAlign w:val="center"/>
            <w:hideMark/>
          </w:tcPr>
          <w:p w14:paraId="3EB55783" w14:textId="77777777" w:rsidR="0025410B" w:rsidRPr="00B572AC" w:rsidRDefault="0025410B" w:rsidP="0025410B">
            <w:pPr>
              <w:rPr>
                <w:color w:val="000000"/>
                <w:sz w:val="16"/>
                <w:szCs w:val="16"/>
              </w:rPr>
            </w:pPr>
          </w:p>
        </w:tc>
        <w:tc>
          <w:tcPr>
            <w:tcW w:w="5440" w:type="dxa"/>
            <w:shd w:val="clear" w:color="auto" w:fill="auto"/>
            <w:vAlign w:val="center"/>
            <w:hideMark/>
          </w:tcPr>
          <w:p w14:paraId="4DEB1587" w14:textId="77777777" w:rsidR="0025410B" w:rsidRPr="00B572AC" w:rsidRDefault="0025410B" w:rsidP="0025410B">
            <w:pPr>
              <w:rPr>
                <w:rFonts w:ascii="Arial" w:hAnsi="Arial" w:cs="Arial"/>
                <w:b/>
                <w:bCs/>
                <w:color w:val="000000"/>
                <w:sz w:val="16"/>
                <w:szCs w:val="16"/>
              </w:rPr>
            </w:pPr>
            <w:r w:rsidRPr="00B572AC">
              <w:rPr>
                <w:rFonts w:ascii="Arial" w:hAnsi="Arial" w:cs="Arial"/>
                <w:b/>
                <w:bCs/>
                <w:color w:val="000000"/>
                <w:sz w:val="16"/>
                <w:szCs w:val="16"/>
              </w:rPr>
              <w:t>Ajustes para:</w:t>
            </w:r>
          </w:p>
        </w:tc>
        <w:tc>
          <w:tcPr>
            <w:tcW w:w="1389" w:type="dxa"/>
            <w:shd w:val="clear" w:color="auto" w:fill="auto"/>
            <w:vAlign w:val="center"/>
            <w:hideMark/>
          </w:tcPr>
          <w:p w14:paraId="4EA5CD2F" w14:textId="77777777" w:rsidR="0025410B" w:rsidRPr="00B572AC" w:rsidRDefault="0025410B" w:rsidP="0025410B">
            <w:pPr>
              <w:rPr>
                <w:color w:val="000000"/>
                <w:sz w:val="14"/>
                <w:szCs w:val="14"/>
              </w:rPr>
            </w:pPr>
          </w:p>
        </w:tc>
        <w:tc>
          <w:tcPr>
            <w:tcW w:w="1101" w:type="dxa"/>
            <w:shd w:val="clear" w:color="auto" w:fill="auto"/>
            <w:vAlign w:val="center"/>
            <w:hideMark/>
          </w:tcPr>
          <w:p w14:paraId="49BD688E" w14:textId="77777777" w:rsidR="0025410B" w:rsidRPr="00B572AC" w:rsidRDefault="0025410B" w:rsidP="0025410B">
            <w:pPr>
              <w:jc w:val="right"/>
              <w:rPr>
                <w:color w:val="000000"/>
                <w:sz w:val="16"/>
                <w:szCs w:val="16"/>
              </w:rPr>
            </w:pPr>
          </w:p>
        </w:tc>
        <w:tc>
          <w:tcPr>
            <w:tcW w:w="1394" w:type="dxa"/>
            <w:shd w:val="clear" w:color="auto" w:fill="auto"/>
            <w:vAlign w:val="center"/>
            <w:hideMark/>
          </w:tcPr>
          <w:p w14:paraId="0260D952" w14:textId="77777777" w:rsidR="0025410B" w:rsidRPr="00B572AC" w:rsidRDefault="0025410B" w:rsidP="0025410B">
            <w:pPr>
              <w:jc w:val="right"/>
              <w:rPr>
                <w:rFonts w:ascii="Arial" w:hAnsi="Arial" w:cs="Arial"/>
                <w:color w:val="000000"/>
                <w:sz w:val="16"/>
                <w:szCs w:val="16"/>
              </w:rPr>
            </w:pPr>
          </w:p>
        </w:tc>
      </w:tr>
      <w:tr w:rsidR="0025410B" w:rsidRPr="006567C8" w14:paraId="6873DEB8" w14:textId="77777777" w:rsidTr="00E15ED7">
        <w:trPr>
          <w:gridAfter w:val="1"/>
          <w:wAfter w:w="942" w:type="dxa"/>
          <w:trHeight w:val="360"/>
        </w:trPr>
        <w:tc>
          <w:tcPr>
            <w:tcW w:w="185" w:type="dxa"/>
            <w:shd w:val="clear" w:color="auto" w:fill="auto"/>
            <w:vAlign w:val="center"/>
            <w:hideMark/>
          </w:tcPr>
          <w:p w14:paraId="6C715DF7" w14:textId="77777777" w:rsidR="0025410B" w:rsidRPr="006567C8" w:rsidRDefault="0025410B" w:rsidP="0025410B">
            <w:pPr>
              <w:rPr>
                <w:color w:val="000000"/>
                <w:sz w:val="16"/>
                <w:szCs w:val="16"/>
              </w:rPr>
            </w:pPr>
          </w:p>
        </w:tc>
        <w:tc>
          <w:tcPr>
            <w:tcW w:w="516" w:type="dxa"/>
            <w:shd w:val="clear" w:color="auto" w:fill="auto"/>
            <w:vAlign w:val="center"/>
            <w:hideMark/>
          </w:tcPr>
          <w:p w14:paraId="542EAE23" w14:textId="77777777" w:rsidR="0025410B" w:rsidRPr="00B572AC" w:rsidRDefault="0025410B" w:rsidP="0025410B">
            <w:pPr>
              <w:rPr>
                <w:color w:val="000000"/>
                <w:sz w:val="16"/>
                <w:szCs w:val="16"/>
              </w:rPr>
            </w:pPr>
          </w:p>
        </w:tc>
        <w:tc>
          <w:tcPr>
            <w:tcW w:w="5440" w:type="dxa"/>
            <w:shd w:val="clear" w:color="auto" w:fill="auto"/>
            <w:vAlign w:val="center"/>
            <w:hideMark/>
          </w:tcPr>
          <w:p w14:paraId="1DDB53A7" w14:textId="77777777" w:rsidR="0025410B" w:rsidRPr="00B572AC" w:rsidRDefault="0025410B" w:rsidP="0025410B">
            <w:pPr>
              <w:rPr>
                <w:rFonts w:ascii="Arial" w:hAnsi="Arial" w:cs="Arial"/>
                <w:color w:val="000000"/>
                <w:sz w:val="16"/>
                <w:szCs w:val="16"/>
              </w:rPr>
            </w:pPr>
            <w:r w:rsidRPr="00B572AC">
              <w:rPr>
                <w:rFonts w:ascii="Arial" w:hAnsi="Arial" w:cs="Arial"/>
                <w:color w:val="000000"/>
                <w:sz w:val="16"/>
                <w:szCs w:val="16"/>
              </w:rPr>
              <w:t>Depreciações e Amortizações</w:t>
            </w:r>
          </w:p>
        </w:tc>
        <w:tc>
          <w:tcPr>
            <w:tcW w:w="1389" w:type="dxa"/>
            <w:shd w:val="clear" w:color="auto" w:fill="auto"/>
            <w:vAlign w:val="center"/>
            <w:hideMark/>
          </w:tcPr>
          <w:p w14:paraId="0224E678" w14:textId="77777777" w:rsidR="0025410B" w:rsidRPr="00B572AC" w:rsidRDefault="0025410B" w:rsidP="0025410B">
            <w:pPr>
              <w:jc w:val="right"/>
              <w:rPr>
                <w:rFonts w:ascii="Arial" w:hAnsi="Arial" w:cs="Arial"/>
                <w:color w:val="000000"/>
                <w:sz w:val="14"/>
                <w:szCs w:val="14"/>
              </w:rPr>
            </w:pPr>
            <w:r w:rsidRPr="00B572AC">
              <w:rPr>
                <w:rFonts w:ascii="Arial" w:hAnsi="Arial" w:cs="Arial"/>
                <w:color w:val="000000"/>
                <w:sz w:val="14"/>
                <w:szCs w:val="14"/>
              </w:rPr>
              <w:t>(15.1) (15.2)</w:t>
            </w:r>
          </w:p>
        </w:tc>
        <w:tc>
          <w:tcPr>
            <w:tcW w:w="1101" w:type="dxa"/>
            <w:shd w:val="clear" w:color="auto" w:fill="auto"/>
            <w:vAlign w:val="center"/>
            <w:hideMark/>
          </w:tcPr>
          <w:p w14:paraId="5CAA30EE" w14:textId="2CAEBA93" w:rsidR="0025410B" w:rsidRPr="00B572AC" w:rsidRDefault="0025410B" w:rsidP="0025410B">
            <w:pPr>
              <w:jc w:val="right"/>
              <w:rPr>
                <w:rFonts w:ascii="Arial" w:hAnsi="Arial" w:cs="Arial"/>
                <w:color w:val="000000"/>
                <w:sz w:val="16"/>
                <w:szCs w:val="16"/>
              </w:rPr>
            </w:pPr>
            <w:r w:rsidRPr="00B572AC">
              <w:rPr>
                <w:rFonts w:ascii="Arial" w:hAnsi="Arial" w:cs="Arial"/>
                <w:color w:val="000000"/>
                <w:sz w:val="16"/>
                <w:szCs w:val="16"/>
              </w:rPr>
              <w:t>23.907</w:t>
            </w:r>
          </w:p>
        </w:tc>
        <w:tc>
          <w:tcPr>
            <w:tcW w:w="1394" w:type="dxa"/>
            <w:shd w:val="clear" w:color="auto" w:fill="auto"/>
            <w:vAlign w:val="center"/>
            <w:hideMark/>
          </w:tcPr>
          <w:p w14:paraId="0824022B" w14:textId="5983D0E3" w:rsidR="0025410B" w:rsidRPr="00B572AC" w:rsidRDefault="00895EC3" w:rsidP="0025410B">
            <w:pPr>
              <w:jc w:val="right"/>
              <w:rPr>
                <w:rFonts w:ascii="Arial" w:hAnsi="Arial" w:cs="Arial"/>
                <w:color w:val="000000"/>
                <w:sz w:val="16"/>
                <w:szCs w:val="16"/>
              </w:rPr>
            </w:pPr>
            <w:r w:rsidRPr="00B572AC">
              <w:rPr>
                <w:rFonts w:ascii="Arial" w:hAnsi="Arial" w:cs="Arial"/>
                <w:iCs/>
                <w:color w:val="000000"/>
                <w:sz w:val="16"/>
                <w:szCs w:val="16"/>
              </w:rPr>
              <w:t>23.907</w:t>
            </w:r>
          </w:p>
        </w:tc>
      </w:tr>
      <w:tr w:rsidR="0025410B" w:rsidRPr="006567C8" w14:paraId="437BD0D7" w14:textId="77777777" w:rsidTr="00E15ED7">
        <w:trPr>
          <w:gridAfter w:val="1"/>
          <w:wAfter w:w="942" w:type="dxa"/>
          <w:trHeight w:val="270"/>
        </w:trPr>
        <w:tc>
          <w:tcPr>
            <w:tcW w:w="185" w:type="dxa"/>
            <w:shd w:val="clear" w:color="auto" w:fill="auto"/>
            <w:vAlign w:val="center"/>
            <w:hideMark/>
          </w:tcPr>
          <w:p w14:paraId="40343467" w14:textId="77777777" w:rsidR="0025410B" w:rsidRPr="006567C8" w:rsidRDefault="0025410B" w:rsidP="0025410B">
            <w:pPr>
              <w:rPr>
                <w:color w:val="000000"/>
                <w:sz w:val="16"/>
                <w:szCs w:val="16"/>
              </w:rPr>
            </w:pPr>
          </w:p>
        </w:tc>
        <w:tc>
          <w:tcPr>
            <w:tcW w:w="516" w:type="dxa"/>
            <w:shd w:val="clear" w:color="auto" w:fill="auto"/>
            <w:vAlign w:val="center"/>
            <w:hideMark/>
          </w:tcPr>
          <w:p w14:paraId="2DCB1B0D" w14:textId="77777777" w:rsidR="0025410B" w:rsidRPr="00B572AC" w:rsidRDefault="0025410B" w:rsidP="0025410B">
            <w:pPr>
              <w:rPr>
                <w:color w:val="000000"/>
                <w:sz w:val="16"/>
                <w:szCs w:val="16"/>
              </w:rPr>
            </w:pPr>
          </w:p>
        </w:tc>
        <w:tc>
          <w:tcPr>
            <w:tcW w:w="5440" w:type="dxa"/>
            <w:shd w:val="clear" w:color="auto" w:fill="auto"/>
            <w:vAlign w:val="center"/>
            <w:hideMark/>
          </w:tcPr>
          <w:p w14:paraId="63D98E13" w14:textId="77777777" w:rsidR="0025410B" w:rsidRPr="00B572AC" w:rsidRDefault="0025410B" w:rsidP="0025410B">
            <w:pPr>
              <w:rPr>
                <w:rFonts w:ascii="Arial" w:hAnsi="Arial" w:cs="Arial"/>
                <w:color w:val="000000"/>
                <w:sz w:val="16"/>
                <w:szCs w:val="16"/>
              </w:rPr>
            </w:pPr>
            <w:r w:rsidRPr="00B572AC">
              <w:rPr>
                <w:rFonts w:ascii="Arial" w:hAnsi="Arial" w:cs="Arial"/>
                <w:color w:val="000000"/>
                <w:sz w:val="16"/>
                <w:szCs w:val="16"/>
              </w:rPr>
              <w:t xml:space="preserve">Perdas Estimadas com Créditos de Liquidação Duvidosa </w:t>
            </w:r>
          </w:p>
        </w:tc>
        <w:tc>
          <w:tcPr>
            <w:tcW w:w="1389" w:type="dxa"/>
            <w:shd w:val="clear" w:color="auto" w:fill="auto"/>
            <w:vAlign w:val="center"/>
            <w:hideMark/>
          </w:tcPr>
          <w:p w14:paraId="2C2C4C44" w14:textId="77777777" w:rsidR="0025410B" w:rsidRPr="00B572AC" w:rsidRDefault="0025410B" w:rsidP="0025410B">
            <w:pPr>
              <w:jc w:val="right"/>
              <w:rPr>
                <w:rFonts w:ascii="Arial" w:hAnsi="Arial" w:cs="Arial"/>
                <w:color w:val="000000"/>
                <w:sz w:val="14"/>
                <w:szCs w:val="14"/>
              </w:rPr>
            </w:pPr>
            <w:r w:rsidRPr="00B572AC">
              <w:rPr>
                <w:rFonts w:ascii="Arial" w:hAnsi="Arial" w:cs="Arial"/>
                <w:color w:val="000000"/>
                <w:sz w:val="14"/>
                <w:szCs w:val="14"/>
              </w:rPr>
              <w:t>(6)</w:t>
            </w:r>
          </w:p>
        </w:tc>
        <w:tc>
          <w:tcPr>
            <w:tcW w:w="1101" w:type="dxa"/>
            <w:shd w:val="clear" w:color="auto" w:fill="auto"/>
            <w:vAlign w:val="center"/>
            <w:hideMark/>
          </w:tcPr>
          <w:p w14:paraId="3A768C9E" w14:textId="79C49B94" w:rsidR="0025410B" w:rsidRPr="00B572AC" w:rsidRDefault="0025410B" w:rsidP="0025410B">
            <w:pPr>
              <w:jc w:val="right"/>
              <w:rPr>
                <w:rFonts w:ascii="Arial" w:hAnsi="Arial" w:cs="Arial"/>
                <w:color w:val="000000"/>
                <w:sz w:val="16"/>
                <w:szCs w:val="16"/>
              </w:rPr>
            </w:pPr>
            <w:r w:rsidRPr="00B572AC">
              <w:rPr>
                <w:rFonts w:ascii="Arial" w:hAnsi="Arial" w:cs="Arial"/>
                <w:color w:val="000000"/>
                <w:sz w:val="16"/>
                <w:szCs w:val="16"/>
              </w:rPr>
              <w:t>(7.099)</w:t>
            </w:r>
          </w:p>
        </w:tc>
        <w:tc>
          <w:tcPr>
            <w:tcW w:w="1394" w:type="dxa"/>
            <w:shd w:val="clear" w:color="auto" w:fill="auto"/>
            <w:vAlign w:val="center"/>
            <w:hideMark/>
          </w:tcPr>
          <w:p w14:paraId="70FD60E9" w14:textId="1862AD9E" w:rsidR="0025410B" w:rsidRPr="00B572AC" w:rsidRDefault="00895EC3" w:rsidP="0025410B">
            <w:pPr>
              <w:jc w:val="right"/>
              <w:rPr>
                <w:rFonts w:ascii="Arial" w:hAnsi="Arial" w:cs="Arial"/>
                <w:color w:val="000000"/>
                <w:sz w:val="16"/>
                <w:szCs w:val="16"/>
              </w:rPr>
            </w:pPr>
            <w:r w:rsidRPr="00B572AC">
              <w:rPr>
                <w:rFonts w:ascii="Arial" w:hAnsi="Arial" w:cs="Arial"/>
                <w:iCs/>
                <w:color w:val="000000"/>
                <w:sz w:val="16"/>
                <w:szCs w:val="16"/>
              </w:rPr>
              <w:t>(7.099)</w:t>
            </w:r>
          </w:p>
        </w:tc>
      </w:tr>
      <w:tr w:rsidR="0025410B" w:rsidRPr="006567C8" w14:paraId="0C6C971E" w14:textId="77777777" w:rsidTr="00E15ED7">
        <w:trPr>
          <w:gridAfter w:val="1"/>
          <w:wAfter w:w="942" w:type="dxa"/>
          <w:trHeight w:val="270"/>
        </w:trPr>
        <w:tc>
          <w:tcPr>
            <w:tcW w:w="185" w:type="dxa"/>
            <w:shd w:val="clear" w:color="auto" w:fill="auto"/>
            <w:vAlign w:val="center"/>
            <w:hideMark/>
          </w:tcPr>
          <w:p w14:paraId="0007AE3D" w14:textId="77777777" w:rsidR="0025410B" w:rsidRPr="006567C8" w:rsidRDefault="0025410B" w:rsidP="0025410B">
            <w:pPr>
              <w:rPr>
                <w:color w:val="000000"/>
                <w:sz w:val="16"/>
                <w:szCs w:val="16"/>
              </w:rPr>
            </w:pPr>
          </w:p>
        </w:tc>
        <w:tc>
          <w:tcPr>
            <w:tcW w:w="516" w:type="dxa"/>
            <w:shd w:val="clear" w:color="auto" w:fill="auto"/>
            <w:vAlign w:val="center"/>
            <w:hideMark/>
          </w:tcPr>
          <w:p w14:paraId="41B3FD60" w14:textId="77777777" w:rsidR="0025410B" w:rsidRPr="00B572AC" w:rsidRDefault="0025410B" w:rsidP="0025410B">
            <w:pPr>
              <w:rPr>
                <w:color w:val="000000"/>
                <w:sz w:val="16"/>
                <w:szCs w:val="16"/>
              </w:rPr>
            </w:pPr>
          </w:p>
        </w:tc>
        <w:tc>
          <w:tcPr>
            <w:tcW w:w="5440" w:type="dxa"/>
            <w:shd w:val="clear" w:color="auto" w:fill="auto"/>
            <w:vAlign w:val="center"/>
            <w:hideMark/>
          </w:tcPr>
          <w:p w14:paraId="310C33F4" w14:textId="77777777" w:rsidR="0025410B" w:rsidRPr="00B572AC" w:rsidRDefault="0025410B" w:rsidP="0025410B">
            <w:pPr>
              <w:rPr>
                <w:rFonts w:ascii="Arial" w:hAnsi="Arial" w:cs="Arial"/>
                <w:color w:val="000000"/>
                <w:sz w:val="16"/>
                <w:szCs w:val="16"/>
              </w:rPr>
            </w:pPr>
            <w:r w:rsidRPr="00B572AC">
              <w:rPr>
                <w:rFonts w:ascii="Arial" w:hAnsi="Arial" w:cs="Arial"/>
                <w:color w:val="000000"/>
                <w:sz w:val="16"/>
                <w:szCs w:val="16"/>
              </w:rPr>
              <w:t>Perdas Estimadas com Estoques</w:t>
            </w:r>
          </w:p>
        </w:tc>
        <w:tc>
          <w:tcPr>
            <w:tcW w:w="1389" w:type="dxa"/>
            <w:shd w:val="clear" w:color="auto" w:fill="auto"/>
            <w:vAlign w:val="center"/>
            <w:hideMark/>
          </w:tcPr>
          <w:p w14:paraId="3C31E438" w14:textId="77777777" w:rsidR="0025410B" w:rsidRPr="00B572AC" w:rsidRDefault="0025410B" w:rsidP="0025410B">
            <w:pPr>
              <w:rPr>
                <w:color w:val="000000"/>
                <w:sz w:val="14"/>
                <w:szCs w:val="14"/>
              </w:rPr>
            </w:pPr>
          </w:p>
        </w:tc>
        <w:tc>
          <w:tcPr>
            <w:tcW w:w="1101" w:type="dxa"/>
            <w:shd w:val="clear" w:color="auto" w:fill="auto"/>
            <w:vAlign w:val="center"/>
            <w:hideMark/>
          </w:tcPr>
          <w:p w14:paraId="610D043F" w14:textId="1571537C" w:rsidR="0025410B" w:rsidRPr="00B572AC" w:rsidRDefault="0025410B" w:rsidP="0025410B">
            <w:pPr>
              <w:jc w:val="right"/>
              <w:rPr>
                <w:rFonts w:ascii="Arial" w:hAnsi="Arial" w:cs="Arial"/>
                <w:color w:val="000000"/>
                <w:sz w:val="16"/>
                <w:szCs w:val="16"/>
              </w:rPr>
            </w:pPr>
            <w:r w:rsidRPr="00B572AC">
              <w:rPr>
                <w:rFonts w:ascii="Arial" w:hAnsi="Arial" w:cs="Arial"/>
                <w:color w:val="000000"/>
                <w:sz w:val="16"/>
                <w:szCs w:val="16"/>
              </w:rPr>
              <w:t>138</w:t>
            </w:r>
          </w:p>
        </w:tc>
        <w:tc>
          <w:tcPr>
            <w:tcW w:w="1394" w:type="dxa"/>
            <w:shd w:val="clear" w:color="auto" w:fill="auto"/>
            <w:vAlign w:val="center"/>
            <w:hideMark/>
          </w:tcPr>
          <w:p w14:paraId="4B68BECD" w14:textId="22FEB967" w:rsidR="0025410B" w:rsidRPr="00B572AC" w:rsidRDefault="00895EC3" w:rsidP="0025410B">
            <w:pPr>
              <w:jc w:val="right"/>
              <w:rPr>
                <w:rFonts w:ascii="Arial" w:hAnsi="Arial" w:cs="Arial"/>
                <w:color w:val="000000"/>
                <w:sz w:val="16"/>
                <w:szCs w:val="16"/>
              </w:rPr>
            </w:pPr>
            <w:r w:rsidRPr="00B572AC">
              <w:rPr>
                <w:rFonts w:ascii="Arial" w:hAnsi="Arial" w:cs="Arial"/>
                <w:color w:val="000000"/>
                <w:sz w:val="16"/>
                <w:szCs w:val="16"/>
              </w:rPr>
              <w:t>138</w:t>
            </w:r>
          </w:p>
        </w:tc>
      </w:tr>
      <w:tr w:rsidR="0025410B" w:rsidRPr="006567C8" w14:paraId="2A965990" w14:textId="77777777" w:rsidTr="00E15ED7">
        <w:trPr>
          <w:gridAfter w:val="1"/>
          <w:wAfter w:w="942" w:type="dxa"/>
          <w:trHeight w:val="270"/>
        </w:trPr>
        <w:tc>
          <w:tcPr>
            <w:tcW w:w="185" w:type="dxa"/>
            <w:shd w:val="clear" w:color="auto" w:fill="auto"/>
            <w:vAlign w:val="center"/>
            <w:hideMark/>
          </w:tcPr>
          <w:p w14:paraId="3CEE08CE" w14:textId="77777777" w:rsidR="0025410B" w:rsidRPr="006567C8" w:rsidRDefault="0025410B" w:rsidP="0025410B">
            <w:pPr>
              <w:rPr>
                <w:color w:val="000000"/>
                <w:sz w:val="16"/>
                <w:szCs w:val="16"/>
              </w:rPr>
            </w:pPr>
          </w:p>
        </w:tc>
        <w:tc>
          <w:tcPr>
            <w:tcW w:w="516" w:type="dxa"/>
            <w:shd w:val="clear" w:color="auto" w:fill="auto"/>
            <w:vAlign w:val="center"/>
            <w:hideMark/>
          </w:tcPr>
          <w:p w14:paraId="12D49570" w14:textId="77777777" w:rsidR="0025410B" w:rsidRPr="00B572AC" w:rsidRDefault="0025410B" w:rsidP="0025410B">
            <w:pPr>
              <w:rPr>
                <w:color w:val="000000"/>
                <w:sz w:val="16"/>
                <w:szCs w:val="16"/>
              </w:rPr>
            </w:pPr>
          </w:p>
        </w:tc>
        <w:tc>
          <w:tcPr>
            <w:tcW w:w="5440" w:type="dxa"/>
            <w:shd w:val="clear" w:color="auto" w:fill="auto"/>
            <w:vAlign w:val="center"/>
            <w:hideMark/>
          </w:tcPr>
          <w:p w14:paraId="0075B1EC" w14:textId="77777777" w:rsidR="0025410B" w:rsidRPr="00B572AC" w:rsidRDefault="0025410B" w:rsidP="0025410B">
            <w:pPr>
              <w:rPr>
                <w:rFonts w:ascii="Arial" w:hAnsi="Arial" w:cs="Arial"/>
                <w:color w:val="000000"/>
                <w:sz w:val="16"/>
                <w:szCs w:val="16"/>
              </w:rPr>
            </w:pPr>
            <w:r w:rsidRPr="00B572AC">
              <w:rPr>
                <w:rFonts w:ascii="Arial" w:hAnsi="Arial" w:cs="Arial"/>
                <w:color w:val="000000"/>
                <w:sz w:val="16"/>
                <w:szCs w:val="16"/>
              </w:rPr>
              <w:t>Custo do Imobilizado Baixado ou Indenizado</w:t>
            </w:r>
          </w:p>
        </w:tc>
        <w:tc>
          <w:tcPr>
            <w:tcW w:w="1389" w:type="dxa"/>
            <w:shd w:val="clear" w:color="auto" w:fill="auto"/>
            <w:vAlign w:val="center"/>
            <w:hideMark/>
          </w:tcPr>
          <w:p w14:paraId="3E37621B" w14:textId="77777777" w:rsidR="0025410B" w:rsidRPr="00B572AC" w:rsidRDefault="0025410B" w:rsidP="0025410B">
            <w:pPr>
              <w:rPr>
                <w:color w:val="000000"/>
                <w:sz w:val="14"/>
                <w:szCs w:val="14"/>
              </w:rPr>
            </w:pPr>
          </w:p>
        </w:tc>
        <w:tc>
          <w:tcPr>
            <w:tcW w:w="1101" w:type="dxa"/>
            <w:shd w:val="clear" w:color="auto" w:fill="auto"/>
            <w:vAlign w:val="center"/>
            <w:hideMark/>
          </w:tcPr>
          <w:p w14:paraId="6DBB8890" w14:textId="0680A417" w:rsidR="0025410B" w:rsidRPr="00B572AC" w:rsidRDefault="0025410B" w:rsidP="0025410B">
            <w:pPr>
              <w:jc w:val="right"/>
              <w:rPr>
                <w:rFonts w:ascii="Arial" w:hAnsi="Arial" w:cs="Arial"/>
                <w:color w:val="000000"/>
                <w:sz w:val="16"/>
                <w:szCs w:val="16"/>
              </w:rPr>
            </w:pPr>
            <w:r w:rsidRPr="00B572AC">
              <w:rPr>
                <w:rFonts w:ascii="Arial" w:hAnsi="Arial" w:cs="Arial"/>
                <w:color w:val="000000"/>
                <w:sz w:val="16"/>
                <w:szCs w:val="16"/>
              </w:rPr>
              <w:t>326</w:t>
            </w:r>
          </w:p>
        </w:tc>
        <w:tc>
          <w:tcPr>
            <w:tcW w:w="1394" w:type="dxa"/>
            <w:shd w:val="clear" w:color="auto" w:fill="auto"/>
            <w:vAlign w:val="center"/>
            <w:hideMark/>
          </w:tcPr>
          <w:p w14:paraId="4E72F10D" w14:textId="1256F6A7" w:rsidR="0025410B" w:rsidRPr="00B572AC" w:rsidRDefault="00895EC3" w:rsidP="0025410B">
            <w:pPr>
              <w:jc w:val="right"/>
              <w:rPr>
                <w:rFonts w:ascii="Arial" w:hAnsi="Arial" w:cs="Arial"/>
                <w:color w:val="000000"/>
                <w:sz w:val="16"/>
                <w:szCs w:val="16"/>
              </w:rPr>
            </w:pPr>
            <w:r w:rsidRPr="00B572AC">
              <w:rPr>
                <w:rFonts w:ascii="Arial" w:hAnsi="Arial" w:cs="Arial"/>
                <w:iCs/>
                <w:color w:val="000000"/>
                <w:sz w:val="16"/>
                <w:szCs w:val="16"/>
              </w:rPr>
              <w:t>326</w:t>
            </w:r>
          </w:p>
        </w:tc>
      </w:tr>
      <w:tr w:rsidR="0025410B" w:rsidRPr="006567C8" w14:paraId="15E8F639" w14:textId="77777777" w:rsidTr="00E15ED7">
        <w:trPr>
          <w:gridAfter w:val="1"/>
          <w:wAfter w:w="942" w:type="dxa"/>
          <w:trHeight w:val="270"/>
        </w:trPr>
        <w:tc>
          <w:tcPr>
            <w:tcW w:w="185" w:type="dxa"/>
            <w:shd w:val="clear" w:color="auto" w:fill="auto"/>
            <w:vAlign w:val="center"/>
            <w:hideMark/>
          </w:tcPr>
          <w:p w14:paraId="64F6BAFB" w14:textId="77777777" w:rsidR="0025410B" w:rsidRPr="006567C8" w:rsidRDefault="0025410B" w:rsidP="0025410B">
            <w:pPr>
              <w:rPr>
                <w:color w:val="000000"/>
                <w:sz w:val="16"/>
                <w:szCs w:val="16"/>
              </w:rPr>
            </w:pPr>
          </w:p>
        </w:tc>
        <w:tc>
          <w:tcPr>
            <w:tcW w:w="516" w:type="dxa"/>
            <w:shd w:val="clear" w:color="auto" w:fill="auto"/>
            <w:vAlign w:val="center"/>
            <w:hideMark/>
          </w:tcPr>
          <w:p w14:paraId="68702EEF" w14:textId="77777777" w:rsidR="0025410B" w:rsidRPr="00B572AC" w:rsidRDefault="0025410B" w:rsidP="0025410B">
            <w:pPr>
              <w:rPr>
                <w:color w:val="000000"/>
                <w:sz w:val="16"/>
                <w:szCs w:val="16"/>
              </w:rPr>
            </w:pPr>
          </w:p>
        </w:tc>
        <w:tc>
          <w:tcPr>
            <w:tcW w:w="5440" w:type="dxa"/>
            <w:shd w:val="clear" w:color="auto" w:fill="auto"/>
            <w:vAlign w:val="center"/>
            <w:hideMark/>
          </w:tcPr>
          <w:p w14:paraId="32C57B6A" w14:textId="77777777" w:rsidR="0025410B" w:rsidRPr="00B572AC" w:rsidRDefault="0025410B" w:rsidP="0025410B">
            <w:pPr>
              <w:rPr>
                <w:rFonts w:ascii="Arial" w:hAnsi="Arial" w:cs="Arial"/>
                <w:color w:val="000000"/>
                <w:sz w:val="16"/>
                <w:szCs w:val="16"/>
              </w:rPr>
            </w:pPr>
            <w:r w:rsidRPr="00B572AC">
              <w:rPr>
                <w:rFonts w:ascii="Arial" w:hAnsi="Arial" w:cs="Arial"/>
                <w:color w:val="000000"/>
                <w:sz w:val="16"/>
                <w:szCs w:val="16"/>
              </w:rPr>
              <w:t>Provisões e Reversões</w:t>
            </w:r>
          </w:p>
        </w:tc>
        <w:tc>
          <w:tcPr>
            <w:tcW w:w="1389" w:type="dxa"/>
            <w:shd w:val="clear" w:color="auto" w:fill="auto"/>
            <w:vAlign w:val="center"/>
            <w:hideMark/>
          </w:tcPr>
          <w:p w14:paraId="5D1C5D42" w14:textId="77777777" w:rsidR="0025410B" w:rsidRPr="00B572AC" w:rsidRDefault="0025410B" w:rsidP="0025410B">
            <w:pPr>
              <w:rPr>
                <w:color w:val="000000"/>
                <w:sz w:val="14"/>
                <w:szCs w:val="14"/>
              </w:rPr>
            </w:pPr>
          </w:p>
        </w:tc>
        <w:tc>
          <w:tcPr>
            <w:tcW w:w="1101" w:type="dxa"/>
            <w:shd w:val="clear" w:color="auto" w:fill="auto"/>
            <w:vAlign w:val="center"/>
            <w:hideMark/>
          </w:tcPr>
          <w:p w14:paraId="24329F52" w14:textId="45101863" w:rsidR="0025410B" w:rsidRPr="00B572AC" w:rsidRDefault="0025410B" w:rsidP="0025410B">
            <w:pPr>
              <w:jc w:val="right"/>
              <w:rPr>
                <w:rFonts w:ascii="Arial" w:hAnsi="Arial" w:cs="Arial"/>
                <w:color w:val="000000"/>
                <w:sz w:val="16"/>
                <w:szCs w:val="16"/>
              </w:rPr>
            </w:pPr>
            <w:r w:rsidRPr="00B572AC">
              <w:rPr>
                <w:rFonts w:ascii="Arial" w:hAnsi="Arial" w:cs="Arial"/>
                <w:color w:val="000000"/>
                <w:sz w:val="16"/>
                <w:szCs w:val="16"/>
              </w:rPr>
              <w:t>46.374</w:t>
            </w:r>
          </w:p>
        </w:tc>
        <w:tc>
          <w:tcPr>
            <w:tcW w:w="1394" w:type="dxa"/>
            <w:shd w:val="clear" w:color="auto" w:fill="auto"/>
            <w:vAlign w:val="center"/>
            <w:hideMark/>
          </w:tcPr>
          <w:p w14:paraId="4516C74F" w14:textId="6E3D7F2E" w:rsidR="0025410B" w:rsidRPr="00B572AC" w:rsidRDefault="00895EC3" w:rsidP="0025410B">
            <w:pPr>
              <w:jc w:val="right"/>
              <w:rPr>
                <w:rFonts w:ascii="Arial" w:hAnsi="Arial" w:cs="Arial"/>
                <w:color w:val="000000"/>
                <w:sz w:val="16"/>
                <w:szCs w:val="16"/>
              </w:rPr>
            </w:pPr>
            <w:r w:rsidRPr="00B572AC">
              <w:rPr>
                <w:rFonts w:ascii="Arial" w:hAnsi="Arial" w:cs="Arial"/>
                <w:color w:val="000000"/>
                <w:sz w:val="16"/>
                <w:szCs w:val="16"/>
              </w:rPr>
              <w:t>46.374</w:t>
            </w:r>
          </w:p>
        </w:tc>
      </w:tr>
      <w:tr w:rsidR="0025410B" w:rsidRPr="006567C8" w14:paraId="19537030" w14:textId="77777777" w:rsidTr="00E15ED7">
        <w:trPr>
          <w:gridAfter w:val="1"/>
          <w:wAfter w:w="942" w:type="dxa"/>
          <w:trHeight w:val="270"/>
        </w:trPr>
        <w:tc>
          <w:tcPr>
            <w:tcW w:w="185" w:type="dxa"/>
            <w:shd w:val="clear" w:color="auto" w:fill="auto"/>
            <w:vAlign w:val="center"/>
            <w:hideMark/>
          </w:tcPr>
          <w:p w14:paraId="253A97FD" w14:textId="77777777" w:rsidR="0025410B" w:rsidRPr="006567C8" w:rsidRDefault="0025410B" w:rsidP="0025410B">
            <w:pPr>
              <w:rPr>
                <w:color w:val="000000"/>
                <w:sz w:val="16"/>
                <w:szCs w:val="16"/>
              </w:rPr>
            </w:pPr>
          </w:p>
        </w:tc>
        <w:tc>
          <w:tcPr>
            <w:tcW w:w="516" w:type="dxa"/>
            <w:shd w:val="clear" w:color="auto" w:fill="auto"/>
            <w:vAlign w:val="center"/>
            <w:hideMark/>
          </w:tcPr>
          <w:p w14:paraId="53E58FFD" w14:textId="77777777" w:rsidR="0025410B" w:rsidRPr="00B572AC" w:rsidRDefault="0025410B" w:rsidP="0025410B">
            <w:pPr>
              <w:rPr>
                <w:color w:val="000000"/>
                <w:sz w:val="16"/>
                <w:szCs w:val="16"/>
              </w:rPr>
            </w:pPr>
          </w:p>
        </w:tc>
        <w:tc>
          <w:tcPr>
            <w:tcW w:w="5440" w:type="dxa"/>
            <w:shd w:val="clear" w:color="auto" w:fill="auto"/>
            <w:vAlign w:val="center"/>
            <w:hideMark/>
          </w:tcPr>
          <w:p w14:paraId="28D1B6E7" w14:textId="77777777" w:rsidR="0025410B" w:rsidRPr="00B572AC" w:rsidRDefault="0025410B" w:rsidP="0025410B">
            <w:pPr>
              <w:rPr>
                <w:rFonts w:ascii="Arial" w:hAnsi="Arial" w:cs="Arial"/>
                <w:color w:val="000000"/>
                <w:sz w:val="16"/>
                <w:szCs w:val="16"/>
              </w:rPr>
            </w:pPr>
            <w:r w:rsidRPr="00B572AC">
              <w:rPr>
                <w:rFonts w:ascii="Arial" w:hAnsi="Arial" w:cs="Arial"/>
                <w:color w:val="000000"/>
                <w:sz w:val="16"/>
                <w:szCs w:val="16"/>
              </w:rPr>
              <w:t>Realização das Subvenções para Custeio</w:t>
            </w:r>
          </w:p>
        </w:tc>
        <w:tc>
          <w:tcPr>
            <w:tcW w:w="1389" w:type="dxa"/>
            <w:shd w:val="clear" w:color="auto" w:fill="auto"/>
            <w:vAlign w:val="center"/>
            <w:hideMark/>
          </w:tcPr>
          <w:p w14:paraId="1062752B" w14:textId="77777777" w:rsidR="0025410B" w:rsidRPr="00B572AC" w:rsidRDefault="0025410B" w:rsidP="0025410B">
            <w:pPr>
              <w:jc w:val="right"/>
              <w:rPr>
                <w:rFonts w:ascii="Arial" w:hAnsi="Arial" w:cs="Arial"/>
                <w:color w:val="000000"/>
                <w:sz w:val="14"/>
                <w:szCs w:val="14"/>
              </w:rPr>
            </w:pPr>
            <w:r w:rsidRPr="00B572AC">
              <w:rPr>
                <w:rFonts w:ascii="Arial" w:hAnsi="Arial" w:cs="Arial"/>
                <w:color w:val="000000"/>
                <w:sz w:val="14"/>
                <w:szCs w:val="14"/>
              </w:rPr>
              <w:t>(39)</w:t>
            </w:r>
          </w:p>
        </w:tc>
        <w:tc>
          <w:tcPr>
            <w:tcW w:w="1101" w:type="dxa"/>
            <w:shd w:val="clear" w:color="auto" w:fill="auto"/>
            <w:vAlign w:val="center"/>
            <w:hideMark/>
          </w:tcPr>
          <w:p w14:paraId="2C359D68" w14:textId="215FBB40" w:rsidR="0025410B" w:rsidRPr="00B572AC" w:rsidRDefault="00895EC3" w:rsidP="0025410B">
            <w:pPr>
              <w:jc w:val="right"/>
              <w:rPr>
                <w:rFonts w:ascii="Arial" w:hAnsi="Arial" w:cs="Arial"/>
                <w:color w:val="000000"/>
                <w:sz w:val="16"/>
                <w:szCs w:val="16"/>
              </w:rPr>
            </w:pPr>
            <w:r w:rsidRPr="00B572AC">
              <w:rPr>
                <w:rFonts w:ascii="Arial" w:hAnsi="Arial" w:cs="Arial"/>
                <w:color w:val="000000"/>
                <w:sz w:val="16"/>
                <w:szCs w:val="16"/>
              </w:rPr>
              <w:t>(1.816.220</w:t>
            </w:r>
            <w:r w:rsidR="0025410B" w:rsidRPr="00B572AC">
              <w:rPr>
                <w:rFonts w:ascii="Arial" w:hAnsi="Arial" w:cs="Arial"/>
                <w:color w:val="000000"/>
                <w:sz w:val="16"/>
                <w:szCs w:val="16"/>
              </w:rPr>
              <w:t>)</w:t>
            </w:r>
          </w:p>
        </w:tc>
        <w:tc>
          <w:tcPr>
            <w:tcW w:w="1394" w:type="dxa"/>
            <w:shd w:val="clear" w:color="auto" w:fill="auto"/>
            <w:vAlign w:val="center"/>
            <w:hideMark/>
          </w:tcPr>
          <w:p w14:paraId="1FE46DC2" w14:textId="0F322CBA" w:rsidR="0025410B" w:rsidRPr="00B572AC" w:rsidRDefault="00895EC3" w:rsidP="0025410B">
            <w:pPr>
              <w:jc w:val="right"/>
              <w:rPr>
                <w:rFonts w:ascii="Arial" w:hAnsi="Arial" w:cs="Arial"/>
                <w:color w:val="000000"/>
                <w:sz w:val="16"/>
                <w:szCs w:val="16"/>
              </w:rPr>
            </w:pPr>
            <w:r w:rsidRPr="00B572AC">
              <w:rPr>
                <w:rFonts w:ascii="Arial" w:hAnsi="Arial" w:cs="Arial"/>
                <w:iCs/>
                <w:color w:val="000000"/>
                <w:sz w:val="16"/>
                <w:szCs w:val="16"/>
              </w:rPr>
              <w:t>(1.830.521</w:t>
            </w:r>
            <w:r w:rsidR="0025410B" w:rsidRPr="00B572AC">
              <w:rPr>
                <w:rFonts w:ascii="Arial" w:hAnsi="Arial" w:cs="Arial"/>
                <w:iCs/>
                <w:color w:val="000000"/>
                <w:sz w:val="16"/>
                <w:szCs w:val="16"/>
              </w:rPr>
              <w:t>)</w:t>
            </w:r>
          </w:p>
        </w:tc>
      </w:tr>
      <w:tr w:rsidR="0025410B" w:rsidRPr="006567C8" w14:paraId="2CC24024" w14:textId="77777777" w:rsidTr="00E15ED7">
        <w:trPr>
          <w:gridAfter w:val="1"/>
          <w:wAfter w:w="942" w:type="dxa"/>
          <w:trHeight w:val="270"/>
        </w:trPr>
        <w:tc>
          <w:tcPr>
            <w:tcW w:w="185" w:type="dxa"/>
            <w:shd w:val="clear" w:color="auto" w:fill="auto"/>
            <w:vAlign w:val="center"/>
            <w:hideMark/>
          </w:tcPr>
          <w:p w14:paraId="3103AA92" w14:textId="77777777" w:rsidR="0025410B" w:rsidRPr="006567C8" w:rsidRDefault="0025410B" w:rsidP="0025410B">
            <w:pPr>
              <w:rPr>
                <w:color w:val="000000"/>
                <w:sz w:val="16"/>
                <w:szCs w:val="16"/>
              </w:rPr>
            </w:pPr>
          </w:p>
        </w:tc>
        <w:tc>
          <w:tcPr>
            <w:tcW w:w="516" w:type="dxa"/>
            <w:shd w:val="clear" w:color="auto" w:fill="auto"/>
            <w:vAlign w:val="center"/>
            <w:hideMark/>
          </w:tcPr>
          <w:p w14:paraId="74B3614D" w14:textId="77777777" w:rsidR="0025410B" w:rsidRPr="00B572AC" w:rsidRDefault="0025410B" w:rsidP="0025410B">
            <w:pPr>
              <w:rPr>
                <w:color w:val="000000"/>
                <w:sz w:val="16"/>
                <w:szCs w:val="16"/>
              </w:rPr>
            </w:pPr>
          </w:p>
        </w:tc>
        <w:tc>
          <w:tcPr>
            <w:tcW w:w="5440" w:type="dxa"/>
            <w:shd w:val="clear" w:color="auto" w:fill="auto"/>
            <w:vAlign w:val="center"/>
            <w:hideMark/>
          </w:tcPr>
          <w:p w14:paraId="20A8C501" w14:textId="77777777" w:rsidR="0025410B" w:rsidRPr="00B572AC" w:rsidRDefault="0025410B" w:rsidP="0025410B">
            <w:pPr>
              <w:rPr>
                <w:rFonts w:ascii="Arial" w:hAnsi="Arial" w:cs="Arial"/>
                <w:color w:val="000000"/>
                <w:sz w:val="16"/>
                <w:szCs w:val="16"/>
              </w:rPr>
            </w:pPr>
            <w:r w:rsidRPr="00B572AC">
              <w:rPr>
                <w:rFonts w:ascii="Arial" w:hAnsi="Arial" w:cs="Arial"/>
                <w:color w:val="000000"/>
                <w:sz w:val="16"/>
                <w:szCs w:val="16"/>
              </w:rPr>
              <w:t xml:space="preserve">Doações Recebidas </w:t>
            </w:r>
          </w:p>
        </w:tc>
        <w:tc>
          <w:tcPr>
            <w:tcW w:w="1389" w:type="dxa"/>
            <w:shd w:val="clear" w:color="auto" w:fill="auto"/>
            <w:vAlign w:val="center"/>
            <w:hideMark/>
          </w:tcPr>
          <w:p w14:paraId="059A7EEC" w14:textId="77777777" w:rsidR="0025410B" w:rsidRPr="00B572AC" w:rsidRDefault="0025410B" w:rsidP="0025410B">
            <w:pPr>
              <w:rPr>
                <w:color w:val="000000"/>
                <w:sz w:val="14"/>
                <w:szCs w:val="14"/>
              </w:rPr>
            </w:pPr>
          </w:p>
        </w:tc>
        <w:tc>
          <w:tcPr>
            <w:tcW w:w="1101" w:type="dxa"/>
            <w:shd w:val="clear" w:color="auto" w:fill="auto"/>
            <w:vAlign w:val="center"/>
            <w:hideMark/>
          </w:tcPr>
          <w:p w14:paraId="1303E91F" w14:textId="131A9CC9" w:rsidR="0025410B" w:rsidRPr="00B572AC" w:rsidRDefault="0025410B" w:rsidP="0025410B">
            <w:pPr>
              <w:jc w:val="right"/>
              <w:rPr>
                <w:rFonts w:ascii="Arial" w:hAnsi="Arial" w:cs="Arial"/>
                <w:color w:val="000000"/>
                <w:sz w:val="16"/>
                <w:szCs w:val="16"/>
              </w:rPr>
            </w:pPr>
            <w:r w:rsidRPr="00B572AC">
              <w:rPr>
                <w:rFonts w:ascii="Arial" w:hAnsi="Arial" w:cs="Arial"/>
                <w:color w:val="000000"/>
                <w:sz w:val="16"/>
                <w:szCs w:val="16"/>
              </w:rPr>
              <w:t>(16.818)</w:t>
            </w:r>
          </w:p>
        </w:tc>
        <w:tc>
          <w:tcPr>
            <w:tcW w:w="1394" w:type="dxa"/>
            <w:shd w:val="clear" w:color="auto" w:fill="auto"/>
            <w:vAlign w:val="center"/>
            <w:hideMark/>
          </w:tcPr>
          <w:p w14:paraId="18130562" w14:textId="015B22D0" w:rsidR="0025410B" w:rsidRPr="00B572AC" w:rsidRDefault="00895EC3" w:rsidP="0025410B">
            <w:pPr>
              <w:jc w:val="right"/>
              <w:rPr>
                <w:rFonts w:ascii="Arial" w:hAnsi="Arial" w:cs="Arial"/>
                <w:color w:val="000000"/>
                <w:sz w:val="16"/>
                <w:szCs w:val="16"/>
              </w:rPr>
            </w:pPr>
            <w:r w:rsidRPr="00B572AC">
              <w:rPr>
                <w:rFonts w:ascii="Arial" w:hAnsi="Arial" w:cs="Arial"/>
                <w:iCs/>
                <w:color w:val="000000"/>
                <w:sz w:val="16"/>
                <w:szCs w:val="16"/>
              </w:rPr>
              <w:t>(16.818</w:t>
            </w:r>
            <w:r w:rsidR="0025410B" w:rsidRPr="00B572AC">
              <w:rPr>
                <w:rFonts w:ascii="Arial" w:hAnsi="Arial" w:cs="Arial"/>
                <w:iCs/>
                <w:color w:val="000000"/>
                <w:sz w:val="16"/>
                <w:szCs w:val="16"/>
              </w:rPr>
              <w:t>)</w:t>
            </w:r>
          </w:p>
        </w:tc>
      </w:tr>
      <w:tr w:rsidR="0025410B" w:rsidRPr="006567C8" w14:paraId="29D1A0F5" w14:textId="77777777" w:rsidTr="00E15ED7">
        <w:trPr>
          <w:gridAfter w:val="1"/>
          <w:wAfter w:w="942" w:type="dxa"/>
          <w:trHeight w:hRule="exact" w:val="270"/>
        </w:trPr>
        <w:tc>
          <w:tcPr>
            <w:tcW w:w="185" w:type="dxa"/>
            <w:shd w:val="clear" w:color="auto" w:fill="auto"/>
            <w:vAlign w:val="center"/>
            <w:hideMark/>
          </w:tcPr>
          <w:p w14:paraId="3323801E" w14:textId="77777777" w:rsidR="0025410B" w:rsidRPr="006567C8" w:rsidRDefault="0025410B" w:rsidP="0025410B">
            <w:pPr>
              <w:rPr>
                <w:color w:val="000000"/>
                <w:sz w:val="16"/>
                <w:szCs w:val="16"/>
              </w:rPr>
            </w:pPr>
          </w:p>
        </w:tc>
        <w:tc>
          <w:tcPr>
            <w:tcW w:w="5956" w:type="dxa"/>
            <w:gridSpan w:val="2"/>
            <w:shd w:val="clear" w:color="auto" w:fill="auto"/>
            <w:vAlign w:val="center"/>
            <w:hideMark/>
          </w:tcPr>
          <w:p w14:paraId="73F6CCF9" w14:textId="77777777" w:rsidR="0025410B" w:rsidRPr="00B572AC" w:rsidRDefault="0025410B" w:rsidP="0025410B">
            <w:pPr>
              <w:rPr>
                <w:rFonts w:ascii="Arial" w:hAnsi="Arial" w:cs="Arial"/>
                <w:b/>
                <w:bCs/>
                <w:color w:val="000000"/>
                <w:sz w:val="16"/>
                <w:szCs w:val="16"/>
              </w:rPr>
            </w:pPr>
            <w:r w:rsidRPr="00B572AC">
              <w:rPr>
                <w:rFonts w:ascii="Arial" w:hAnsi="Arial" w:cs="Arial"/>
                <w:b/>
                <w:bCs/>
                <w:color w:val="000000"/>
                <w:sz w:val="16"/>
                <w:szCs w:val="16"/>
              </w:rPr>
              <w:t>Prejuízo do Período Ajustado</w:t>
            </w:r>
          </w:p>
        </w:tc>
        <w:tc>
          <w:tcPr>
            <w:tcW w:w="1389" w:type="dxa"/>
            <w:shd w:val="clear" w:color="auto" w:fill="auto"/>
            <w:vAlign w:val="center"/>
            <w:hideMark/>
          </w:tcPr>
          <w:p w14:paraId="5E2250A2" w14:textId="77777777" w:rsidR="0025410B" w:rsidRPr="00B572AC" w:rsidRDefault="0025410B" w:rsidP="0025410B">
            <w:pPr>
              <w:rPr>
                <w:color w:val="000000"/>
                <w:sz w:val="14"/>
                <w:szCs w:val="14"/>
              </w:rPr>
            </w:pPr>
          </w:p>
        </w:tc>
        <w:tc>
          <w:tcPr>
            <w:tcW w:w="1101" w:type="dxa"/>
            <w:shd w:val="clear" w:color="auto" w:fill="auto"/>
            <w:vAlign w:val="center"/>
            <w:hideMark/>
          </w:tcPr>
          <w:p w14:paraId="657C5182" w14:textId="74C00DBA" w:rsidR="0025410B" w:rsidRPr="00B572AC" w:rsidRDefault="00895EC3" w:rsidP="0025410B">
            <w:pPr>
              <w:jc w:val="right"/>
              <w:rPr>
                <w:rFonts w:ascii="Arial" w:hAnsi="Arial" w:cs="Arial"/>
                <w:b/>
                <w:bCs/>
                <w:color w:val="000000"/>
                <w:sz w:val="16"/>
                <w:szCs w:val="16"/>
              </w:rPr>
            </w:pPr>
            <w:r w:rsidRPr="00B572AC">
              <w:rPr>
                <w:rFonts w:ascii="Arial" w:hAnsi="Arial" w:cs="Arial"/>
                <w:b/>
                <w:bCs/>
                <w:color w:val="000000"/>
                <w:sz w:val="16"/>
                <w:szCs w:val="16"/>
              </w:rPr>
              <w:t>(1.833.631</w:t>
            </w:r>
            <w:r w:rsidR="0025410B" w:rsidRPr="00B572AC">
              <w:rPr>
                <w:rFonts w:ascii="Arial" w:hAnsi="Arial" w:cs="Arial"/>
                <w:b/>
                <w:bCs/>
                <w:color w:val="000000"/>
                <w:sz w:val="16"/>
                <w:szCs w:val="16"/>
              </w:rPr>
              <w:t>)</w:t>
            </w:r>
          </w:p>
        </w:tc>
        <w:tc>
          <w:tcPr>
            <w:tcW w:w="1394" w:type="dxa"/>
            <w:shd w:val="clear" w:color="auto" w:fill="auto"/>
            <w:vAlign w:val="center"/>
            <w:hideMark/>
          </w:tcPr>
          <w:p w14:paraId="6D4FCF53" w14:textId="5088B8CB" w:rsidR="0025410B" w:rsidRPr="00B572AC" w:rsidRDefault="00895EC3" w:rsidP="0025410B">
            <w:pPr>
              <w:jc w:val="right"/>
              <w:rPr>
                <w:rFonts w:ascii="Arial" w:hAnsi="Arial" w:cs="Arial"/>
                <w:b/>
                <w:bCs/>
                <w:color w:val="000000"/>
                <w:sz w:val="16"/>
                <w:szCs w:val="16"/>
              </w:rPr>
            </w:pPr>
            <w:r w:rsidRPr="00B572AC">
              <w:rPr>
                <w:rFonts w:ascii="Arial" w:hAnsi="Arial" w:cs="Arial"/>
                <w:b/>
                <w:bCs/>
                <w:color w:val="000000"/>
                <w:sz w:val="16"/>
                <w:szCs w:val="16"/>
              </w:rPr>
              <w:t>(1.847.933</w:t>
            </w:r>
            <w:r w:rsidR="0025410B" w:rsidRPr="00B572AC">
              <w:rPr>
                <w:rFonts w:ascii="Arial" w:hAnsi="Arial" w:cs="Arial"/>
                <w:b/>
                <w:bCs/>
                <w:color w:val="000000"/>
                <w:sz w:val="16"/>
                <w:szCs w:val="16"/>
              </w:rPr>
              <w:t>)</w:t>
            </w:r>
          </w:p>
        </w:tc>
      </w:tr>
      <w:tr w:rsidR="0025410B" w:rsidRPr="006567C8" w14:paraId="532DAB5B" w14:textId="77777777" w:rsidTr="00E15ED7">
        <w:trPr>
          <w:gridAfter w:val="1"/>
          <w:wAfter w:w="942" w:type="dxa"/>
          <w:trHeight w:val="142"/>
        </w:trPr>
        <w:tc>
          <w:tcPr>
            <w:tcW w:w="185" w:type="dxa"/>
            <w:shd w:val="clear" w:color="auto" w:fill="auto"/>
            <w:vAlign w:val="center"/>
            <w:hideMark/>
          </w:tcPr>
          <w:p w14:paraId="6A18AFF1" w14:textId="77777777" w:rsidR="0025410B" w:rsidRPr="006567C8" w:rsidRDefault="0025410B" w:rsidP="0025410B">
            <w:pPr>
              <w:rPr>
                <w:color w:val="000000"/>
                <w:sz w:val="16"/>
                <w:szCs w:val="16"/>
              </w:rPr>
            </w:pPr>
          </w:p>
        </w:tc>
        <w:tc>
          <w:tcPr>
            <w:tcW w:w="516" w:type="dxa"/>
            <w:shd w:val="clear" w:color="auto" w:fill="auto"/>
            <w:vAlign w:val="center"/>
            <w:hideMark/>
          </w:tcPr>
          <w:p w14:paraId="5022A1B1" w14:textId="77777777" w:rsidR="0025410B" w:rsidRPr="00B572AC" w:rsidRDefault="0025410B" w:rsidP="0025410B">
            <w:pPr>
              <w:rPr>
                <w:color w:val="000000"/>
                <w:sz w:val="16"/>
                <w:szCs w:val="16"/>
              </w:rPr>
            </w:pPr>
          </w:p>
        </w:tc>
        <w:tc>
          <w:tcPr>
            <w:tcW w:w="5440" w:type="dxa"/>
            <w:shd w:val="clear" w:color="auto" w:fill="auto"/>
            <w:vAlign w:val="center"/>
            <w:hideMark/>
          </w:tcPr>
          <w:p w14:paraId="5BA1E7C7" w14:textId="77777777" w:rsidR="0025410B" w:rsidRPr="00B572AC" w:rsidRDefault="0025410B" w:rsidP="0025410B">
            <w:pPr>
              <w:rPr>
                <w:rFonts w:ascii="Arial" w:hAnsi="Arial" w:cs="Arial"/>
                <w:b/>
                <w:bCs/>
                <w:color w:val="000000"/>
                <w:sz w:val="16"/>
                <w:szCs w:val="16"/>
              </w:rPr>
            </w:pPr>
            <w:r w:rsidRPr="00B572AC">
              <w:rPr>
                <w:rFonts w:ascii="Arial" w:hAnsi="Arial" w:cs="Arial"/>
                <w:b/>
                <w:bCs/>
                <w:color w:val="000000"/>
                <w:sz w:val="16"/>
                <w:szCs w:val="16"/>
              </w:rPr>
              <w:t>Redução (aumento) de Ativos:</w:t>
            </w:r>
          </w:p>
        </w:tc>
        <w:tc>
          <w:tcPr>
            <w:tcW w:w="1389" w:type="dxa"/>
            <w:shd w:val="clear" w:color="auto" w:fill="auto"/>
            <w:vAlign w:val="center"/>
            <w:hideMark/>
          </w:tcPr>
          <w:p w14:paraId="6D45AD62" w14:textId="77777777" w:rsidR="0025410B" w:rsidRPr="00B572AC" w:rsidRDefault="0025410B" w:rsidP="0025410B">
            <w:pPr>
              <w:rPr>
                <w:color w:val="000000"/>
                <w:sz w:val="14"/>
                <w:szCs w:val="14"/>
              </w:rPr>
            </w:pPr>
          </w:p>
        </w:tc>
        <w:tc>
          <w:tcPr>
            <w:tcW w:w="1101" w:type="dxa"/>
            <w:shd w:val="clear" w:color="auto" w:fill="auto"/>
            <w:vAlign w:val="center"/>
            <w:hideMark/>
          </w:tcPr>
          <w:p w14:paraId="25197E9E" w14:textId="77777777" w:rsidR="0025410B" w:rsidRPr="00B572AC" w:rsidRDefault="0025410B" w:rsidP="0025410B">
            <w:pPr>
              <w:jc w:val="right"/>
              <w:rPr>
                <w:color w:val="000000"/>
                <w:sz w:val="16"/>
                <w:szCs w:val="16"/>
              </w:rPr>
            </w:pPr>
          </w:p>
        </w:tc>
        <w:tc>
          <w:tcPr>
            <w:tcW w:w="1394" w:type="dxa"/>
            <w:shd w:val="clear" w:color="auto" w:fill="auto"/>
            <w:vAlign w:val="center"/>
            <w:hideMark/>
          </w:tcPr>
          <w:p w14:paraId="5E1B2A2B" w14:textId="77777777" w:rsidR="0025410B" w:rsidRPr="00B572AC" w:rsidRDefault="0025410B" w:rsidP="0025410B">
            <w:pPr>
              <w:jc w:val="right"/>
              <w:rPr>
                <w:rFonts w:ascii="Arial" w:hAnsi="Arial" w:cs="Arial"/>
                <w:i/>
                <w:iCs/>
                <w:color w:val="000000"/>
                <w:sz w:val="16"/>
                <w:szCs w:val="16"/>
              </w:rPr>
            </w:pPr>
          </w:p>
        </w:tc>
      </w:tr>
      <w:tr w:rsidR="0025410B" w:rsidRPr="006567C8" w14:paraId="5D0F069B" w14:textId="77777777" w:rsidTr="00E15ED7">
        <w:trPr>
          <w:gridAfter w:val="1"/>
          <w:wAfter w:w="942" w:type="dxa"/>
          <w:trHeight w:val="270"/>
        </w:trPr>
        <w:tc>
          <w:tcPr>
            <w:tcW w:w="185" w:type="dxa"/>
            <w:shd w:val="clear" w:color="auto" w:fill="auto"/>
            <w:vAlign w:val="center"/>
            <w:hideMark/>
          </w:tcPr>
          <w:p w14:paraId="1A13A5F1" w14:textId="77777777" w:rsidR="0025410B" w:rsidRPr="006567C8" w:rsidRDefault="0025410B" w:rsidP="0025410B">
            <w:pPr>
              <w:rPr>
                <w:color w:val="000000"/>
                <w:sz w:val="16"/>
                <w:szCs w:val="16"/>
              </w:rPr>
            </w:pPr>
          </w:p>
        </w:tc>
        <w:tc>
          <w:tcPr>
            <w:tcW w:w="516" w:type="dxa"/>
            <w:shd w:val="clear" w:color="auto" w:fill="auto"/>
            <w:vAlign w:val="center"/>
            <w:hideMark/>
          </w:tcPr>
          <w:p w14:paraId="7ED1C6E5" w14:textId="77777777" w:rsidR="0025410B" w:rsidRPr="00B572AC" w:rsidRDefault="0025410B" w:rsidP="0025410B">
            <w:pPr>
              <w:rPr>
                <w:color w:val="000000"/>
                <w:sz w:val="16"/>
                <w:szCs w:val="16"/>
              </w:rPr>
            </w:pPr>
          </w:p>
        </w:tc>
        <w:tc>
          <w:tcPr>
            <w:tcW w:w="5440" w:type="dxa"/>
            <w:shd w:val="clear" w:color="auto" w:fill="auto"/>
            <w:vAlign w:val="center"/>
            <w:hideMark/>
          </w:tcPr>
          <w:p w14:paraId="50C82FCF" w14:textId="77777777" w:rsidR="0025410B" w:rsidRPr="00B572AC" w:rsidRDefault="0025410B" w:rsidP="0025410B">
            <w:pPr>
              <w:rPr>
                <w:rFonts w:ascii="Arial" w:hAnsi="Arial" w:cs="Arial"/>
                <w:color w:val="000000"/>
                <w:sz w:val="16"/>
                <w:szCs w:val="16"/>
              </w:rPr>
            </w:pPr>
            <w:r w:rsidRPr="00B572AC">
              <w:rPr>
                <w:rFonts w:ascii="Arial" w:hAnsi="Arial" w:cs="Arial"/>
                <w:color w:val="000000"/>
                <w:sz w:val="16"/>
                <w:szCs w:val="16"/>
              </w:rPr>
              <w:t xml:space="preserve">Contas a Receber </w:t>
            </w:r>
          </w:p>
        </w:tc>
        <w:tc>
          <w:tcPr>
            <w:tcW w:w="1389" w:type="dxa"/>
            <w:shd w:val="clear" w:color="auto" w:fill="auto"/>
            <w:vAlign w:val="center"/>
            <w:hideMark/>
          </w:tcPr>
          <w:p w14:paraId="2ADEF257" w14:textId="77777777" w:rsidR="0025410B" w:rsidRPr="00B572AC" w:rsidRDefault="0025410B" w:rsidP="0025410B">
            <w:pPr>
              <w:rPr>
                <w:color w:val="000000"/>
                <w:sz w:val="14"/>
                <w:szCs w:val="14"/>
              </w:rPr>
            </w:pPr>
          </w:p>
        </w:tc>
        <w:tc>
          <w:tcPr>
            <w:tcW w:w="1101" w:type="dxa"/>
            <w:shd w:val="clear" w:color="auto" w:fill="auto"/>
            <w:vAlign w:val="center"/>
            <w:hideMark/>
          </w:tcPr>
          <w:p w14:paraId="4603BACA" w14:textId="31BE4642" w:rsidR="0025410B" w:rsidRPr="00B572AC" w:rsidRDefault="0025410B" w:rsidP="0025410B">
            <w:pPr>
              <w:jc w:val="right"/>
              <w:rPr>
                <w:rFonts w:ascii="Arial" w:hAnsi="Arial" w:cs="Arial"/>
                <w:color w:val="000000"/>
                <w:sz w:val="16"/>
                <w:szCs w:val="16"/>
              </w:rPr>
            </w:pPr>
            <w:r w:rsidRPr="00B572AC">
              <w:rPr>
                <w:rFonts w:ascii="Arial" w:hAnsi="Arial" w:cs="Arial"/>
                <w:color w:val="000000"/>
                <w:sz w:val="16"/>
                <w:szCs w:val="16"/>
              </w:rPr>
              <w:t>(289)</w:t>
            </w:r>
          </w:p>
        </w:tc>
        <w:tc>
          <w:tcPr>
            <w:tcW w:w="1394" w:type="dxa"/>
            <w:shd w:val="clear" w:color="auto" w:fill="auto"/>
            <w:vAlign w:val="center"/>
            <w:hideMark/>
          </w:tcPr>
          <w:p w14:paraId="1821A04A" w14:textId="58183440" w:rsidR="0025410B" w:rsidRPr="00B572AC" w:rsidRDefault="00895EC3" w:rsidP="0025410B">
            <w:pPr>
              <w:jc w:val="right"/>
              <w:rPr>
                <w:rFonts w:ascii="Arial" w:hAnsi="Arial" w:cs="Arial"/>
                <w:color w:val="000000"/>
                <w:sz w:val="16"/>
                <w:szCs w:val="16"/>
              </w:rPr>
            </w:pPr>
            <w:r w:rsidRPr="00B572AC">
              <w:rPr>
                <w:rFonts w:ascii="Arial" w:hAnsi="Arial" w:cs="Arial"/>
                <w:iCs/>
                <w:color w:val="000000"/>
                <w:sz w:val="16"/>
                <w:szCs w:val="16"/>
              </w:rPr>
              <w:t>(289</w:t>
            </w:r>
            <w:r w:rsidR="0025410B" w:rsidRPr="00B572AC">
              <w:rPr>
                <w:rFonts w:ascii="Arial" w:hAnsi="Arial" w:cs="Arial"/>
                <w:iCs/>
                <w:color w:val="000000"/>
                <w:sz w:val="16"/>
                <w:szCs w:val="16"/>
              </w:rPr>
              <w:t>)</w:t>
            </w:r>
          </w:p>
        </w:tc>
      </w:tr>
      <w:tr w:rsidR="0025410B" w:rsidRPr="006567C8" w14:paraId="0DDDC32B" w14:textId="77777777" w:rsidTr="00E15ED7">
        <w:trPr>
          <w:gridAfter w:val="1"/>
          <w:wAfter w:w="942" w:type="dxa"/>
          <w:trHeight w:val="270"/>
        </w:trPr>
        <w:tc>
          <w:tcPr>
            <w:tcW w:w="185" w:type="dxa"/>
            <w:shd w:val="clear" w:color="auto" w:fill="auto"/>
            <w:vAlign w:val="center"/>
            <w:hideMark/>
          </w:tcPr>
          <w:p w14:paraId="247D4C57" w14:textId="77777777" w:rsidR="0025410B" w:rsidRPr="006567C8" w:rsidRDefault="0025410B" w:rsidP="0025410B">
            <w:pPr>
              <w:rPr>
                <w:color w:val="000000"/>
                <w:sz w:val="16"/>
                <w:szCs w:val="16"/>
              </w:rPr>
            </w:pPr>
          </w:p>
        </w:tc>
        <w:tc>
          <w:tcPr>
            <w:tcW w:w="516" w:type="dxa"/>
            <w:shd w:val="clear" w:color="auto" w:fill="auto"/>
            <w:vAlign w:val="center"/>
            <w:hideMark/>
          </w:tcPr>
          <w:p w14:paraId="75E66BE3" w14:textId="77777777" w:rsidR="0025410B" w:rsidRPr="00B572AC" w:rsidRDefault="0025410B" w:rsidP="0025410B">
            <w:pPr>
              <w:rPr>
                <w:color w:val="000000"/>
                <w:sz w:val="16"/>
                <w:szCs w:val="16"/>
              </w:rPr>
            </w:pPr>
          </w:p>
        </w:tc>
        <w:tc>
          <w:tcPr>
            <w:tcW w:w="5440" w:type="dxa"/>
            <w:shd w:val="clear" w:color="auto" w:fill="auto"/>
            <w:vAlign w:val="center"/>
            <w:hideMark/>
          </w:tcPr>
          <w:p w14:paraId="23C5CBD8" w14:textId="77777777" w:rsidR="0025410B" w:rsidRPr="00B572AC" w:rsidRDefault="0025410B" w:rsidP="0025410B">
            <w:pPr>
              <w:rPr>
                <w:rFonts w:ascii="Arial" w:hAnsi="Arial" w:cs="Arial"/>
                <w:color w:val="000000"/>
                <w:sz w:val="16"/>
                <w:szCs w:val="16"/>
              </w:rPr>
            </w:pPr>
            <w:r w:rsidRPr="00B572AC">
              <w:rPr>
                <w:rFonts w:ascii="Arial" w:hAnsi="Arial" w:cs="Arial"/>
                <w:color w:val="000000"/>
                <w:sz w:val="16"/>
                <w:szCs w:val="16"/>
              </w:rPr>
              <w:t xml:space="preserve">Subvenções a Receber </w:t>
            </w:r>
          </w:p>
        </w:tc>
        <w:tc>
          <w:tcPr>
            <w:tcW w:w="1389" w:type="dxa"/>
            <w:shd w:val="clear" w:color="auto" w:fill="auto"/>
            <w:vAlign w:val="center"/>
            <w:hideMark/>
          </w:tcPr>
          <w:p w14:paraId="7629D1FE" w14:textId="77777777" w:rsidR="0025410B" w:rsidRPr="00B572AC" w:rsidRDefault="0025410B" w:rsidP="0025410B">
            <w:pPr>
              <w:rPr>
                <w:color w:val="000000"/>
                <w:sz w:val="14"/>
                <w:szCs w:val="14"/>
              </w:rPr>
            </w:pPr>
          </w:p>
        </w:tc>
        <w:tc>
          <w:tcPr>
            <w:tcW w:w="1101" w:type="dxa"/>
            <w:shd w:val="clear" w:color="auto" w:fill="auto"/>
            <w:vAlign w:val="center"/>
            <w:hideMark/>
          </w:tcPr>
          <w:p w14:paraId="3D69E3C7" w14:textId="10D56D89" w:rsidR="0025410B" w:rsidRPr="00B572AC" w:rsidRDefault="0025410B" w:rsidP="0025410B">
            <w:pPr>
              <w:jc w:val="right"/>
              <w:rPr>
                <w:rFonts w:ascii="Arial" w:hAnsi="Arial" w:cs="Arial"/>
                <w:color w:val="000000"/>
                <w:sz w:val="16"/>
                <w:szCs w:val="16"/>
              </w:rPr>
            </w:pPr>
            <w:r w:rsidRPr="00B572AC">
              <w:rPr>
                <w:rFonts w:ascii="Arial" w:hAnsi="Arial" w:cs="Arial"/>
                <w:color w:val="000000"/>
                <w:sz w:val="16"/>
                <w:szCs w:val="16"/>
              </w:rPr>
              <w:t>(10.899)</w:t>
            </w:r>
          </w:p>
        </w:tc>
        <w:tc>
          <w:tcPr>
            <w:tcW w:w="1394" w:type="dxa"/>
            <w:shd w:val="clear" w:color="auto" w:fill="auto"/>
            <w:vAlign w:val="center"/>
            <w:hideMark/>
          </w:tcPr>
          <w:p w14:paraId="22540F5A" w14:textId="183A9214" w:rsidR="0025410B" w:rsidRPr="00B572AC" w:rsidRDefault="00895EC3" w:rsidP="0025410B">
            <w:pPr>
              <w:jc w:val="right"/>
              <w:rPr>
                <w:rFonts w:ascii="Arial" w:hAnsi="Arial" w:cs="Arial"/>
                <w:color w:val="000000"/>
                <w:sz w:val="16"/>
                <w:szCs w:val="16"/>
              </w:rPr>
            </w:pPr>
            <w:r w:rsidRPr="00B572AC">
              <w:rPr>
                <w:rFonts w:ascii="Arial" w:hAnsi="Arial" w:cs="Arial"/>
                <w:iCs/>
                <w:color w:val="000000"/>
                <w:sz w:val="16"/>
                <w:szCs w:val="16"/>
              </w:rPr>
              <w:t>(10.899</w:t>
            </w:r>
            <w:r w:rsidR="0025410B" w:rsidRPr="00B572AC">
              <w:rPr>
                <w:rFonts w:ascii="Arial" w:hAnsi="Arial" w:cs="Arial"/>
                <w:iCs/>
                <w:color w:val="000000"/>
                <w:sz w:val="16"/>
                <w:szCs w:val="16"/>
              </w:rPr>
              <w:t>)</w:t>
            </w:r>
          </w:p>
        </w:tc>
      </w:tr>
      <w:tr w:rsidR="0025410B" w:rsidRPr="006567C8" w14:paraId="379E922E" w14:textId="77777777" w:rsidTr="00E15ED7">
        <w:trPr>
          <w:gridAfter w:val="1"/>
          <w:wAfter w:w="942" w:type="dxa"/>
          <w:trHeight w:val="270"/>
        </w:trPr>
        <w:tc>
          <w:tcPr>
            <w:tcW w:w="185" w:type="dxa"/>
            <w:shd w:val="clear" w:color="auto" w:fill="auto"/>
            <w:vAlign w:val="center"/>
            <w:hideMark/>
          </w:tcPr>
          <w:p w14:paraId="0F950970" w14:textId="77777777" w:rsidR="0025410B" w:rsidRPr="006567C8" w:rsidRDefault="0025410B" w:rsidP="0025410B">
            <w:pPr>
              <w:rPr>
                <w:color w:val="000000"/>
                <w:sz w:val="16"/>
                <w:szCs w:val="16"/>
              </w:rPr>
            </w:pPr>
          </w:p>
        </w:tc>
        <w:tc>
          <w:tcPr>
            <w:tcW w:w="516" w:type="dxa"/>
            <w:shd w:val="clear" w:color="auto" w:fill="auto"/>
            <w:vAlign w:val="center"/>
            <w:hideMark/>
          </w:tcPr>
          <w:p w14:paraId="6397C5BB" w14:textId="77777777" w:rsidR="0025410B" w:rsidRPr="00B572AC" w:rsidRDefault="0025410B" w:rsidP="0025410B">
            <w:pPr>
              <w:rPr>
                <w:color w:val="000000"/>
                <w:sz w:val="16"/>
                <w:szCs w:val="16"/>
              </w:rPr>
            </w:pPr>
          </w:p>
        </w:tc>
        <w:tc>
          <w:tcPr>
            <w:tcW w:w="5440" w:type="dxa"/>
            <w:shd w:val="clear" w:color="auto" w:fill="auto"/>
            <w:vAlign w:val="center"/>
            <w:hideMark/>
          </w:tcPr>
          <w:p w14:paraId="5089920A" w14:textId="77777777" w:rsidR="0025410B" w:rsidRPr="00B572AC" w:rsidRDefault="0025410B" w:rsidP="0025410B">
            <w:pPr>
              <w:rPr>
                <w:rFonts w:ascii="Arial" w:hAnsi="Arial" w:cs="Arial"/>
                <w:color w:val="000000"/>
                <w:sz w:val="16"/>
                <w:szCs w:val="16"/>
              </w:rPr>
            </w:pPr>
            <w:r w:rsidRPr="00B572AC">
              <w:rPr>
                <w:rFonts w:ascii="Arial" w:hAnsi="Arial" w:cs="Arial"/>
                <w:color w:val="000000"/>
                <w:sz w:val="16"/>
                <w:szCs w:val="16"/>
              </w:rPr>
              <w:t xml:space="preserve">Estoques </w:t>
            </w:r>
          </w:p>
        </w:tc>
        <w:tc>
          <w:tcPr>
            <w:tcW w:w="1389" w:type="dxa"/>
            <w:shd w:val="clear" w:color="auto" w:fill="auto"/>
            <w:vAlign w:val="center"/>
            <w:hideMark/>
          </w:tcPr>
          <w:p w14:paraId="48B4742E" w14:textId="77777777" w:rsidR="0025410B" w:rsidRPr="00B572AC" w:rsidRDefault="0025410B" w:rsidP="0025410B">
            <w:pPr>
              <w:rPr>
                <w:color w:val="000000"/>
                <w:sz w:val="14"/>
                <w:szCs w:val="14"/>
              </w:rPr>
            </w:pPr>
          </w:p>
        </w:tc>
        <w:tc>
          <w:tcPr>
            <w:tcW w:w="1101" w:type="dxa"/>
            <w:shd w:val="clear" w:color="auto" w:fill="auto"/>
            <w:vAlign w:val="center"/>
            <w:hideMark/>
          </w:tcPr>
          <w:p w14:paraId="4DD9EDCA" w14:textId="04BC1B1C" w:rsidR="0025410B" w:rsidRPr="00B572AC" w:rsidRDefault="0025410B" w:rsidP="0025410B">
            <w:pPr>
              <w:jc w:val="right"/>
              <w:rPr>
                <w:rFonts w:ascii="Arial" w:hAnsi="Arial" w:cs="Arial"/>
                <w:color w:val="000000"/>
                <w:sz w:val="16"/>
                <w:szCs w:val="16"/>
              </w:rPr>
            </w:pPr>
            <w:r w:rsidRPr="00B572AC">
              <w:rPr>
                <w:rFonts w:ascii="Arial" w:hAnsi="Arial" w:cs="Arial"/>
                <w:color w:val="000000"/>
                <w:sz w:val="16"/>
                <w:szCs w:val="16"/>
              </w:rPr>
              <w:t>(6.478)</w:t>
            </w:r>
          </w:p>
        </w:tc>
        <w:tc>
          <w:tcPr>
            <w:tcW w:w="1394" w:type="dxa"/>
            <w:shd w:val="clear" w:color="auto" w:fill="auto"/>
            <w:vAlign w:val="center"/>
            <w:hideMark/>
          </w:tcPr>
          <w:p w14:paraId="3C84397F" w14:textId="167D49A6" w:rsidR="0025410B" w:rsidRPr="00B572AC" w:rsidRDefault="00895EC3" w:rsidP="0025410B">
            <w:pPr>
              <w:jc w:val="right"/>
              <w:rPr>
                <w:rFonts w:ascii="Arial" w:hAnsi="Arial" w:cs="Arial"/>
                <w:color w:val="000000"/>
                <w:sz w:val="16"/>
                <w:szCs w:val="16"/>
              </w:rPr>
            </w:pPr>
            <w:r w:rsidRPr="00B572AC">
              <w:rPr>
                <w:rFonts w:ascii="Arial" w:hAnsi="Arial" w:cs="Arial"/>
                <w:iCs/>
                <w:color w:val="000000"/>
                <w:sz w:val="16"/>
                <w:szCs w:val="16"/>
              </w:rPr>
              <w:t>(6.478)</w:t>
            </w:r>
          </w:p>
        </w:tc>
      </w:tr>
      <w:tr w:rsidR="0025410B" w:rsidRPr="006567C8" w14:paraId="1DA43A94" w14:textId="77777777" w:rsidTr="00E15ED7">
        <w:trPr>
          <w:gridAfter w:val="1"/>
          <w:wAfter w:w="942" w:type="dxa"/>
          <w:trHeight w:val="270"/>
        </w:trPr>
        <w:tc>
          <w:tcPr>
            <w:tcW w:w="185" w:type="dxa"/>
            <w:shd w:val="clear" w:color="auto" w:fill="auto"/>
            <w:vAlign w:val="center"/>
            <w:hideMark/>
          </w:tcPr>
          <w:p w14:paraId="595ACEC5" w14:textId="77777777" w:rsidR="0025410B" w:rsidRPr="006567C8" w:rsidRDefault="0025410B" w:rsidP="0025410B">
            <w:pPr>
              <w:rPr>
                <w:color w:val="000000"/>
                <w:sz w:val="16"/>
                <w:szCs w:val="16"/>
              </w:rPr>
            </w:pPr>
          </w:p>
        </w:tc>
        <w:tc>
          <w:tcPr>
            <w:tcW w:w="516" w:type="dxa"/>
            <w:shd w:val="clear" w:color="auto" w:fill="auto"/>
            <w:vAlign w:val="center"/>
            <w:hideMark/>
          </w:tcPr>
          <w:p w14:paraId="0BBB302A" w14:textId="77777777" w:rsidR="0025410B" w:rsidRPr="00B572AC" w:rsidRDefault="0025410B" w:rsidP="0025410B">
            <w:pPr>
              <w:rPr>
                <w:color w:val="000000"/>
                <w:sz w:val="16"/>
                <w:szCs w:val="16"/>
              </w:rPr>
            </w:pPr>
          </w:p>
        </w:tc>
        <w:tc>
          <w:tcPr>
            <w:tcW w:w="5440" w:type="dxa"/>
            <w:shd w:val="clear" w:color="auto" w:fill="auto"/>
            <w:vAlign w:val="center"/>
            <w:hideMark/>
          </w:tcPr>
          <w:p w14:paraId="27337182" w14:textId="77777777" w:rsidR="0025410B" w:rsidRPr="00B572AC" w:rsidRDefault="0025410B" w:rsidP="0025410B">
            <w:pPr>
              <w:rPr>
                <w:rFonts w:ascii="Arial" w:hAnsi="Arial" w:cs="Arial"/>
                <w:color w:val="000000"/>
                <w:sz w:val="16"/>
                <w:szCs w:val="16"/>
              </w:rPr>
            </w:pPr>
            <w:r w:rsidRPr="00B572AC">
              <w:rPr>
                <w:rFonts w:ascii="Arial" w:hAnsi="Arial" w:cs="Arial"/>
                <w:color w:val="000000"/>
                <w:sz w:val="16"/>
                <w:szCs w:val="16"/>
              </w:rPr>
              <w:t>Depósitos Vinculados ou Restituíveis</w:t>
            </w:r>
          </w:p>
        </w:tc>
        <w:tc>
          <w:tcPr>
            <w:tcW w:w="1389" w:type="dxa"/>
            <w:shd w:val="clear" w:color="auto" w:fill="auto"/>
            <w:vAlign w:val="center"/>
            <w:hideMark/>
          </w:tcPr>
          <w:p w14:paraId="7B964F2E" w14:textId="77777777" w:rsidR="0025410B" w:rsidRPr="00B572AC" w:rsidRDefault="0025410B" w:rsidP="0025410B">
            <w:pPr>
              <w:rPr>
                <w:color w:val="000000"/>
                <w:sz w:val="14"/>
                <w:szCs w:val="14"/>
              </w:rPr>
            </w:pPr>
          </w:p>
        </w:tc>
        <w:tc>
          <w:tcPr>
            <w:tcW w:w="1101" w:type="dxa"/>
            <w:shd w:val="clear" w:color="auto" w:fill="auto"/>
            <w:vAlign w:val="center"/>
            <w:hideMark/>
          </w:tcPr>
          <w:p w14:paraId="50689870" w14:textId="2E4BDCF6" w:rsidR="0025410B" w:rsidRPr="00B572AC" w:rsidRDefault="0025410B" w:rsidP="0025410B">
            <w:pPr>
              <w:jc w:val="right"/>
              <w:rPr>
                <w:rFonts w:ascii="Arial" w:hAnsi="Arial" w:cs="Arial"/>
                <w:color w:val="000000"/>
                <w:sz w:val="16"/>
                <w:szCs w:val="16"/>
              </w:rPr>
            </w:pPr>
            <w:r w:rsidRPr="00B572AC">
              <w:rPr>
                <w:rFonts w:ascii="Arial" w:hAnsi="Arial" w:cs="Arial"/>
                <w:color w:val="000000"/>
                <w:sz w:val="16"/>
                <w:szCs w:val="16"/>
              </w:rPr>
              <w:t>(1.618)</w:t>
            </w:r>
          </w:p>
        </w:tc>
        <w:tc>
          <w:tcPr>
            <w:tcW w:w="1394" w:type="dxa"/>
            <w:shd w:val="clear" w:color="auto" w:fill="auto"/>
            <w:vAlign w:val="center"/>
            <w:hideMark/>
          </w:tcPr>
          <w:p w14:paraId="57ACDCEC" w14:textId="70238879" w:rsidR="0025410B" w:rsidRPr="00B572AC" w:rsidRDefault="00895EC3" w:rsidP="0025410B">
            <w:pPr>
              <w:jc w:val="right"/>
              <w:rPr>
                <w:rFonts w:ascii="Arial" w:hAnsi="Arial" w:cs="Arial"/>
                <w:color w:val="000000"/>
                <w:sz w:val="16"/>
                <w:szCs w:val="16"/>
              </w:rPr>
            </w:pPr>
            <w:r w:rsidRPr="00B572AC">
              <w:rPr>
                <w:rFonts w:ascii="Arial" w:hAnsi="Arial" w:cs="Arial"/>
                <w:iCs/>
                <w:color w:val="000000"/>
                <w:sz w:val="16"/>
                <w:szCs w:val="16"/>
              </w:rPr>
              <w:t>(1.618</w:t>
            </w:r>
            <w:r w:rsidR="0025410B" w:rsidRPr="00B572AC">
              <w:rPr>
                <w:rFonts w:ascii="Arial" w:hAnsi="Arial" w:cs="Arial"/>
                <w:iCs/>
                <w:color w:val="000000"/>
                <w:sz w:val="16"/>
                <w:szCs w:val="16"/>
              </w:rPr>
              <w:t>)</w:t>
            </w:r>
          </w:p>
        </w:tc>
      </w:tr>
      <w:tr w:rsidR="0025410B" w:rsidRPr="006567C8" w14:paraId="4AFA250F" w14:textId="77777777" w:rsidTr="00E15ED7">
        <w:trPr>
          <w:gridAfter w:val="1"/>
          <w:wAfter w:w="942" w:type="dxa"/>
          <w:trHeight w:val="270"/>
        </w:trPr>
        <w:tc>
          <w:tcPr>
            <w:tcW w:w="185" w:type="dxa"/>
            <w:shd w:val="clear" w:color="auto" w:fill="auto"/>
            <w:vAlign w:val="center"/>
            <w:hideMark/>
          </w:tcPr>
          <w:p w14:paraId="4068085F" w14:textId="77777777" w:rsidR="0025410B" w:rsidRPr="006567C8" w:rsidRDefault="0025410B" w:rsidP="0025410B">
            <w:pPr>
              <w:rPr>
                <w:color w:val="000000"/>
                <w:sz w:val="16"/>
                <w:szCs w:val="16"/>
              </w:rPr>
            </w:pPr>
          </w:p>
        </w:tc>
        <w:tc>
          <w:tcPr>
            <w:tcW w:w="516" w:type="dxa"/>
            <w:shd w:val="clear" w:color="auto" w:fill="auto"/>
            <w:vAlign w:val="center"/>
            <w:hideMark/>
          </w:tcPr>
          <w:p w14:paraId="7215FEB9" w14:textId="77777777" w:rsidR="0025410B" w:rsidRPr="00B572AC" w:rsidRDefault="0025410B" w:rsidP="0025410B">
            <w:pPr>
              <w:rPr>
                <w:color w:val="000000"/>
                <w:sz w:val="16"/>
                <w:szCs w:val="16"/>
              </w:rPr>
            </w:pPr>
          </w:p>
        </w:tc>
        <w:tc>
          <w:tcPr>
            <w:tcW w:w="5440" w:type="dxa"/>
            <w:shd w:val="clear" w:color="auto" w:fill="auto"/>
            <w:vAlign w:val="center"/>
            <w:hideMark/>
          </w:tcPr>
          <w:p w14:paraId="50D9F3B8" w14:textId="77777777" w:rsidR="0025410B" w:rsidRPr="00B572AC" w:rsidRDefault="0025410B" w:rsidP="0025410B">
            <w:pPr>
              <w:rPr>
                <w:rFonts w:ascii="Arial" w:hAnsi="Arial" w:cs="Arial"/>
                <w:color w:val="000000"/>
                <w:sz w:val="16"/>
                <w:szCs w:val="16"/>
              </w:rPr>
            </w:pPr>
            <w:proofErr w:type="gramStart"/>
            <w:r w:rsidRPr="00B572AC">
              <w:rPr>
                <w:rFonts w:ascii="Arial" w:hAnsi="Arial" w:cs="Arial"/>
                <w:color w:val="000000"/>
                <w:sz w:val="16"/>
                <w:szCs w:val="16"/>
              </w:rPr>
              <w:t>Outras Contas</w:t>
            </w:r>
            <w:proofErr w:type="gramEnd"/>
            <w:r w:rsidRPr="00B572AC">
              <w:rPr>
                <w:rFonts w:ascii="Arial" w:hAnsi="Arial" w:cs="Arial"/>
                <w:color w:val="000000"/>
                <w:sz w:val="16"/>
                <w:szCs w:val="16"/>
              </w:rPr>
              <w:t xml:space="preserve"> a Receber </w:t>
            </w:r>
          </w:p>
        </w:tc>
        <w:tc>
          <w:tcPr>
            <w:tcW w:w="1389" w:type="dxa"/>
            <w:shd w:val="clear" w:color="auto" w:fill="auto"/>
            <w:vAlign w:val="center"/>
            <w:hideMark/>
          </w:tcPr>
          <w:p w14:paraId="5467C511" w14:textId="77777777" w:rsidR="0025410B" w:rsidRPr="00B572AC" w:rsidRDefault="0025410B" w:rsidP="0025410B">
            <w:pPr>
              <w:rPr>
                <w:color w:val="000000"/>
                <w:sz w:val="14"/>
                <w:szCs w:val="14"/>
              </w:rPr>
            </w:pPr>
          </w:p>
        </w:tc>
        <w:tc>
          <w:tcPr>
            <w:tcW w:w="1101" w:type="dxa"/>
            <w:shd w:val="clear" w:color="auto" w:fill="auto"/>
            <w:vAlign w:val="center"/>
            <w:hideMark/>
          </w:tcPr>
          <w:p w14:paraId="2BFFF43E" w14:textId="5B1387E4" w:rsidR="0025410B" w:rsidRPr="00B572AC" w:rsidRDefault="0025410B" w:rsidP="0025410B">
            <w:pPr>
              <w:jc w:val="right"/>
              <w:rPr>
                <w:rFonts w:ascii="Arial" w:hAnsi="Arial" w:cs="Arial"/>
                <w:color w:val="000000"/>
                <w:sz w:val="16"/>
                <w:szCs w:val="16"/>
              </w:rPr>
            </w:pPr>
            <w:r w:rsidRPr="00B572AC">
              <w:rPr>
                <w:rFonts w:ascii="Arial" w:hAnsi="Arial" w:cs="Arial"/>
                <w:color w:val="000000"/>
                <w:sz w:val="16"/>
                <w:szCs w:val="16"/>
              </w:rPr>
              <w:t>(7.913)</w:t>
            </w:r>
          </w:p>
        </w:tc>
        <w:tc>
          <w:tcPr>
            <w:tcW w:w="1394" w:type="dxa"/>
            <w:shd w:val="clear" w:color="auto" w:fill="auto"/>
            <w:vAlign w:val="center"/>
            <w:hideMark/>
          </w:tcPr>
          <w:p w14:paraId="1549CAEA" w14:textId="3E3AB6FD" w:rsidR="0025410B" w:rsidRPr="00B572AC" w:rsidRDefault="00895EC3" w:rsidP="0025410B">
            <w:pPr>
              <w:jc w:val="right"/>
              <w:rPr>
                <w:rFonts w:ascii="Arial" w:hAnsi="Arial" w:cs="Arial"/>
                <w:color w:val="000000"/>
                <w:sz w:val="16"/>
                <w:szCs w:val="16"/>
              </w:rPr>
            </w:pPr>
            <w:r w:rsidRPr="00B572AC">
              <w:rPr>
                <w:rFonts w:ascii="Arial" w:hAnsi="Arial" w:cs="Arial"/>
                <w:iCs/>
                <w:color w:val="000000"/>
                <w:sz w:val="16"/>
                <w:szCs w:val="16"/>
              </w:rPr>
              <w:t>(7.913</w:t>
            </w:r>
            <w:r w:rsidR="0025410B" w:rsidRPr="00B572AC">
              <w:rPr>
                <w:rFonts w:ascii="Arial" w:hAnsi="Arial" w:cs="Arial"/>
                <w:iCs/>
                <w:color w:val="000000"/>
                <w:sz w:val="16"/>
                <w:szCs w:val="16"/>
              </w:rPr>
              <w:t>)</w:t>
            </w:r>
          </w:p>
        </w:tc>
      </w:tr>
      <w:tr w:rsidR="0025410B" w:rsidRPr="006567C8" w14:paraId="476D72C7" w14:textId="77777777" w:rsidTr="00E15ED7">
        <w:trPr>
          <w:gridAfter w:val="1"/>
          <w:wAfter w:w="942" w:type="dxa"/>
          <w:trHeight w:val="195"/>
        </w:trPr>
        <w:tc>
          <w:tcPr>
            <w:tcW w:w="185" w:type="dxa"/>
            <w:shd w:val="clear" w:color="auto" w:fill="auto"/>
            <w:vAlign w:val="center"/>
            <w:hideMark/>
          </w:tcPr>
          <w:p w14:paraId="796C972C" w14:textId="77777777" w:rsidR="0025410B" w:rsidRPr="006567C8" w:rsidRDefault="0025410B" w:rsidP="0025410B">
            <w:pPr>
              <w:rPr>
                <w:color w:val="000000"/>
                <w:sz w:val="16"/>
                <w:szCs w:val="16"/>
              </w:rPr>
            </w:pPr>
          </w:p>
        </w:tc>
        <w:tc>
          <w:tcPr>
            <w:tcW w:w="516" w:type="dxa"/>
            <w:shd w:val="clear" w:color="auto" w:fill="auto"/>
            <w:vAlign w:val="center"/>
            <w:hideMark/>
          </w:tcPr>
          <w:p w14:paraId="55F0744F" w14:textId="77777777" w:rsidR="0025410B" w:rsidRPr="00B572AC" w:rsidRDefault="0025410B" w:rsidP="0025410B">
            <w:pPr>
              <w:rPr>
                <w:color w:val="000000"/>
                <w:sz w:val="16"/>
                <w:szCs w:val="16"/>
              </w:rPr>
            </w:pPr>
          </w:p>
        </w:tc>
        <w:tc>
          <w:tcPr>
            <w:tcW w:w="5440" w:type="dxa"/>
            <w:shd w:val="clear" w:color="auto" w:fill="auto"/>
            <w:vAlign w:val="center"/>
            <w:hideMark/>
          </w:tcPr>
          <w:p w14:paraId="04AAE853" w14:textId="77777777" w:rsidR="0025410B" w:rsidRPr="00B572AC" w:rsidRDefault="0025410B" w:rsidP="0025410B">
            <w:pPr>
              <w:rPr>
                <w:rFonts w:ascii="Arial" w:hAnsi="Arial" w:cs="Arial"/>
                <w:b/>
                <w:bCs/>
                <w:color w:val="000000"/>
                <w:sz w:val="16"/>
                <w:szCs w:val="16"/>
              </w:rPr>
            </w:pPr>
            <w:r w:rsidRPr="00B572AC">
              <w:rPr>
                <w:rFonts w:ascii="Arial" w:hAnsi="Arial" w:cs="Arial"/>
                <w:b/>
                <w:bCs/>
                <w:color w:val="000000"/>
                <w:sz w:val="16"/>
                <w:szCs w:val="16"/>
              </w:rPr>
              <w:t>Aumento (redução) de Passivos:</w:t>
            </w:r>
          </w:p>
        </w:tc>
        <w:tc>
          <w:tcPr>
            <w:tcW w:w="1389" w:type="dxa"/>
            <w:shd w:val="clear" w:color="auto" w:fill="auto"/>
            <w:vAlign w:val="center"/>
            <w:hideMark/>
          </w:tcPr>
          <w:p w14:paraId="2B9F61AA" w14:textId="77777777" w:rsidR="0025410B" w:rsidRPr="00B572AC" w:rsidRDefault="0025410B" w:rsidP="0025410B">
            <w:pPr>
              <w:rPr>
                <w:color w:val="000000"/>
                <w:sz w:val="14"/>
                <w:szCs w:val="14"/>
              </w:rPr>
            </w:pPr>
          </w:p>
        </w:tc>
        <w:tc>
          <w:tcPr>
            <w:tcW w:w="1101" w:type="dxa"/>
            <w:shd w:val="clear" w:color="auto" w:fill="auto"/>
            <w:vAlign w:val="center"/>
            <w:hideMark/>
          </w:tcPr>
          <w:p w14:paraId="1C72825D" w14:textId="77777777" w:rsidR="0025410B" w:rsidRPr="00B572AC" w:rsidRDefault="0025410B" w:rsidP="0025410B">
            <w:pPr>
              <w:jc w:val="right"/>
              <w:rPr>
                <w:color w:val="000000"/>
                <w:sz w:val="16"/>
                <w:szCs w:val="16"/>
              </w:rPr>
            </w:pPr>
          </w:p>
        </w:tc>
        <w:tc>
          <w:tcPr>
            <w:tcW w:w="1394" w:type="dxa"/>
            <w:shd w:val="clear" w:color="auto" w:fill="auto"/>
            <w:vAlign w:val="center"/>
            <w:hideMark/>
          </w:tcPr>
          <w:p w14:paraId="6FFFE7D3" w14:textId="77777777" w:rsidR="0025410B" w:rsidRPr="00B572AC" w:rsidRDefault="0025410B" w:rsidP="0025410B">
            <w:pPr>
              <w:jc w:val="right"/>
              <w:rPr>
                <w:rFonts w:ascii="Arial" w:hAnsi="Arial" w:cs="Arial"/>
                <w:color w:val="000000"/>
                <w:sz w:val="16"/>
                <w:szCs w:val="16"/>
              </w:rPr>
            </w:pPr>
          </w:p>
        </w:tc>
      </w:tr>
      <w:tr w:rsidR="0025410B" w:rsidRPr="006567C8" w14:paraId="302FC536" w14:textId="77777777" w:rsidTr="00E15ED7">
        <w:trPr>
          <w:gridAfter w:val="1"/>
          <w:wAfter w:w="942" w:type="dxa"/>
          <w:trHeight w:val="270"/>
        </w:trPr>
        <w:tc>
          <w:tcPr>
            <w:tcW w:w="185" w:type="dxa"/>
            <w:shd w:val="clear" w:color="auto" w:fill="auto"/>
            <w:vAlign w:val="center"/>
            <w:hideMark/>
          </w:tcPr>
          <w:p w14:paraId="4CD91023" w14:textId="77777777" w:rsidR="0025410B" w:rsidRPr="006567C8" w:rsidRDefault="0025410B" w:rsidP="0025410B">
            <w:pPr>
              <w:rPr>
                <w:color w:val="000000"/>
                <w:sz w:val="16"/>
                <w:szCs w:val="16"/>
              </w:rPr>
            </w:pPr>
          </w:p>
        </w:tc>
        <w:tc>
          <w:tcPr>
            <w:tcW w:w="516" w:type="dxa"/>
            <w:shd w:val="clear" w:color="auto" w:fill="auto"/>
            <w:vAlign w:val="center"/>
            <w:hideMark/>
          </w:tcPr>
          <w:p w14:paraId="3E4CF25F" w14:textId="77777777" w:rsidR="0025410B" w:rsidRPr="00B572AC" w:rsidRDefault="0025410B" w:rsidP="0025410B">
            <w:pPr>
              <w:rPr>
                <w:color w:val="000000"/>
                <w:sz w:val="16"/>
                <w:szCs w:val="16"/>
              </w:rPr>
            </w:pPr>
          </w:p>
        </w:tc>
        <w:tc>
          <w:tcPr>
            <w:tcW w:w="5440" w:type="dxa"/>
            <w:shd w:val="clear" w:color="auto" w:fill="auto"/>
            <w:vAlign w:val="center"/>
            <w:hideMark/>
          </w:tcPr>
          <w:p w14:paraId="28FAF051" w14:textId="77777777" w:rsidR="0025410B" w:rsidRPr="00B572AC" w:rsidRDefault="0025410B" w:rsidP="0025410B">
            <w:pPr>
              <w:rPr>
                <w:rFonts w:ascii="Arial" w:hAnsi="Arial" w:cs="Arial"/>
                <w:color w:val="000000"/>
                <w:sz w:val="16"/>
                <w:szCs w:val="16"/>
              </w:rPr>
            </w:pPr>
            <w:r w:rsidRPr="00B572AC">
              <w:rPr>
                <w:rFonts w:ascii="Arial" w:hAnsi="Arial" w:cs="Arial"/>
                <w:color w:val="000000"/>
                <w:sz w:val="16"/>
                <w:szCs w:val="16"/>
              </w:rPr>
              <w:t>Fornecedores</w:t>
            </w:r>
          </w:p>
        </w:tc>
        <w:tc>
          <w:tcPr>
            <w:tcW w:w="1389" w:type="dxa"/>
            <w:shd w:val="clear" w:color="auto" w:fill="auto"/>
            <w:vAlign w:val="center"/>
            <w:hideMark/>
          </w:tcPr>
          <w:p w14:paraId="3DE22A0B" w14:textId="77777777" w:rsidR="0025410B" w:rsidRPr="00B572AC" w:rsidRDefault="0025410B" w:rsidP="0025410B">
            <w:pPr>
              <w:rPr>
                <w:color w:val="000000"/>
                <w:sz w:val="14"/>
                <w:szCs w:val="14"/>
              </w:rPr>
            </w:pPr>
          </w:p>
        </w:tc>
        <w:tc>
          <w:tcPr>
            <w:tcW w:w="1101" w:type="dxa"/>
            <w:shd w:val="clear" w:color="auto" w:fill="auto"/>
            <w:vAlign w:val="center"/>
            <w:hideMark/>
          </w:tcPr>
          <w:p w14:paraId="2873C0F0" w14:textId="1F36FDBD" w:rsidR="0025410B" w:rsidRPr="00B572AC" w:rsidRDefault="0025410B" w:rsidP="0025410B">
            <w:pPr>
              <w:jc w:val="right"/>
              <w:rPr>
                <w:rFonts w:ascii="Arial" w:hAnsi="Arial" w:cs="Arial"/>
                <w:color w:val="000000"/>
                <w:sz w:val="16"/>
                <w:szCs w:val="16"/>
              </w:rPr>
            </w:pPr>
            <w:r w:rsidRPr="00B572AC">
              <w:rPr>
                <w:rFonts w:ascii="Arial" w:hAnsi="Arial" w:cs="Arial"/>
                <w:color w:val="000000"/>
                <w:sz w:val="16"/>
                <w:szCs w:val="16"/>
              </w:rPr>
              <w:t>2.100</w:t>
            </w:r>
          </w:p>
        </w:tc>
        <w:tc>
          <w:tcPr>
            <w:tcW w:w="1394" w:type="dxa"/>
            <w:shd w:val="clear" w:color="auto" w:fill="auto"/>
            <w:vAlign w:val="center"/>
            <w:hideMark/>
          </w:tcPr>
          <w:p w14:paraId="7BBD81F6" w14:textId="53C9F7CE" w:rsidR="0025410B" w:rsidRPr="00B572AC" w:rsidRDefault="00895EC3" w:rsidP="0025410B">
            <w:pPr>
              <w:jc w:val="right"/>
              <w:rPr>
                <w:rFonts w:ascii="Arial" w:hAnsi="Arial" w:cs="Arial"/>
                <w:color w:val="000000"/>
                <w:sz w:val="16"/>
                <w:szCs w:val="16"/>
              </w:rPr>
            </w:pPr>
            <w:r w:rsidRPr="00B572AC">
              <w:rPr>
                <w:rFonts w:ascii="Arial" w:hAnsi="Arial" w:cs="Arial"/>
                <w:iCs/>
                <w:color w:val="000000"/>
                <w:sz w:val="16"/>
                <w:szCs w:val="16"/>
              </w:rPr>
              <w:t>2.100</w:t>
            </w:r>
          </w:p>
        </w:tc>
      </w:tr>
      <w:tr w:rsidR="0025410B" w:rsidRPr="006567C8" w14:paraId="2DC10866" w14:textId="77777777" w:rsidTr="00E15ED7">
        <w:trPr>
          <w:gridAfter w:val="1"/>
          <w:wAfter w:w="942" w:type="dxa"/>
          <w:trHeight w:val="270"/>
        </w:trPr>
        <w:tc>
          <w:tcPr>
            <w:tcW w:w="185" w:type="dxa"/>
            <w:shd w:val="clear" w:color="auto" w:fill="auto"/>
            <w:vAlign w:val="center"/>
            <w:hideMark/>
          </w:tcPr>
          <w:p w14:paraId="33AD726C" w14:textId="77777777" w:rsidR="0025410B" w:rsidRPr="006567C8" w:rsidRDefault="0025410B" w:rsidP="0025410B">
            <w:pPr>
              <w:rPr>
                <w:color w:val="000000"/>
                <w:sz w:val="16"/>
                <w:szCs w:val="16"/>
              </w:rPr>
            </w:pPr>
          </w:p>
        </w:tc>
        <w:tc>
          <w:tcPr>
            <w:tcW w:w="516" w:type="dxa"/>
            <w:shd w:val="clear" w:color="auto" w:fill="auto"/>
            <w:vAlign w:val="center"/>
            <w:hideMark/>
          </w:tcPr>
          <w:p w14:paraId="200B6FDB" w14:textId="77777777" w:rsidR="0025410B" w:rsidRPr="00B572AC" w:rsidRDefault="0025410B" w:rsidP="0025410B">
            <w:pPr>
              <w:rPr>
                <w:color w:val="000000"/>
                <w:sz w:val="16"/>
                <w:szCs w:val="16"/>
              </w:rPr>
            </w:pPr>
          </w:p>
        </w:tc>
        <w:tc>
          <w:tcPr>
            <w:tcW w:w="5440" w:type="dxa"/>
            <w:shd w:val="clear" w:color="auto" w:fill="auto"/>
            <w:vAlign w:val="center"/>
            <w:hideMark/>
          </w:tcPr>
          <w:p w14:paraId="71CED722" w14:textId="77777777" w:rsidR="0025410B" w:rsidRPr="00B572AC" w:rsidRDefault="0025410B" w:rsidP="0025410B">
            <w:pPr>
              <w:rPr>
                <w:rFonts w:ascii="Arial" w:hAnsi="Arial" w:cs="Arial"/>
                <w:color w:val="000000"/>
                <w:sz w:val="16"/>
                <w:szCs w:val="16"/>
              </w:rPr>
            </w:pPr>
            <w:r w:rsidRPr="00B572AC">
              <w:rPr>
                <w:rFonts w:ascii="Arial" w:hAnsi="Arial" w:cs="Arial"/>
                <w:color w:val="000000"/>
                <w:sz w:val="16"/>
                <w:szCs w:val="16"/>
              </w:rPr>
              <w:t>Subvenções a Realizar</w:t>
            </w:r>
          </w:p>
        </w:tc>
        <w:tc>
          <w:tcPr>
            <w:tcW w:w="1389" w:type="dxa"/>
            <w:shd w:val="clear" w:color="auto" w:fill="auto"/>
            <w:vAlign w:val="center"/>
            <w:hideMark/>
          </w:tcPr>
          <w:p w14:paraId="2720247F" w14:textId="77777777" w:rsidR="0025410B" w:rsidRPr="00B572AC" w:rsidRDefault="0025410B" w:rsidP="0025410B">
            <w:pPr>
              <w:rPr>
                <w:color w:val="000000"/>
                <w:sz w:val="14"/>
                <w:szCs w:val="14"/>
              </w:rPr>
            </w:pPr>
          </w:p>
        </w:tc>
        <w:tc>
          <w:tcPr>
            <w:tcW w:w="1101" w:type="dxa"/>
            <w:shd w:val="clear" w:color="auto" w:fill="auto"/>
            <w:vAlign w:val="center"/>
            <w:hideMark/>
          </w:tcPr>
          <w:p w14:paraId="1724DA68" w14:textId="60BB6CE5" w:rsidR="0025410B" w:rsidRPr="00B572AC" w:rsidRDefault="00895EC3" w:rsidP="0025410B">
            <w:pPr>
              <w:jc w:val="right"/>
              <w:rPr>
                <w:rFonts w:ascii="Arial" w:hAnsi="Arial" w:cs="Arial"/>
                <w:color w:val="000000"/>
                <w:sz w:val="16"/>
                <w:szCs w:val="16"/>
              </w:rPr>
            </w:pPr>
            <w:r w:rsidRPr="00B572AC">
              <w:rPr>
                <w:rFonts w:ascii="Arial" w:hAnsi="Arial" w:cs="Arial"/>
                <w:color w:val="000000"/>
                <w:sz w:val="16"/>
                <w:szCs w:val="16"/>
              </w:rPr>
              <w:t>(3.443)</w:t>
            </w:r>
          </w:p>
        </w:tc>
        <w:tc>
          <w:tcPr>
            <w:tcW w:w="1394" w:type="dxa"/>
            <w:shd w:val="clear" w:color="auto" w:fill="auto"/>
            <w:vAlign w:val="center"/>
            <w:hideMark/>
          </w:tcPr>
          <w:p w14:paraId="7BDB7915" w14:textId="6BAB976B" w:rsidR="0025410B" w:rsidRPr="00B572AC" w:rsidRDefault="00895EC3" w:rsidP="0025410B">
            <w:pPr>
              <w:jc w:val="right"/>
              <w:rPr>
                <w:rFonts w:ascii="Arial" w:hAnsi="Arial" w:cs="Arial"/>
                <w:color w:val="000000"/>
                <w:sz w:val="16"/>
                <w:szCs w:val="16"/>
              </w:rPr>
            </w:pPr>
            <w:r w:rsidRPr="00B572AC">
              <w:rPr>
                <w:rFonts w:ascii="Arial" w:hAnsi="Arial" w:cs="Arial"/>
                <w:iCs/>
                <w:color w:val="000000"/>
                <w:sz w:val="16"/>
                <w:szCs w:val="16"/>
              </w:rPr>
              <w:t>25.159</w:t>
            </w:r>
          </w:p>
        </w:tc>
      </w:tr>
      <w:tr w:rsidR="0025410B" w:rsidRPr="006567C8" w14:paraId="702084BA" w14:textId="77777777" w:rsidTr="00E15ED7">
        <w:trPr>
          <w:gridAfter w:val="1"/>
          <w:wAfter w:w="942" w:type="dxa"/>
          <w:trHeight w:val="270"/>
        </w:trPr>
        <w:tc>
          <w:tcPr>
            <w:tcW w:w="185" w:type="dxa"/>
            <w:shd w:val="clear" w:color="auto" w:fill="auto"/>
            <w:vAlign w:val="center"/>
            <w:hideMark/>
          </w:tcPr>
          <w:p w14:paraId="616C0EF0" w14:textId="77777777" w:rsidR="0025410B" w:rsidRPr="006567C8" w:rsidRDefault="0025410B" w:rsidP="0025410B">
            <w:pPr>
              <w:rPr>
                <w:color w:val="000000"/>
                <w:sz w:val="16"/>
                <w:szCs w:val="16"/>
              </w:rPr>
            </w:pPr>
          </w:p>
        </w:tc>
        <w:tc>
          <w:tcPr>
            <w:tcW w:w="516" w:type="dxa"/>
            <w:shd w:val="clear" w:color="auto" w:fill="auto"/>
            <w:vAlign w:val="center"/>
            <w:hideMark/>
          </w:tcPr>
          <w:p w14:paraId="0985FDE2" w14:textId="77777777" w:rsidR="0025410B" w:rsidRPr="00B572AC" w:rsidRDefault="0025410B" w:rsidP="0025410B">
            <w:pPr>
              <w:rPr>
                <w:color w:val="000000"/>
                <w:sz w:val="16"/>
                <w:szCs w:val="16"/>
              </w:rPr>
            </w:pPr>
          </w:p>
        </w:tc>
        <w:tc>
          <w:tcPr>
            <w:tcW w:w="5440" w:type="dxa"/>
            <w:shd w:val="clear" w:color="auto" w:fill="auto"/>
            <w:vAlign w:val="center"/>
            <w:hideMark/>
          </w:tcPr>
          <w:p w14:paraId="746981C4" w14:textId="77777777" w:rsidR="0025410B" w:rsidRPr="00B572AC" w:rsidRDefault="0025410B" w:rsidP="0025410B">
            <w:pPr>
              <w:rPr>
                <w:rFonts w:ascii="Arial" w:hAnsi="Arial" w:cs="Arial"/>
                <w:color w:val="000000"/>
                <w:sz w:val="16"/>
                <w:szCs w:val="16"/>
              </w:rPr>
            </w:pPr>
            <w:r w:rsidRPr="00B572AC">
              <w:rPr>
                <w:rFonts w:ascii="Arial" w:hAnsi="Arial" w:cs="Arial"/>
                <w:color w:val="000000"/>
                <w:sz w:val="16"/>
                <w:szCs w:val="16"/>
              </w:rPr>
              <w:t>Provisões para Indenizações Cíveis e Trabalhistas</w:t>
            </w:r>
          </w:p>
        </w:tc>
        <w:tc>
          <w:tcPr>
            <w:tcW w:w="1389" w:type="dxa"/>
            <w:shd w:val="clear" w:color="auto" w:fill="auto"/>
            <w:vAlign w:val="center"/>
            <w:hideMark/>
          </w:tcPr>
          <w:p w14:paraId="0EA44507" w14:textId="77777777" w:rsidR="0025410B" w:rsidRPr="00B572AC" w:rsidRDefault="0025410B" w:rsidP="0025410B">
            <w:pPr>
              <w:rPr>
                <w:color w:val="000000"/>
                <w:sz w:val="14"/>
                <w:szCs w:val="14"/>
              </w:rPr>
            </w:pPr>
          </w:p>
        </w:tc>
        <w:tc>
          <w:tcPr>
            <w:tcW w:w="1101" w:type="dxa"/>
            <w:shd w:val="clear" w:color="auto" w:fill="auto"/>
            <w:vAlign w:val="center"/>
            <w:hideMark/>
          </w:tcPr>
          <w:p w14:paraId="4EF8C4BB" w14:textId="74C5F821" w:rsidR="0025410B" w:rsidRPr="00B572AC" w:rsidRDefault="0025410B" w:rsidP="0025410B">
            <w:pPr>
              <w:jc w:val="right"/>
              <w:rPr>
                <w:rFonts w:ascii="Arial" w:hAnsi="Arial" w:cs="Arial"/>
                <w:color w:val="000000"/>
                <w:sz w:val="16"/>
                <w:szCs w:val="16"/>
              </w:rPr>
            </w:pPr>
            <w:r w:rsidRPr="00B572AC">
              <w:rPr>
                <w:rFonts w:ascii="Arial" w:hAnsi="Arial" w:cs="Arial"/>
                <w:color w:val="000000"/>
                <w:sz w:val="16"/>
                <w:szCs w:val="16"/>
              </w:rPr>
              <w:t>(42.388)</w:t>
            </w:r>
          </w:p>
        </w:tc>
        <w:tc>
          <w:tcPr>
            <w:tcW w:w="1394" w:type="dxa"/>
            <w:shd w:val="clear" w:color="auto" w:fill="auto"/>
            <w:vAlign w:val="center"/>
            <w:hideMark/>
          </w:tcPr>
          <w:p w14:paraId="38A013B3" w14:textId="5353B5A0" w:rsidR="0025410B" w:rsidRPr="00B572AC" w:rsidRDefault="00895EC3" w:rsidP="0025410B">
            <w:pPr>
              <w:jc w:val="right"/>
              <w:rPr>
                <w:rFonts w:ascii="Arial" w:hAnsi="Arial" w:cs="Arial"/>
                <w:color w:val="000000"/>
                <w:sz w:val="16"/>
                <w:szCs w:val="16"/>
              </w:rPr>
            </w:pPr>
            <w:r w:rsidRPr="00B572AC">
              <w:rPr>
                <w:rFonts w:ascii="Arial" w:hAnsi="Arial" w:cs="Arial"/>
                <w:color w:val="000000"/>
                <w:sz w:val="16"/>
                <w:szCs w:val="16"/>
              </w:rPr>
              <w:t xml:space="preserve">  (42.388</w:t>
            </w:r>
            <w:r w:rsidR="0025410B" w:rsidRPr="00B572AC">
              <w:rPr>
                <w:rFonts w:ascii="Arial" w:hAnsi="Arial" w:cs="Arial"/>
                <w:color w:val="000000"/>
                <w:sz w:val="16"/>
                <w:szCs w:val="16"/>
              </w:rPr>
              <w:t>)</w:t>
            </w:r>
          </w:p>
        </w:tc>
      </w:tr>
      <w:tr w:rsidR="0025410B" w:rsidRPr="006567C8" w14:paraId="5CDF5E26" w14:textId="77777777" w:rsidTr="00E15ED7">
        <w:trPr>
          <w:gridAfter w:val="1"/>
          <w:wAfter w:w="942" w:type="dxa"/>
          <w:trHeight w:val="270"/>
        </w:trPr>
        <w:tc>
          <w:tcPr>
            <w:tcW w:w="185" w:type="dxa"/>
            <w:shd w:val="clear" w:color="auto" w:fill="auto"/>
            <w:vAlign w:val="center"/>
            <w:hideMark/>
          </w:tcPr>
          <w:p w14:paraId="2A90D772" w14:textId="77777777" w:rsidR="0025410B" w:rsidRPr="006567C8" w:rsidRDefault="0025410B" w:rsidP="0025410B">
            <w:pPr>
              <w:rPr>
                <w:color w:val="000000"/>
                <w:sz w:val="16"/>
                <w:szCs w:val="16"/>
              </w:rPr>
            </w:pPr>
          </w:p>
        </w:tc>
        <w:tc>
          <w:tcPr>
            <w:tcW w:w="516" w:type="dxa"/>
            <w:shd w:val="clear" w:color="auto" w:fill="auto"/>
            <w:vAlign w:val="center"/>
            <w:hideMark/>
          </w:tcPr>
          <w:p w14:paraId="11A5FE45" w14:textId="77777777" w:rsidR="0025410B" w:rsidRPr="00B572AC" w:rsidRDefault="0025410B" w:rsidP="0025410B">
            <w:pPr>
              <w:rPr>
                <w:color w:val="000000"/>
                <w:sz w:val="16"/>
                <w:szCs w:val="16"/>
              </w:rPr>
            </w:pPr>
          </w:p>
        </w:tc>
        <w:tc>
          <w:tcPr>
            <w:tcW w:w="5440" w:type="dxa"/>
            <w:shd w:val="clear" w:color="auto" w:fill="auto"/>
            <w:vAlign w:val="center"/>
            <w:hideMark/>
          </w:tcPr>
          <w:p w14:paraId="281845FB" w14:textId="77777777" w:rsidR="0025410B" w:rsidRPr="00B572AC" w:rsidRDefault="0025410B" w:rsidP="0025410B">
            <w:pPr>
              <w:rPr>
                <w:rFonts w:ascii="Arial" w:hAnsi="Arial" w:cs="Arial"/>
                <w:color w:val="000000"/>
                <w:sz w:val="16"/>
                <w:szCs w:val="16"/>
              </w:rPr>
            </w:pPr>
            <w:proofErr w:type="gramStart"/>
            <w:r w:rsidRPr="00B572AC">
              <w:rPr>
                <w:rFonts w:ascii="Arial" w:hAnsi="Arial" w:cs="Arial"/>
                <w:color w:val="000000"/>
                <w:sz w:val="16"/>
                <w:szCs w:val="16"/>
              </w:rPr>
              <w:t>Outras Contas</w:t>
            </w:r>
            <w:proofErr w:type="gramEnd"/>
            <w:r w:rsidRPr="00B572AC">
              <w:rPr>
                <w:rFonts w:ascii="Arial" w:hAnsi="Arial" w:cs="Arial"/>
                <w:color w:val="000000"/>
                <w:sz w:val="16"/>
                <w:szCs w:val="16"/>
              </w:rPr>
              <w:t xml:space="preserve"> a Pagar e Provisões</w:t>
            </w:r>
          </w:p>
        </w:tc>
        <w:tc>
          <w:tcPr>
            <w:tcW w:w="1389" w:type="dxa"/>
            <w:shd w:val="clear" w:color="auto" w:fill="auto"/>
            <w:vAlign w:val="center"/>
            <w:hideMark/>
          </w:tcPr>
          <w:p w14:paraId="46416867" w14:textId="77777777" w:rsidR="0025410B" w:rsidRPr="00B572AC" w:rsidRDefault="0025410B" w:rsidP="0025410B">
            <w:pPr>
              <w:rPr>
                <w:color w:val="000000"/>
                <w:sz w:val="14"/>
                <w:szCs w:val="14"/>
              </w:rPr>
            </w:pPr>
          </w:p>
        </w:tc>
        <w:tc>
          <w:tcPr>
            <w:tcW w:w="1101" w:type="dxa"/>
            <w:shd w:val="clear" w:color="auto" w:fill="auto"/>
            <w:vAlign w:val="center"/>
            <w:hideMark/>
          </w:tcPr>
          <w:p w14:paraId="564F166D" w14:textId="7AB3840B" w:rsidR="0025410B" w:rsidRPr="00B572AC" w:rsidRDefault="0025410B" w:rsidP="0025410B">
            <w:pPr>
              <w:jc w:val="right"/>
              <w:rPr>
                <w:rFonts w:ascii="Arial" w:hAnsi="Arial" w:cs="Arial"/>
                <w:color w:val="000000"/>
                <w:sz w:val="16"/>
                <w:szCs w:val="16"/>
              </w:rPr>
            </w:pPr>
            <w:r w:rsidRPr="00B572AC">
              <w:rPr>
                <w:rFonts w:ascii="Arial" w:hAnsi="Arial" w:cs="Arial"/>
                <w:color w:val="000000"/>
                <w:sz w:val="16"/>
                <w:szCs w:val="16"/>
              </w:rPr>
              <w:t>71.568</w:t>
            </w:r>
          </w:p>
        </w:tc>
        <w:tc>
          <w:tcPr>
            <w:tcW w:w="1394" w:type="dxa"/>
            <w:shd w:val="clear" w:color="auto" w:fill="auto"/>
            <w:vAlign w:val="center"/>
            <w:hideMark/>
          </w:tcPr>
          <w:p w14:paraId="331C39BA" w14:textId="6200CA09" w:rsidR="0025410B" w:rsidRPr="00B572AC" w:rsidRDefault="00895EC3" w:rsidP="0025410B">
            <w:pPr>
              <w:rPr>
                <w:rFonts w:ascii="Arial" w:hAnsi="Arial" w:cs="Arial"/>
                <w:color w:val="000000"/>
                <w:sz w:val="16"/>
                <w:szCs w:val="16"/>
              </w:rPr>
            </w:pPr>
            <w:r w:rsidRPr="00B572AC">
              <w:rPr>
                <w:rFonts w:ascii="Arial" w:hAnsi="Arial" w:cs="Arial"/>
                <w:color w:val="000000"/>
                <w:sz w:val="16"/>
                <w:szCs w:val="16"/>
              </w:rPr>
              <w:t xml:space="preserve">                 71.568</w:t>
            </w:r>
          </w:p>
        </w:tc>
      </w:tr>
      <w:tr w:rsidR="0025410B" w:rsidRPr="006567C8" w14:paraId="301FA9FE" w14:textId="77777777" w:rsidTr="00E15ED7">
        <w:trPr>
          <w:gridAfter w:val="1"/>
          <w:wAfter w:w="942" w:type="dxa"/>
          <w:trHeight w:hRule="exact" w:val="270"/>
        </w:trPr>
        <w:tc>
          <w:tcPr>
            <w:tcW w:w="185" w:type="dxa"/>
            <w:tcBorders>
              <w:bottom w:val="single" w:sz="4" w:space="0" w:color="auto"/>
            </w:tcBorders>
            <w:shd w:val="clear" w:color="auto" w:fill="auto"/>
            <w:vAlign w:val="center"/>
            <w:hideMark/>
          </w:tcPr>
          <w:p w14:paraId="002BBFE2" w14:textId="77777777" w:rsidR="0025410B" w:rsidRPr="006567C8" w:rsidRDefault="0025410B" w:rsidP="0025410B">
            <w:pPr>
              <w:rPr>
                <w:rFonts w:ascii="Arial" w:hAnsi="Arial" w:cs="Arial"/>
                <w:b/>
                <w:bCs/>
                <w:color w:val="000000"/>
                <w:sz w:val="16"/>
                <w:szCs w:val="16"/>
              </w:rPr>
            </w:pPr>
            <w:r w:rsidRPr="006567C8">
              <w:rPr>
                <w:rFonts w:ascii="Arial" w:hAnsi="Arial" w:cs="Arial"/>
                <w:b/>
                <w:bCs/>
                <w:color w:val="000000"/>
                <w:sz w:val="16"/>
                <w:szCs w:val="16"/>
              </w:rPr>
              <w:t> </w:t>
            </w:r>
          </w:p>
        </w:tc>
        <w:tc>
          <w:tcPr>
            <w:tcW w:w="5956" w:type="dxa"/>
            <w:gridSpan w:val="2"/>
            <w:tcBorders>
              <w:bottom w:val="single" w:sz="4" w:space="0" w:color="auto"/>
            </w:tcBorders>
            <w:shd w:val="clear" w:color="auto" w:fill="auto"/>
            <w:vAlign w:val="center"/>
            <w:hideMark/>
          </w:tcPr>
          <w:p w14:paraId="296D000B" w14:textId="77777777" w:rsidR="0025410B" w:rsidRPr="00B572AC" w:rsidRDefault="0025410B" w:rsidP="0025410B">
            <w:pPr>
              <w:rPr>
                <w:rFonts w:ascii="Arial" w:hAnsi="Arial" w:cs="Arial"/>
                <w:b/>
                <w:bCs/>
                <w:color w:val="000000"/>
                <w:sz w:val="16"/>
                <w:szCs w:val="16"/>
              </w:rPr>
            </w:pPr>
            <w:r w:rsidRPr="00B572AC">
              <w:rPr>
                <w:rFonts w:ascii="Arial" w:hAnsi="Arial" w:cs="Arial"/>
                <w:b/>
                <w:bCs/>
                <w:color w:val="000000"/>
                <w:sz w:val="16"/>
                <w:szCs w:val="16"/>
              </w:rPr>
              <w:t>Caixa Líquido Consumido nas Atividades Operacionais</w:t>
            </w:r>
          </w:p>
        </w:tc>
        <w:tc>
          <w:tcPr>
            <w:tcW w:w="1389" w:type="dxa"/>
            <w:tcBorders>
              <w:bottom w:val="single" w:sz="4" w:space="0" w:color="auto"/>
            </w:tcBorders>
            <w:shd w:val="clear" w:color="auto" w:fill="auto"/>
            <w:vAlign w:val="center"/>
            <w:hideMark/>
          </w:tcPr>
          <w:p w14:paraId="55A76FA7" w14:textId="77777777" w:rsidR="0025410B" w:rsidRPr="00B572AC" w:rsidRDefault="0025410B" w:rsidP="0025410B">
            <w:pPr>
              <w:jc w:val="right"/>
              <w:rPr>
                <w:rFonts w:ascii="Arial" w:hAnsi="Arial" w:cs="Arial"/>
                <w:b/>
                <w:bCs/>
                <w:color w:val="000000"/>
                <w:sz w:val="14"/>
                <w:szCs w:val="14"/>
              </w:rPr>
            </w:pPr>
            <w:r w:rsidRPr="00B572AC">
              <w:rPr>
                <w:rFonts w:ascii="Arial" w:hAnsi="Arial" w:cs="Arial"/>
                <w:b/>
                <w:bCs/>
                <w:color w:val="000000"/>
                <w:sz w:val="14"/>
                <w:szCs w:val="14"/>
              </w:rPr>
              <w:t> </w:t>
            </w:r>
          </w:p>
        </w:tc>
        <w:tc>
          <w:tcPr>
            <w:tcW w:w="1101" w:type="dxa"/>
            <w:tcBorders>
              <w:bottom w:val="single" w:sz="4" w:space="0" w:color="auto"/>
            </w:tcBorders>
            <w:shd w:val="clear" w:color="auto" w:fill="auto"/>
            <w:vAlign w:val="center"/>
            <w:hideMark/>
          </w:tcPr>
          <w:p w14:paraId="137330BD" w14:textId="1035749E" w:rsidR="0025410B" w:rsidRPr="00B572AC" w:rsidRDefault="0025410B" w:rsidP="00895EC3">
            <w:pPr>
              <w:jc w:val="right"/>
              <w:rPr>
                <w:rFonts w:ascii="Arial" w:hAnsi="Arial" w:cs="Arial"/>
                <w:b/>
                <w:bCs/>
                <w:color w:val="000000"/>
                <w:sz w:val="16"/>
                <w:szCs w:val="16"/>
              </w:rPr>
            </w:pPr>
            <w:r w:rsidRPr="00B572AC">
              <w:rPr>
                <w:rFonts w:ascii="Arial" w:hAnsi="Arial" w:cs="Arial"/>
                <w:b/>
                <w:bCs/>
                <w:color w:val="000000"/>
                <w:sz w:val="16"/>
                <w:szCs w:val="16"/>
              </w:rPr>
              <w:t>(</w:t>
            </w:r>
            <w:r w:rsidR="00895EC3" w:rsidRPr="00B572AC">
              <w:rPr>
                <w:rFonts w:ascii="Arial" w:hAnsi="Arial" w:cs="Arial"/>
                <w:b/>
                <w:bCs/>
                <w:color w:val="000000"/>
                <w:sz w:val="16"/>
                <w:szCs w:val="16"/>
              </w:rPr>
              <w:t>1.832.992</w:t>
            </w:r>
            <w:r w:rsidRPr="00B572AC">
              <w:rPr>
                <w:rFonts w:ascii="Arial" w:hAnsi="Arial" w:cs="Arial"/>
                <w:b/>
                <w:bCs/>
                <w:color w:val="000000"/>
                <w:sz w:val="16"/>
                <w:szCs w:val="16"/>
              </w:rPr>
              <w:t>)</w:t>
            </w:r>
          </w:p>
        </w:tc>
        <w:tc>
          <w:tcPr>
            <w:tcW w:w="1394" w:type="dxa"/>
            <w:tcBorders>
              <w:bottom w:val="single" w:sz="4" w:space="0" w:color="auto"/>
            </w:tcBorders>
            <w:shd w:val="clear" w:color="auto" w:fill="auto"/>
            <w:vAlign w:val="center"/>
            <w:hideMark/>
          </w:tcPr>
          <w:p w14:paraId="452178AF" w14:textId="65E0154D" w:rsidR="0025410B" w:rsidRPr="00B572AC" w:rsidRDefault="00895EC3" w:rsidP="0025410B">
            <w:pPr>
              <w:jc w:val="right"/>
              <w:rPr>
                <w:rFonts w:ascii="Arial" w:hAnsi="Arial" w:cs="Arial"/>
                <w:b/>
                <w:bCs/>
                <w:color w:val="000000"/>
                <w:sz w:val="16"/>
                <w:szCs w:val="16"/>
              </w:rPr>
            </w:pPr>
            <w:r w:rsidRPr="00B572AC">
              <w:rPr>
                <w:rFonts w:ascii="Arial" w:hAnsi="Arial" w:cs="Arial"/>
                <w:b/>
                <w:bCs/>
                <w:color w:val="000000"/>
                <w:sz w:val="16"/>
                <w:szCs w:val="16"/>
              </w:rPr>
              <w:t>(1.818.691</w:t>
            </w:r>
            <w:r w:rsidR="0025410B" w:rsidRPr="00B572AC">
              <w:rPr>
                <w:rFonts w:ascii="Arial" w:hAnsi="Arial" w:cs="Arial"/>
                <w:b/>
                <w:bCs/>
                <w:color w:val="000000"/>
                <w:sz w:val="16"/>
                <w:szCs w:val="16"/>
              </w:rPr>
              <w:t>)</w:t>
            </w:r>
          </w:p>
        </w:tc>
      </w:tr>
      <w:tr w:rsidR="0025410B" w:rsidRPr="006567C8" w14:paraId="390486EA" w14:textId="7A30734E" w:rsidTr="00E15ED7">
        <w:trPr>
          <w:trHeight w:hRule="exact" w:val="196"/>
        </w:trPr>
        <w:tc>
          <w:tcPr>
            <w:tcW w:w="6141" w:type="dxa"/>
            <w:gridSpan w:val="3"/>
            <w:tcBorders>
              <w:top w:val="single" w:sz="4" w:space="0" w:color="auto"/>
            </w:tcBorders>
            <w:shd w:val="clear" w:color="auto" w:fill="auto"/>
            <w:vAlign w:val="center"/>
            <w:hideMark/>
          </w:tcPr>
          <w:p w14:paraId="49C935A3" w14:textId="77777777" w:rsidR="0025410B" w:rsidRPr="00B572AC" w:rsidRDefault="0025410B" w:rsidP="0025410B">
            <w:pPr>
              <w:rPr>
                <w:rFonts w:ascii="Arial" w:hAnsi="Arial" w:cs="Arial"/>
                <w:color w:val="000000"/>
                <w:sz w:val="16"/>
                <w:szCs w:val="16"/>
              </w:rPr>
            </w:pPr>
            <w:r w:rsidRPr="00B572AC">
              <w:rPr>
                <w:rFonts w:ascii="Arial" w:hAnsi="Arial" w:cs="Arial"/>
                <w:color w:val="000000"/>
                <w:sz w:val="16"/>
                <w:szCs w:val="16"/>
              </w:rPr>
              <w:t>FLUXO DE CAIXA DAS ATIVIDADES DE INVESTIMENTO</w:t>
            </w:r>
          </w:p>
        </w:tc>
        <w:tc>
          <w:tcPr>
            <w:tcW w:w="1389" w:type="dxa"/>
            <w:tcBorders>
              <w:top w:val="single" w:sz="4" w:space="0" w:color="auto"/>
            </w:tcBorders>
            <w:shd w:val="clear" w:color="auto" w:fill="auto"/>
            <w:vAlign w:val="center"/>
            <w:hideMark/>
          </w:tcPr>
          <w:p w14:paraId="471B892D" w14:textId="77777777" w:rsidR="0025410B" w:rsidRPr="00B572AC" w:rsidRDefault="0025410B" w:rsidP="0025410B">
            <w:pPr>
              <w:rPr>
                <w:color w:val="000000"/>
                <w:sz w:val="14"/>
                <w:szCs w:val="14"/>
              </w:rPr>
            </w:pPr>
          </w:p>
        </w:tc>
        <w:tc>
          <w:tcPr>
            <w:tcW w:w="1101" w:type="dxa"/>
            <w:tcBorders>
              <w:top w:val="single" w:sz="4" w:space="0" w:color="auto"/>
            </w:tcBorders>
            <w:shd w:val="clear" w:color="auto" w:fill="auto"/>
            <w:vAlign w:val="center"/>
            <w:hideMark/>
          </w:tcPr>
          <w:p w14:paraId="066A70D2" w14:textId="77777777" w:rsidR="0025410B" w:rsidRPr="00B572AC" w:rsidRDefault="0025410B" w:rsidP="0025410B">
            <w:pPr>
              <w:jc w:val="right"/>
              <w:rPr>
                <w:color w:val="000000"/>
                <w:sz w:val="16"/>
                <w:szCs w:val="16"/>
              </w:rPr>
            </w:pPr>
          </w:p>
        </w:tc>
        <w:tc>
          <w:tcPr>
            <w:tcW w:w="1394" w:type="dxa"/>
            <w:tcBorders>
              <w:top w:val="single" w:sz="4" w:space="0" w:color="auto"/>
            </w:tcBorders>
            <w:shd w:val="clear" w:color="auto" w:fill="auto"/>
            <w:vAlign w:val="center"/>
            <w:hideMark/>
          </w:tcPr>
          <w:p w14:paraId="3C76EA3A" w14:textId="77777777" w:rsidR="0025410B" w:rsidRPr="00B572AC" w:rsidRDefault="0025410B" w:rsidP="0025410B">
            <w:pPr>
              <w:jc w:val="right"/>
              <w:rPr>
                <w:rFonts w:ascii="Arial" w:hAnsi="Arial" w:cs="Arial"/>
                <w:b/>
                <w:bCs/>
                <w:color w:val="000000"/>
                <w:sz w:val="16"/>
                <w:szCs w:val="16"/>
              </w:rPr>
            </w:pPr>
          </w:p>
        </w:tc>
        <w:tc>
          <w:tcPr>
            <w:tcW w:w="942" w:type="dxa"/>
            <w:vAlign w:val="center"/>
          </w:tcPr>
          <w:p w14:paraId="2FC46076" w14:textId="77777777" w:rsidR="0025410B" w:rsidRPr="006567C8" w:rsidRDefault="0025410B"/>
        </w:tc>
      </w:tr>
      <w:tr w:rsidR="0025410B" w:rsidRPr="006567C8" w14:paraId="4606710A" w14:textId="77777777" w:rsidTr="00E15ED7">
        <w:trPr>
          <w:gridAfter w:val="1"/>
          <w:wAfter w:w="942" w:type="dxa"/>
          <w:trHeight w:val="345"/>
        </w:trPr>
        <w:tc>
          <w:tcPr>
            <w:tcW w:w="185" w:type="dxa"/>
            <w:shd w:val="clear" w:color="auto" w:fill="auto"/>
            <w:vAlign w:val="center"/>
            <w:hideMark/>
          </w:tcPr>
          <w:p w14:paraId="7DB8A2A9" w14:textId="77777777" w:rsidR="0025410B" w:rsidRPr="006567C8" w:rsidRDefault="0025410B" w:rsidP="0025410B">
            <w:pPr>
              <w:rPr>
                <w:color w:val="000000"/>
                <w:sz w:val="16"/>
                <w:szCs w:val="16"/>
              </w:rPr>
            </w:pPr>
          </w:p>
        </w:tc>
        <w:tc>
          <w:tcPr>
            <w:tcW w:w="516" w:type="dxa"/>
            <w:shd w:val="clear" w:color="auto" w:fill="auto"/>
            <w:vAlign w:val="center"/>
            <w:hideMark/>
          </w:tcPr>
          <w:p w14:paraId="2F451D90" w14:textId="77777777" w:rsidR="0025410B" w:rsidRPr="00B572AC" w:rsidRDefault="0025410B" w:rsidP="0025410B">
            <w:pPr>
              <w:rPr>
                <w:color w:val="000000"/>
                <w:sz w:val="16"/>
                <w:szCs w:val="16"/>
              </w:rPr>
            </w:pPr>
          </w:p>
        </w:tc>
        <w:tc>
          <w:tcPr>
            <w:tcW w:w="5440" w:type="dxa"/>
            <w:shd w:val="clear" w:color="auto" w:fill="auto"/>
            <w:vAlign w:val="center"/>
            <w:hideMark/>
          </w:tcPr>
          <w:p w14:paraId="098BF402" w14:textId="77777777" w:rsidR="0025410B" w:rsidRPr="00B572AC" w:rsidRDefault="0025410B" w:rsidP="0025410B">
            <w:pPr>
              <w:rPr>
                <w:rFonts w:ascii="Arial" w:hAnsi="Arial" w:cs="Arial"/>
                <w:color w:val="000000"/>
                <w:sz w:val="16"/>
                <w:szCs w:val="16"/>
              </w:rPr>
            </w:pPr>
            <w:r w:rsidRPr="00B572AC">
              <w:rPr>
                <w:rFonts w:ascii="Arial" w:hAnsi="Arial" w:cs="Arial"/>
                <w:color w:val="000000"/>
                <w:sz w:val="16"/>
                <w:szCs w:val="16"/>
              </w:rPr>
              <w:t>Aquisições de Imobilizado e Intangível</w:t>
            </w:r>
          </w:p>
        </w:tc>
        <w:tc>
          <w:tcPr>
            <w:tcW w:w="1389" w:type="dxa"/>
            <w:shd w:val="clear" w:color="auto" w:fill="auto"/>
            <w:vAlign w:val="center"/>
            <w:hideMark/>
          </w:tcPr>
          <w:p w14:paraId="591CAA45" w14:textId="77777777" w:rsidR="0025410B" w:rsidRPr="00B572AC" w:rsidRDefault="0025410B" w:rsidP="0025410B">
            <w:pPr>
              <w:jc w:val="right"/>
              <w:rPr>
                <w:rFonts w:ascii="Arial" w:hAnsi="Arial" w:cs="Arial"/>
                <w:color w:val="000000"/>
                <w:sz w:val="14"/>
                <w:szCs w:val="14"/>
              </w:rPr>
            </w:pPr>
            <w:r w:rsidRPr="00B572AC">
              <w:rPr>
                <w:rFonts w:ascii="Arial" w:hAnsi="Arial" w:cs="Arial"/>
                <w:color w:val="000000"/>
                <w:sz w:val="14"/>
                <w:szCs w:val="14"/>
              </w:rPr>
              <w:t>(15.1) (15.3)</w:t>
            </w:r>
          </w:p>
        </w:tc>
        <w:tc>
          <w:tcPr>
            <w:tcW w:w="1101" w:type="dxa"/>
            <w:shd w:val="clear" w:color="auto" w:fill="auto"/>
            <w:vAlign w:val="center"/>
            <w:hideMark/>
          </w:tcPr>
          <w:p w14:paraId="3BBD0616" w14:textId="1898C3C6" w:rsidR="0025410B" w:rsidRPr="00B572AC" w:rsidRDefault="0025410B" w:rsidP="0025410B">
            <w:pPr>
              <w:jc w:val="right"/>
              <w:rPr>
                <w:rFonts w:ascii="Arial" w:hAnsi="Arial" w:cs="Arial"/>
                <w:color w:val="000000"/>
                <w:sz w:val="16"/>
                <w:szCs w:val="16"/>
              </w:rPr>
            </w:pPr>
            <w:r w:rsidRPr="00B572AC">
              <w:rPr>
                <w:rFonts w:ascii="Arial" w:hAnsi="Arial" w:cs="Arial"/>
                <w:color w:val="000000"/>
                <w:sz w:val="16"/>
                <w:szCs w:val="16"/>
              </w:rPr>
              <w:t>(41.164)</w:t>
            </w:r>
          </w:p>
        </w:tc>
        <w:tc>
          <w:tcPr>
            <w:tcW w:w="1394" w:type="dxa"/>
            <w:shd w:val="clear" w:color="auto" w:fill="auto"/>
            <w:vAlign w:val="center"/>
            <w:hideMark/>
          </w:tcPr>
          <w:p w14:paraId="5D9F5ED8" w14:textId="2C926A0D" w:rsidR="0025410B" w:rsidRPr="00B572AC" w:rsidRDefault="0025410B" w:rsidP="00895EC3">
            <w:pPr>
              <w:jc w:val="right"/>
              <w:rPr>
                <w:rFonts w:ascii="Arial" w:hAnsi="Arial" w:cs="Arial"/>
                <w:color w:val="000000"/>
                <w:sz w:val="16"/>
                <w:szCs w:val="16"/>
              </w:rPr>
            </w:pPr>
            <w:r w:rsidRPr="00B572AC">
              <w:rPr>
                <w:rFonts w:ascii="Arial" w:hAnsi="Arial" w:cs="Arial"/>
                <w:iCs/>
                <w:color w:val="000000"/>
                <w:sz w:val="16"/>
                <w:szCs w:val="16"/>
              </w:rPr>
              <w:t>(</w:t>
            </w:r>
            <w:r w:rsidR="00895EC3" w:rsidRPr="00B572AC">
              <w:rPr>
                <w:rFonts w:ascii="Arial" w:hAnsi="Arial" w:cs="Arial"/>
                <w:iCs/>
                <w:color w:val="000000"/>
                <w:sz w:val="16"/>
                <w:szCs w:val="16"/>
              </w:rPr>
              <w:t>41.164</w:t>
            </w:r>
            <w:r w:rsidRPr="00B572AC">
              <w:rPr>
                <w:rFonts w:ascii="Arial" w:hAnsi="Arial" w:cs="Arial"/>
                <w:iCs/>
                <w:color w:val="000000"/>
                <w:sz w:val="16"/>
                <w:szCs w:val="16"/>
              </w:rPr>
              <w:t>)</w:t>
            </w:r>
          </w:p>
        </w:tc>
      </w:tr>
      <w:tr w:rsidR="0025410B" w:rsidRPr="006567C8" w14:paraId="249B5098" w14:textId="77777777" w:rsidTr="00E15ED7">
        <w:trPr>
          <w:gridAfter w:val="1"/>
          <w:wAfter w:w="942" w:type="dxa"/>
          <w:trHeight w:val="225"/>
        </w:trPr>
        <w:tc>
          <w:tcPr>
            <w:tcW w:w="185" w:type="dxa"/>
            <w:shd w:val="clear" w:color="auto" w:fill="auto"/>
            <w:vAlign w:val="center"/>
            <w:hideMark/>
          </w:tcPr>
          <w:p w14:paraId="002B6E0B" w14:textId="77777777" w:rsidR="0025410B" w:rsidRPr="006567C8" w:rsidRDefault="0025410B" w:rsidP="0025410B">
            <w:pPr>
              <w:rPr>
                <w:color w:val="000000"/>
                <w:sz w:val="16"/>
                <w:szCs w:val="16"/>
              </w:rPr>
            </w:pPr>
          </w:p>
        </w:tc>
        <w:tc>
          <w:tcPr>
            <w:tcW w:w="516" w:type="dxa"/>
            <w:shd w:val="clear" w:color="auto" w:fill="auto"/>
            <w:vAlign w:val="center"/>
            <w:hideMark/>
          </w:tcPr>
          <w:p w14:paraId="1D295492" w14:textId="77777777" w:rsidR="0025410B" w:rsidRPr="00B572AC" w:rsidRDefault="0025410B" w:rsidP="0025410B">
            <w:pPr>
              <w:rPr>
                <w:color w:val="000000"/>
                <w:sz w:val="16"/>
                <w:szCs w:val="16"/>
              </w:rPr>
            </w:pPr>
          </w:p>
        </w:tc>
        <w:tc>
          <w:tcPr>
            <w:tcW w:w="5440" w:type="dxa"/>
            <w:shd w:val="clear" w:color="auto" w:fill="auto"/>
            <w:vAlign w:val="center"/>
            <w:hideMark/>
          </w:tcPr>
          <w:p w14:paraId="559E1DD6" w14:textId="77777777" w:rsidR="0025410B" w:rsidRPr="00B572AC" w:rsidRDefault="0025410B" w:rsidP="0025410B">
            <w:pPr>
              <w:rPr>
                <w:rFonts w:ascii="Arial" w:hAnsi="Arial" w:cs="Arial"/>
                <w:color w:val="000000"/>
                <w:sz w:val="16"/>
                <w:szCs w:val="16"/>
              </w:rPr>
            </w:pPr>
            <w:r w:rsidRPr="00B572AC">
              <w:rPr>
                <w:rFonts w:ascii="Arial" w:hAnsi="Arial" w:cs="Arial"/>
                <w:color w:val="000000"/>
                <w:sz w:val="16"/>
                <w:szCs w:val="16"/>
              </w:rPr>
              <w:t>Venda de Imobilizado</w:t>
            </w:r>
          </w:p>
        </w:tc>
        <w:tc>
          <w:tcPr>
            <w:tcW w:w="1389" w:type="dxa"/>
            <w:shd w:val="clear" w:color="auto" w:fill="auto"/>
            <w:vAlign w:val="center"/>
            <w:hideMark/>
          </w:tcPr>
          <w:p w14:paraId="2DEB76D5" w14:textId="77777777" w:rsidR="0025410B" w:rsidRPr="00B572AC" w:rsidRDefault="0025410B" w:rsidP="0025410B">
            <w:pPr>
              <w:rPr>
                <w:color w:val="000000"/>
                <w:sz w:val="14"/>
                <w:szCs w:val="14"/>
              </w:rPr>
            </w:pPr>
          </w:p>
        </w:tc>
        <w:tc>
          <w:tcPr>
            <w:tcW w:w="1101" w:type="dxa"/>
            <w:shd w:val="clear" w:color="auto" w:fill="auto"/>
            <w:vAlign w:val="center"/>
            <w:hideMark/>
          </w:tcPr>
          <w:p w14:paraId="3D3A85EC" w14:textId="5BDB9EEA" w:rsidR="0025410B" w:rsidRPr="00B572AC" w:rsidRDefault="0025410B" w:rsidP="0025410B">
            <w:pPr>
              <w:jc w:val="right"/>
              <w:rPr>
                <w:rFonts w:ascii="Arial" w:hAnsi="Arial" w:cs="Arial"/>
                <w:color w:val="000000"/>
                <w:sz w:val="16"/>
                <w:szCs w:val="16"/>
              </w:rPr>
            </w:pPr>
            <w:r w:rsidRPr="00B572AC">
              <w:rPr>
                <w:rFonts w:ascii="Arial" w:hAnsi="Arial" w:cs="Arial"/>
                <w:color w:val="000000"/>
                <w:sz w:val="16"/>
                <w:szCs w:val="16"/>
              </w:rPr>
              <w:t>-</w:t>
            </w:r>
          </w:p>
        </w:tc>
        <w:tc>
          <w:tcPr>
            <w:tcW w:w="1394" w:type="dxa"/>
            <w:shd w:val="clear" w:color="auto" w:fill="auto"/>
            <w:vAlign w:val="center"/>
            <w:hideMark/>
          </w:tcPr>
          <w:p w14:paraId="09307F96" w14:textId="77777777" w:rsidR="0025410B" w:rsidRPr="00B572AC" w:rsidRDefault="0025410B" w:rsidP="0025410B">
            <w:pPr>
              <w:jc w:val="right"/>
              <w:rPr>
                <w:rFonts w:ascii="Arial" w:hAnsi="Arial" w:cs="Arial"/>
                <w:color w:val="000000"/>
                <w:sz w:val="16"/>
                <w:szCs w:val="16"/>
              </w:rPr>
            </w:pPr>
            <w:r w:rsidRPr="00B572AC">
              <w:rPr>
                <w:rFonts w:ascii="Arial" w:hAnsi="Arial" w:cs="Arial"/>
                <w:iCs/>
                <w:color w:val="000000"/>
                <w:sz w:val="16"/>
                <w:szCs w:val="16"/>
              </w:rPr>
              <w:t>-</w:t>
            </w:r>
          </w:p>
        </w:tc>
      </w:tr>
      <w:tr w:rsidR="0025410B" w:rsidRPr="006567C8" w14:paraId="055BF923" w14:textId="77777777" w:rsidTr="00E15ED7">
        <w:trPr>
          <w:gridAfter w:val="1"/>
          <w:wAfter w:w="942" w:type="dxa"/>
          <w:trHeight w:val="270"/>
        </w:trPr>
        <w:tc>
          <w:tcPr>
            <w:tcW w:w="185" w:type="dxa"/>
            <w:shd w:val="clear" w:color="auto" w:fill="auto"/>
            <w:vAlign w:val="center"/>
            <w:hideMark/>
          </w:tcPr>
          <w:p w14:paraId="756FAC69" w14:textId="77777777" w:rsidR="0025410B" w:rsidRPr="006567C8" w:rsidRDefault="0025410B" w:rsidP="0025410B">
            <w:pPr>
              <w:rPr>
                <w:color w:val="000000"/>
                <w:sz w:val="16"/>
                <w:szCs w:val="16"/>
              </w:rPr>
            </w:pPr>
          </w:p>
        </w:tc>
        <w:tc>
          <w:tcPr>
            <w:tcW w:w="516" w:type="dxa"/>
            <w:shd w:val="clear" w:color="auto" w:fill="auto"/>
            <w:vAlign w:val="center"/>
            <w:hideMark/>
          </w:tcPr>
          <w:p w14:paraId="58362623" w14:textId="77777777" w:rsidR="0025410B" w:rsidRPr="00B572AC" w:rsidRDefault="0025410B" w:rsidP="0025410B">
            <w:pPr>
              <w:rPr>
                <w:color w:val="000000"/>
                <w:sz w:val="16"/>
                <w:szCs w:val="16"/>
              </w:rPr>
            </w:pPr>
          </w:p>
        </w:tc>
        <w:tc>
          <w:tcPr>
            <w:tcW w:w="5440" w:type="dxa"/>
            <w:shd w:val="clear" w:color="auto" w:fill="auto"/>
            <w:vAlign w:val="center"/>
            <w:hideMark/>
          </w:tcPr>
          <w:p w14:paraId="3061FF6E" w14:textId="77777777" w:rsidR="0025410B" w:rsidRPr="00B572AC" w:rsidRDefault="0025410B" w:rsidP="0025410B">
            <w:pPr>
              <w:rPr>
                <w:rFonts w:ascii="Arial" w:hAnsi="Arial" w:cs="Arial"/>
                <w:color w:val="000000"/>
                <w:sz w:val="16"/>
                <w:szCs w:val="16"/>
              </w:rPr>
            </w:pPr>
            <w:r w:rsidRPr="00B572AC">
              <w:rPr>
                <w:rFonts w:ascii="Arial" w:hAnsi="Arial" w:cs="Arial"/>
                <w:color w:val="000000"/>
                <w:sz w:val="16"/>
                <w:szCs w:val="16"/>
              </w:rPr>
              <w:t>Custo do Investimento Transferido para Venda</w:t>
            </w:r>
          </w:p>
        </w:tc>
        <w:tc>
          <w:tcPr>
            <w:tcW w:w="1389" w:type="dxa"/>
            <w:shd w:val="clear" w:color="auto" w:fill="auto"/>
            <w:vAlign w:val="center"/>
            <w:hideMark/>
          </w:tcPr>
          <w:p w14:paraId="3A90FC52" w14:textId="77777777" w:rsidR="0025410B" w:rsidRPr="00B572AC" w:rsidRDefault="0025410B" w:rsidP="0025410B">
            <w:pPr>
              <w:rPr>
                <w:color w:val="000000"/>
                <w:sz w:val="14"/>
                <w:szCs w:val="14"/>
              </w:rPr>
            </w:pPr>
          </w:p>
        </w:tc>
        <w:tc>
          <w:tcPr>
            <w:tcW w:w="1101" w:type="dxa"/>
            <w:shd w:val="clear" w:color="auto" w:fill="auto"/>
            <w:vAlign w:val="center"/>
            <w:hideMark/>
          </w:tcPr>
          <w:p w14:paraId="672CBC10" w14:textId="3D43E80E" w:rsidR="0025410B" w:rsidRPr="00B572AC" w:rsidRDefault="0025410B" w:rsidP="0025410B">
            <w:pPr>
              <w:jc w:val="right"/>
              <w:rPr>
                <w:rFonts w:ascii="Arial" w:hAnsi="Arial" w:cs="Arial"/>
                <w:color w:val="000000"/>
                <w:sz w:val="16"/>
                <w:szCs w:val="16"/>
              </w:rPr>
            </w:pPr>
            <w:r w:rsidRPr="00B572AC">
              <w:rPr>
                <w:rFonts w:ascii="Arial" w:hAnsi="Arial" w:cs="Arial"/>
                <w:color w:val="000000"/>
                <w:sz w:val="16"/>
                <w:szCs w:val="16"/>
              </w:rPr>
              <w:t>-</w:t>
            </w:r>
          </w:p>
        </w:tc>
        <w:tc>
          <w:tcPr>
            <w:tcW w:w="1394" w:type="dxa"/>
            <w:shd w:val="clear" w:color="auto" w:fill="auto"/>
            <w:vAlign w:val="center"/>
            <w:hideMark/>
          </w:tcPr>
          <w:p w14:paraId="3A37AFB1" w14:textId="77777777" w:rsidR="0025410B" w:rsidRPr="00B572AC" w:rsidRDefault="0025410B" w:rsidP="0025410B">
            <w:pPr>
              <w:jc w:val="right"/>
              <w:rPr>
                <w:rFonts w:ascii="Arial" w:hAnsi="Arial" w:cs="Arial"/>
                <w:color w:val="000000"/>
                <w:sz w:val="16"/>
                <w:szCs w:val="16"/>
              </w:rPr>
            </w:pPr>
            <w:r w:rsidRPr="00B572AC">
              <w:rPr>
                <w:rFonts w:ascii="Arial" w:hAnsi="Arial" w:cs="Arial"/>
                <w:iCs/>
                <w:color w:val="000000"/>
                <w:sz w:val="16"/>
                <w:szCs w:val="16"/>
              </w:rPr>
              <w:t>-</w:t>
            </w:r>
          </w:p>
        </w:tc>
      </w:tr>
      <w:tr w:rsidR="0025410B" w:rsidRPr="006567C8" w14:paraId="5F8B131E" w14:textId="77777777" w:rsidTr="00E15ED7">
        <w:trPr>
          <w:gridAfter w:val="1"/>
          <w:wAfter w:w="942" w:type="dxa"/>
          <w:trHeight w:hRule="exact" w:val="270"/>
        </w:trPr>
        <w:tc>
          <w:tcPr>
            <w:tcW w:w="185" w:type="dxa"/>
            <w:tcBorders>
              <w:bottom w:val="single" w:sz="4" w:space="0" w:color="auto"/>
            </w:tcBorders>
            <w:shd w:val="clear" w:color="auto" w:fill="auto"/>
            <w:vAlign w:val="center"/>
            <w:hideMark/>
          </w:tcPr>
          <w:p w14:paraId="34717368" w14:textId="77777777" w:rsidR="0025410B" w:rsidRPr="006567C8" w:rsidRDefault="0025410B" w:rsidP="0025410B">
            <w:pPr>
              <w:rPr>
                <w:rFonts w:ascii="Arial" w:hAnsi="Arial" w:cs="Arial"/>
                <w:b/>
                <w:bCs/>
                <w:color w:val="000000"/>
                <w:sz w:val="16"/>
                <w:szCs w:val="16"/>
              </w:rPr>
            </w:pPr>
            <w:r w:rsidRPr="006567C8">
              <w:rPr>
                <w:rFonts w:ascii="Arial" w:hAnsi="Arial" w:cs="Arial"/>
                <w:b/>
                <w:bCs/>
                <w:color w:val="000000"/>
                <w:sz w:val="16"/>
                <w:szCs w:val="16"/>
              </w:rPr>
              <w:t> </w:t>
            </w:r>
          </w:p>
        </w:tc>
        <w:tc>
          <w:tcPr>
            <w:tcW w:w="5956" w:type="dxa"/>
            <w:gridSpan w:val="2"/>
            <w:tcBorders>
              <w:bottom w:val="single" w:sz="4" w:space="0" w:color="auto"/>
            </w:tcBorders>
            <w:shd w:val="clear" w:color="auto" w:fill="auto"/>
            <w:vAlign w:val="center"/>
            <w:hideMark/>
          </w:tcPr>
          <w:p w14:paraId="7F651F64" w14:textId="77777777" w:rsidR="0025410B" w:rsidRPr="00B572AC" w:rsidRDefault="0025410B" w:rsidP="0025410B">
            <w:pPr>
              <w:rPr>
                <w:rFonts w:ascii="Arial" w:hAnsi="Arial" w:cs="Arial"/>
                <w:b/>
                <w:bCs/>
                <w:color w:val="000000"/>
                <w:sz w:val="16"/>
                <w:szCs w:val="16"/>
              </w:rPr>
            </w:pPr>
            <w:r w:rsidRPr="00B572AC">
              <w:rPr>
                <w:rFonts w:ascii="Arial" w:hAnsi="Arial" w:cs="Arial"/>
                <w:b/>
                <w:bCs/>
                <w:color w:val="000000"/>
                <w:sz w:val="16"/>
                <w:szCs w:val="16"/>
              </w:rPr>
              <w:t>Caixa Líquido Consumido nas Atividades de Investimento</w:t>
            </w:r>
          </w:p>
        </w:tc>
        <w:tc>
          <w:tcPr>
            <w:tcW w:w="1389" w:type="dxa"/>
            <w:tcBorders>
              <w:bottom w:val="single" w:sz="4" w:space="0" w:color="auto"/>
            </w:tcBorders>
            <w:shd w:val="clear" w:color="auto" w:fill="auto"/>
            <w:vAlign w:val="center"/>
            <w:hideMark/>
          </w:tcPr>
          <w:p w14:paraId="65722B86" w14:textId="77777777" w:rsidR="0025410B" w:rsidRPr="00B572AC" w:rsidRDefault="0025410B" w:rsidP="0025410B">
            <w:pPr>
              <w:jc w:val="right"/>
              <w:rPr>
                <w:rFonts w:ascii="Arial" w:hAnsi="Arial" w:cs="Arial"/>
                <w:color w:val="000000"/>
                <w:sz w:val="14"/>
                <w:szCs w:val="14"/>
              </w:rPr>
            </w:pPr>
            <w:r w:rsidRPr="00B572AC">
              <w:rPr>
                <w:rFonts w:ascii="Arial" w:hAnsi="Arial" w:cs="Arial"/>
                <w:color w:val="000000"/>
                <w:sz w:val="14"/>
                <w:szCs w:val="14"/>
              </w:rPr>
              <w:t> </w:t>
            </w:r>
          </w:p>
        </w:tc>
        <w:tc>
          <w:tcPr>
            <w:tcW w:w="1101" w:type="dxa"/>
            <w:tcBorders>
              <w:bottom w:val="single" w:sz="4" w:space="0" w:color="auto"/>
            </w:tcBorders>
            <w:shd w:val="clear" w:color="auto" w:fill="auto"/>
            <w:vAlign w:val="center"/>
            <w:hideMark/>
          </w:tcPr>
          <w:p w14:paraId="67FC989B" w14:textId="77777777" w:rsidR="0025410B" w:rsidRPr="00B572AC" w:rsidRDefault="0025410B" w:rsidP="0025410B">
            <w:pPr>
              <w:jc w:val="right"/>
              <w:rPr>
                <w:rFonts w:ascii="Arial" w:hAnsi="Arial" w:cs="Arial"/>
                <w:b/>
                <w:bCs/>
                <w:color w:val="000000"/>
                <w:sz w:val="16"/>
                <w:szCs w:val="16"/>
              </w:rPr>
            </w:pPr>
            <w:r w:rsidRPr="00B572AC">
              <w:rPr>
                <w:rFonts w:ascii="Arial" w:hAnsi="Arial" w:cs="Arial"/>
                <w:b/>
                <w:bCs/>
                <w:color w:val="000000"/>
                <w:sz w:val="16"/>
                <w:szCs w:val="16"/>
              </w:rPr>
              <w:t>(41.164)</w:t>
            </w:r>
          </w:p>
        </w:tc>
        <w:tc>
          <w:tcPr>
            <w:tcW w:w="1394" w:type="dxa"/>
            <w:tcBorders>
              <w:bottom w:val="single" w:sz="4" w:space="0" w:color="auto"/>
            </w:tcBorders>
            <w:shd w:val="clear" w:color="auto" w:fill="auto"/>
            <w:vAlign w:val="center"/>
            <w:hideMark/>
          </w:tcPr>
          <w:p w14:paraId="607765D9" w14:textId="7DBB9567" w:rsidR="0025410B" w:rsidRPr="00B572AC" w:rsidRDefault="0025410B" w:rsidP="0025410B">
            <w:pPr>
              <w:jc w:val="right"/>
              <w:rPr>
                <w:rFonts w:ascii="Arial" w:hAnsi="Arial" w:cs="Arial"/>
                <w:b/>
                <w:bCs/>
                <w:color w:val="000000"/>
                <w:sz w:val="16"/>
                <w:szCs w:val="16"/>
              </w:rPr>
            </w:pPr>
            <w:r w:rsidRPr="00B572AC">
              <w:rPr>
                <w:rFonts w:ascii="Arial" w:hAnsi="Arial" w:cs="Arial"/>
                <w:b/>
                <w:bCs/>
                <w:color w:val="000000"/>
                <w:sz w:val="16"/>
                <w:szCs w:val="16"/>
              </w:rPr>
              <w:t>(41.164)</w:t>
            </w:r>
          </w:p>
        </w:tc>
      </w:tr>
      <w:tr w:rsidR="0025410B" w:rsidRPr="006567C8" w14:paraId="342A36D4" w14:textId="205F866F" w:rsidTr="00E15ED7">
        <w:trPr>
          <w:trHeight w:hRule="exact" w:val="200"/>
        </w:trPr>
        <w:tc>
          <w:tcPr>
            <w:tcW w:w="6141" w:type="dxa"/>
            <w:gridSpan w:val="3"/>
            <w:tcBorders>
              <w:top w:val="single" w:sz="4" w:space="0" w:color="auto"/>
            </w:tcBorders>
            <w:shd w:val="clear" w:color="auto" w:fill="auto"/>
            <w:vAlign w:val="center"/>
            <w:hideMark/>
          </w:tcPr>
          <w:p w14:paraId="75694534" w14:textId="77777777" w:rsidR="0025410B" w:rsidRPr="00B572AC" w:rsidRDefault="0025410B" w:rsidP="0025410B">
            <w:pPr>
              <w:rPr>
                <w:rFonts w:ascii="Arial" w:hAnsi="Arial" w:cs="Arial"/>
                <w:color w:val="000000"/>
                <w:sz w:val="16"/>
                <w:szCs w:val="16"/>
              </w:rPr>
            </w:pPr>
            <w:r w:rsidRPr="00B572AC">
              <w:rPr>
                <w:rFonts w:ascii="Arial" w:hAnsi="Arial" w:cs="Arial"/>
                <w:color w:val="000000"/>
                <w:sz w:val="16"/>
                <w:szCs w:val="16"/>
              </w:rPr>
              <w:t>FLUXO DE CAIXA DAS ATIVIDADES DE FINANCIAMENTO</w:t>
            </w:r>
          </w:p>
        </w:tc>
        <w:tc>
          <w:tcPr>
            <w:tcW w:w="1389" w:type="dxa"/>
            <w:tcBorders>
              <w:top w:val="single" w:sz="4" w:space="0" w:color="auto"/>
            </w:tcBorders>
            <w:shd w:val="clear" w:color="auto" w:fill="auto"/>
            <w:vAlign w:val="center"/>
            <w:hideMark/>
          </w:tcPr>
          <w:p w14:paraId="6290DDE4" w14:textId="77777777" w:rsidR="0025410B" w:rsidRPr="00B572AC" w:rsidRDefault="0025410B" w:rsidP="0025410B">
            <w:pPr>
              <w:rPr>
                <w:color w:val="000000"/>
                <w:sz w:val="14"/>
                <w:szCs w:val="14"/>
              </w:rPr>
            </w:pPr>
          </w:p>
        </w:tc>
        <w:tc>
          <w:tcPr>
            <w:tcW w:w="1101" w:type="dxa"/>
            <w:tcBorders>
              <w:top w:val="single" w:sz="4" w:space="0" w:color="auto"/>
            </w:tcBorders>
            <w:shd w:val="clear" w:color="auto" w:fill="auto"/>
            <w:vAlign w:val="center"/>
            <w:hideMark/>
          </w:tcPr>
          <w:p w14:paraId="6A9D535C" w14:textId="77777777" w:rsidR="0025410B" w:rsidRPr="00B572AC" w:rsidRDefault="0025410B" w:rsidP="0025410B">
            <w:pPr>
              <w:jc w:val="right"/>
              <w:rPr>
                <w:color w:val="000000"/>
                <w:sz w:val="16"/>
                <w:szCs w:val="16"/>
              </w:rPr>
            </w:pPr>
          </w:p>
        </w:tc>
        <w:tc>
          <w:tcPr>
            <w:tcW w:w="1394" w:type="dxa"/>
            <w:tcBorders>
              <w:top w:val="single" w:sz="4" w:space="0" w:color="auto"/>
            </w:tcBorders>
            <w:shd w:val="clear" w:color="auto" w:fill="auto"/>
            <w:vAlign w:val="center"/>
            <w:hideMark/>
          </w:tcPr>
          <w:p w14:paraId="3093E0F7" w14:textId="77777777" w:rsidR="0025410B" w:rsidRPr="00B572AC" w:rsidRDefault="0025410B" w:rsidP="0025410B">
            <w:pPr>
              <w:jc w:val="right"/>
              <w:rPr>
                <w:rFonts w:ascii="Arial" w:hAnsi="Arial" w:cs="Arial"/>
                <w:b/>
                <w:bCs/>
                <w:color w:val="000000"/>
                <w:sz w:val="16"/>
                <w:szCs w:val="16"/>
              </w:rPr>
            </w:pPr>
          </w:p>
        </w:tc>
        <w:tc>
          <w:tcPr>
            <w:tcW w:w="942" w:type="dxa"/>
            <w:vAlign w:val="center"/>
          </w:tcPr>
          <w:p w14:paraId="0BB5071A" w14:textId="77777777" w:rsidR="0025410B" w:rsidRPr="006567C8" w:rsidRDefault="0025410B"/>
        </w:tc>
      </w:tr>
      <w:tr w:rsidR="0025410B" w:rsidRPr="006567C8" w14:paraId="787D1DB5" w14:textId="77777777" w:rsidTr="00E15ED7">
        <w:trPr>
          <w:gridAfter w:val="1"/>
          <w:wAfter w:w="942" w:type="dxa"/>
          <w:trHeight w:val="270"/>
        </w:trPr>
        <w:tc>
          <w:tcPr>
            <w:tcW w:w="185" w:type="dxa"/>
            <w:shd w:val="clear" w:color="auto" w:fill="auto"/>
            <w:vAlign w:val="center"/>
            <w:hideMark/>
          </w:tcPr>
          <w:p w14:paraId="52862759" w14:textId="77777777" w:rsidR="0025410B" w:rsidRPr="006567C8" w:rsidRDefault="0025410B" w:rsidP="0025410B">
            <w:pPr>
              <w:rPr>
                <w:color w:val="000000"/>
                <w:sz w:val="16"/>
                <w:szCs w:val="16"/>
              </w:rPr>
            </w:pPr>
          </w:p>
        </w:tc>
        <w:tc>
          <w:tcPr>
            <w:tcW w:w="516" w:type="dxa"/>
            <w:shd w:val="clear" w:color="auto" w:fill="auto"/>
            <w:vAlign w:val="center"/>
            <w:hideMark/>
          </w:tcPr>
          <w:p w14:paraId="7FA07458" w14:textId="77777777" w:rsidR="0025410B" w:rsidRPr="00B572AC" w:rsidRDefault="0025410B" w:rsidP="0025410B">
            <w:pPr>
              <w:rPr>
                <w:color w:val="000000"/>
                <w:sz w:val="16"/>
                <w:szCs w:val="16"/>
              </w:rPr>
            </w:pPr>
          </w:p>
        </w:tc>
        <w:tc>
          <w:tcPr>
            <w:tcW w:w="5440" w:type="dxa"/>
            <w:shd w:val="clear" w:color="auto" w:fill="auto"/>
            <w:vAlign w:val="center"/>
            <w:hideMark/>
          </w:tcPr>
          <w:p w14:paraId="499C4D34" w14:textId="77777777" w:rsidR="0025410B" w:rsidRPr="00B572AC" w:rsidRDefault="0025410B" w:rsidP="0025410B">
            <w:pPr>
              <w:rPr>
                <w:rFonts w:ascii="Arial" w:hAnsi="Arial" w:cs="Arial"/>
                <w:color w:val="000000"/>
                <w:sz w:val="16"/>
                <w:szCs w:val="16"/>
              </w:rPr>
            </w:pPr>
            <w:r w:rsidRPr="00B572AC">
              <w:rPr>
                <w:rFonts w:ascii="Arial" w:hAnsi="Arial" w:cs="Arial"/>
                <w:color w:val="000000"/>
                <w:sz w:val="16"/>
                <w:szCs w:val="16"/>
              </w:rPr>
              <w:t>Subvenções para Custeio</w:t>
            </w:r>
          </w:p>
        </w:tc>
        <w:tc>
          <w:tcPr>
            <w:tcW w:w="1389" w:type="dxa"/>
            <w:shd w:val="clear" w:color="auto" w:fill="auto"/>
            <w:vAlign w:val="center"/>
            <w:hideMark/>
          </w:tcPr>
          <w:p w14:paraId="0C4A99D6" w14:textId="77777777" w:rsidR="0025410B" w:rsidRPr="00B572AC" w:rsidRDefault="0025410B" w:rsidP="0025410B">
            <w:pPr>
              <w:jc w:val="right"/>
              <w:rPr>
                <w:rFonts w:ascii="Arial" w:hAnsi="Arial" w:cs="Arial"/>
                <w:color w:val="000000"/>
                <w:sz w:val="14"/>
                <w:szCs w:val="14"/>
              </w:rPr>
            </w:pPr>
            <w:r w:rsidRPr="00B572AC">
              <w:rPr>
                <w:rFonts w:ascii="Arial" w:hAnsi="Arial" w:cs="Arial"/>
                <w:color w:val="000000"/>
                <w:sz w:val="14"/>
                <w:szCs w:val="14"/>
              </w:rPr>
              <w:t>(39)</w:t>
            </w:r>
          </w:p>
        </w:tc>
        <w:tc>
          <w:tcPr>
            <w:tcW w:w="1101" w:type="dxa"/>
            <w:shd w:val="clear" w:color="auto" w:fill="auto"/>
            <w:vAlign w:val="center"/>
            <w:hideMark/>
          </w:tcPr>
          <w:p w14:paraId="24FC6755" w14:textId="5F4BFA2F" w:rsidR="0025410B" w:rsidRPr="00B572AC" w:rsidRDefault="00895EC3" w:rsidP="0025410B">
            <w:pPr>
              <w:jc w:val="right"/>
              <w:rPr>
                <w:rFonts w:ascii="Arial" w:hAnsi="Arial" w:cs="Arial"/>
                <w:color w:val="000000"/>
                <w:sz w:val="16"/>
                <w:szCs w:val="16"/>
              </w:rPr>
            </w:pPr>
            <w:r w:rsidRPr="00B572AC">
              <w:rPr>
                <w:rFonts w:ascii="Arial" w:hAnsi="Arial" w:cs="Arial"/>
                <w:color w:val="000000"/>
                <w:sz w:val="16"/>
                <w:szCs w:val="16"/>
              </w:rPr>
              <w:t>1.830.521</w:t>
            </w:r>
          </w:p>
        </w:tc>
        <w:tc>
          <w:tcPr>
            <w:tcW w:w="1394" w:type="dxa"/>
            <w:shd w:val="clear" w:color="auto" w:fill="auto"/>
            <w:vAlign w:val="center"/>
            <w:hideMark/>
          </w:tcPr>
          <w:p w14:paraId="0214F163" w14:textId="6FCB3EA9" w:rsidR="0025410B" w:rsidRPr="00B572AC" w:rsidRDefault="00895EC3" w:rsidP="0025410B">
            <w:pPr>
              <w:jc w:val="right"/>
              <w:rPr>
                <w:rFonts w:ascii="Arial" w:hAnsi="Arial" w:cs="Arial"/>
                <w:color w:val="000000"/>
                <w:sz w:val="16"/>
                <w:szCs w:val="16"/>
              </w:rPr>
            </w:pPr>
            <w:r w:rsidRPr="00B572AC">
              <w:rPr>
                <w:rFonts w:ascii="Arial" w:hAnsi="Arial" w:cs="Arial"/>
                <w:iCs/>
                <w:color w:val="000000"/>
                <w:sz w:val="16"/>
                <w:szCs w:val="16"/>
              </w:rPr>
              <w:t>1.816.220</w:t>
            </w:r>
          </w:p>
        </w:tc>
      </w:tr>
      <w:tr w:rsidR="0025410B" w:rsidRPr="006567C8" w14:paraId="71D37CDC" w14:textId="77777777" w:rsidTr="00E15ED7">
        <w:trPr>
          <w:gridAfter w:val="1"/>
          <w:wAfter w:w="942" w:type="dxa"/>
          <w:trHeight w:val="270"/>
        </w:trPr>
        <w:tc>
          <w:tcPr>
            <w:tcW w:w="185" w:type="dxa"/>
            <w:shd w:val="clear" w:color="auto" w:fill="auto"/>
            <w:vAlign w:val="center"/>
            <w:hideMark/>
          </w:tcPr>
          <w:p w14:paraId="72E9922D" w14:textId="77777777" w:rsidR="0025410B" w:rsidRPr="006567C8" w:rsidRDefault="0025410B" w:rsidP="0025410B">
            <w:pPr>
              <w:rPr>
                <w:color w:val="000000"/>
                <w:sz w:val="16"/>
                <w:szCs w:val="16"/>
              </w:rPr>
            </w:pPr>
          </w:p>
        </w:tc>
        <w:tc>
          <w:tcPr>
            <w:tcW w:w="516" w:type="dxa"/>
            <w:shd w:val="clear" w:color="auto" w:fill="auto"/>
            <w:vAlign w:val="center"/>
            <w:hideMark/>
          </w:tcPr>
          <w:p w14:paraId="0599CEFF" w14:textId="77777777" w:rsidR="0025410B" w:rsidRPr="00B572AC" w:rsidRDefault="0025410B" w:rsidP="0025410B">
            <w:pPr>
              <w:rPr>
                <w:color w:val="000000"/>
                <w:sz w:val="16"/>
                <w:szCs w:val="16"/>
              </w:rPr>
            </w:pPr>
          </w:p>
        </w:tc>
        <w:tc>
          <w:tcPr>
            <w:tcW w:w="5440" w:type="dxa"/>
            <w:shd w:val="clear" w:color="auto" w:fill="auto"/>
            <w:vAlign w:val="center"/>
            <w:hideMark/>
          </w:tcPr>
          <w:p w14:paraId="78A6CFD8" w14:textId="77777777" w:rsidR="0025410B" w:rsidRPr="00B572AC" w:rsidRDefault="0025410B" w:rsidP="0025410B">
            <w:pPr>
              <w:rPr>
                <w:rFonts w:ascii="Arial" w:hAnsi="Arial" w:cs="Arial"/>
                <w:color w:val="000000"/>
                <w:sz w:val="16"/>
                <w:szCs w:val="16"/>
              </w:rPr>
            </w:pPr>
            <w:proofErr w:type="gramStart"/>
            <w:r w:rsidRPr="00B572AC">
              <w:rPr>
                <w:rFonts w:ascii="Arial" w:hAnsi="Arial" w:cs="Arial"/>
                <w:color w:val="000000"/>
                <w:sz w:val="16"/>
                <w:szCs w:val="16"/>
              </w:rPr>
              <w:t>Adiantamentos para Futuro Aumento</w:t>
            </w:r>
            <w:proofErr w:type="gramEnd"/>
            <w:r w:rsidRPr="00B572AC">
              <w:rPr>
                <w:rFonts w:ascii="Arial" w:hAnsi="Arial" w:cs="Arial"/>
                <w:color w:val="000000"/>
                <w:sz w:val="16"/>
                <w:szCs w:val="16"/>
              </w:rPr>
              <w:t xml:space="preserve"> de Capital</w:t>
            </w:r>
          </w:p>
        </w:tc>
        <w:tc>
          <w:tcPr>
            <w:tcW w:w="1389" w:type="dxa"/>
            <w:shd w:val="clear" w:color="auto" w:fill="auto"/>
            <w:vAlign w:val="center"/>
            <w:hideMark/>
          </w:tcPr>
          <w:p w14:paraId="32808F0D" w14:textId="77777777" w:rsidR="0025410B" w:rsidRPr="00B572AC" w:rsidRDefault="0025410B" w:rsidP="0025410B">
            <w:pPr>
              <w:jc w:val="right"/>
              <w:rPr>
                <w:rFonts w:ascii="Arial" w:hAnsi="Arial" w:cs="Arial"/>
                <w:color w:val="000000"/>
                <w:sz w:val="14"/>
                <w:szCs w:val="14"/>
              </w:rPr>
            </w:pPr>
            <w:r w:rsidRPr="00B572AC">
              <w:rPr>
                <w:rFonts w:ascii="Arial" w:hAnsi="Arial" w:cs="Arial"/>
                <w:color w:val="000000"/>
                <w:sz w:val="14"/>
                <w:szCs w:val="14"/>
              </w:rPr>
              <w:t>(27)</w:t>
            </w:r>
          </w:p>
        </w:tc>
        <w:tc>
          <w:tcPr>
            <w:tcW w:w="1101" w:type="dxa"/>
            <w:shd w:val="clear" w:color="auto" w:fill="auto"/>
            <w:vAlign w:val="center"/>
            <w:hideMark/>
          </w:tcPr>
          <w:p w14:paraId="08FCA9B0" w14:textId="3F68E84C" w:rsidR="0025410B" w:rsidRPr="00B572AC" w:rsidRDefault="0025410B" w:rsidP="0025410B">
            <w:pPr>
              <w:jc w:val="right"/>
              <w:rPr>
                <w:rFonts w:ascii="Arial" w:hAnsi="Arial" w:cs="Arial"/>
                <w:color w:val="000000"/>
                <w:sz w:val="16"/>
                <w:szCs w:val="16"/>
              </w:rPr>
            </w:pPr>
            <w:r w:rsidRPr="00B572AC">
              <w:rPr>
                <w:rFonts w:ascii="Arial" w:hAnsi="Arial" w:cs="Arial"/>
                <w:color w:val="000000"/>
                <w:sz w:val="16"/>
                <w:szCs w:val="16"/>
              </w:rPr>
              <w:t>36.267</w:t>
            </w:r>
          </w:p>
        </w:tc>
        <w:tc>
          <w:tcPr>
            <w:tcW w:w="1394" w:type="dxa"/>
            <w:shd w:val="clear" w:color="auto" w:fill="auto"/>
            <w:vAlign w:val="center"/>
            <w:hideMark/>
          </w:tcPr>
          <w:p w14:paraId="60066EBF" w14:textId="5AC872A9" w:rsidR="0025410B" w:rsidRPr="00B572AC" w:rsidRDefault="00895EC3" w:rsidP="0025410B">
            <w:pPr>
              <w:jc w:val="right"/>
              <w:rPr>
                <w:rFonts w:ascii="Arial" w:hAnsi="Arial" w:cs="Arial"/>
                <w:color w:val="000000"/>
                <w:sz w:val="16"/>
                <w:szCs w:val="16"/>
              </w:rPr>
            </w:pPr>
            <w:r w:rsidRPr="00B572AC">
              <w:rPr>
                <w:rFonts w:ascii="Arial" w:hAnsi="Arial" w:cs="Arial"/>
                <w:iCs/>
                <w:color w:val="000000"/>
                <w:sz w:val="16"/>
                <w:szCs w:val="16"/>
              </w:rPr>
              <w:t>36.267</w:t>
            </w:r>
          </w:p>
        </w:tc>
      </w:tr>
      <w:tr w:rsidR="0025410B" w:rsidRPr="006567C8" w14:paraId="22068D10" w14:textId="77777777" w:rsidTr="00E15ED7">
        <w:trPr>
          <w:gridAfter w:val="1"/>
          <w:wAfter w:w="942" w:type="dxa"/>
          <w:trHeight w:val="270"/>
        </w:trPr>
        <w:tc>
          <w:tcPr>
            <w:tcW w:w="185" w:type="dxa"/>
            <w:shd w:val="clear" w:color="auto" w:fill="auto"/>
            <w:vAlign w:val="center"/>
            <w:hideMark/>
          </w:tcPr>
          <w:p w14:paraId="5969FE34" w14:textId="77777777" w:rsidR="0025410B" w:rsidRPr="006567C8" w:rsidRDefault="0025410B" w:rsidP="0025410B">
            <w:pPr>
              <w:rPr>
                <w:color w:val="000000"/>
                <w:sz w:val="16"/>
                <w:szCs w:val="16"/>
              </w:rPr>
            </w:pPr>
          </w:p>
        </w:tc>
        <w:tc>
          <w:tcPr>
            <w:tcW w:w="516" w:type="dxa"/>
            <w:shd w:val="clear" w:color="auto" w:fill="auto"/>
            <w:vAlign w:val="center"/>
            <w:hideMark/>
          </w:tcPr>
          <w:p w14:paraId="5249FB83" w14:textId="77777777" w:rsidR="0025410B" w:rsidRPr="00B572AC" w:rsidRDefault="0025410B" w:rsidP="0025410B">
            <w:pPr>
              <w:rPr>
                <w:color w:val="000000"/>
                <w:sz w:val="16"/>
                <w:szCs w:val="16"/>
              </w:rPr>
            </w:pPr>
          </w:p>
        </w:tc>
        <w:tc>
          <w:tcPr>
            <w:tcW w:w="5440" w:type="dxa"/>
            <w:shd w:val="clear" w:color="auto" w:fill="auto"/>
            <w:vAlign w:val="center"/>
            <w:hideMark/>
          </w:tcPr>
          <w:p w14:paraId="7B42BCA2" w14:textId="77777777" w:rsidR="0025410B" w:rsidRPr="00B572AC" w:rsidRDefault="0025410B" w:rsidP="0025410B">
            <w:pPr>
              <w:rPr>
                <w:rFonts w:ascii="Arial" w:hAnsi="Arial" w:cs="Arial"/>
                <w:color w:val="000000"/>
                <w:sz w:val="16"/>
                <w:szCs w:val="16"/>
              </w:rPr>
            </w:pPr>
            <w:r w:rsidRPr="00B572AC">
              <w:rPr>
                <w:rFonts w:ascii="Arial" w:hAnsi="Arial" w:cs="Arial"/>
                <w:color w:val="000000"/>
                <w:sz w:val="16"/>
                <w:szCs w:val="16"/>
              </w:rPr>
              <w:t>Doações Recebidas</w:t>
            </w:r>
          </w:p>
        </w:tc>
        <w:tc>
          <w:tcPr>
            <w:tcW w:w="1389" w:type="dxa"/>
            <w:shd w:val="clear" w:color="auto" w:fill="auto"/>
            <w:vAlign w:val="center"/>
            <w:hideMark/>
          </w:tcPr>
          <w:p w14:paraId="4A4B9035" w14:textId="77777777" w:rsidR="0025410B" w:rsidRPr="00B572AC" w:rsidRDefault="0025410B" w:rsidP="0025410B">
            <w:pPr>
              <w:rPr>
                <w:color w:val="000000"/>
                <w:sz w:val="14"/>
                <w:szCs w:val="14"/>
              </w:rPr>
            </w:pPr>
          </w:p>
        </w:tc>
        <w:tc>
          <w:tcPr>
            <w:tcW w:w="1101" w:type="dxa"/>
            <w:shd w:val="clear" w:color="auto" w:fill="auto"/>
            <w:vAlign w:val="center"/>
            <w:hideMark/>
          </w:tcPr>
          <w:p w14:paraId="4FE816BF" w14:textId="60A8FE0F" w:rsidR="0025410B" w:rsidRPr="00B572AC" w:rsidRDefault="0025410B" w:rsidP="0025410B">
            <w:pPr>
              <w:jc w:val="right"/>
              <w:rPr>
                <w:rFonts w:ascii="Arial" w:hAnsi="Arial" w:cs="Arial"/>
                <w:color w:val="000000"/>
                <w:sz w:val="16"/>
                <w:szCs w:val="16"/>
              </w:rPr>
            </w:pPr>
            <w:r w:rsidRPr="00B572AC">
              <w:rPr>
                <w:rFonts w:ascii="Arial" w:hAnsi="Arial" w:cs="Arial"/>
                <w:color w:val="000000"/>
                <w:sz w:val="16"/>
                <w:szCs w:val="16"/>
              </w:rPr>
              <w:t>16.818</w:t>
            </w:r>
          </w:p>
        </w:tc>
        <w:tc>
          <w:tcPr>
            <w:tcW w:w="1394" w:type="dxa"/>
            <w:shd w:val="clear" w:color="auto" w:fill="auto"/>
            <w:vAlign w:val="center"/>
            <w:hideMark/>
          </w:tcPr>
          <w:p w14:paraId="15BD80E5" w14:textId="07E3C57B" w:rsidR="0025410B" w:rsidRPr="00B572AC" w:rsidRDefault="00895EC3" w:rsidP="0025410B">
            <w:pPr>
              <w:jc w:val="right"/>
              <w:rPr>
                <w:rFonts w:ascii="Arial" w:hAnsi="Arial" w:cs="Arial"/>
                <w:color w:val="000000"/>
                <w:sz w:val="16"/>
                <w:szCs w:val="16"/>
              </w:rPr>
            </w:pPr>
            <w:r w:rsidRPr="00B572AC">
              <w:rPr>
                <w:rFonts w:ascii="Arial" w:hAnsi="Arial" w:cs="Arial"/>
                <w:iCs/>
                <w:color w:val="000000"/>
                <w:sz w:val="16"/>
                <w:szCs w:val="16"/>
              </w:rPr>
              <w:t>16.818</w:t>
            </w:r>
          </w:p>
        </w:tc>
      </w:tr>
      <w:tr w:rsidR="0025410B" w:rsidRPr="006567C8" w14:paraId="45BEB856" w14:textId="77777777" w:rsidTr="00E15ED7">
        <w:trPr>
          <w:gridAfter w:val="1"/>
          <w:wAfter w:w="942" w:type="dxa"/>
          <w:trHeight w:hRule="exact" w:val="270"/>
        </w:trPr>
        <w:tc>
          <w:tcPr>
            <w:tcW w:w="185" w:type="dxa"/>
            <w:tcBorders>
              <w:bottom w:val="single" w:sz="4" w:space="0" w:color="auto"/>
            </w:tcBorders>
            <w:shd w:val="clear" w:color="auto" w:fill="auto"/>
            <w:vAlign w:val="center"/>
            <w:hideMark/>
          </w:tcPr>
          <w:p w14:paraId="705E574E" w14:textId="77777777" w:rsidR="0025410B" w:rsidRPr="006567C8" w:rsidRDefault="0025410B" w:rsidP="0025410B">
            <w:pPr>
              <w:rPr>
                <w:rFonts w:ascii="Arial" w:hAnsi="Arial" w:cs="Arial"/>
                <w:b/>
                <w:bCs/>
                <w:color w:val="000000"/>
                <w:sz w:val="16"/>
                <w:szCs w:val="16"/>
              </w:rPr>
            </w:pPr>
            <w:r w:rsidRPr="006567C8">
              <w:rPr>
                <w:rFonts w:ascii="Arial" w:hAnsi="Arial" w:cs="Arial"/>
                <w:b/>
                <w:bCs/>
                <w:color w:val="000000"/>
                <w:sz w:val="16"/>
                <w:szCs w:val="16"/>
              </w:rPr>
              <w:t> </w:t>
            </w:r>
          </w:p>
        </w:tc>
        <w:tc>
          <w:tcPr>
            <w:tcW w:w="5956" w:type="dxa"/>
            <w:gridSpan w:val="2"/>
            <w:tcBorders>
              <w:bottom w:val="single" w:sz="4" w:space="0" w:color="auto"/>
            </w:tcBorders>
            <w:shd w:val="clear" w:color="auto" w:fill="auto"/>
            <w:vAlign w:val="center"/>
            <w:hideMark/>
          </w:tcPr>
          <w:p w14:paraId="6E4849E3" w14:textId="77777777" w:rsidR="0025410B" w:rsidRPr="00B572AC" w:rsidRDefault="0025410B" w:rsidP="0025410B">
            <w:pPr>
              <w:rPr>
                <w:rFonts w:ascii="Arial" w:hAnsi="Arial" w:cs="Arial"/>
                <w:b/>
                <w:bCs/>
                <w:color w:val="000000"/>
                <w:sz w:val="16"/>
                <w:szCs w:val="16"/>
              </w:rPr>
            </w:pPr>
            <w:r w:rsidRPr="00B572AC">
              <w:rPr>
                <w:rFonts w:ascii="Arial" w:hAnsi="Arial" w:cs="Arial"/>
                <w:b/>
                <w:bCs/>
                <w:color w:val="000000"/>
                <w:sz w:val="16"/>
                <w:szCs w:val="16"/>
              </w:rPr>
              <w:t>Caixa Líquido Gerado nas Atividades de Financiamento</w:t>
            </w:r>
          </w:p>
        </w:tc>
        <w:tc>
          <w:tcPr>
            <w:tcW w:w="1389" w:type="dxa"/>
            <w:tcBorders>
              <w:bottom w:val="single" w:sz="4" w:space="0" w:color="auto"/>
            </w:tcBorders>
            <w:shd w:val="clear" w:color="auto" w:fill="auto"/>
            <w:vAlign w:val="center"/>
            <w:hideMark/>
          </w:tcPr>
          <w:p w14:paraId="664781B9" w14:textId="77777777" w:rsidR="0025410B" w:rsidRPr="00B572AC" w:rsidRDefault="0025410B" w:rsidP="0025410B">
            <w:pPr>
              <w:jc w:val="right"/>
              <w:rPr>
                <w:rFonts w:ascii="Arial" w:hAnsi="Arial" w:cs="Arial"/>
                <w:color w:val="000000"/>
                <w:sz w:val="14"/>
                <w:szCs w:val="14"/>
              </w:rPr>
            </w:pPr>
            <w:r w:rsidRPr="00B572AC">
              <w:rPr>
                <w:rFonts w:ascii="Arial" w:hAnsi="Arial" w:cs="Arial"/>
                <w:color w:val="000000"/>
                <w:sz w:val="14"/>
                <w:szCs w:val="14"/>
              </w:rPr>
              <w:t> </w:t>
            </w:r>
          </w:p>
        </w:tc>
        <w:tc>
          <w:tcPr>
            <w:tcW w:w="1101" w:type="dxa"/>
            <w:tcBorders>
              <w:bottom w:val="single" w:sz="4" w:space="0" w:color="auto"/>
            </w:tcBorders>
            <w:shd w:val="clear" w:color="auto" w:fill="auto"/>
            <w:vAlign w:val="center"/>
            <w:hideMark/>
          </w:tcPr>
          <w:p w14:paraId="60488493" w14:textId="0E4778C2" w:rsidR="0025410B" w:rsidRPr="00B572AC" w:rsidRDefault="00895EC3" w:rsidP="0025410B">
            <w:pPr>
              <w:jc w:val="right"/>
              <w:rPr>
                <w:rFonts w:ascii="Arial" w:hAnsi="Arial" w:cs="Arial"/>
                <w:b/>
                <w:bCs/>
                <w:color w:val="000000"/>
                <w:sz w:val="16"/>
                <w:szCs w:val="16"/>
              </w:rPr>
            </w:pPr>
            <w:r w:rsidRPr="00B572AC">
              <w:rPr>
                <w:rFonts w:ascii="Arial" w:hAnsi="Arial" w:cs="Arial"/>
                <w:b/>
                <w:bCs/>
                <w:color w:val="000000"/>
                <w:sz w:val="16"/>
                <w:szCs w:val="16"/>
              </w:rPr>
              <w:t>1.883.605</w:t>
            </w:r>
          </w:p>
        </w:tc>
        <w:tc>
          <w:tcPr>
            <w:tcW w:w="1394" w:type="dxa"/>
            <w:tcBorders>
              <w:bottom w:val="single" w:sz="4" w:space="0" w:color="auto"/>
            </w:tcBorders>
            <w:shd w:val="clear" w:color="auto" w:fill="auto"/>
            <w:vAlign w:val="center"/>
            <w:hideMark/>
          </w:tcPr>
          <w:p w14:paraId="5912EA98" w14:textId="688B1131" w:rsidR="0025410B" w:rsidRPr="00B572AC" w:rsidRDefault="00895EC3" w:rsidP="0025410B">
            <w:pPr>
              <w:jc w:val="right"/>
              <w:rPr>
                <w:rFonts w:ascii="Arial" w:hAnsi="Arial" w:cs="Arial"/>
                <w:b/>
                <w:bCs/>
                <w:color w:val="000000"/>
                <w:sz w:val="16"/>
                <w:szCs w:val="16"/>
              </w:rPr>
            </w:pPr>
            <w:r w:rsidRPr="00B572AC">
              <w:rPr>
                <w:rFonts w:ascii="Arial" w:hAnsi="Arial" w:cs="Arial"/>
                <w:b/>
                <w:bCs/>
                <w:color w:val="000000"/>
                <w:sz w:val="16"/>
                <w:szCs w:val="16"/>
              </w:rPr>
              <w:t>1.869.305</w:t>
            </w:r>
          </w:p>
        </w:tc>
      </w:tr>
      <w:tr w:rsidR="0025410B" w:rsidRPr="006567C8" w14:paraId="633C2752" w14:textId="32190CB1" w:rsidTr="00E15ED7">
        <w:trPr>
          <w:trHeight w:hRule="exact" w:val="270"/>
        </w:trPr>
        <w:tc>
          <w:tcPr>
            <w:tcW w:w="6141" w:type="dxa"/>
            <w:gridSpan w:val="3"/>
            <w:tcBorders>
              <w:top w:val="single" w:sz="4" w:space="0" w:color="auto"/>
            </w:tcBorders>
            <w:shd w:val="clear" w:color="auto" w:fill="auto"/>
            <w:vAlign w:val="center"/>
            <w:hideMark/>
          </w:tcPr>
          <w:p w14:paraId="40B2A365" w14:textId="77777777" w:rsidR="0025410B" w:rsidRPr="00B572AC" w:rsidRDefault="0025410B" w:rsidP="0025410B">
            <w:pPr>
              <w:rPr>
                <w:rFonts w:ascii="Arial" w:hAnsi="Arial" w:cs="Arial"/>
                <w:b/>
                <w:bCs/>
                <w:color w:val="000000"/>
                <w:sz w:val="16"/>
                <w:szCs w:val="16"/>
              </w:rPr>
            </w:pPr>
            <w:r w:rsidRPr="00B572AC">
              <w:rPr>
                <w:rFonts w:ascii="Arial" w:hAnsi="Arial" w:cs="Arial"/>
                <w:b/>
                <w:bCs/>
                <w:color w:val="000000"/>
                <w:sz w:val="16"/>
                <w:szCs w:val="16"/>
              </w:rPr>
              <w:t>AUMENTO NO CAIXA E EQUIVALENTES DE CAIXA</w:t>
            </w:r>
          </w:p>
        </w:tc>
        <w:tc>
          <w:tcPr>
            <w:tcW w:w="1389" w:type="dxa"/>
            <w:tcBorders>
              <w:top w:val="single" w:sz="4" w:space="0" w:color="auto"/>
            </w:tcBorders>
            <w:shd w:val="clear" w:color="auto" w:fill="auto"/>
            <w:vAlign w:val="center"/>
            <w:hideMark/>
          </w:tcPr>
          <w:p w14:paraId="20331F9A" w14:textId="77777777" w:rsidR="0025410B" w:rsidRPr="00B572AC" w:rsidRDefault="0025410B" w:rsidP="0025410B">
            <w:pPr>
              <w:rPr>
                <w:color w:val="000000"/>
                <w:sz w:val="14"/>
                <w:szCs w:val="14"/>
              </w:rPr>
            </w:pPr>
          </w:p>
        </w:tc>
        <w:tc>
          <w:tcPr>
            <w:tcW w:w="1101" w:type="dxa"/>
            <w:tcBorders>
              <w:top w:val="single" w:sz="4" w:space="0" w:color="auto"/>
            </w:tcBorders>
            <w:shd w:val="clear" w:color="auto" w:fill="auto"/>
            <w:vAlign w:val="center"/>
            <w:hideMark/>
          </w:tcPr>
          <w:p w14:paraId="64501C7A" w14:textId="77777777" w:rsidR="0025410B" w:rsidRPr="00B572AC" w:rsidRDefault="0025410B" w:rsidP="0025410B">
            <w:pPr>
              <w:jc w:val="right"/>
              <w:rPr>
                <w:rFonts w:ascii="Arial" w:hAnsi="Arial" w:cs="Arial"/>
                <w:b/>
                <w:bCs/>
                <w:color w:val="000000"/>
                <w:sz w:val="16"/>
                <w:szCs w:val="16"/>
              </w:rPr>
            </w:pPr>
            <w:r w:rsidRPr="00B572AC">
              <w:rPr>
                <w:rFonts w:ascii="Arial" w:hAnsi="Arial" w:cs="Arial"/>
                <w:b/>
                <w:bCs/>
                <w:color w:val="000000"/>
                <w:sz w:val="16"/>
                <w:szCs w:val="16"/>
              </w:rPr>
              <w:t>9.449</w:t>
            </w:r>
          </w:p>
        </w:tc>
        <w:tc>
          <w:tcPr>
            <w:tcW w:w="1394" w:type="dxa"/>
            <w:tcBorders>
              <w:top w:val="single" w:sz="4" w:space="0" w:color="auto"/>
            </w:tcBorders>
            <w:shd w:val="clear" w:color="auto" w:fill="auto"/>
            <w:vAlign w:val="center"/>
            <w:hideMark/>
          </w:tcPr>
          <w:p w14:paraId="706163BC" w14:textId="40AA7304" w:rsidR="0025410B" w:rsidRPr="00B572AC" w:rsidRDefault="00895EC3" w:rsidP="0025410B">
            <w:pPr>
              <w:jc w:val="right"/>
              <w:rPr>
                <w:rFonts w:ascii="Arial" w:hAnsi="Arial" w:cs="Arial"/>
                <w:b/>
                <w:bCs/>
                <w:color w:val="000000"/>
                <w:sz w:val="16"/>
                <w:szCs w:val="16"/>
              </w:rPr>
            </w:pPr>
            <w:r w:rsidRPr="00B572AC">
              <w:rPr>
                <w:rFonts w:ascii="Arial" w:hAnsi="Arial" w:cs="Arial"/>
                <w:b/>
                <w:bCs/>
                <w:iCs/>
                <w:color w:val="000000"/>
                <w:sz w:val="16"/>
                <w:szCs w:val="16"/>
              </w:rPr>
              <w:t>9.449</w:t>
            </w:r>
          </w:p>
        </w:tc>
        <w:tc>
          <w:tcPr>
            <w:tcW w:w="942" w:type="dxa"/>
            <w:vAlign w:val="center"/>
          </w:tcPr>
          <w:p w14:paraId="0608BD31" w14:textId="3A1F75B8" w:rsidR="0025410B" w:rsidRPr="006567C8" w:rsidRDefault="0025410B"/>
        </w:tc>
      </w:tr>
      <w:tr w:rsidR="0025410B" w:rsidRPr="006567C8" w14:paraId="00BBD57A" w14:textId="204CA39C" w:rsidTr="00E15ED7">
        <w:trPr>
          <w:trHeight w:val="188"/>
        </w:trPr>
        <w:tc>
          <w:tcPr>
            <w:tcW w:w="6141" w:type="dxa"/>
            <w:gridSpan w:val="3"/>
            <w:shd w:val="clear" w:color="auto" w:fill="auto"/>
            <w:vAlign w:val="center"/>
            <w:hideMark/>
          </w:tcPr>
          <w:p w14:paraId="15BD50BB" w14:textId="77777777" w:rsidR="0025410B" w:rsidRPr="00B572AC" w:rsidRDefault="0025410B" w:rsidP="0025410B">
            <w:pPr>
              <w:rPr>
                <w:rFonts w:ascii="Arial" w:hAnsi="Arial" w:cs="Arial"/>
                <w:color w:val="000000"/>
                <w:sz w:val="16"/>
                <w:szCs w:val="16"/>
              </w:rPr>
            </w:pPr>
            <w:r w:rsidRPr="00B572AC">
              <w:rPr>
                <w:rFonts w:ascii="Arial" w:hAnsi="Arial" w:cs="Arial"/>
                <w:color w:val="000000"/>
                <w:sz w:val="16"/>
                <w:szCs w:val="16"/>
              </w:rPr>
              <w:t>DEMONSTRAÇÃO DA VARIAÇÃO</w:t>
            </w:r>
          </w:p>
        </w:tc>
        <w:tc>
          <w:tcPr>
            <w:tcW w:w="1389" w:type="dxa"/>
            <w:shd w:val="clear" w:color="auto" w:fill="auto"/>
            <w:vAlign w:val="center"/>
            <w:hideMark/>
          </w:tcPr>
          <w:p w14:paraId="1ACEC48B" w14:textId="77777777" w:rsidR="0025410B" w:rsidRPr="00B572AC" w:rsidRDefault="0025410B" w:rsidP="0025410B">
            <w:pPr>
              <w:rPr>
                <w:color w:val="000000"/>
                <w:sz w:val="14"/>
                <w:szCs w:val="14"/>
              </w:rPr>
            </w:pPr>
          </w:p>
        </w:tc>
        <w:tc>
          <w:tcPr>
            <w:tcW w:w="1101" w:type="dxa"/>
            <w:shd w:val="clear" w:color="auto" w:fill="auto"/>
            <w:vAlign w:val="center"/>
            <w:hideMark/>
          </w:tcPr>
          <w:p w14:paraId="0956BB3A" w14:textId="77777777" w:rsidR="0025410B" w:rsidRPr="00B572AC" w:rsidRDefault="0025410B" w:rsidP="0025410B">
            <w:pPr>
              <w:jc w:val="right"/>
              <w:rPr>
                <w:rFonts w:ascii="Arial" w:hAnsi="Arial" w:cs="Arial"/>
                <w:b/>
                <w:bCs/>
                <w:color w:val="000000"/>
                <w:sz w:val="16"/>
                <w:szCs w:val="16"/>
              </w:rPr>
            </w:pPr>
            <w:r w:rsidRPr="00B572AC">
              <w:rPr>
                <w:rFonts w:ascii="Arial" w:hAnsi="Arial" w:cs="Arial"/>
                <w:b/>
                <w:bCs/>
                <w:color w:val="000000"/>
                <w:sz w:val="16"/>
                <w:szCs w:val="16"/>
              </w:rPr>
              <w:t>9.449</w:t>
            </w:r>
          </w:p>
        </w:tc>
        <w:tc>
          <w:tcPr>
            <w:tcW w:w="1394" w:type="dxa"/>
            <w:shd w:val="clear" w:color="auto" w:fill="auto"/>
            <w:vAlign w:val="center"/>
            <w:hideMark/>
          </w:tcPr>
          <w:p w14:paraId="5F59526C" w14:textId="660B3100" w:rsidR="0025410B" w:rsidRPr="00B572AC" w:rsidRDefault="00895EC3" w:rsidP="0025410B">
            <w:pPr>
              <w:jc w:val="right"/>
              <w:rPr>
                <w:rFonts w:ascii="Arial" w:hAnsi="Arial" w:cs="Arial"/>
                <w:b/>
                <w:bCs/>
                <w:color w:val="000000"/>
                <w:sz w:val="16"/>
                <w:szCs w:val="16"/>
              </w:rPr>
            </w:pPr>
            <w:r w:rsidRPr="00B572AC">
              <w:rPr>
                <w:rFonts w:ascii="Arial" w:hAnsi="Arial" w:cs="Arial"/>
                <w:b/>
                <w:bCs/>
                <w:iCs/>
                <w:color w:val="000000"/>
                <w:sz w:val="16"/>
                <w:szCs w:val="16"/>
              </w:rPr>
              <w:t>9.449</w:t>
            </w:r>
          </w:p>
        </w:tc>
        <w:tc>
          <w:tcPr>
            <w:tcW w:w="942" w:type="dxa"/>
            <w:vAlign w:val="center"/>
          </w:tcPr>
          <w:p w14:paraId="372D6B25" w14:textId="63F3E36A" w:rsidR="0025410B" w:rsidRPr="006567C8" w:rsidRDefault="0025410B"/>
        </w:tc>
      </w:tr>
      <w:tr w:rsidR="0025410B" w:rsidRPr="006567C8" w14:paraId="01BD0912" w14:textId="77777777" w:rsidTr="00E15ED7">
        <w:trPr>
          <w:gridAfter w:val="1"/>
          <w:wAfter w:w="942" w:type="dxa"/>
          <w:trHeight w:hRule="exact" w:val="270"/>
        </w:trPr>
        <w:tc>
          <w:tcPr>
            <w:tcW w:w="185" w:type="dxa"/>
            <w:shd w:val="clear" w:color="auto" w:fill="auto"/>
            <w:vAlign w:val="center"/>
            <w:hideMark/>
          </w:tcPr>
          <w:p w14:paraId="40F94D70" w14:textId="77777777" w:rsidR="0025410B" w:rsidRPr="006567C8" w:rsidRDefault="0025410B" w:rsidP="0025410B">
            <w:pPr>
              <w:rPr>
                <w:color w:val="000000"/>
                <w:sz w:val="16"/>
                <w:szCs w:val="16"/>
              </w:rPr>
            </w:pPr>
          </w:p>
        </w:tc>
        <w:tc>
          <w:tcPr>
            <w:tcW w:w="5956" w:type="dxa"/>
            <w:gridSpan w:val="2"/>
            <w:shd w:val="clear" w:color="auto" w:fill="auto"/>
            <w:vAlign w:val="center"/>
            <w:hideMark/>
          </w:tcPr>
          <w:p w14:paraId="371C8A4C" w14:textId="77777777" w:rsidR="0025410B" w:rsidRPr="00B572AC" w:rsidRDefault="0025410B" w:rsidP="0025410B">
            <w:pPr>
              <w:rPr>
                <w:rFonts w:ascii="Arial" w:hAnsi="Arial" w:cs="Arial"/>
                <w:color w:val="000000"/>
                <w:sz w:val="16"/>
                <w:szCs w:val="16"/>
              </w:rPr>
            </w:pPr>
            <w:r w:rsidRPr="00B572AC">
              <w:rPr>
                <w:rFonts w:ascii="Arial" w:hAnsi="Arial" w:cs="Arial"/>
                <w:color w:val="000000"/>
                <w:sz w:val="16"/>
                <w:szCs w:val="16"/>
              </w:rPr>
              <w:t>Caixa e Equivalentes de Caixa no Início do Período</w:t>
            </w:r>
          </w:p>
        </w:tc>
        <w:tc>
          <w:tcPr>
            <w:tcW w:w="1389" w:type="dxa"/>
            <w:shd w:val="clear" w:color="auto" w:fill="auto"/>
            <w:vAlign w:val="center"/>
            <w:hideMark/>
          </w:tcPr>
          <w:p w14:paraId="5CF244EC" w14:textId="77777777" w:rsidR="0025410B" w:rsidRPr="00B572AC" w:rsidRDefault="0025410B" w:rsidP="0025410B">
            <w:pPr>
              <w:rPr>
                <w:color w:val="000000"/>
                <w:sz w:val="14"/>
                <w:szCs w:val="14"/>
              </w:rPr>
            </w:pPr>
          </w:p>
        </w:tc>
        <w:tc>
          <w:tcPr>
            <w:tcW w:w="1101" w:type="dxa"/>
            <w:shd w:val="clear" w:color="auto" w:fill="auto"/>
            <w:vAlign w:val="center"/>
            <w:hideMark/>
          </w:tcPr>
          <w:p w14:paraId="554AFE3B" w14:textId="77777777" w:rsidR="0025410B" w:rsidRPr="00B572AC" w:rsidRDefault="0025410B" w:rsidP="0025410B">
            <w:pPr>
              <w:jc w:val="right"/>
              <w:rPr>
                <w:rFonts w:ascii="Arial" w:hAnsi="Arial" w:cs="Arial"/>
                <w:color w:val="000000"/>
                <w:sz w:val="16"/>
                <w:szCs w:val="16"/>
              </w:rPr>
            </w:pPr>
            <w:r w:rsidRPr="00B572AC">
              <w:rPr>
                <w:rFonts w:ascii="Arial" w:hAnsi="Arial" w:cs="Arial"/>
                <w:color w:val="000000"/>
                <w:sz w:val="16"/>
                <w:szCs w:val="16"/>
              </w:rPr>
              <w:t>40.298</w:t>
            </w:r>
          </w:p>
        </w:tc>
        <w:tc>
          <w:tcPr>
            <w:tcW w:w="1394" w:type="dxa"/>
            <w:shd w:val="clear" w:color="auto" w:fill="auto"/>
            <w:vAlign w:val="center"/>
            <w:hideMark/>
          </w:tcPr>
          <w:p w14:paraId="3907F7DF" w14:textId="056129ED" w:rsidR="0025410B" w:rsidRPr="00B572AC" w:rsidRDefault="0025410B" w:rsidP="0025410B">
            <w:pPr>
              <w:jc w:val="right"/>
              <w:rPr>
                <w:rFonts w:ascii="Arial" w:hAnsi="Arial" w:cs="Arial"/>
                <w:color w:val="000000"/>
                <w:sz w:val="16"/>
                <w:szCs w:val="16"/>
              </w:rPr>
            </w:pPr>
            <w:r w:rsidRPr="00B572AC">
              <w:rPr>
                <w:rFonts w:ascii="Arial" w:hAnsi="Arial" w:cs="Arial"/>
                <w:color w:val="000000"/>
                <w:sz w:val="16"/>
                <w:szCs w:val="16"/>
              </w:rPr>
              <w:t>40.298</w:t>
            </w:r>
          </w:p>
        </w:tc>
      </w:tr>
      <w:tr w:rsidR="0025410B" w:rsidRPr="006567C8" w14:paraId="22E7A5C9" w14:textId="77777777" w:rsidTr="00E15ED7">
        <w:trPr>
          <w:gridAfter w:val="1"/>
          <w:wAfter w:w="942" w:type="dxa"/>
          <w:trHeight w:hRule="exact" w:val="270"/>
        </w:trPr>
        <w:tc>
          <w:tcPr>
            <w:tcW w:w="185" w:type="dxa"/>
            <w:shd w:val="clear" w:color="auto" w:fill="auto"/>
            <w:vAlign w:val="center"/>
            <w:hideMark/>
          </w:tcPr>
          <w:p w14:paraId="4C11AFF6" w14:textId="77777777" w:rsidR="0025410B" w:rsidRPr="006567C8" w:rsidRDefault="0025410B" w:rsidP="0025410B">
            <w:pPr>
              <w:rPr>
                <w:color w:val="000000"/>
                <w:sz w:val="16"/>
                <w:szCs w:val="16"/>
              </w:rPr>
            </w:pPr>
          </w:p>
        </w:tc>
        <w:tc>
          <w:tcPr>
            <w:tcW w:w="5956" w:type="dxa"/>
            <w:gridSpan w:val="2"/>
            <w:shd w:val="clear" w:color="auto" w:fill="auto"/>
            <w:vAlign w:val="center"/>
            <w:hideMark/>
          </w:tcPr>
          <w:p w14:paraId="5D984197" w14:textId="77777777" w:rsidR="0025410B" w:rsidRPr="00B572AC" w:rsidRDefault="0025410B" w:rsidP="0025410B">
            <w:pPr>
              <w:rPr>
                <w:rFonts w:ascii="Arial" w:hAnsi="Arial" w:cs="Arial"/>
                <w:color w:val="000000"/>
                <w:sz w:val="16"/>
                <w:szCs w:val="16"/>
              </w:rPr>
            </w:pPr>
            <w:r w:rsidRPr="00B572AC">
              <w:rPr>
                <w:rFonts w:ascii="Arial" w:hAnsi="Arial" w:cs="Arial"/>
                <w:color w:val="000000"/>
                <w:sz w:val="16"/>
                <w:szCs w:val="16"/>
              </w:rPr>
              <w:t>Caixa e Equivalentes de Caixa no Final do Período</w:t>
            </w:r>
          </w:p>
        </w:tc>
        <w:tc>
          <w:tcPr>
            <w:tcW w:w="1389" w:type="dxa"/>
            <w:shd w:val="clear" w:color="auto" w:fill="auto"/>
            <w:vAlign w:val="center"/>
            <w:hideMark/>
          </w:tcPr>
          <w:p w14:paraId="35192ACD" w14:textId="77777777" w:rsidR="0025410B" w:rsidRPr="00B572AC" w:rsidRDefault="0025410B" w:rsidP="0025410B">
            <w:pPr>
              <w:jc w:val="right"/>
              <w:rPr>
                <w:rFonts w:ascii="Arial" w:hAnsi="Arial" w:cs="Arial"/>
                <w:color w:val="000000"/>
                <w:sz w:val="14"/>
                <w:szCs w:val="14"/>
              </w:rPr>
            </w:pPr>
            <w:r w:rsidRPr="00B572AC">
              <w:rPr>
                <w:rFonts w:ascii="Arial" w:hAnsi="Arial" w:cs="Arial"/>
                <w:color w:val="000000"/>
                <w:sz w:val="14"/>
                <w:szCs w:val="14"/>
              </w:rPr>
              <w:t>(4)</w:t>
            </w:r>
          </w:p>
        </w:tc>
        <w:tc>
          <w:tcPr>
            <w:tcW w:w="1101" w:type="dxa"/>
            <w:shd w:val="clear" w:color="auto" w:fill="auto"/>
            <w:vAlign w:val="center"/>
            <w:hideMark/>
          </w:tcPr>
          <w:p w14:paraId="218BD85C" w14:textId="77777777" w:rsidR="0025410B" w:rsidRPr="00B572AC" w:rsidRDefault="0025410B" w:rsidP="0025410B">
            <w:pPr>
              <w:jc w:val="right"/>
              <w:rPr>
                <w:rFonts w:ascii="Arial" w:hAnsi="Arial" w:cs="Arial"/>
                <w:color w:val="000000"/>
                <w:sz w:val="16"/>
                <w:szCs w:val="16"/>
              </w:rPr>
            </w:pPr>
            <w:r w:rsidRPr="00B572AC">
              <w:rPr>
                <w:rFonts w:ascii="Arial" w:hAnsi="Arial" w:cs="Arial"/>
                <w:color w:val="000000"/>
                <w:sz w:val="16"/>
                <w:szCs w:val="16"/>
              </w:rPr>
              <w:t>49.748</w:t>
            </w:r>
          </w:p>
        </w:tc>
        <w:tc>
          <w:tcPr>
            <w:tcW w:w="1394" w:type="dxa"/>
            <w:shd w:val="clear" w:color="auto" w:fill="auto"/>
            <w:vAlign w:val="center"/>
            <w:hideMark/>
          </w:tcPr>
          <w:p w14:paraId="0CF80BC1" w14:textId="31E0083C" w:rsidR="0025410B" w:rsidRPr="00B572AC" w:rsidRDefault="0025410B" w:rsidP="0025410B">
            <w:pPr>
              <w:jc w:val="right"/>
              <w:rPr>
                <w:rFonts w:ascii="Arial" w:hAnsi="Arial" w:cs="Arial"/>
                <w:color w:val="000000"/>
                <w:sz w:val="16"/>
                <w:szCs w:val="16"/>
              </w:rPr>
            </w:pPr>
            <w:r w:rsidRPr="00B572AC">
              <w:rPr>
                <w:rFonts w:ascii="Arial" w:hAnsi="Arial" w:cs="Arial"/>
                <w:color w:val="000000"/>
                <w:sz w:val="16"/>
                <w:szCs w:val="16"/>
              </w:rPr>
              <w:t>49.748</w:t>
            </w:r>
          </w:p>
        </w:tc>
      </w:tr>
      <w:tr w:rsidR="0025410B" w:rsidRPr="006567C8" w14:paraId="0E3BC1E5" w14:textId="7AA8C0FB" w:rsidTr="00E15ED7">
        <w:trPr>
          <w:trHeight w:val="270"/>
        </w:trPr>
        <w:tc>
          <w:tcPr>
            <w:tcW w:w="6141" w:type="dxa"/>
            <w:gridSpan w:val="3"/>
            <w:shd w:val="clear" w:color="auto" w:fill="auto"/>
            <w:vAlign w:val="center"/>
            <w:hideMark/>
          </w:tcPr>
          <w:p w14:paraId="2BCFCC1D" w14:textId="77777777" w:rsidR="0025410B" w:rsidRPr="00B572AC" w:rsidRDefault="0025410B" w:rsidP="0025410B">
            <w:pPr>
              <w:rPr>
                <w:rFonts w:ascii="Arial" w:hAnsi="Arial" w:cs="Arial"/>
                <w:b/>
                <w:bCs/>
                <w:color w:val="000000"/>
                <w:sz w:val="16"/>
                <w:szCs w:val="16"/>
              </w:rPr>
            </w:pPr>
            <w:r w:rsidRPr="00B572AC">
              <w:rPr>
                <w:rFonts w:ascii="Arial" w:hAnsi="Arial" w:cs="Arial"/>
                <w:b/>
                <w:bCs/>
                <w:color w:val="000000"/>
                <w:sz w:val="16"/>
                <w:szCs w:val="16"/>
              </w:rPr>
              <w:t>COMPOSIÇÃO DO SALDO DE CAIXA E EQUIVALENTES DE CAIXA</w:t>
            </w:r>
          </w:p>
        </w:tc>
        <w:tc>
          <w:tcPr>
            <w:tcW w:w="1389" w:type="dxa"/>
            <w:shd w:val="clear" w:color="auto" w:fill="auto"/>
            <w:vAlign w:val="center"/>
            <w:hideMark/>
          </w:tcPr>
          <w:p w14:paraId="5DD641EF" w14:textId="77777777" w:rsidR="0025410B" w:rsidRPr="00B572AC" w:rsidRDefault="0025410B" w:rsidP="0025410B">
            <w:pPr>
              <w:rPr>
                <w:color w:val="000000"/>
                <w:sz w:val="14"/>
                <w:szCs w:val="14"/>
              </w:rPr>
            </w:pPr>
          </w:p>
        </w:tc>
        <w:tc>
          <w:tcPr>
            <w:tcW w:w="1101" w:type="dxa"/>
            <w:shd w:val="clear" w:color="auto" w:fill="auto"/>
            <w:vAlign w:val="center"/>
            <w:hideMark/>
          </w:tcPr>
          <w:p w14:paraId="7FAC6003" w14:textId="77777777" w:rsidR="0025410B" w:rsidRPr="00B572AC" w:rsidRDefault="0025410B" w:rsidP="0025410B">
            <w:pPr>
              <w:jc w:val="right"/>
              <w:rPr>
                <w:rFonts w:ascii="Arial" w:hAnsi="Arial" w:cs="Arial"/>
                <w:b/>
                <w:bCs/>
                <w:color w:val="000000"/>
                <w:sz w:val="16"/>
                <w:szCs w:val="16"/>
              </w:rPr>
            </w:pPr>
            <w:r w:rsidRPr="00B572AC">
              <w:rPr>
                <w:rFonts w:ascii="Arial" w:hAnsi="Arial" w:cs="Arial"/>
                <w:b/>
                <w:bCs/>
                <w:color w:val="000000"/>
                <w:sz w:val="16"/>
                <w:szCs w:val="16"/>
              </w:rPr>
              <w:t>49.748</w:t>
            </w:r>
          </w:p>
        </w:tc>
        <w:tc>
          <w:tcPr>
            <w:tcW w:w="1394" w:type="dxa"/>
            <w:shd w:val="clear" w:color="auto" w:fill="auto"/>
            <w:vAlign w:val="center"/>
            <w:hideMark/>
          </w:tcPr>
          <w:p w14:paraId="12EC4C67" w14:textId="34EAC12C" w:rsidR="0025410B" w:rsidRPr="00B572AC" w:rsidRDefault="0025410B" w:rsidP="00895EC3">
            <w:pPr>
              <w:jc w:val="right"/>
              <w:rPr>
                <w:rFonts w:ascii="Arial" w:hAnsi="Arial" w:cs="Arial"/>
                <w:b/>
                <w:bCs/>
                <w:color w:val="000000"/>
                <w:sz w:val="16"/>
                <w:szCs w:val="16"/>
              </w:rPr>
            </w:pPr>
            <w:r w:rsidRPr="00B572AC">
              <w:rPr>
                <w:rFonts w:ascii="Arial" w:hAnsi="Arial" w:cs="Arial"/>
                <w:b/>
                <w:bCs/>
                <w:iCs/>
                <w:color w:val="000000"/>
                <w:sz w:val="16"/>
                <w:szCs w:val="16"/>
              </w:rPr>
              <w:t>40.</w:t>
            </w:r>
            <w:r w:rsidR="00895EC3" w:rsidRPr="00B572AC">
              <w:rPr>
                <w:rFonts w:ascii="Arial" w:hAnsi="Arial" w:cs="Arial"/>
                <w:b/>
                <w:bCs/>
                <w:iCs/>
                <w:color w:val="000000"/>
                <w:sz w:val="16"/>
                <w:szCs w:val="16"/>
              </w:rPr>
              <w:t>748</w:t>
            </w:r>
          </w:p>
        </w:tc>
        <w:tc>
          <w:tcPr>
            <w:tcW w:w="942" w:type="dxa"/>
            <w:vAlign w:val="center"/>
          </w:tcPr>
          <w:p w14:paraId="37005F8F" w14:textId="1E6855F7" w:rsidR="0025410B" w:rsidRPr="006567C8" w:rsidRDefault="0025410B"/>
        </w:tc>
      </w:tr>
      <w:tr w:rsidR="0025410B" w:rsidRPr="006567C8" w14:paraId="7EF9C2C9" w14:textId="77777777" w:rsidTr="00B572AC">
        <w:trPr>
          <w:gridAfter w:val="1"/>
          <w:wAfter w:w="942" w:type="dxa"/>
          <w:trHeight w:hRule="exact" w:val="270"/>
        </w:trPr>
        <w:tc>
          <w:tcPr>
            <w:tcW w:w="185" w:type="dxa"/>
            <w:shd w:val="clear" w:color="auto" w:fill="auto"/>
            <w:vAlign w:val="center"/>
            <w:hideMark/>
          </w:tcPr>
          <w:p w14:paraId="258A23B1" w14:textId="77777777" w:rsidR="0025410B" w:rsidRPr="006567C8" w:rsidRDefault="0025410B" w:rsidP="0025410B">
            <w:pPr>
              <w:rPr>
                <w:color w:val="000000"/>
                <w:sz w:val="16"/>
                <w:szCs w:val="16"/>
              </w:rPr>
            </w:pPr>
          </w:p>
        </w:tc>
        <w:tc>
          <w:tcPr>
            <w:tcW w:w="5956" w:type="dxa"/>
            <w:gridSpan w:val="2"/>
            <w:shd w:val="clear" w:color="auto" w:fill="auto"/>
            <w:vAlign w:val="center"/>
            <w:hideMark/>
          </w:tcPr>
          <w:p w14:paraId="3F880B4D" w14:textId="77777777" w:rsidR="0025410B" w:rsidRPr="00B572AC" w:rsidRDefault="0025410B" w:rsidP="0025410B">
            <w:pPr>
              <w:rPr>
                <w:rFonts w:ascii="Arial" w:hAnsi="Arial" w:cs="Arial"/>
                <w:color w:val="000000"/>
                <w:sz w:val="16"/>
                <w:szCs w:val="16"/>
              </w:rPr>
            </w:pPr>
            <w:r w:rsidRPr="00B572AC">
              <w:rPr>
                <w:rFonts w:ascii="Arial" w:hAnsi="Arial" w:cs="Arial"/>
                <w:color w:val="000000"/>
                <w:sz w:val="16"/>
                <w:szCs w:val="16"/>
              </w:rPr>
              <w:t>Disponibilidades em Conta Corrente</w:t>
            </w:r>
          </w:p>
        </w:tc>
        <w:tc>
          <w:tcPr>
            <w:tcW w:w="1389" w:type="dxa"/>
            <w:shd w:val="clear" w:color="auto" w:fill="auto"/>
            <w:vAlign w:val="center"/>
            <w:hideMark/>
          </w:tcPr>
          <w:p w14:paraId="6126662F" w14:textId="77777777" w:rsidR="0025410B" w:rsidRPr="00B572AC" w:rsidRDefault="0025410B" w:rsidP="0025410B">
            <w:pPr>
              <w:rPr>
                <w:color w:val="000000"/>
                <w:sz w:val="14"/>
                <w:szCs w:val="14"/>
              </w:rPr>
            </w:pPr>
          </w:p>
        </w:tc>
        <w:tc>
          <w:tcPr>
            <w:tcW w:w="1101" w:type="dxa"/>
            <w:shd w:val="clear" w:color="auto" w:fill="auto"/>
            <w:vAlign w:val="center"/>
            <w:hideMark/>
          </w:tcPr>
          <w:p w14:paraId="192AF16B" w14:textId="77777777" w:rsidR="0025410B" w:rsidRPr="00B572AC" w:rsidRDefault="0025410B" w:rsidP="0025410B">
            <w:pPr>
              <w:jc w:val="right"/>
              <w:rPr>
                <w:rFonts w:ascii="Arial" w:hAnsi="Arial" w:cs="Arial"/>
                <w:color w:val="000000"/>
                <w:sz w:val="16"/>
                <w:szCs w:val="16"/>
              </w:rPr>
            </w:pPr>
            <w:r w:rsidRPr="00B572AC">
              <w:rPr>
                <w:rFonts w:ascii="Arial" w:hAnsi="Arial" w:cs="Arial"/>
                <w:color w:val="000000"/>
                <w:sz w:val="16"/>
                <w:szCs w:val="16"/>
              </w:rPr>
              <w:t>85</w:t>
            </w:r>
          </w:p>
        </w:tc>
        <w:tc>
          <w:tcPr>
            <w:tcW w:w="1394" w:type="dxa"/>
            <w:shd w:val="clear" w:color="auto" w:fill="auto"/>
            <w:vAlign w:val="center"/>
            <w:hideMark/>
          </w:tcPr>
          <w:p w14:paraId="1F7C4F45" w14:textId="205D66AA" w:rsidR="0025410B" w:rsidRPr="00B572AC" w:rsidRDefault="00895EC3" w:rsidP="0025410B">
            <w:pPr>
              <w:jc w:val="right"/>
              <w:rPr>
                <w:rFonts w:ascii="Arial" w:hAnsi="Arial" w:cs="Arial"/>
                <w:color w:val="000000"/>
                <w:sz w:val="16"/>
                <w:szCs w:val="16"/>
              </w:rPr>
            </w:pPr>
            <w:r w:rsidRPr="00B572AC">
              <w:rPr>
                <w:rFonts w:ascii="Arial" w:hAnsi="Arial" w:cs="Arial"/>
                <w:color w:val="000000"/>
                <w:sz w:val="16"/>
                <w:szCs w:val="16"/>
              </w:rPr>
              <w:t>85</w:t>
            </w:r>
          </w:p>
        </w:tc>
      </w:tr>
      <w:tr w:rsidR="0025410B" w:rsidRPr="006567C8" w14:paraId="611B05A1" w14:textId="77777777" w:rsidTr="00B572AC">
        <w:trPr>
          <w:gridAfter w:val="1"/>
          <w:wAfter w:w="942" w:type="dxa"/>
          <w:trHeight w:hRule="exact" w:val="270"/>
        </w:trPr>
        <w:tc>
          <w:tcPr>
            <w:tcW w:w="185" w:type="dxa"/>
            <w:shd w:val="clear" w:color="auto" w:fill="auto"/>
            <w:vAlign w:val="center"/>
            <w:hideMark/>
          </w:tcPr>
          <w:p w14:paraId="4EB2861D" w14:textId="77777777" w:rsidR="0025410B" w:rsidRPr="006567C8" w:rsidRDefault="0025410B" w:rsidP="0025410B">
            <w:pPr>
              <w:jc w:val="center"/>
              <w:rPr>
                <w:rFonts w:ascii="Arial" w:hAnsi="Arial" w:cs="Arial"/>
                <w:b/>
                <w:bCs/>
                <w:color w:val="000000"/>
                <w:sz w:val="16"/>
                <w:szCs w:val="16"/>
              </w:rPr>
            </w:pPr>
            <w:r w:rsidRPr="006567C8">
              <w:rPr>
                <w:rFonts w:ascii="Arial" w:hAnsi="Arial" w:cs="Arial"/>
                <w:b/>
                <w:bCs/>
                <w:color w:val="000000"/>
                <w:sz w:val="16"/>
                <w:szCs w:val="16"/>
              </w:rPr>
              <w:t> </w:t>
            </w:r>
          </w:p>
        </w:tc>
        <w:tc>
          <w:tcPr>
            <w:tcW w:w="5956" w:type="dxa"/>
            <w:gridSpan w:val="2"/>
            <w:tcBorders>
              <w:bottom w:val="single" w:sz="4" w:space="0" w:color="auto"/>
            </w:tcBorders>
            <w:shd w:val="clear" w:color="auto" w:fill="auto"/>
            <w:vAlign w:val="center"/>
            <w:hideMark/>
          </w:tcPr>
          <w:p w14:paraId="31CFF25C" w14:textId="77777777" w:rsidR="0025410B" w:rsidRPr="00B572AC" w:rsidRDefault="0025410B" w:rsidP="0025410B">
            <w:pPr>
              <w:rPr>
                <w:rFonts w:ascii="Arial" w:hAnsi="Arial" w:cs="Arial"/>
                <w:color w:val="000000"/>
                <w:sz w:val="16"/>
                <w:szCs w:val="16"/>
              </w:rPr>
            </w:pPr>
            <w:r w:rsidRPr="00B572AC">
              <w:rPr>
                <w:rFonts w:ascii="Arial" w:hAnsi="Arial" w:cs="Arial"/>
                <w:color w:val="000000"/>
                <w:sz w:val="16"/>
                <w:szCs w:val="16"/>
              </w:rPr>
              <w:t>Disponibilidades em Aplicações Financeiras</w:t>
            </w:r>
          </w:p>
        </w:tc>
        <w:tc>
          <w:tcPr>
            <w:tcW w:w="1389" w:type="dxa"/>
            <w:tcBorders>
              <w:bottom w:val="single" w:sz="4" w:space="0" w:color="auto"/>
            </w:tcBorders>
            <w:shd w:val="clear" w:color="auto" w:fill="auto"/>
            <w:vAlign w:val="center"/>
            <w:hideMark/>
          </w:tcPr>
          <w:p w14:paraId="11917583" w14:textId="77777777" w:rsidR="0025410B" w:rsidRPr="00B572AC" w:rsidRDefault="0025410B" w:rsidP="0025410B">
            <w:pPr>
              <w:jc w:val="right"/>
              <w:rPr>
                <w:rFonts w:ascii="Arial" w:hAnsi="Arial" w:cs="Arial"/>
                <w:color w:val="000000"/>
                <w:sz w:val="14"/>
                <w:szCs w:val="14"/>
              </w:rPr>
            </w:pPr>
            <w:r w:rsidRPr="00B572AC">
              <w:rPr>
                <w:rFonts w:ascii="Arial" w:hAnsi="Arial" w:cs="Arial"/>
                <w:color w:val="000000"/>
                <w:sz w:val="14"/>
                <w:szCs w:val="14"/>
              </w:rPr>
              <w:t> </w:t>
            </w:r>
          </w:p>
        </w:tc>
        <w:tc>
          <w:tcPr>
            <w:tcW w:w="1101" w:type="dxa"/>
            <w:tcBorders>
              <w:bottom w:val="single" w:sz="4" w:space="0" w:color="auto"/>
            </w:tcBorders>
            <w:shd w:val="clear" w:color="auto" w:fill="auto"/>
            <w:vAlign w:val="center"/>
            <w:hideMark/>
          </w:tcPr>
          <w:p w14:paraId="1455DE03" w14:textId="77777777" w:rsidR="0025410B" w:rsidRPr="00B572AC" w:rsidRDefault="0025410B" w:rsidP="0025410B">
            <w:pPr>
              <w:jc w:val="right"/>
              <w:rPr>
                <w:rFonts w:ascii="Arial" w:hAnsi="Arial" w:cs="Arial"/>
                <w:b/>
                <w:bCs/>
                <w:color w:val="000000"/>
                <w:sz w:val="16"/>
                <w:szCs w:val="16"/>
              </w:rPr>
            </w:pPr>
            <w:r w:rsidRPr="00B572AC">
              <w:rPr>
                <w:rFonts w:ascii="Arial" w:hAnsi="Arial" w:cs="Arial"/>
                <w:b/>
                <w:bCs/>
                <w:color w:val="000000"/>
                <w:sz w:val="16"/>
                <w:szCs w:val="16"/>
              </w:rPr>
              <w:t>49.662</w:t>
            </w:r>
          </w:p>
        </w:tc>
        <w:tc>
          <w:tcPr>
            <w:tcW w:w="1394" w:type="dxa"/>
            <w:tcBorders>
              <w:bottom w:val="single" w:sz="4" w:space="0" w:color="auto"/>
            </w:tcBorders>
            <w:shd w:val="clear" w:color="auto" w:fill="auto"/>
            <w:vAlign w:val="center"/>
            <w:hideMark/>
          </w:tcPr>
          <w:p w14:paraId="3D32CE24" w14:textId="5D26B1F1" w:rsidR="0025410B" w:rsidRPr="00B572AC" w:rsidRDefault="0025410B" w:rsidP="0025410B">
            <w:pPr>
              <w:jc w:val="right"/>
              <w:rPr>
                <w:rFonts w:ascii="Arial" w:hAnsi="Arial" w:cs="Arial"/>
                <w:b/>
                <w:bCs/>
                <w:color w:val="000000"/>
                <w:sz w:val="16"/>
                <w:szCs w:val="16"/>
              </w:rPr>
            </w:pPr>
            <w:r w:rsidRPr="00B572AC">
              <w:rPr>
                <w:rFonts w:ascii="Arial" w:hAnsi="Arial" w:cs="Arial"/>
                <w:b/>
                <w:bCs/>
                <w:color w:val="000000"/>
                <w:sz w:val="16"/>
                <w:szCs w:val="16"/>
              </w:rPr>
              <w:t>49.662</w:t>
            </w:r>
          </w:p>
        </w:tc>
      </w:tr>
      <w:tr w:rsidR="0025410B" w:rsidRPr="006567C8" w14:paraId="64C216B0" w14:textId="77777777" w:rsidTr="00B572AC">
        <w:trPr>
          <w:gridAfter w:val="1"/>
          <w:wAfter w:w="942" w:type="dxa"/>
          <w:trHeight w:val="195"/>
        </w:trPr>
        <w:tc>
          <w:tcPr>
            <w:tcW w:w="10025" w:type="dxa"/>
            <w:gridSpan w:val="6"/>
            <w:shd w:val="clear" w:color="auto" w:fill="auto"/>
            <w:vAlign w:val="center"/>
            <w:hideMark/>
          </w:tcPr>
          <w:p w14:paraId="26E0935A" w14:textId="77777777" w:rsidR="0025410B" w:rsidRDefault="0025410B" w:rsidP="0025410B">
            <w:pPr>
              <w:jc w:val="center"/>
              <w:rPr>
                <w:rFonts w:ascii="Arial" w:hAnsi="Arial" w:cs="Arial"/>
                <w:color w:val="000000"/>
                <w:sz w:val="16"/>
                <w:szCs w:val="16"/>
              </w:rPr>
            </w:pPr>
            <w:r w:rsidRPr="006567C8">
              <w:rPr>
                <w:rFonts w:ascii="Arial" w:hAnsi="Arial" w:cs="Arial"/>
                <w:color w:val="000000"/>
                <w:sz w:val="16"/>
                <w:szCs w:val="16"/>
              </w:rPr>
              <w:t>"As notas explicativas são parte integrante das demonstrações contábeis."</w:t>
            </w:r>
          </w:p>
          <w:p w14:paraId="64B3E76C" w14:textId="77777777" w:rsidR="00990509" w:rsidRPr="006567C8" w:rsidRDefault="00990509" w:rsidP="0025410B">
            <w:pPr>
              <w:jc w:val="center"/>
              <w:rPr>
                <w:rFonts w:ascii="Arial" w:hAnsi="Arial" w:cs="Arial"/>
                <w:color w:val="000000"/>
                <w:sz w:val="16"/>
                <w:szCs w:val="16"/>
              </w:rPr>
            </w:pPr>
          </w:p>
        </w:tc>
      </w:tr>
      <w:tr w:rsidR="00B572AC" w:rsidRPr="006567C8" w14:paraId="7480AC14" w14:textId="77777777" w:rsidTr="00B572AC">
        <w:trPr>
          <w:gridAfter w:val="1"/>
          <w:wAfter w:w="942" w:type="dxa"/>
          <w:trHeight w:val="195"/>
        </w:trPr>
        <w:tc>
          <w:tcPr>
            <w:tcW w:w="10025" w:type="dxa"/>
            <w:gridSpan w:val="6"/>
            <w:shd w:val="clear" w:color="auto" w:fill="auto"/>
            <w:vAlign w:val="center"/>
          </w:tcPr>
          <w:p w14:paraId="6A2D7B2B" w14:textId="77777777" w:rsidR="00B572AC" w:rsidRDefault="00B572AC" w:rsidP="00B572AC">
            <w:pPr>
              <w:pStyle w:val="Corpodetexto"/>
              <w:spacing w:before="1" w:line="297" w:lineRule="auto"/>
              <w:ind w:left="426" w:right="307"/>
              <w:jc w:val="both"/>
            </w:pPr>
          </w:p>
          <w:p w14:paraId="2E4034D8" w14:textId="0A292437" w:rsidR="00B572AC" w:rsidRDefault="00B572AC" w:rsidP="00B572AC">
            <w:pPr>
              <w:pStyle w:val="Corpodetexto"/>
              <w:spacing w:before="1" w:line="297" w:lineRule="auto"/>
              <w:ind w:left="426" w:right="307"/>
              <w:jc w:val="both"/>
            </w:pPr>
            <w:r>
              <w:t>A reclassificação e a reapresentação não afetou a tomada de decisão e não infl</w:t>
            </w:r>
            <w:r w:rsidR="003028CA">
              <w:t>u</w:t>
            </w:r>
            <w:r>
              <w:t xml:space="preserve">nciou </w:t>
            </w:r>
            <w:proofErr w:type="gramStart"/>
            <w:r>
              <w:t>na decisões</w:t>
            </w:r>
            <w:proofErr w:type="gramEnd"/>
            <w:r>
              <w:t xml:space="preserve"> econômicas dos usuários.</w:t>
            </w:r>
          </w:p>
          <w:p w14:paraId="0756660B" w14:textId="77777777" w:rsidR="00B572AC" w:rsidRDefault="00B572AC" w:rsidP="00B572AC">
            <w:pPr>
              <w:rPr>
                <w:rFonts w:ascii="Arial" w:hAnsi="Arial" w:cs="Arial"/>
                <w:color w:val="000000"/>
                <w:sz w:val="16"/>
                <w:szCs w:val="16"/>
              </w:rPr>
            </w:pPr>
          </w:p>
          <w:p w14:paraId="18956155" w14:textId="77777777" w:rsidR="00B572AC" w:rsidRDefault="00B572AC" w:rsidP="0025410B">
            <w:pPr>
              <w:jc w:val="center"/>
              <w:rPr>
                <w:rFonts w:ascii="Arial" w:hAnsi="Arial" w:cs="Arial"/>
                <w:color w:val="000000"/>
                <w:sz w:val="16"/>
                <w:szCs w:val="16"/>
              </w:rPr>
            </w:pPr>
          </w:p>
          <w:p w14:paraId="2AD6261B" w14:textId="77777777" w:rsidR="00B572AC" w:rsidRPr="006567C8" w:rsidRDefault="00B572AC" w:rsidP="0025410B">
            <w:pPr>
              <w:jc w:val="center"/>
              <w:rPr>
                <w:rFonts w:ascii="Arial" w:hAnsi="Arial" w:cs="Arial"/>
                <w:color w:val="000000"/>
                <w:sz w:val="16"/>
                <w:szCs w:val="16"/>
              </w:rPr>
            </w:pPr>
          </w:p>
        </w:tc>
      </w:tr>
    </w:tbl>
    <w:p w14:paraId="04ED52D4" w14:textId="603948BD" w:rsidR="0025410B" w:rsidRPr="008D4134" w:rsidRDefault="0025410B" w:rsidP="0025410B">
      <w:pPr>
        <w:ind w:right="-1"/>
        <w:jc w:val="center"/>
        <w:rPr>
          <w:rFonts w:ascii="Arial" w:hAnsi="Arial" w:cs="Arial"/>
        </w:rPr>
      </w:pPr>
    </w:p>
    <w:tbl>
      <w:tblPr>
        <w:tblStyle w:val="TableNormal"/>
        <w:tblW w:w="0" w:type="auto"/>
        <w:tblInd w:w="433" w:type="dxa"/>
        <w:shd w:val="clear" w:color="auto" w:fill="FFFF00"/>
        <w:tblLayout w:type="fixed"/>
        <w:tblLook w:val="01E0" w:firstRow="1" w:lastRow="1" w:firstColumn="1" w:lastColumn="1" w:noHBand="0" w:noVBand="0"/>
      </w:tblPr>
      <w:tblGrid>
        <w:gridCol w:w="973"/>
        <w:gridCol w:w="491"/>
        <w:gridCol w:w="4182"/>
        <w:gridCol w:w="2932"/>
        <w:gridCol w:w="1066"/>
      </w:tblGrid>
      <w:tr w:rsidR="004D00CC" w:rsidRPr="00F75E2E" w14:paraId="12E37BE2" w14:textId="77777777" w:rsidTr="00C95638">
        <w:trPr>
          <w:trHeight w:val="515"/>
        </w:trPr>
        <w:tc>
          <w:tcPr>
            <w:tcW w:w="973" w:type="dxa"/>
            <w:tcBorders>
              <w:bottom w:val="single" w:sz="4" w:space="0" w:color="auto"/>
            </w:tcBorders>
            <w:shd w:val="clear" w:color="auto" w:fill="auto"/>
          </w:tcPr>
          <w:p w14:paraId="2A719B8A" w14:textId="77777777" w:rsidR="004D00CC" w:rsidRPr="00F75E2E" w:rsidRDefault="00F34761">
            <w:pPr>
              <w:pStyle w:val="TableParagraph"/>
              <w:spacing w:line="236" w:lineRule="exact"/>
              <w:ind w:left="69"/>
              <w:rPr>
                <w:rFonts w:ascii="Arial"/>
                <w:b/>
                <w:sz w:val="21"/>
              </w:rPr>
            </w:pPr>
            <w:r w:rsidRPr="00F75E2E">
              <w:rPr>
                <w:rFonts w:ascii="Arial"/>
                <w:b/>
                <w:sz w:val="21"/>
              </w:rPr>
              <w:t>NOTA</w:t>
            </w:r>
          </w:p>
        </w:tc>
        <w:tc>
          <w:tcPr>
            <w:tcW w:w="491" w:type="dxa"/>
            <w:tcBorders>
              <w:bottom w:val="single" w:sz="4" w:space="0" w:color="auto"/>
            </w:tcBorders>
            <w:shd w:val="clear" w:color="auto" w:fill="auto"/>
          </w:tcPr>
          <w:p w14:paraId="6368C271" w14:textId="7CAF2900" w:rsidR="004D00CC" w:rsidRPr="00F75E2E" w:rsidRDefault="009A4510">
            <w:pPr>
              <w:pStyle w:val="TableParagraph"/>
              <w:spacing w:line="236" w:lineRule="exact"/>
              <w:ind w:left="88"/>
              <w:rPr>
                <w:rFonts w:ascii="Arial"/>
                <w:b/>
                <w:sz w:val="21"/>
              </w:rPr>
            </w:pPr>
            <w:r>
              <w:rPr>
                <w:rFonts w:ascii="Arial"/>
                <w:b/>
                <w:sz w:val="21"/>
              </w:rPr>
              <w:t>43</w:t>
            </w:r>
          </w:p>
        </w:tc>
        <w:tc>
          <w:tcPr>
            <w:tcW w:w="4182" w:type="dxa"/>
            <w:tcBorders>
              <w:bottom w:val="single" w:sz="4" w:space="0" w:color="auto"/>
            </w:tcBorders>
            <w:shd w:val="clear" w:color="auto" w:fill="auto"/>
          </w:tcPr>
          <w:p w14:paraId="44F84390" w14:textId="77777777" w:rsidR="004D00CC" w:rsidRPr="00F75E2E" w:rsidRDefault="00F34761">
            <w:pPr>
              <w:pStyle w:val="TableParagraph"/>
              <w:spacing w:line="236" w:lineRule="exact"/>
              <w:ind w:left="165"/>
              <w:rPr>
                <w:rFonts w:ascii="Arial"/>
                <w:b/>
                <w:sz w:val="21"/>
              </w:rPr>
            </w:pPr>
            <w:r w:rsidRPr="00F75E2E">
              <w:rPr>
                <w:rFonts w:ascii="Arial"/>
                <w:b/>
                <w:sz w:val="21"/>
              </w:rPr>
              <w:t>COBERTURA</w:t>
            </w:r>
            <w:r w:rsidRPr="00F75E2E">
              <w:rPr>
                <w:rFonts w:ascii="Arial"/>
                <w:b/>
                <w:spacing w:val="-8"/>
                <w:sz w:val="21"/>
              </w:rPr>
              <w:t xml:space="preserve"> </w:t>
            </w:r>
            <w:r w:rsidRPr="00F75E2E">
              <w:rPr>
                <w:rFonts w:ascii="Arial"/>
                <w:b/>
                <w:sz w:val="21"/>
              </w:rPr>
              <w:t>DE</w:t>
            </w:r>
            <w:r w:rsidRPr="00F75E2E">
              <w:rPr>
                <w:rFonts w:ascii="Arial"/>
                <w:b/>
                <w:spacing w:val="-2"/>
                <w:sz w:val="21"/>
              </w:rPr>
              <w:t xml:space="preserve"> </w:t>
            </w:r>
            <w:r w:rsidRPr="00F75E2E">
              <w:rPr>
                <w:rFonts w:ascii="Arial"/>
                <w:b/>
                <w:sz w:val="21"/>
              </w:rPr>
              <w:t>SEGUROS</w:t>
            </w:r>
          </w:p>
        </w:tc>
        <w:tc>
          <w:tcPr>
            <w:tcW w:w="2932" w:type="dxa"/>
            <w:tcBorders>
              <w:bottom w:val="single" w:sz="4" w:space="0" w:color="auto"/>
            </w:tcBorders>
            <w:shd w:val="clear" w:color="auto" w:fill="auto"/>
          </w:tcPr>
          <w:p w14:paraId="0344D557" w14:textId="77777777" w:rsidR="004D00CC" w:rsidRPr="00F75E2E" w:rsidRDefault="004D00CC">
            <w:pPr>
              <w:pStyle w:val="TableParagraph"/>
              <w:rPr>
                <w:rFonts w:ascii="Times New Roman"/>
                <w:sz w:val="20"/>
              </w:rPr>
            </w:pPr>
          </w:p>
        </w:tc>
        <w:tc>
          <w:tcPr>
            <w:tcW w:w="1066" w:type="dxa"/>
            <w:tcBorders>
              <w:bottom w:val="single" w:sz="4" w:space="0" w:color="auto"/>
            </w:tcBorders>
            <w:shd w:val="clear" w:color="auto" w:fill="auto"/>
          </w:tcPr>
          <w:p w14:paraId="02B91EE9" w14:textId="77777777" w:rsidR="004D00CC" w:rsidRPr="00F75E2E" w:rsidRDefault="004D00CC">
            <w:pPr>
              <w:pStyle w:val="TableParagraph"/>
              <w:rPr>
                <w:rFonts w:ascii="Times New Roman"/>
                <w:sz w:val="20"/>
              </w:rPr>
            </w:pPr>
          </w:p>
        </w:tc>
      </w:tr>
      <w:tr w:rsidR="00BD32CF" w:rsidRPr="00F75E2E" w14:paraId="4BB23274" w14:textId="77777777" w:rsidTr="00C95638">
        <w:trPr>
          <w:trHeight w:val="470"/>
        </w:trPr>
        <w:tc>
          <w:tcPr>
            <w:tcW w:w="5646" w:type="dxa"/>
            <w:gridSpan w:val="3"/>
            <w:tcBorders>
              <w:top w:val="single" w:sz="4" w:space="0" w:color="auto"/>
              <w:bottom w:val="single" w:sz="4" w:space="0" w:color="auto"/>
            </w:tcBorders>
            <w:shd w:val="clear" w:color="auto" w:fill="auto"/>
          </w:tcPr>
          <w:p w14:paraId="3C145029" w14:textId="77777777" w:rsidR="00BD32CF" w:rsidRPr="00F75E2E" w:rsidRDefault="00BD32CF">
            <w:pPr>
              <w:pStyle w:val="TableParagraph"/>
              <w:rPr>
                <w:rFonts w:ascii="Times New Roman"/>
                <w:sz w:val="20"/>
              </w:rPr>
            </w:pPr>
            <w:r w:rsidRPr="00F75E2E">
              <w:rPr>
                <w:rFonts w:ascii="Arial"/>
                <w:b/>
                <w:sz w:val="18"/>
              </w:rPr>
              <w:t>Contas</w:t>
            </w:r>
          </w:p>
        </w:tc>
        <w:tc>
          <w:tcPr>
            <w:tcW w:w="2932" w:type="dxa"/>
            <w:tcBorders>
              <w:top w:val="single" w:sz="4" w:space="0" w:color="auto"/>
              <w:bottom w:val="single" w:sz="4" w:space="0" w:color="auto"/>
            </w:tcBorders>
            <w:shd w:val="clear" w:color="auto" w:fill="auto"/>
          </w:tcPr>
          <w:p w14:paraId="7253F68C" w14:textId="77777777" w:rsidR="00BD32CF" w:rsidRPr="00F75E2E" w:rsidRDefault="00BD32CF">
            <w:pPr>
              <w:pStyle w:val="TableParagraph"/>
              <w:spacing w:before="23"/>
              <w:ind w:left="2066" w:right="286" w:hanging="111"/>
              <w:rPr>
                <w:rFonts w:ascii="Arial" w:hAnsi="Arial"/>
                <w:b/>
                <w:sz w:val="18"/>
              </w:rPr>
            </w:pPr>
            <w:r w:rsidRPr="00F75E2E">
              <w:rPr>
                <w:rFonts w:ascii="Arial" w:hAnsi="Arial"/>
                <w:b/>
                <w:sz w:val="18"/>
              </w:rPr>
              <w:t>Período</w:t>
            </w:r>
            <w:r w:rsidRPr="00F75E2E">
              <w:rPr>
                <w:rFonts w:ascii="Arial" w:hAnsi="Arial"/>
                <w:b/>
                <w:spacing w:val="-47"/>
                <w:sz w:val="18"/>
              </w:rPr>
              <w:t xml:space="preserve"> </w:t>
            </w:r>
            <w:r w:rsidRPr="00F75E2E">
              <w:rPr>
                <w:rFonts w:ascii="Arial" w:hAnsi="Arial"/>
                <w:b/>
                <w:sz w:val="18"/>
              </w:rPr>
              <w:t>Atual</w:t>
            </w:r>
          </w:p>
        </w:tc>
        <w:tc>
          <w:tcPr>
            <w:tcW w:w="1066" w:type="dxa"/>
            <w:tcBorders>
              <w:top w:val="single" w:sz="4" w:space="0" w:color="auto"/>
              <w:bottom w:val="single" w:sz="4" w:space="0" w:color="auto"/>
            </w:tcBorders>
            <w:shd w:val="clear" w:color="auto" w:fill="auto"/>
          </w:tcPr>
          <w:p w14:paraId="1A2655B1" w14:textId="77777777" w:rsidR="00BD32CF" w:rsidRPr="00F75E2E" w:rsidRDefault="00BD32CF">
            <w:pPr>
              <w:pStyle w:val="TableParagraph"/>
              <w:spacing w:before="23"/>
              <w:ind w:left="145" w:right="208" w:firstLine="14"/>
              <w:rPr>
                <w:rFonts w:ascii="Arial" w:hAnsi="Arial"/>
                <w:b/>
                <w:sz w:val="18"/>
              </w:rPr>
            </w:pPr>
            <w:r w:rsidRPr="00F75E2E">
              <w:rPr>
                <w:rFonts w:ascii="Arial" w:hAnsi="Arial"/>
                <w:b/>
                <w:sz w:val="18"/>
              </w:rPr>
              <w:t>Período</w:t>
            </w:r>
            <w:r w:rsidRPr="00F75E2E">
              <w:rPr>
                <w:rFonts w:ascii="Arial" w:hAnsi="Arial"/>
                <w:b/>
                <w:spacing w:val="-47"/>
                <w:sz w:val="18"/>
              </w:rPr>
              <w:t xml:space="preserve"> </w:t>
            </w:r>
            <w:r w:rsidRPr="00F75E2E">
              <w:rPr>
                <w:rFonts w:ascii="Arial" w:hAnsi="Arial"/>
                <w:b/>
                <w:spacing w:val="-1"/>
                <w:sz w:val="18"/>
              </w:rPr>
              <w:t>Anterior</w:t>
            </w:r>
          </w:p>
        </w:tc>
      </w:tr>
      <w:tr w:rsidR="00BD32CF" w:rsidRPr="00F75E2E" w14:paraId="286C14C4" w14:textId="77777777" w:rsidTr="00C95638">
        <w:trPr>
          <w:trHeight w:val="276"/>
        </w:trPr>
        <w:tc>
          <w:tcPr>
            <w:tcW w:w="5646" w:type="dxa"/>
            <w:gridSpan w:val="3"/>
            <w:tcBorders>
              <w:top w:val="single" w:sz="4" w:space="0" w:color="auto"/>
            </w:tcBorders>
            <w:shd w:val="clear" w:color="auto" w:fill="auto"/>
          </w:tcPr>
          <w:p w14:paraId="0E466D1A" w14:textId="77777777" w:rsidR="00BD32CF" w:rsidRPr="00F75E2E" w:rsidRDefault="00BD32CF">
            <w:pPr>
              <w:pStyle w:val="TableParagraph"/>
              <w:rPr>
                <w:rFonts w:ascii="Times New Roman"/>
                <w:sz w:val="20"/>
              </w:rPr>
            </w:pPr>
          </w:p>
        </w:tc>
        <w:tc>
          <w:tcPr>
            <w:tcW w:w="2932" w:type="dxa"/>
            <w:tcBorders>
              <w:top w:val="single" w:sz="4" w:space="0" w:color="auto"/>
            </w:tcBorders>
            <w:shd w:val="clear" w:color="auto" w:fill="auto"/>
          </w:tcPr>
          <w:p w14:paraId="3ED43392" w14:textId="4050B8CC" w:rsidR="00BD32CF" w:rsidRPr="00F75E2E" w:rsidRDefault="00C228F2" w:rsidP="002C21E9">
            <w:pPr>
              <w:pStyle w:val="TableParagraph"/>
              <w:spacing w:before="39"/>
              <w:ind w:right="141"/>
              <w:jc w:val="right"/>
              <w:rPr>
                <w:sz w:val="17"/>
              </w:rPr>
            </w:pPr>
            <w:r>
              <w:rPr>
                <w:sz w:val="17"/>
              </w:rPr>
              <w:t>31/12/2025</w:t>
            </w:r>
          </w:p>
        </w:tc>
        <w:tc>
          <w:tcPr>
            <w:tcW w:w="1066" w:type="dxa"/>
            <w:tcBorders>
              <w:top w:val="single" w:sz="4" w:space="0" w:color="auto"/>
            </w:tcBorders>
            <w:shd w:val="clear" w:color="auto" w:fill="auto"/>
          </w:tcPr>
          <w:p w14:paraId="6DCB398F" w14:textId="37BA8816" w:rsidR="00BD32CF" w:rsidRPr="00F75E2E" w:rsidRDefault="00BD32CF" w:rsidP="00103C7D">
            <w:pPr>
              <w:pStyle w:val="TableParagraph"/>
              <w:spacing w:before="39"/>
              <w:ind w:right="73"/>
              <w:jc w:val="right"/>
              <w:rPr>
                <w:sz w:val="17"/>
              </w:rPr>
            </w:pPr>
            <w:r w:rsidRPr="00F75E2E">
              <w:rPr>
                <w:sz w:val="17"/>
              </w:rPr>
              <w:t>31/12/202</w:t>
            </w:r>
            <w:r w:rsidR="00103C7D" w:rsidRPr="00F75E2E">
              <w:rPr>
                <w:sz w:val="17"/>
              </w:rPr>
              <w:t>4</w:t>
            </w:r>
          </w:p>
        </w:tc>
      </w:tr>
      <w:tr w:rsidR="004D00CC" w:rsidRPr="00F75E2E" w14:paraId="30FC665C" w14:textId="77777777" w:rsidTr="00C95638">
        <w:trPr>
          <w:trHeight w:val="292"/>
        </w:trPr>
        <w:tc>
          <w:tcPr>
            <w:tcW w:w="9644" w:type="dxa"/>
            <w:gridSpan w:val="5"/>
            <w:shd w:val="clear" w:color="auto" w:fill="auto"/>
          </w:tcPr>
          <w:p w14:paraId="556579BF" w14:textId="77777777" w:rsidR="004D00CC" w:rsidRPr="00F75E2E" w:rsidRDefault="00F34761">
            <w:pPr>
              <w:pStyle w:val="TableParagraph"/>
              <w:spacing w:before="34"/>
              <w:ind w:left="69"/>
              <w:rPr>
                <w:rFonts w:ascii="Arial" w:hAnsi="Arial"/>
                <w:b/>
                <w:sz w:val="19"/>
              </w:rPr>
            </w:pPr>
            <w:r w:rsidRPr="00F75E2E">
              <w:rPr>
                <w:rFonts w:ascii="Arial" w:hAnsi="Arial"/>
                <w:b/>
                <w:sz w:val="19"/>
              </w:rPr>
              <w:t>Limite</w:t>
            </w:r>
            <w:r w:rsidRPr="00F75E2E">
              <w:rPr>
                <w:rFonts w:ascii="Arial" w:hAnsi="Arial"/>
                <w:b/>
                <w:spacing w:val="-2"/>
                <w:sz w:val="19"/>
              </w:rPr>
              <w:t xml:space="preserve"> </w:t>
            </w:r>
            <w:r w:rsidRPr="00F75E2E">
              <w:rPr>
                <w:rFonts w:ascii="Arial" w:hAnsi="Arial"/>
                <w:b/>
                <w:sz w:val="19"/>
              </w:rPr>
              <w:t>Máximo</w:t>
            </w:r>
            <w:r w:rsidRPr="00F75E2E">
              <w:rPr>
                <w:rFonts w:ascii="Arial" w:hAnsi="Arial"/>
                <w:b/>
                <w:spacing w:val="-2"/>
                <w:sz w:val="19"/>
              </w:rPr>
              <w:t xml:space="preserve"> </w:t>
            </w:r>
            <w:r w:rsidRPr="00F75E2E">
              <w:rPr>
                <w:rFonts w:ascii="Arial" w:hAnsi="Arial"/>
                <w:b/>
                <w:sz w:val="19"/>
              </w:rPr>
              <w:t>de</w:t>
            </w:r>
            <w:r w:rsidRPr="00F75E2E">
              <w:rPr>
                <w:rFonts w:ascii="Arial" w:hAnsi="Arial"/>
                <w:b/>
                <w:spacing w:val="-2"/>
                <w:sz w:val="19"/>
              </w:rPr>
              <w:t xml:space="preserve"> </w:t>
            </w:r>
            <w:r w:rsidRPr="00F75E2E">
              <w:rPr>
                <w:rFonts w:ascii="Arial" w:hAnsi="Arial"/>
                <w:b/>
                <w:sz w:val="19"/>
              </w:rPr>
              <w:t>Indenização</w:t>
            </w:r>
          </w:p>
        </w:tc>
      </w:tr>
      <w:tr w:rsidR="00103C7D" w:rsidRPr="00F75E2E" w14:paraId="4B0B4C4E" w14:textId="77777777" w:rsidTr="00C95638">
        <w:trPr>
          <w:trHeight w:val="289"/>
        </w:trPr>
        <w:tc>
          <w:tcPr>
            <w:tcW w:w="5646" w:type="dxa"/>
            <w:gridSpan w:val="3"/>
            <w:shd w:val="clear" w:color="auto" w:fill="auto"/>
          </w:tcPr>
          <w:p w14:paraId="5DEFA652" w14:textId="77777777" w:rsidR="00103C7D" w:rsidRPr="00F75E2E" w:rsidRDefault="00103C7D" w:rsidP="00BD32CF">
            <w:pPr>
              <w:pStyle w:val="TableParagraph"/>
              <w:spacing w:before="31"/>
              <w:ind w:left="69"/>
              <w:rPr>
                <w:sz w:val="19"/>
              </w:rPr>
            </w:pPr>
            <w:r w:rsidRPr="00F75E2E">
              <w:rPr>
                <w:sz w:val="19"/>
              </w:rPr>
              <w:t>Incêndios</w:t>
            </w:r>
          </w:p>
        </w:tc>
        <w:tc>
          <w:tcPr>
            <w:tcW w:w="2932" w:type="dxa"/>
            <w:shd w:val="clear" w:color="auto" w:fill="auto"/>
          </w:tcPr>
          <w:p w14:paraId="4DCC7BE5" w14:textId="03B6B6E3" w:rsidR="00103C7D" w:rsidRPr="00466925" w:rsidRDefault="00F95E26" w:rsidP="00466925">
            <w:pPr>
              <w:pStyle w:val="TableParagraph"/>
              <w:spacing w:before="32"/>
              <w:ind w:right="140"/>
              <w:jc w:val="right"/>
              <w:rPr>
                <w:sz w:val="19"/>
              </w:rPr>
            </w:pPr>
            <w:r>
              <w:rPr>
                <w:sz w:val="19"/>
              </w:rPr>
              <w:t>286.936</w:t>
            </w:r>
          </w:p>
        </w:tc>
        <w:tc>
          <w:tcPr>
            <w:tcW w:w="1066" w:type="dxa"/>
            <w:shd w:val="clear" w:color="auto" w:fill="auto"/>
          </w:tcPr>
          <w:p w14:paraId="38B9CD71" w14:textId="12C6E8F9" w:rsidR="00103C7D" w:rsidRPr="00F75E2E" w:rsidRDefault="00103C7D">
            <w:pPr>
              <w:pStyle w:val="TableParagraph"/>
              <w:spacing w:before="32"/>
              <w:ind w:right="71"/>
              <w:jc w:val="right"/>
              <w:rPr>
                <w:sz w:val="19"/>
              </w:rPr>
            </w:pPr>
            <w:r w:rsidRPr="00F75E2E">
              <w:rPr>
                <w:sz w:val="19"/>
              </w:rPr>
              <w:t>204.330</w:t>
            </w:r>
          </w:p>
        </w:tc>
      </w:tr>
      <w:tr w:rsidR="00103C7D" w:rsidRPr="00F75E2E" w14:paraId="13DCC622" w14:textId="77777777" w:rsidTr="00C95638">
        <w:trPr>
          <w:trHeight w:val="287"/>
        </w:trPr>
        <w:tc>
          <w:tcPr>
            <w:tcW w:w="5646" w:type="dxa"/>
            <w:gridSpan w:val="3"/>
            <w:shd w:val="clear" w:color="auto" w:fill="auto"/>
          </w:tcPr>
          <w:p w14:paraId="0B7B2787" w14:textId="77777777" w:rsidR="00103C7D" w:rsidRPr="00F75E2E" w:rsidRDefault="00103C7D">
            <w:pPr>
              <w:pStyle w:val="TableParagraph"/>
              <w:spacing w:before="31"/>
              <w:ind w:left="69"/>
              <w:rPr>
                <w:sz w:val="19"/>
              </w:rPr>
            </w:pPr>
            <w:r w:rsidRPr="00F75E2E">
              <w:rPr>
                <w:sz w:val="19"/>
              </w:rPr>
              <w:t>Roubos e/ou Furtos de Bens</w:t>
            </w:r>
          </w:p>
        </w:tc>
        <w:tc>
          <w:tcPr>
            <w:tcW w:w="2932" w:type="dxa"/>
            <w:shd w:val="clear" w:color="auto" w:fill="auto"/>
          </w:tcPr>
          <w:p w14:paraId="0EA81BB2" w14:textId="03ACB7CD" w:rsidR="00103C7D" w:rsidRPr="00466925" w:rsidRDefault="00726C12">
            <w:pPr>
              <w:pStyle w:val="TableParagraph"/>
              <w:spacing w:before="31"/>
              <w:ind w:right="140"/>
              <w:jc w:val="right"/>
              <w:rPr>
                <w:sz w:val="19"/>
              </w:rPr>
            </w:pPr>
            <w:r>
              <w:rPr>
                <w:sz w:val="19"/>
              </w:rPr>
              <w:t>3.499</w:t>
            </w:r>
          </w:p>
        </w:tc>
        <w:tc>
          <w:tcPr>
            <w:tcW w:w="1066" w:type="dxa"/>
            <w:shd w:val="clear" w:color="auto" w:fill="auto"/>
          </w:tcPr>
          <w:p w14:paraId="623B313C" w14:textId="73E4476F" w:rsidR="00103C7D" w:rsidRPr="00F75E2E" w:rsidRDefault="00103C7D">
            <w:pPr>
              <w:pStyle w:val="TableParagraph"/>
              <w:spacing w:before="31"/>
              <w:ind w:right="71"/>
              <w:jc w:val="right"/>
              <w:rPr>
                <w:sz w:val="19"/>
              </w:rPr>
            </w:pPr>
            <w:r w:rsidRPr="00F75E2E">
              <w:rPr>
                <w:sz w:val="19"/>
              </w:rPr>
              <w:t>2.724</w:t>
            </w:r>
          </w:p>
        </w:tc>
      </w:tr>
      <w:tr w:rsidR="00103C7D" w:rsidRPr="00F75E2E" w14:paraId="5E6C5AB6" w14:textId="77777777" w:rsidTr="00C95638">
        <w:trPr>
          <w:trHeight w:val="287"/>
        </w:trPr>
        <w:tc>
          <w:tcPr>
            <w:tcW w:w="5646" w:type="dxa"/>
            <w:gridSpan w:val="3"/>
            <w:shd w:val="clear" w:color="auto" w:fill="auto"/>
          </w:tcPr>
          <w:p w14:paraId="17A9B915" w14:textId="77777777" w:rsidR="00103C7D" w:rsidRPr="00F75E2E" w:rsidRDefault="00103C7D">
            <w:pPr>
              <w:pStyle w:val="TableParagraph"/>
              <w:spacing w:before="31"/>
              <w:ind w:left="69"/>
              <w:rPr>
                <w:sz w:val="19"/>
              </w:rPr>
            </w:pPr>
            <w:r w:rsidRPr="00F75E2E">
              <w:rPr>
                <w:sz w:val="19"/>
              </w:rPr>
              <w:t>Responsabilidade Civil das Operações</w:t>
            </w:r>
          </w:p>
        </w:tc>
        <w:tc>
          <w:tcPr>
            <w:tcW w:w="2932" w:type="dxa"/>
            <w:shd w:val="clear" w:color="auto" w:fill="auto"/>
          </w:tcPr>
          <w:p w14:paraId="652E0CFB" w14:textId="19BB2625" w:rsidR="00103C7D" w:rsidRPr="00466925" w:rsidRDefault="00726C12">
            <w:pPr>
              <w:pStyle w:val="TableParagraph"/>
              <w:spacing w:before="31"/>
              <w:ind w:right="140"/>
              <w:jc w:val="right"/>
              <w:rPr>
                <w:sz w:val="19"/>
              </w:rPr>
            </w:pPr>
            <w:r>
              <w:rPr>
                <w:sz w:val="19"/>
              </w:rPr>
              <w:t>17.496</w:t>
            </w:r>
          </w:p>
        </w:tc>
        <w:tc>
          <w:tcPr>
            <w:tcW w:w="1066" w:type="dxa"/>
            <w:shd w:val="clear" w:color="auto" w:fill="auto"/>
          </w:tcPr>
          <w:p w14:paraId="32B4D56C" w14:textId="17956942" w:rsidR="00103C7D" w:rsidRPr="00F75E2E" w:rsidRDefault="00103C7D">
            <w:pPr>
              <w:pStyle w:val="TableParagraph"/>
              <w:spacing w:before="31"/>
              <w:ind w:right="71"/>
              <w:jc w:val="right"/>
              <w:rPr>
                <w:sz w:val="19"/>
              </w:rPr>
            </w:pPr>
            <w:r w:rsidRPr="00F75E2E">
              <w:rPr>
                <w:sz w:val="19"/>
              </w:rPr>
              <w:t>2.724</w:t>
            </w:r>
          </w:p>
        </w:tc>
      </w:tr>
      <w:tr w:rsidR="00103C7D" w:rsidRPr="00F75E2E" w14:paraId="1A981691" w14:textId="77777777" w:rsidTr="00C95638">
        <w:trPr>
          <w:trHeight w:val="290"/>
        </w:trPr>
        <w:tc>
          <w:tcPr>
            <w:tcW w:w="5646" w:type="dxa"/>
            <w:gridSpan w:val="3"/>
            <w:shd w:val="clear" w:color="auto" w:fill="auto"/>
          </w:tcPr>
          <w:p w14:paraId="7DE0E715" w14:textId="77777777" w:rsidR="00103C7D" w:rsidRPr="00F75E2E" w:rsidRDefault="00103C7D" w:rsidP="00BD32CF">
            <w:pPr>
              <w:pStyle w:val="TableParagraph"/>
              <w:spacing w:before="31"/>
              <w:ind w:left="69"/>
              <w:rPr>
                <w:sz w:val="19"/>
              </w:rPr>
            </w:pPr>
            <w:r w:rsidRPr="00F75E2E">
              <w:rPr>
                <w:sz w:val="19"/>
              </w:rPr>
              <w:t>Veículos</w:t>
            </w:r>
          </w:p>
        </w:tc>
        <w:tc>
          <w:tcPr>
            <w:tcW w:w="2932" w:type="dxa"/>
            <w:shd w:val="clear" w:color="auto" w:fill="auto"/>
          </w:tcPr>
          <w:p w14:paraId="380E1135" w14:textId="162A2A89" w:rsidR="00103C7D" w:rsidRPr="00466925" w:rsidRDefault="00726C12">
            <w:pPr>
              <w:pStyle w:val="TableParagraph"/>
              <w:spacing w:before="31"/>
              <w:ind w:right="142"/>
              <w:jc w:val="right"/>
              <w:rPr>
                <w:sz w:val="19"/>
              </w:rPr>
            </w:pPr>
            <w:r>
              <w:rPr>
                <w:sz w:val="19"/>
              </w:rPr>
              <w:t>-</w:t>
            </w:r>
          </w:p>
        </w:tc>
        <w:tc>
          <w:tcPr>
            <w:tcW w:w="1066" w:type="dxa"/>
            <w:shd w:val="clear" w:color="auto" w:fill="auto"/>
          </w:tcPr>
          <w:p w14:paraId="0EB6EC68" w14:textId="59F3CD16" w:rsidR="00103C7D" w:rsidRPr="00F75E2E" w:rsidRDefault="00103C7D">
            <w:pPr>
              <w:pStyle w:val="TableParagraph"/>
              <w:spacing w:before="31"/>
              <w:ind w:right="71"/>
              <w:jc w:val="right"/>
              <w:rPr>
                <w:sz w:val="19"/>
              </w:rPr>
            </w:pPr>
            <w:r w:rsidRPr="00F75E2E">
              <w:rPr>
                <w:sz w:val="19"/>
              </w:rPr>
              <w:t>580</w:t>
            </w:r>
          </w:p>
        </w:tc>
      </w:tr>
      <w:tr w:rsidR="00103C7D" w:rsidRPr="00F75E2E" w14:paraId="74F07DD1" w14:textId="77777777" w:rsidTr="00C95638">
        <w:trPr>
          <w:trHeight w:val="293"/>
        </w:trPr>
        <w:tc>
          <w:tcPr>
            <w:tcW w:w="5646" w:type="dxa"/>
            <w:gridSpan w:val="3"/>
            <w:shd w:val="clear" w:color="auto" w:fill="auto"/>
          </w:tcPr>
          <w:p w14:paraId="57A688C6" w14:textId="77777777" w:rsidR="00103C7D" w:rsidRPr="00F75E2E" w:rsidRDefault="00103C7D" w:rsidP="00BD32CF">
            <w:pPr>
              <w:pStyle w:val="TableParagraph"/>
              <w:spacing w:before="31"/>
              <w:ind w:left="69"/>
              <w:rPr>
                <w:sz w:val="19"/>
              </w:rPr>
            </w:pPr>
            <w:r w:rsidRPr="00F75E2E">
              <w:rPr>
                <w:sz w:val="19"/>
              </w:rPr>
              <w:t>Seguro de Vida em Grupo</w:t>
            </w:r>
          </w:p>
        </w:tc>
        <w:tc>
          <w:tcPr>
            <w:tcW w:w="2932" w:type="dxa"/>
            <w:shd w:val="clear" w:color="auto" w:fill="auto"/>
          </w:tcPr>
          <w:p w14:paraId="2AD9F470" w14:textId="3B90C7F9" w:rsidR="00103C7D" w:rsidRPr="00466925" w:rsidRDefault="00AB6DC1" w:rsidP="00F86AE0">
            <w:pPr>
              <w:pStyle w:val="TableParagraph"/>
              <w:spacing w:before="34"/>
              <w:ind w:right="142"/>
              <w:jc w:val="right"/>
              <w:rPr>
                <w:sz w:val="19"/>
              </w:rPr>
            </w:pPr>
            <w:r>
              <w:rPr>
                <w:sz w:val="19"/>
              </w:rPr>
              <w:t>66</w:t>
            </w:r>
          </w:p>
        </w:tc>
        <w:tc>
          <w:tcPr>
            <w:tcW w:w="1066" w:type="dxa"/>
            <w:shd w:val="clear" w:color="auto" w:fill="auto"/>
          </w:tcPr>
          <w:p w14:paraId="068344BB" w14:textId="790FA319" w:rsidR="00103C7D" w:rsidRPr="00F75E2E" w:rsidRDefault="00103C7D">
            <w:pPr>
              <w:pStyle w:val="TableParagraph"/>
              <w:spacing w:before="34"/>
              <w:ind w:right="71"/>
              <w:jc w:val="right"/>
              <w:rPr>
                <w:sz w:val="19"/>
              </w:rPr>
            </w:pPr>
            <w:r w:rsidRPr="00F75E2E">
              <w:rPr>
                <w:sz w:val="19"/>
              </w:rPr>
              <w:t>59</w:t>
            </w:r>
          </w:p>
        </w:tc>
      </w:tr>
      <w:tr w:rsidR="00103C7D" w:rsidRPr="00F75E2E" w14:paraId="2821881F" w14:textId="77777777" w:rsidTr="00C95638">
        <w:trPr>
          <w:trHeight w:val="293"/>
        </w:trPr>
        <w:tc>
          <w:tcPr>
            <w:tcW w:w="5646" w:type="dxa"/>
            <w:gridSpan w:val="3"/>
            <w:tcBorders>
              <w:bottom w:val="single" w:sz="4" w:space="0" w:color="auto"/>
            </w:tcBorders>
            <w:shd w:val="clear" w:color="auto" w:fill="auto"/>
          </w:tcPr>
          <w:p w14:paraId="4917AA7E" w14:textId="77777777" w:rsidR="00103C7D" w:rsidRPr="00F75E2E" w:rsidRDefault="00103C7D" w:rsidP="00BD32CF">
            <w:pPr>
              <w:pStyle w:val="TableParagraph"/>
              <w:spacing w:before="31"/>
              <w:ind w:left="69"/>
              <w:rPr>
                <w:sz w:val="19"/>
              </w:rPr>
            </w:pPr>
            <w:r w:rsidRPr="00F75E2E">
              <w:rPr>
                <w:sz w:val="19"/>
              </w:rPr>
              <w:t>Seguro Responsabilidade Civil para Administradores</w:t>
            </w:r>
          </w:p>
        </w:tc>
        <w:tc>
          <w:tcPr>
            <w:tcW w:w="2932" w:type="dxa"/>
            <w:tcBorders>
              <w:bottom w:val="single" w:sz="4" w:space="0" w:color="auto"/>
            </w:tcBorders>
            <w:shd w:val="clear" w:color="auto" w:fill="auto"/>
          </w:tcPr>
          <w:p w14:paraId="14416400" w14:textId="2F66D742" w:rsidR="00AD43AD" w:rsidRPr="00AB6DC1" w:rsidRDefault="00726C12">
            <w:pPr>
              <w:pStyle w:val="TableParagraph"/>
              <w:spacing w:before="34"/>
              <w:ind w:right="142"/>
              <w:jc w:val="right"/>
              <w:rPr>
                <w:sz w:val="19"/>
              </w:rPr>
            </w:pPr>
            <w:r w:rsidRPr="00AB6DC1">
              <w:rPr>
                <w:sz w:val="19"/>
              </w:rPr>
              <w:t>12</w:t>
            </w:r>
            <w:r w:rsidR="00F95E26" w:rsidRPr="00AB6DC1">
              <w:rPr>
                <w:sz w:val="19"/>
              </w:rPr>
              <w:t>.150</w:t>
            </w:r>
          </w:p>
          <w:p w14:paraId="2BF48F72" w14:textId="4321910E" w:rsidR="00103C7D" w:rsidRPr="00AB6DC1" w:rsidRDefault="00103C7D">
            <w:pPr>
              <w:pStyle w:val="TableParagraph"/>
              <w:spacing w:before="34"/>
              <w:ind w:right="142"/>
              <w:jc w:val="right"/>
              <w:rPr>
                <w:sz w:val="19"/>
              </w:rPr>
            </w:pPr>
          </w:p>
        </w:tc>
        <w:tc>
          <w:tcPr>
            <w:tcW w:w="1066" w:type="dxa"/>
            <w:tcBorders>
              <w:bottom w:val="single" w:sz="4" w:space="0" w:color="auto"/>
            </w:tcBorders>
            <w:shd w:val="clear" w:color="auto" w:fill="auto"/>
          </w:tcPr>
          <w:p w14:paraId="602FE2ED" w14:textId="67F0FBAD" w:rsidR="00103C7D" w:rsidRPr="00F75E2E" w:rsidRDefault="00103C7D">
            <w:pPr>
              <w:pStyle w:val="TableParagraph"/>
              <w:spacing w:before="34"/>
              <w:ind w:right="71"/>
              <w:jc w:val="right"/>
              <w:rPr>
                <w:sz w:val="19"/>
              </w:rPr>
            </w:pPr>
            <w:r w:rsidRPr="00F75E2E">
              <w:rPr>
                <w:sz w:val="19"/>
              </w:rPr>
              <w:t>12.150</w:t>
            </w:r>
          </w:p>
        </w:tc>
      </w:tr>
      <w:tr w:rsidR="00103C7D" w:rsidRPr="00F75E2E" w14:paraId="689E8156" w14:textId="77777777" w:rsidTr="00C95638">
        <w:trPr>
          <w:trHeight w:val="290"/>
        </w:trPr>
        <w:tc>
          <w:tcPr>
            <w:tcW w:w="5646" w:type="dxa"/>
            <w:gridSpan w:val="3"/>
            <w:tcBorders>
              <w:top w:val="single" w:sz="4" w:space="0" w:color="auto"/>
              <w:bottom w:val="single" w:sz="4" w:space="0" w:color="auto"/>
            </w:tcBorders>
            <w:shd w:val="clear" w:color="auto" w:fill="auto"/>
          </w:tcPr>
          <w:p w14:paraId="296FE7ED" w14:textId="77777777" w:rsidR="00103C7D" w:rsidRPr="00F75E2E" w:rsidRDefault="00103C7D">
            <w:pPr>
              <w:pStyle w:val="TableParagraph"/>
              <w:rPr>
                <w:rFonts w:ascii="Times New Roman"/>
                <w:sz w:val="20"/>
              </w:rPr>
            </w:pPr>
            <w:r w:rsidRPr="00F75E2E">
              <w:rPr>
                <w:rFonts w:ascii="Arial"/>
                <w:b/>
                <w:sz w:val="19"/>
              </w:rPr>
              <w:t>Total</w:t>
            </w:r>
          </w:p>
        </w:tc>
        <w:tc>
          <w:tcPr>
            <w:tcW w:w="2932" w:type="dxa"/>
            <w:tcBorders>
              <w:top w:val="single" w:sz="4" w:space="0" w:color="auto"/>
              <w:bottom w:val="single" w:sz="4" w:space="0" w:color="auto"/>
            </w:tcBorders>
            <w:shd w:val="clear" w:color="auto" w:fill="auto"/>
          </w:tcPr>
          <w:p w14:paraId="452140B2" w14:textId="71DA36F5" w:rsidR="00103C7D" w:rsidRPr="00AB6DC1" w:rsidRDefault="00A45F18" w:rsidP="00466925">
            <w:pPr>
              <w:pStyle w:val="TableParagraph"/>
              <w:spacing w:before="32"/>
              <w:ind w:right="140"/>
              <w:jc w:val="right"/>
              <w:rPr>
                <w:rFonts w:ascii="Arial"/>
                <w:b/>
                <w:sz w:val="19"/>
              </w:rPr>
            </w:pPr>
            <w:r>
              <w:rPr>
                <w:rFonts w:ascii="Arial"/>
                <w:b/>
                <w:sz w:val="19"/>
              </w:rPr>
              <w:t>320.1</w:t>
            </w:r>
            <w:r w:rsidR="00AB6DC1" w:rsidRPr="00AB6DC1">
              <w:rPr>
                <w:rFonts w:ascii="Arial"/>
                <w:b/>
                <w:sz w:val="19"/>
              </w:rPr>
              <w:t>47</w:t>
            </w:r>
          </w:p>
        </w:tc>
        <w:tc>
          <w:tcPr>
            <w:tcW w:w="1066" w:type="dxa"/>
            <w:tcBorders>
              <w:top w:val="single" w:sz="4" w:space="0" w:color="auto"/>
              <w:bottom w:val="single" w:sz="4" w:space="0" w:color="auto"/>
            </w:tcBorders>
            <w:shd w:val="clear" w:color="auto" w:fill="auto"/>
          </w:tcPr>
          <w:p w14:paraId="27BBBF16" w14:textId="22F416F5" w:rsidR="00103C7D" w:rsidRPr="00F75E2E" w:rsidRDefault="00103C7D">
            <w:pPr>
              <w:pStyle w:val="TableParagraph"/>
              <w:spacing w:before="32"/>
              <w:ind w:right="71"/>
              <w:jc w:val="right"/>
              <w:rPr>
                <w:rFonts w:ascii="Arial"/>
                <w:b/>
                <w:sz w:val="19"/>
              </w:rPr>
            </w:pPr>
            <w:r w:rsidRPr="00F75E2E">
              <w:rPr>
                <w:rFonts w:ascii="Arial"/>
                <w:b/>
                <w:sz w:val="19"/>
              </w:rPr>
              <w:t>222.567</w:t>
            </w:r>
          </w:p>
        </w:tc>
      </w:tr>
    </w:tbl>
    <w:p w14:paraId="23D4B1FC" w14:textId="77777777" w:rsidR="004D00CC" w:rsidRPr="00F75E2E" w:rsidRDefault="004D00CC">
      <w:pPr>
        <w:pStyle w:val="Corpodetexto"/>
        <w:rPr>
          <w:sz w:val="20"/>
        </w:rPr>
      </w:pPr>
    </w:p>
    <w:p w14:paraId="31BCE00C" w14:textId="77777777" w:rsidR="004D00CC" w:rsidRPr="00CA6496" w:rsidRDefault="004D00CC">
      <w:pPr>
        <w:pStyle w:val="Corpodetexto"/>
        <w:spacing w:before="10"/>
        <w:rPr>
          <w:sz w:val="20"/>
          <w:highlight w:val="yellow"/>
        </w:rPr>
      </w:pPr>
    </w:p>
    <w:p w14:paraId="35EBFB7C" w14:textId="7D749011" w:rsidR="004D00CC" w:rsidRDefault="00F34761">
      <w:pPr>
        <w:pStyle w:val="Corpodetexto"/>
        <w:spacing w:line="297" w:lineRule="auto"/>
        <w:ind w:left="426" w:right="453"/>
        <w:jc w:val="both"/>
      </w:pPr>
      <w:r w:rsidRPr="00263AD2">
        <w:t>A</w:t>
      </w:r>
      <w:r w:rsidRPr="00263AD2">
        <w:rPr>
          <w:spacing w:val="1"/>
        </w:rPr>
        <w:t xml:space="preserve"> </w:t>
      </w:r>
      <w:r w:rsidRPr="00263AD2">
        <w:t>sociedade</w:t>
      </w:r>
      <w:r w:rsidRPr="00263AD2">
        <w:rPr>
          <w:spacing w:val="1"/>
        </w:rPr>
        <w:t xml:space="preserve"> </w:t>
      </w:r>
      <w:r w:rsidRPr="00263AD2">
        <w:t>efetua</w:t>
      </w:r>
      <w:r w:rsidRPr="00263AD2">
        <w:rPr>
          <w:spacing w:val="1"/>
        </w:rPr>
        <w:t xml:space="preserve"> </w:t>
      </w:r>
      <w:r w:rsidRPr="00263AD2">
        <w:t>contratação</w:t>
      </w:r>
      <w:r w:rsidRPr="00263AD2">
        <w:rPr>
          <w:spacing w:val="1"/>
        </w:rPr>
        <w:t xml:space="preserve"> </w:t>
      </w:r>
      <w:r w:rsidRPr="00263AD2">
        <w:t>de</w:t>
      </w:r>
      <w:r w:rsidRPr="00263AD2">
        <w:rPr>
          <w:spacing w:val="1"/>
        </w:rPr>
        <w:t xml:space="preserve"> </w:t>
      </w:r>
      <w:r w:rsidRPr="00263AD2">
        <w:t>seguros</w:t>
      </w:r>
      <w:r w:rsidRPr="00263AD2">
        <w:rPr>
          <w:spacing w:val="1"/>
        </w:rPr>
        <w:t xml:space="preserve"> </w:t>
      </w:r>
      <w:r w:rsidRPr="00263AD2">
        <w:t>em</w:t>
      </w:r>
      <w:r w:rsidRPr="00263AD2">
        <w:rPr>
          <w:spacing w:val="1"/>
        </w:rPr>
        <w:t xml:space="preserve"> </w:t>
      </w:r>
      <w:r w:rsidRPr="00263AD2">
        <w:t>valor</w:t>
      </w:r>
      <w:r w:rsidRPr="00263AD2">
        <w:rPr>
          <w:spacing w:val="1"/>
        </w:rPr>
        <w:t xml:space="preserve"> </w:t>
      </w:r>
      <w:r w:rsidRPr="00263AD2">
        <w:t>considerado</w:t>
      </w:r>
      <w:r w:rsidRPr="00263AD2">
        <w:rPr>
          <w:spacing w:val="1"/>
        </w:rPr>
        <w:t xml:space="preserve"> </w:t>
      </w:r>
      <w:r w:rsidRPr="00263AD2">
        <w:t>suficiente</w:t>
      </w:r>
      <w:r w:rsidRPr="00263AD2">
        <w:rPr>
          <w:spacing w:val="1"/>
        </w:rPr>
        <w:t xml:space="preserve"> </w:t>
      </w:r>
      <w:r w:rsidRPr="00263AD2">
        <w:t>para</w:t>
      </w:r>
      <w:r w:rsidRPr="00263AD2">
        <w:rPr>
          <w:spacing w:val="1"/>
        </w:rPr>
        <w:t xml:space="preserve"> </w:t>
      </w:r>
      <w:r w:rsidRPr="00263AD2">
        <w:t>a</w:t>
      </w:r>
      <w:r w:rsidRPr="00263AD2">
        <w:rPr>
          <w:spacing w:val="1"/>
        </w:rPr>
        <w:t xml:space="preserve"> </w:t>
      </w:r>
      <w:r w:rsidRPr="00263AD2">
        <w:t>cobertura</w:t>
      </w:r>
      <w:r w:rsidRPr="00263AD2">
        <w:rPr>
          <w:spacing w:val="1"/>
        </w:rPr>
        <w:t xml:space="preserve"> </w:t>
      </w:r>
      <w:r w:rsidRPr="00263AD2">
        <w:t>de</w:t>
      </w:r>
      <w:r w:rsidRPr="00263AD2">
        <w:rPr>
          <w:spacing w:val="1"/>
        </w:rPr>
        <w:t xml:space="preserve"> </w:t>
      </w:r>
      <w:r w:rsidRPr="00263AD2">
        <w:t>eventuais sinistros contra o patrimônio. A apólice para cobertura de incêndio (inclui explosão, danos</w:t>
      </w:r>
      <w:r w:rsidRPr="00263AD2">
        <w:rPr>
          <w:spacing w:val="1"/>
        </w:rPr>
        <w:t xml:space="preserve"> </w:t>
      </w:r>
      <w:r w:rsidRPr="00263AD2">
        <w:t>elétricos, fumaça, impactos de veículos terrestres, queda de aeronaves e fenômenos da natureza),</w:t>
      </w:r>
      <w:r w:rsidRPr="00263AD2">
        <w:rPr>
          <w:spacing w:val="1"/>
        </w:rPr>
        <w:t xml:space="preserve"> </w:t>
      </w:r>
      <w:r w:rsidRPr="00263AD2">
        <w:t>roubos e/ou furtos de bens e responsabi</w:t>
      </w:r>
      <w:r w:rsidR="008561B9" w:rsidRPr="00263AD2">
        <w:t>lidade c</w:t>
      </w:r>
      <w:r w:rsidR="00466925">
        <w:t>ível, tem vigência de 12/08/2025</w:t>
      </w:r>
      <w:r w:rsidRPr="00263AD2">
        <w:t xml:space="preserve"> a 12/08/202</w:t>
      </w:r>
      <w:r w:rsidR="00466925">
        <w:t>6</w:t>
      </w:r>
      <w:r w:rsidR="00F95E26">
        <w:t>.</w:t>
      </w:r>
      <w:r w:rsidRPr="00263AD2">
        <w:t xml:space="preserve"> O seguro de vida em grupo contratado em</w:t>
      </w:r>
      <w:r w:rsidRPr="00263AD2">
        <w:rPr>
          <w:spacing w:val="1"/>
        </w:rPr>
        <w:t xml:space="preserve"> </w:t>
      </w:r>
      <w:r w:rsidRPr="00263AD2">
        <w:t>cumprimento a Lei nº 11.788/08, Art. 9º, Inciso IV, Parágrafo Único, para a Residência Multiprofissional</w:t>
      </w:r>
      <w:r w:rsidRPr="00263AD2">
        <w:rPr>
          <w:spacing w:val="1"/>
        </w:rPr>
        <w:t xml:space="preserve"> </w:t>
      </w:r>
      <w:r w:rsidRPr="00263AD2">
        <w:t>desde 18/09/2017, prevê cobertura de assistência funeral, invalidez por doença ou por acidente parcial</w:t>
      </w:r>
      <w:r w:rsidRPr="00263AD2">
        <w:rPr>
          <w:spacing w:val="1"/>
        </w:rPr>
        <w:t xml:space="preserve"> </w:t>
      </w:r>
      <w:r w:rsidRPr="00263AD2">
        <w:t>ou</w:t>
      </w:r>
      <w:r w:rsidRPr="00263AD2">
        <w:rPr>
          <w:spacing w:val="-2"/>
        </w:rPr>
        <w:t xml:space="preserve"> </w:t>
      </w:r>
      <w:r w:rsidRPr="00263AD2">
        <w:t>total,</w:t>
      </w:r>
      <w:r w:rsidRPr="00263AD2">
        <w:rPr>
          <w:spacing w:val="-2"/>
        </w:rPr>
        <w:t xml:space="preserve"> </w:t>
      </w:r>
      <w:r w:rsidRPr="00263AD2">
        <w:t>está</w:t>
      </w:r>
      <w:r w:rsidRPr="00263AD2">
        <w:rPr>
          <w:spacing w:val="-2"/>
        </w:rPr>
        <w:t xml:space="preserve"> </w:t>
      </w:r>
      <w:r w:rsidRPr="00263AD2">
        <w:t>sendo renovada anualmente</w:t>
      </w:r>
      <w:r w:rsidR="00FE352F">
        <w:t>.</w:t>
      </w:r>
      <w:r w:rsidRPr="00263AD2">
        <w:rPr>
          <w:spacing w:val="-3"/>
        </w:rPr>
        <w:t xml:space="preserve"> </w:t>
      </w:r>
      <w:r w:rsidR="00FE352F">
        <w:rPr>
          <w:spacing w:val="-3"/>
        </w:rPr>
        <w:t>A</w:t>
      </w:r>
      <w:r w:rsidRPr="00263AD2">
        <w:rPr>
          <w:spacing w:val="-1"/>
        </w:rPr>
        <w:t xml:space="preserve"> </w:t>
      </w:r>
      <w:r w:rsidRPr="00263AD2">
        <w:t>vigência</w:t>
      </w:r>
      <w:r w:rsidRPr="00263AD2">
        <w:rPr>
          <w:spacing w:val="-1"/>
        </w:rPr>
        <w:t xml:space="preserve"> </w:t>
      </w:r>
      <w:r w:rsidRPr="00263AD2">
        <w:t>do</w:t>
      </w:r>
      <w:r w:rsidRPr="00263AD2">
        <w:rPr>
          <w:spacing w:val="-2"/>
        </w:rPr>
        <w:t xml:space="preserve"> </w:t>
      </w:r>
      <w:r w:rsidRPr="00263AD2">
        <w:t>aditivo</w:t>
      </w:r>
      <w:r w:rsidRPr="00263AD2">
        <w:rPr>
          <w:spacing w:val="-1"/>
        </w:rPr>
        <w:t xml:space="preserve"> </w:t>
      </w:r>
      <w:r w:rsidRPr="00263AD2">
        <w:t>atual é de</w:t>
      </w:r>
      <w:r w:rsidRPr="00263AD2">
        <w:rPr>
          <w:spacing w:val="-1"/>
        </w:rPr>
        <w:t xml:space="preserve"> </w:t>
      </w:r>
      <w:r w:rsidR="004159F0">
        <w:t>24/11/2025</w:t>
      </w:r>
      <w:r w:rsidRPr="00263AD2">
        <w:rPr>
          <w:spacing w:val="-1"/>
        </w:rPr>
        <w:t xml:space="preserve"> </w:t>
      </w:r>
      <w:r w:rsidRPr="00263AD2">
        <w:t>a</w:t>
      </w:r>
      <w:r w:rsidRPr="00263AD2">
        <w:rPr>
          <w:spacing w:val="-2"/>
        </w:rPr>
        <w:t xml:space="preserve"> </w:t>
      </w:r>
      <w:r w:rsidR="004159F0">
        <w:t>23/11/2026</w:t>
      </w:r>
      <w:r w:rsidRPr="00263AD2">
        <w:t>.</w:t>
      </w:r>
      <w:r w:rsidR="00263AD2" w:rsidRPr="00263AD2">
        <w:t xml:space="preserve"> No segundo trimestre de 2025</w:t>
      </w:r>
      <w:r w:rsidR="00CD53F1" w:rsidRPr="00263AD2">
        <w:t xml:space="preserve"> foi contratado seguro para cobertuda de responsabilidade civil de administradores e diretores (D&amp;O) com vigência </w:t>
      </w:r>
      <w:r w:rsidR="00263AD2" w:rsidRPr="00263AD2">
        <w:t>de 30/04/2025 a 30/04/2026</w:t>
      </w:r>
      <w:r w:rsidR="00431218" w:rsidRPr="00263AD2">
        <w:t>.</w:t>
      </w:r>
    </w:p>
    <w:p w14:paraId="675F0348" w14:textId="77777777" w:rsidR="003028CA" w:rsidRDefault="003028CA">
      <w:pPr>
        <w:pStyle w:val="Corpodetexto"/>
        <w:spacing w:line="297" w:lineRule="auto"/>
        <w:ind w:left="426" w:right="453"/>
        <w:jc w:val="both"/>
      </w:pPr>
    </w:p>
    <w:p w14:paraId="430DCEED" w14:textId="77777777" w:rsidR="003028CA" w:rsidRDefault="003028CA">
      <w:pPr>
        <w:pStyle w:val="Corpodetexto"/>
        <w:spacing w:line="297" w:lineRule="auto"/>
        <w:ind w:left="426" w:right="453"/>
        <w:jc w:val="both"/>
      </w:pPr>
    </w:p>
    <w:p w14:paraId="03C837E9" w14:textId="77777777" w:rsidR="003028CA" w:rsidRDefault="003028CA">
      <w:pPr>
        <w:pStyle w:val="Corpodetexto"/>
        <w:spacing w:line="297" w:lineRule="auto"/>
        <w:ind w:left="426" w:right="453"/>
        <w:jc w:val="both"/>
      </w:pPr>
    </w:p>
    <w:p w14:paraId="66C4D251" w14:textId="77777777" w:rsidR="009A4510" w:rsidRPr="00F86AE0" w:rsidRDefault="009A4510">
      <w:pPr>
        <w:pStyle w:val="Corpodetexto"/>
        <w:spacing w:line="297" w:lineRule="auto"/>
        <w:ind w:left="426" w:right="453"/>
        <w:jc w:val="both"/>
      </w:pPr>
    </w:p>
    <w:p w14:paraId="391B96B2" w14:textId="77777777" w:rsidR="004D00CC" w:rsidRPr="00F86AE0" w:rsidRDefault="004D00CC">
      <w:pPr>
        <w:pStyle w:val="Corpodetexto"/>
        <w:rPr>
          <w:sz w:val="20"/>
        </w:rPr>
      </w:pPr>
    </w:p>
    <w:tbl>
      <w:tblPr>
        <w:tblStyle w:val="TableNormal"/>
        <w:tblW w:w="0" w:type="auto"/>
        <w:tblInd w:w="375" w:type="dxa"/>
        <w:tblLayout w:type="fixed"/>
        <w:tblLook w:val="01E0" w:firstRow="1" w:lastRow="1" w:firstColumn="1" w:lastColumn="1" w:noHBand="0" w:noVBand="0"/>
      </w:tblPr>
      <w:tblGrid>
        <w:gridCol w:w="931"/>
        <w:gridCol w:w="488"/>
        <w:gridCol w:w="4461"/>
      </w:tblGrid>
      <w:tr w:rsidR="004D00CC" w:rsidRPr="00651281" w14:paraId="55F8A68B" w14:textId="77777777">
        <w:trPr>
          <w:trHeight w:val="235"/>
        </w:trPr>
        <w:tc>
          <w:tcPr>
            <w:tcW w:w="931" w:type="dxa"/>
          </w:tcPr>
          <w:p w14:paraId="7270EB8D" w14:textId="77777777" w:rsidR="004D00CC" w:rsidRPr="00651281" w:rsidRDefault="00F34761">
            <w:pPr>
              <w:pStyle w:val="TableParagraph"/>
              <w:spacing w:line="216" w:lineRule="exact"/>
              <w:ind w:left="200"/>
              <w:rPr>
                <w:rFonts w:ascii="Arial"/>
                <w:b/>
                <w:color w:val="000000" w:themeColor="text1"/>
                <w:sz w:val="21"/>
              </w:rPr>
            </w:pPr>
            <w:r w:rsidRPr="00651281">
              <w:rPr>
                <w:rFonts w:ascii="Arial"/>
                <w:b/>
                <w:color w:val="000000" w:themeColor="text1"/>
                <w:sz w:val="21"/>
              </w:rPr>
              <w:lastRenderedPageBreak/>
              <w:t>NOTA</w:t>
            </w:r>
          </w:p>
        </w:tc>
        <w:tc>
          <w:tcPr>
            <w:tcW w:w="488" w:type="dxa"/>
          </w:tcPr>
          <w:p w14:paraId="71096599" w14:textId="3419CC69" w:rsidR="004D00CC" w:rsidRPr="00651281" w:rsidRDefault="009A4510">
            <w:pPr>
              <w:pStyle w:val="TableParagraph"/>
              <w:spacing w:line="216" w:lineRule="exact"/>
              <w:ind w:left="133"/>
              <w:rPr>
                <w:rFonts w:ascii="Arial"/>
                <w:b/>
                <w:color w:val="000000" w:themeColor="text1"/>
                <w:sz w:val="21"/>
              </w:rPr>
            </w:pPr>
            <w:r>
              <w:rPr>
                <w:rFonts w:ascii="Arial"/>
                <w:b/>
                <w:color w:val="000000" w:themeColor="text1"/>
                <w:sz w:val="21"/>
              </w:rPr>
              <w:t>44</w:t>
            </w:r>
          </w:p>
        </w:tc>
        <w:tc>
          <w:tcPr>
            <w:tcW w:w="4461" w:type="dxa"/>
          </w:tcPr>
          <w:p w14:paraId="108B95A5" w14:textId="77777777" w:rsidR="004D00CC" w:rsidRPr="00651281" w:rsidRDefault="00F34761">
            <w:pPr>
              <w:pStyle w:val="TableParagraph"/>
              <w:spacing w:line="216" w:lineRule="exact"/>
              <w:ind w:left="120"/>
              <w:rPr>
                <w:rFonts w:ascii="Arial"/>
                <w:b/>
                <w:color w:val="000000" w:themeColor="text1"/>
                <w:sz w:val="21"/>
              </w:rPr>
            </w:pPr>
            <w:r w:rsidRPr="00651281">
              <w:rPr>
                <w:rFonts w:ascii="Arial"/>
                <w:b/>
                <w:color w:val="000000" w:themeColor="text1"/>
                <w:sz w:val="21"/>
              </w:rPr>
              <w:t>DADOS</w:t>
            </w:r>
            <w:r w:rsidRPr="00651281">
              <w:rPr>
                <w:rFonts w:ascii="Arial"/>
                <w:b/>
                <w:color w:val="000000" w:themeColor="text1"/>
                <w:spacing w:val="-5"/>
                <w:sz w:val="21"/>
              </w:rPr>
              <w:t xml:space="preserve"> </w:t>
            </w:r>
            <w:r w:rsidRPr="00651281">
              <w:rPr>
                <w:rFonts w:ascii="Arial"/>
                <w:b/>
                <w:color w:val="000000" w:themeColor="text1"/>
                <w:sz w:val="21"/>
              </w:rPr>
              <w:t>OPERACIONAIS</w:t>
            </w:r>
            <w:r w:rsidRPr="00651281">
              <w:rPr>
                <w:rFonts w:ascii="Arial"/>
                <w:b/>
                <w:color w:val="000000" w:themeColor="text1"/>
                <w:spacing w:val="-5"/>
                <w:sz w:val="21"/>
              </w:rPr>
              <w:t xml:space="preserve"> </w:t>
            </w:r>
            <w:r w:rsidRPr="00651281">
              <w:rPr>
                <w:rFonts w:ascii="Arial"/>
                <w:b/>
                <w:color w:val="000000" w:themeColor="text1"/>
                <w:sz w:val="21"/>
              </w:rPr>
              <w:t>E</w:t>
            </w:r>
            <w:r w:rsidRPr="00651281">
              <w:rPr>
                <w:rFonts w:ascii="Arial"/>
                <w:b/>
                <w:color w:val="000000" w:themeColor="text1"/>
                <w:spacing w:val="-5"/>
                <w:sz w:val="21"/>
              </w:rPr>
              <w:t xml:space="preserve"> </w:t>
            </w:r>
            <w:r w:rsidRPr="00651281">
              <w:rPr>
                <w:rFonts w:ascii="Arial"/>
                <w:b/>
                <w:color w:val="000000" w:themeColor="text1"/>
                <w:sz w:val="21"/>
              </w:rPr>
              <w:t>FINANCEIROS</w:t>
            </w:r>
          </w:p>
        </w:tc>
      </w:tr>
    </w:tbl>
    <w:p w14:paraId="3F1A06E6" w14:textId="77777777" w:rsidR="004D00CC" w:rsidRPr="00651281" w:rsidRDefault="004D00CC">
      <w:pPr>
        <w:pStyle w:val="Corpodetexto"/>
        <w:rPr>
          <w:color w:val="000000" w:themeColor="text1"/>
          <w:sz w:val="20"/>
        </w:rPr>
      </w:pPr>
    </w:p>
    <w:p w14:paraId="64878EAD" w14:textId="77777777" w:rsidR="004D00CC" w:rsidRPr="0057221F" w:rsidRDefault="00F34761">
      <w:pPr>
        <w:pStyle w:val="Corpodetexto"/>
        <w:spacing w:line="297" w:lineRule="auto"/>
        <w:ind w:left="426"/>
        <w:rPr>
          <w:color w:val="000000" w:themeColor="text1"/>
        </w:rPr>
      </w:pPr>
      <w:r w:rsidRPr="0057221F">
        <w:rPr>
          <w:color w:val="000000" w:themeColor="text1"/>
        </w:rPr>
        <w:t>Em</w:t>
      </w:r>
      <w:r w:rsidRPr="0057221F">
        <w:rPr>
          <w:color w:val="000000" w:themeColor="text1"/>
          <w:spacing w:val="21"/>
        </w:rPr>
        <w:t xml:space="preserve"> </w:t>
      </w:r>
      <w:r w:rsidRPr="0057221F">
        <w:rPr>
          <w:color w:val="000000" w:themeColor="text1"/>
        </w:rPr>
        <w:t>cumprimento</w:t>
      </w:r>
      <w:r w:rsidRPr="0057221F">
        <w:rPr>
          <w:color w:val="000000" w:themeColor="text1"/>
          <w:spacing w:val="22"/>
        </w:rPr>
        <w:t xml:space="preserve"> </w:t>
      </w:r>
      <w:r w:rsidRPr="0057221F">
        <w:rPr>
          <w:color w:val="000000" w:themeColor="text1"/>
        </w:rPr>
        <w:t>ao</w:t>
      </w:r>
      <w:r w:rsidRPr="0057221F">
        <w:rPr>
          <w:color w:val="000000" w:themeColor="text1"/>
          <w:spacing w:val="23"/>
        </w:rPr>
        <w:t xml:space="preserve"> </w:t>
      </w:r>
      <w:r w:rsidRPr="0057221F">
        <w:rPr>
          <w:color w:val="000000" w:themeColor="text1"/>
        </w:rPr>
        <w:t>Inciso</w:t>
      </w:r>
      <w:r w:rsidRPr="0057221F">
        <w:rPr>
          <w:color w:val="000000" w:themeColor="text1"/>
          <w:spacing w:val="22"/>
        </w:rPr>
        <w:t xml:space="preserve"> </w:t>
      </w:r>
      <w:r w:rsidRPr="0057221F">
        <w:rPr>
          <w:color w:val="000000" w:themeColor="text1"/>
        </w:rPr>
        <w:t>VI</w:t>
      </w:r>
      <w:r w:rsidRPr="0057221F">
        <w:rPr>
          <w:color w:val="000000" w:themeColor="text1"/>
          <w:spacing w:val="21"/>
        </w:rPr>
        <w:t xml:space="preserve"> </w:t>
      </w:r>
      <w:r w:rsidRPr="0057221F">
        <w:rPr>
          <w:color w:val="000000" w:themeColor="text1"/>
        </w:rPr>
        <w:t>do</w:t>
      </w:r>
      <w:r w:rsidRPr="0057221F">
        <w:rPr>
          <w:color w:val="000000" w:themeColor="text1"/>
          <w:spacing w:val="23"/>
        </w:rPr>
        <w:t xml:space="preserve"> </w:t>
      </w:r>
      <w:r w:rsidRPr="0057221F">
        <w:rPr>
          <w:color w:val="000000" w:themeColor="text1"/>
        </w:rPr>
        <w:t>Art.</w:t>
      </w:r>
      <w:r w:rsidRPr="0057221F">
        <w:rPr>
          <w:color w:val="000000" w:themeColor="text1"/>
          <w:spacing w:val="21"/>
        </w:rPr>
        <w:t xml:space="preserve"> </w:t>
      </w:r>
      <w:r w:rsidRPr="0057221F">
        <w:rPr>
          <w:color w:val="000000" w:themeColor="text1"/>
        </w:rPr>
        <w:t>8º</w:t>
      </w:r>
      <w:r w:rsidRPr="0057221F">
        <w:rPr>
          <w:color w:val="000000" w:themeColor="text1"/>
          <w:spacing w:val="22"/>
        </w:rPr>
        <w:t xml:space="preserve"> </w:t>
      </w:r>
      <w:r w:rsidRPr="0057221F">
        <w:rPr>
          <w:color w:val="000000" w:themeColor="text1"/>
        </w:rPr>
        <w:t>da</w:t>
      </w:r>
      <w:r w:rsidRPr="0057221F">
        <w:rPr>
          <w:color w:val="000000" w:themeColor="text1"/>
          <w:spacing w:val="23"/>
        </w:rPr>
        <w:t xml:space="preserve"> </w:t>
      </w:r>
      <w:r w:rsidRPr="0057221F">
        <w:rPr>
          <w:color w:val="000000" w:themeColor="text1"/>
        </w:rPr>
        <w:t>Lei</w:t>
      </w:r>
      <w:r w:rsidRPr="0057221F">
        <w:rPr>
          <w:color w:val="000000" w:themeColor="text1"/>
          <w:spacing w:val="21"/>
        </w:rPr>
        <w:t xml:space="preserve"> </w:t>
      </w:r>
      <w:r w:rsidRPr="0057221F">
        <w:rPr>
          <w:color w:val="000000" w:themeColor="text1"/>
        </w:rPr>
        <w:t>nº</w:t>
      </w:r>
      <w:r w:rsidRPr="0057221F">
        <w:rPr>
          <w:color w:val="000000" w:themeColor="text1"/>
          <w:spacing w:val="22"/>
        </w:rPr>
        <w:t xml:space="preserve"> </w:t>
      </w:r>
      <w:r w:rsidRPr="0057221F">
        <w:rPr>
          <w:color w:val="000000" w:themeColor="text1"/>
        </w:rPr>
        <w:t>13.303/16,</w:t>
      </w:r>
      <w:r w:rsidRPr="0057221F">
        <w:rPr>
          <w:color w:val="000000" w:themeColor="text1"/>
          <w:spacing w:val="22"/>
        </w:rPr>
        <w:t xml:space="preserve"> </w:t>
      </w:r>
      <w:proofErr w:type="gramStart"/>
      <w:r w:rsidRPr="0057221F">
        <w:rPr>
          <w:color w:val="000000" w:themeColor="text1"/>
        </w:rPr>
        <w:t>informamos</w:t>
      </w:r>
      <w:proofErr w:type="gramEnd"/>
      <w:r w:rsidRPr="0057221F">
        <w:rPr>
          <w:color w:val="000000" w:themeColor="text1"/>
          <w:spacing w:val="22"/>
        </w:rPr>
        <w:t xml:space="preserve"> </w:t>
      </w:r>
      <w:r w:rsidRPr="0057221F">
        <w:rPr>
          <w:color w:val="000000" w:themeColor="text1"/>
        </w:rPr>
        <w:t>alguns</w:t>
      </w:r>
      <w:r w:rsidRPr="0057221F">
        <w:rPr>
          <w:color w:val="000000" w:themeColor="text1"/>
          <w:spacing w:val="22"/>
        </w:rPr>
        <w:t xml:space="preserve"> </w:t>
      </w:r>
      <w:r w:rsidRPr="0057221F">
        <w:rPr>
          <w:color w:val="000000" w:themeColor="text1"/>
        </w:rPr>
        <w:t>dos</w:t>
      </w:r>
      <w:r w:rsidRPr="0057221F">
        <w:rPr>
          <w:color w:val="000000" w:themeColor="text1"/>
          <w:spacing w:val="23"/>
        </w:rPr>
        <w:t xml:space="preserve"> </w:t>
      </w:r>
      <w:r w:rsidRPr="0057221F">
        <w:rPr>
          <w:color w:val="000000" w:themeColor="text1"/>
        </w:rPr>
        <w:t>principais</w:t>
      </w:r>
      <w:r w:rsidRPr="0057221F">
        <w:rPr>
          <w:color w:val="000000" w:themeColor="text1"/>
          <w:spacing w:val="20"/>
        </w:rPr>
        <w:t xml:space="preserve"> </w:t>
      </w:r>
      <w:r w:rsidRPr="0057221F">
        <w:rPr>
          <w:color w:val="000000" w:themeColor="text1"/>
        </w:rPr>
        <w:t>dados</w:t>
      </w:r>
      <w:r w:rsidRPr="0057221F">
        <w:rPr>
          <w:color w:val="000000" w:themeColor="text1"/>
          <w:spacing w:val="-55"/>
        </w:rPr>
        <w:t xml:space="preserve"> </w:t>
      </w:r>
      <w:r w:rsidRPr="0057221F">
        <w:rPr>
          <w:color w:val="000000" w:themeColor="text1"/>
        </w:rPr>
        <w:t>consolidados</w:t>
      </w:r>
      <w:r w:rsidRPr="0057221F">
        <w:rPr>
          <w:color w:val="000000" w:themeColor="text1"/>
          <w:spacing w:val="-12"/>
        </w:rPr>
        <w:t xml:space="preserve"> </w:t>
      </w:r>
      <w:r w:rsidRPr="0057221F">
        <w:rPr>
          <w:color w:val="000000" w:themeColor="text1"/>
        </w:rPr>
        <w:t>relacionados</w:t>
      </w:r>
      <w:r w:rsidRPr="0057221F">
        <w:rPr>
          <w:color w:val="000000" w:themeColor="text1"/>
          <w:spacing w:val="-10"/>
        </w:rPr>
        <w:t xml:space="preserve"> </w:t>
      </w:r>
      <w:r w:rsidRPr="0057221F">
        <w:rPr>
          <w:color w:val="000000" w:themeColor="text1"/>
        </w:rPr>
        <w:t>à</w:t>
      </w:r>
      <w:r w:rsidRPr="0057221F">
        <w:rPr>
          <w:color w:val="000000" w:themeColor="text1"/>
          <w:spacing w:val="-12"/>
        </w:rPr>
        <w:t xml:space="preserve"> </w:t>
      </w:r>
      <w:r w:rsidRPr="0057221F">
        <w:rPr>
          <w:color w:val="000000" w:themeColor="text1"/>
        </w:rPr>
        <w:t>produção:</w:t>
      </w:r>
    </w:p>
    <w:p w14:paraId="3F797CFB" w14:textId="77777777" w:rsidR="002E7886" w:rsidRPr="0057221F" w:rsidRDefault="002E7886">
      <w:pPr>
        <w:pStyle w:val="Corpodetexto"/>
        <w:spacing w:line="297" w:lineRule="auto"/>
        <w:ind w:left="426"/>
        <w:rPr>
          <w:color w:val="000000" w:themeColor="text1"/>
        </w:rPr>
      </w:pPr>
    </w:p>
    <w:tbl>
      <w:tblPr>
        <w:tblW w:w="9781" w:type="dxa"/>
        <w:tblInd w:w="496" w:type="dxa"/>
        <w:shd w:val="clear" w:color="auto" w:fill="FFFF00"/>
        <w:tblCellMar>
          <w:left w:w="70" w:type="dxa"/>
          <w:right w:w="70" w:type="dxa"/>
        </w:tblCellMar>
        <w:tblLook w:val="04A0" w:firstRow="1" w:lastRow="0" w:firstColumn="1" w:lastColumn="0" w:noHBand="0" w:noVBand="1"/>
      </w:tblPr>
      <w:tblGrid>
        <w:gridCol w:w="6096"/>
        <w:gridCol w:w="1276"/>
        <w:gridCol w:w="1275"/>
        <w:gridCol w:w="1134"/>
      </w:tblGrid>
      <w:tr w:rsidR="002E7886" w:rsidRPr="0057221F" w14:paraId="5492A89E" w14:textId="77777777" w:rsidTr="00C95638">
        <w:trPr>
          <w:trHeight w:val="492"/>
        </w:trPr>
        <w:tc>
          <w:tcPr>
            <w:tcW w:w="6096" w:type="dxa"/>
            <w:tcBorders>
              <w:top w:val="single" w:sz="4" w:space="0" w:color="auto"/>
              <w:bottom w:val="single" w:sz="4" w:space="0" w:color="auto"/>
            </w:tcBorders>
            <w:shd w:val="clear" w:color="auto" w:fill="auto"/>
            <w:vAlign w:val="center"/>
            <w:hideMark/>
          </w:tcPr>
          <w:p w14:paraId="32BC85DF" w14:textId="77777777" w:rsidR="002E7886" w:rsidRPr="0057221F" w:rsidRDefault="002E7886" w:rsidP="00C95638">
            <w:pPr>
              <w:rPr>
                <w:rFonts w:ascii="Arial" w:hAnsi="Arial" w:cs="Arial"/>
                <w:b/>
                <w:bCs/>
                <w:color w:val="000000" w:themeColor="text1"/>
              </w:rPr>
            </w:pPr>
            <w:r w:rsidRPr="0057221F">
              <w:rPr>
                <w:rFonts w:ascii="Arial" w:hAnsi="Arial" w:cs="Arial"/>
                <w:b/>
                <w:bCs/>
                <w:color w:val="000000" w:themeColor="text1"/>
              </w:rPr>
              <w:t>Contas</w:t>
            </w:r>
          </w:p>
        </w:tc>
        <w:tc>
          <w:tcPr>
            <w:tcW w:w="1276" w:type="dxa"/>
            <w:tcBorders>
              <w:top w:val="single" w:sz="4" w:space="0" w:color="auto"/>
              <w:bottom w:val="single" w:sz="4" w:space="0" w:color="auto"/>
            </w:tcBorders>
            <w:shd w:val="clear" w:color="auto" w:fill="auto"/>
            <w:vAlign w:val="bottom"/>
            <w:hideMark/>
          </w:tcPr>
          <w:p w14:paraId="056889F1" w14:textId="77777777" w:rsidR="002E7886" w:rsidRPr="0057221F" w:rsidRDefault="002E7886" w:rsidP="00C95638">
            <w:pPr>
              <w:jc w:val="center"/>
              <w:rPr>
                <w:rFonts w:ascii="Arial" w:hAnsi="Arial" w:cs="Arial"/>
                <w:b/>
                <w:bCs/>
                <w:color w:val="000000" w:themeColor="text1"/>
                <w:sz w:val="17"/>
                <w:szCs w:val="17"/>
              </w:rPr>
            </w:pPr>
            <w:r w:rsidRPr="0057221F">
              <w:rPr>
                <w:rFonts w:ascii="Arial" w:hAnsi="Arial" w:cs="Arial"/>
                <w:b/>
                <w:bCs/>
                <w:color w:val="000000" w:themeColor="text1"/>
                <w:sz w:val="17"/>
                <w:szCs w:val="17"/>
              </w:rPr>
              <w:t>Exercício Atual</w:t>
            </w:r>
          </w:p>
        </w:tc>
        <w:tc>
          <w:tcPr>
            <w:tcW w:w="1275" w:type="dxa"/>
            <w:tcBorders>
              <w:top w:val="single" w:sz="4" w:space="0" w:color="auto"/>
              <w:bottom w:val="single" w:sz="4" w:space="0" w:color="auto"/>
            </w:tcBorders>
            <w:shd w:val="clear" w:color="auto" w:fill="auto"/>
            <w:vAlign w:val="bottom"/>
            <w:hideMark/>
          </w:tcPr>
          <w:p w14:paraId="1680926F" w14:textId="77777777" w:rsidR="002E7886" w:rsidRPr="0057221F" w:rsidRDefault="002E7886" w:rsidP="00C95638">
            <w:pPr>
              <w:jc w:val="center"/>
              <w:rPr>
                <w:rFonts w:ascii="Arial" w:hAnsi="Arial" w:cs="Arial"/>
                <w:b/>
                <w:bCs/>
                <w:color w:val="000000" w:themeColor="text1"/>
                <w:sz w:val="17"/>
                <w:szCs w:val="17"/>
              </w:rPr>
            </w:pPr>
            <w:r w:rsidRPr="0057221F">
              <w:rPr>
                <w:rFonts w:ascii="Arial" w:hAnsi="Arial" w:cs="Arial"/>
                <w:b/>
                <w:bCs/>
                <w:color w:val="000000" w:themeColor="text1"/>
                <w:sz w:val="17"/>
                <w:szCs w:val="17"/>
              </w:rPr>
              <w:t>Exercício Anterior</w:t>
            </w:r>
          </w:p>
        </w:tc>
        <w:tc>
          <w:tcPr>
            <w:tcW w:w="1134" w:type="dxa"/>
            <w:tcBorders>
              <w:top w:val="single" w:sz="4" w:space="0" w:color="auto"/>
              <w:bottom w:val="single" w:sz="4" w:space="0" w:color="auto"/>
            </w:tcBorders>
            <w:shd w:val="clear" w:color="auto" w:fill="auto"/>
            <w:vAlign w:val="bottom"/>
            <w:hideMark/>
          </w:tcPr>
          <w:p w14:paraId="1E61C556" w14:textId="77777777" w:rsidR="00402E42" w:rsidRPr="0057221F" w:rsidRDefault="002E7886" w:rsidP="00C95638">
            <w:pPr>
              <w:jc w:val="center"/>
              <w:rPr>
                <w:rFonts w:ascii="Arial" w:hAnsi="Arial" w:cs="Arial"/>
                <w:b/>
                <w:bCs/>
                <w:color w:val="000000" w:themeColor="text1"/>
                <w:sz w:val="17"/>
                <w:szCs w:val="17"/>
              </w:rPr>
            </w:pPr>
            <w:r w:rsidRPr="0057221F">
              <w:rPr>
                <w:rFonts w:ascii="Arial" w:hAnsi="Arial" w:cs="Arial"/>
                <w:b/>
                <w:bCs/>
                <w:color w:val="000000" w:themeColor="text1"/>
                <w:sz w:val="17"/>
                <w:szCs w:val="17"/>
              </w:rPr>
              <w:t>Variação</w:t>
            </w:r>
            <w:r w:rsidR="00402E42" w:rsidRPr="0057221F">
              <w:rPr>
                <w:rFonts w:ascii="Arial" w:hAnsi="Arial" w:cs="Arial"/>
                <w:b/>
                <w:bCs/>
                <w:color w:val="000000" w:themeColor="text1"/>
                <w:sz w:val="17"/>
                <w:szCs w:val="17"/>
              </w:rPr>
              <w:t xml:space="preserve"> </w:t>
            </w:r>
          </w:p>
          <w:p w14:paraId="5D7E626C" w14:textId="27DC4444" w:rsidR="002E7886" w:rsidRPr="0057221F" w:rsidRDefault="00402E42" w:rsidP="00C95638">
            <w:pPr>
              <w:jc w:val="center"/>
              <w:rPr>
                <w:rFonts w:ascii="Arial" w:hAnsi="Arial" w:cs="Arial"/>
                <w:b/>
                <w:bCs/>
                <w:color w:val="000000" w:themeColor="text1"/>
                <w:sz w:val="17"/>
                <w:szCs w:val="17"/>
              </w:rPr>
            </w:pPr>
            <w:r w:rsidRPr="0057221F">
              <w:rPr>
                <w:rFonts w:ascii="Arial" w:hAnsi="Arial" w:cs="Arial"/>
                <w:b/>
                <w:bCs/>
                <w:color w:val="000000" w:themeColor="text1"/>
                <w:sz w:val="17"/>
                <w:szCs w:val="17"/>
              </w:rPr>
              <w:t>%</w:t>
            </w:r>
          </w:p>
        </w:tc>
      </w:tr>
      <w:tr w:rsidR="00C228F2" w:rsidRPr="0057221F" w14:paraId="705838AB" w14:textId="77777777" w:rsidTr="00C95638">
        <w:trPr>
          <w:trHeight w:val="288"/>
        </w:trPr>
        <w:tc>
          <w:tcPr>
            <w:tcW w:w="6096" w:type="dxa"/>
            <w:tcBorders>
              <w:top w:val="single" w:sz="4" w:space="0" w:color="auto"/>
            </w:tcBorders>
            <w:shd w:val="clear" w:color="auto" w:fill="auto"/>
            <w:vAlign w:val="center"/>
            <w:hideMark/>
          </w:tcPr>
          <w:p w14:paraId="195B9802" w14:textId="77777777" w:rsidR="00C228F2" w:rsidRPr="0057221F" w:rsidRDefault="00C228F2" w:rsidP="00C95638">
            <w:pPr>
              <w:rPr>
                <w:rFonts w:ascii="Arial" w:hAnsi="Arial" w:cs="Arial"/>
                <w:b/>
                <w:bCs/>
              </w:rPr>
            </w:pPr>
          </w:p>
        </w:tc>
        <w:tc>
          <w:tcPr>
            <w:tcW w:w="1276" w:type="dxa"/>
            <w:tcBorders>
              <w:top w:val="single" w:sz="4" w:space="0" w:color="auto"/>
            </w:tcBorders>
            <w:shd w:val="clear" w:color="auto" w:fill="auto"/>
            <w:hideMark/>
          </w:tcPr>
          <w:p w14:paraId="69E339B3" w14:textId="3C17AE48" w:rsidR="00C228F2" w:rsidRPr="0057221F" w:rsidRDefault="00C95638" w:rsidP="00C95638">
            <w:pPr>
              <w:jc w:val="center"/>
              <w:rPr>
                <w:rFonts w:ascii="Arial" w:hAnsi="Arial" w:cs="Arial"/>
                <w:sz w:val="17"/>
                <w:szCs w:val="17"/>
              </w:rPr>
            </w:pPr>
            <w:r>
              <w:rPr>
                <w:rFonts w:ascii="Arial" w:hAnsi="Arial" w:cs="Arial"/>
                <w:sz w:val="17"/>
                <w:szCs w:val="17"/>
              </w:rPr>
              <w:t>30/09/2025</w:t>
            </w:r>
          </w:p>
        </w:tc>
        <w:tc>
          <w:tcPr>
            <w:tcW w:w="1275" w:type="dxa"/>
            <w:tcBorders>
              <w:top w:val="single" w:sz="4" w:space="0" w:color="auto"/>
            </w:tcBorders>
            <w:shd w:val="clear" w:color="auto" w:fill="auto"/>
            <w:hideMark/>
          </w:tcPr>
          <w:p w14:paraId="4D2971FA" w14:textId="008ABA75" w:rsidR="00C228F2" w:rsidRPr="0057221F" w:rsidRDefault="00C95638" w:rsidP="00C95638">
            <w:pPr>
              <w:jc w:val="center"/>
              <w:rPr>
                <w:rFonts w:ascii="Arial" w:hAnsi="Arial" w:cs="Arial"/>
                <w:color w:val="000000" w:themeColor="text1"/>
                <w:sz w:val="17"/>
                <w:szCs w:val="17"/>
              </w:rPr>
            </w:pPr>
            <w:r w:rsidRPr="00C87091">
              <w:rPr>
                <w:rFonts w:ascii="Arial" w:hAnsi="Arial" w:cs="Arial"/>
                <w:sz w:val="17"/>
                <w:szCs w:val="17"/>
              </w:rPr>
              <w:t>30/09</w:t>
            </w:r>
            <w:r w:rsidR="00C228F2" w:rsidRPr="00C87091">
              <w:rPr>
                <w:rFonts w:ascii="Arial" w:hAnsi="Arial" w:cs="Arial"/>
                <w:sz w:val="17"/>
                <w:szCs w:val="17"/>
              </w:rPr>
              <w:t>/2024</w:t>
            </w:r>
          </w:p>
        </w:tc>
        <w:tc>
          <w:tcPr>
            <w:tcW w:w="1134" w:type="dxa"/>
            <w:tcBorders>
              <w:top w:val="single" w:sz="4" w:space="0" w:color="auto"/>
            </w:tcBorders>
            <w:shd w:val="clear" w:color="auto" w:fill="auto"/>
            <w:vAlign w:val="center"/>
            <w:hideMark/>
          </w:tcPr>
          <w:p w14:paraId="4A065784" w14:textId="77777777" w:rsidR="00C228F2" w:rsidRPr="0057221F" w:rsidRDefault="00C228F2" w:rsidP="00C95638">
            <w:pPr>
              <w:jc w:val="center"/>
              <w:rPr>
                <w:rFonts w:ascii="Arial" w:hAnsi="Arial" w:cs="Arial"/>
                <w:b/>
                <w:bCs/>
                <w:color w:val="000000" w:themeColor="text1"/>
                <w:sz w:val="17"/>
                <w:szCs w:val="17"/>
              </w:rPr>
            </w:pPr>
          </w:p>
        </w:tc>
      </w:tr>
      <w:tr w:rsidR="002E7886" w:rsidRPr="0057221F" w14:paraId="7DFF4149" w14:textId="77777777" w:rsidTr="00C95638">
        <w:trPr>
          <w:trHeight w:val="288"/>
        </w:trPr>
        <w:tc>
          <w:tcPr>
            <w:tcW w:w="6096" w:type="dxa"/>
            <w:shd w:val="clear" w:color="auto" w:fill="auto"/>
            <w:vAlign w:val="center"/>
            <w:hideMark/>
          </w:tcPr>
          <w:p w14:paraId="0382F089" w14:textId="77777777" w:rsidR="002E7886" w:rsidRPr="0057221F" w:rsidRDefault="002E7886" w:rsidP="00C95638">
            <w:pPr>
              <w:rPr>
                <w:rFonts w:ascii="Arial" w:hAnsi="Arial" w:cs="Arial"/>
                <w:color w:val="000000" w:themeColor="text1"/>
                <w:sz w:val="19"/>
                <w:szCs w:val="19"/>
              </w:rPr>
            </w:pPr>
            <w:r w:rsidRPr="0057221F">
              <w:rPr>
                <w:rFonts w:ascii="Arial" w:hAnsi="Arial" w:cs="Arial"/>
                <w:b/>
                <w:bCs/>
                <w:color w:val="000000" w:themeColor="text1"/>
                <w:sz w:val="19"/>
                <w:szCs w:val="19"/>
              </w:rPr>
              <w:t>PRODUÇÃO/QUANTIDADE</w:t>
            </w:r>
          </w:p>
        </w:tc>
        <w:tc>
          <w:tcPr>
            <w:tcW w:w="1276" w:type="dxa"/>
            <w:shd w:val="clear" w:color="auto" w:fill="auto"/>
            <w:vAlign w:val="center"/>
            <w:hideMark/>
          </w:tcPr>
          <w:p w14:paraId="51526759" w14:textId="77777777" w:rsidR="002E7886" w:rsidRPr="0057221F" w:rsidRDefault="002E7886" w:rsidP="00C95638">
            <w:pPr>
              <w:jc w:val="center"/>
              <w:rPr>
                <w:rFonts w:ascii="Arial" w:hAnsi="Arial" w:cs="Arial"/>
                <w:color w:val="FF0000"/>
                <w:sz w:val="19"/>
                <w:szCs w:val="19"/>
              </w:rPr>
            </w:pPr>
          </w:p>
        </w:tc>
        <w:tc>
          <w:tcPr>
            <w:tcW w:w="1275" w:type="dxa"/>
            <w:shd w:val="clear" w:color="auto" w:fill="auto"/>
            <w:vAlign w:val="center"/>
            <w:hideMark/>
          </w:tcPr>
          <w:p w14:paraId="6153A848" w14:textId="77777777" w:rsidR="002E7886" w:rsidRPr="0057221F" w:rsidRDefault="002E7886" w:rsidP="00C95638">
            <w:pPr>
              <w:jc w:val="center"/>
              <w:rPr>
                <w:rFonts w:ascii="Arial" w:hAnsi="Arial" w:cs="Arial"/>
                <w:color w:val="000000" w:themeColor="text1"/>
                <w:sz w:val="19"/>
                <w:szCs w:val="19"/>
              </w:rPr>
            </w:pPr>
          </w:p>
        </w:tc>
        <w:tc>
          <w:tcPr>
            <w:tcW w:w="1134" w:type="dxa"/>
            <w:shd w:val="clear" w:color="auto" w:fill="auto"/>
            <w:vAlign w:val="center"/>
            <w:hideMark/>
          </w:tcPr>
          <w:p w14:paraId="616BC206" w14:textId="77777777" w:rsidR="002E7886" w:rsidRPr="0057221F" w:rsidRDefault="002E7886" w:rsidP="00C95638">
            <w:pPr>
              <w:jc w:val="center"/>
              <w:rPr>
                <w:rFonts w:ascii="Arial" w:hAnsi="Arial" w:cs="Arial"/>
                <w:color w:val="FF0000"/>
                <w:sz w:val="19"/>
                <w:szCs w:val="19"/>
              </w:rPr>
            </w:pPr>
          </w:p>
        </w:tc>
      </w:tr>
      <w:tr w:rsidR="009E6DB0" w:rsidRPr="0057221F" w14:paraId="17B201D7" w14:textId="77777777" w:rsidTr="00C95638">
        <w:trPr>
          <w:trHeight w:val="288"/>
        </w:trPr>
        <w:tc>
          <w:tcPr>
            <w:tcW w:w="6096" w:type="dxa"/>
            <w:shd w:val="clear" w:color="auto" w:fill="auto"/>
            <w:vAlign w:val="center"/>
            <w:hideMark/>
          </w:tcPr>
          <w:p w14:paraId="447876F2" w14:textId="6E29D6F5" w:rsidR="009E6DB0" w:rsidRPr="0057221F" w:rsidRDefault="009E6DB0" w:rsidP="00C95638">
            <w:pPr>
              <w:rPr>
                <w:rFonts w:ascii="Arial" w:hAnsi="Arial" w:cs="Arial"/>
                <w:b/>
                <w:bCs/>
                <w:color w:val="000000" w:themeColor="text1"/>
                <w:sz w:val="19"/>
                <w:szCs w:val="19"/>
              </w:rPr>
            </w:pPr>
            <w:r w:rsidRPr="0057221F">
              <w:rPr>
                <w:rFonts w:ascii="Arial" w:hAnsi="Arial" w:cs="Arial"/>
                <w:color w:val="000000" w:themeColor="text1"/>
                <w:sz w:val="19"/>
                <w:szCs w:val="19"/>
              </w:rPr>
              <w:t>Co</w:t>
            </w:r>
            <w:r w:rsidR="00154EF5" w:rsidRPr="0057221F">
              <w:rPr>
                <w:rFonts w:ascii="Arial" w:hAnsi="Arial" w:cs="Arial"/>
                <w:color w:val="000000" w:themeColor="text1"/>
                <w:sz w:val="19"/>
                <w:szCs w:val="19"/>
              </w:rPr>
              <w:t>nsultas / Atendimento / Acompanhamento</w:t>
            </w:r>
          </w:p>
        </w:tc>
        <w:tc>
          <w:tcPr>
            <w:tcW w:w="1276" w:type="dxa"/>
            <w:shd w:val="clear" w:color="auto" w:fill="auto"/>
            <w:vAlign w:val="center"/>
          </w:tcPr>
          <w:p w14:paraId="5C77EB44" w14:textId="7385D92B" w:rsidR="009E6DB0" w:rsidRPr="0057221F" w:rsidRDefault="00C95638" w:rsidP="00C95638">
            <w:pPr>
              <w:jc w:val="right"/>
              <w:rPr>
                <w:rFonts w:ascii="Arial" w:hAnsi="Arial" w:cs="Arial"/>
                <w:bCs/>
                <w:sz w:val="19"/>
                <w:szCs w:val="19"/>
              </w:rPr>
            </w:pPr>
            <w:r>
              <w:rPr>
                <w:rFonts w:ascii="Arial" w:hAnsi="Arial" w:cs="Arial"/>
                <w:bCs/>
                <w:sz w:val="19"/>
                <w:szCs w:val="19"/>
              </w:rPr>
              <w:t>1.432.531</w:t>
            </w:r>
          </w:p>
        </w:tc>
        <w:tc>
          <w:tcPr>
            <w:tcW w:w="1275" w:type="dxa"/>
            <w:shd w:val="clear" w:color="auto" w:fill="auto"/>
            <w:vAlign w:val="center"/>
          </w:tcPr>
          <w:p w14:paraId="7F89893C" w14:textId="105BE5CA" w:rsidR="009E6DB0" w:rsidRPr="0057221F" w:rsidRDefault="00C95638" w:rsidP="00C95638">
            <w:pPr>
              <w:jc w:val="right"/>
              <w:rPr>
                <w:rFonts w:ascii="Arial" w:hAnsi="Arial" w:cs="Arial"/>
                <w:bCs/>
                <w:color w:val="000000" w:themeColor="text1"/>
                <w:sz w:val="19"/>
                <w:szCs w:val="19"/>
              </w:rPr>
            </w:pPr>
            <w:r>
              <w:rPr>
                <w:rFonts w:ascii="Arial" w:hAnsi="Arial" w:cs="Arial"/>
                <w:bCs/>
                <w:color w:val="000000" w:themeColor="text1"/>
                <w:sz w:val="19"/>
                <w:szCs w:val="19"/>
              </w:rPr>
              <w:t>1.403.712</w:t>
            </w:r>
          </w:p>
        </w:tc>
        <w:tc>
          <w:tcPr>
            <w:tcW w:w="1134" w:type="dxa"/>
            <w:shd w:val="clear" w:color="auto" w:fill="auto"/>
            <w:vAlign w:val="center"/>
          </w:tcPr>
          <w:p w14:paraId="5A62B476" w14:textId="2D98FF23" w:rsidR="009E6DB0" w:rsidRPr="0057221F" w:rsidRDefault="00C95638" w:rsidP="00C95638">
            <w:pPr>
              <w:jc w:val="right"/>
              <w:rPr>
                <w:rFonts w:ascii="Arial" w:hAnsi="Arial" w:cs="Arial"/>
                <w:sz w:val="18"/>
                <w:szCs w:val="18"/>
              </w:rPr>
            </w:pPr>
            <w:r>
              <w:rPr>
                <w:rFonts w:ascii="Arial" w:hAnsi="Arial" w:cs="Arial"/>
                <w:sz w:val="18"/>
                <w:szCs w:val="18"/>
              </w:rPr>
              <w:t>2,05</w:t>
            </w:r>
          </w:p>
        </w:tc>
      </w:tr>
      <w:tr w:rsidR="009E6DB0" w:rsidRPr="0057221F" w14:paraId="0F94B831" w14:textId="77777777" w:rsidTr="00C95638">
        <w:trPr>
          <w:trHeight w:val="288"/>
        </w:trPr>
        <w:tc>
          <w:tcPr>
            <w:tcW w:w="6096" w:type="dxa"/>
            <w:shd w:val="clear" w:color="auto" w:fill="auto"/>
            <w:vAlign w:val="center"/>
            <w:hideMark/>
          </w:tcPr>
          <w:p w14:paraId="22FD48F5" w14:textId="2645A096" w:rsidR="009E6DB0" w:rsidRPr="0057221F" w:rsidRDefault="009E6DB0" w:rsidP="00C95638">
            <w:pPr>
              <w:rPr>
                <w:rFonts w:ascii="Arial" w:hAnsi="Arial" w:cs="Arial"/>
                <w:color w:val="000000" w:themeColor="text1"/>
                <w:sz w:val="19"/>
                <w:szCs w:val="19"/>
              </w:rPr>
            </w:pPr>
            <w:r w:rsidRPr="0057221F">
              <w:rPr>
                <w:rFonts w:ascii="Arial" w:hAnsi="Arial" w:cs="Arial"/>
                <w:color w:val="000000" w:themeColor="text1"/>
                <w:sz w:val="19"/>
                <w:szCs w:val="19"/>
              </w:rPr>
              <w:t>Procedimentos</w:t>
            </w:r>
            <w:proofErr w:type="gramStart"/>
            <w:r w:rsidRPr="0057221F">
              <w:rPr>
                <w:rFonts w:ascii="Arial" w:hAnsi="Arial" w:cs="Arial"/>
                <w:color w:val="000000" w:themeColor="text1"/>
                <w:sz w:val="19"/>
                <w:szCs w:val="19"/>
              </w:rPr>
              <w:t xml:space="preserve"> </w:t>
            </w:r>
            <w:r w:rsidR="00154EF5" w:rsidRPr="0057221F">
              <w:rPr>
                <w:rFonts w:ascii="Arial" w:hAnsi="Arial" w:cs="Arial"/>
                <w:color w:val="000000" w:themeColor="text1"/>
                <w:sz w:val="19"/>
                <w:szCs w:val="19"/>
              </w:rPr>
              <w:t xml:space="preserve"> </w:t>
            </w:r>
            <w:proofErr w:type="gramEnd"/>
            <w:r w:rsidR="00154EF5" w:rsidRPr="0057221F">
              <w:rPr>
                <w:rFonts w:ascii="Arial" w:hAnsi="Arial" w:cs="Arial"/>
                <w:color w:val="000000" w:themeColor="text1"/>
                <w:sz w:val="19"/>
                <w:szCs w:val="19"/>
              </w:rPr>
              <w:t>Clínicos</w:t>
            </w:r>
          </w:p>
        </w:tc>
        <w:tc>
          <w:tcPr>
            <w:tcW w:w="1276" w:type="dxa"/>
            <w:shd w:val="clear" w:color="auto" w:fill="auto"/>
            <w:vAlign w:val="center"/>
          </w:tcPr>
          <w:p w14:paraId="69E4AD27" w14:textId="70E93EBA" w:rsidR="009E6DB0" w:rsidRPr="0057221F" w:rsidRDefault="00C95638" w:rsidP="00C95638">
            <w:pPr>
              <w:jc w:val="right"/>
              <w:rPr>
                <w:rFonts w:ascii="Arial" w:hAnsi="Arial" w:cs="Arial"/>
                <w:sz w:val="19"/>
                <w:szCs w:val="19"/>
              </w:rPr>
            </w:pPr>
            <w:r>
              <w:rPr>
                <w:rFonts w:ascii="Arial" w:hAnsi="Arial" w:cs="Arial"/>
                <w:sz w:val="19"/>
                <w:szCs w:val="19"/>
              </w:rPr>
              <w:t>483.345</w:t>
            </w:r>
          </w:p>
        </w:tc>
        <w:tc>
          <w:tcPr>
            <w:tcW w:w="1275" w:type="dxa"/>
            <w:shd w:val="clear" w:color="auto" w:fill="auto"/>
            <w:vAlign w:val="center"/>
          </w:tcPr>
          <w:p w14:paraId="04D39C52" w14:textId="06233AA8" w:rsidR="009E6DB0" w:rsidRPr="0057221F" w:rsidRDefault="00C95638" w:rsidP="00C95638">
            <w:pPr>
              <w:jc w:val="right"/>
              <w:rPr>
                <w:rFonts w:ascii="Arial" w:hAnsi="Arial" w:cs="Arial"/>
                <w:color w:val="000000" w:themeColor="text1"/>
                <w:sz w:val="19"/>
                <w:szCs w:val="19"/>
              </w:rPr>
            </w:pPr>
            <w:r>
              <w:rPr>
                <w:rFonts w:ascii="Arial" w:hAnsi="Arial" w:cs="Arial"/>
                <w:color w:val="000000" w:themeColor="text1"/>
                <w:sz w:val="19"/>
                <w:szCs w:val="19"/>
              </w:rPr>
              <w:t>384.344</w:t>
            </w:r>
          </w:p>
        </w:tc>
        <w:tc>
          <w:tcPr>
            <w:tcW w:w="1134" w:type="dxa"/>
            <w:shd w:val="clear" w:color="auto" w:fill="auto"/>
            <w:vAlign w:val="center"/>
          </w:tcPr>
          <w:p w14:paraId="45209F86" w14:textId="6180B34F" w:rsidR="009E6DB0" w:rsidRPr="0057221F" w:rsidRDefault="00C95638" w:rsidP="00C95638">
            <w:pPr>
              <w:jc w:val="right"/>
              <w:rPr>
                <w:rFonts w:ascii="Arial" w:hAnsi="Arial" w:cs="Arial"/>
                <w:sz w:val="18"/>
                <w:szCs w:val="18"/>
              </w:rPr>
            </w:pPr>
            <w:r>
              <w:rPr>
                <w:rFonts w:ascii="Arial" w:hAnsi="Arial" w:cs="Arial"/>
                <w:sz w:val="18"/>
                <w:szCs w:val="18"/>
              </w:rPr>
              <w:t>25,76</w:t>
            </w:r>
          </w:p>
        </w:tc>
      </w:tr>
      <w:tr w:rsidR="009E6DB0" w:rsidRPr="0057221F" w14:paraId="15553BD0" w14:textId="77777777" w:rsidTr="00C95638">
        <w:trPr>
          <w:trHeight w:val="288"/>
        </w:trPr>
        <w:tc>
          <w:tcPr>
            <w:tcW w:w="6096" w:type="dxa"/>
            <w:shd w:val="clear" w:color="auto" w:fill="auto"/>
            <w:vAlign w:val="center"/>
            <w:hideMark/>
          </w:tcPr>
          <w:p w14:paraId="576AE17A" w14:textId="3B258E73" w:rsidR="009E6DB0" w:rsidRPr="0057221F" w:rsidRDefault="00154EF5" w:rsidP="00C95638">
            <w:pPr>
              <w:rPr>
                <w:rFonts w:ascii="Arial" w:hAnsi="Arial" w:cs="Arial"/>
                <w:color w:val="000000" w:themeColor="text1"/>
                <w:sz w:val="19"/>
                <w:szCs w:val="19"/>
              </w:rPr>
            </w:pPr>
            <w:r w:rsidRPr="0057221F">
              <w:rPr>
                <w:rFonts w:ascii="Arial" w:hAnsi="Arial" w:cs="Arial"/>
                <w:color w:val="000000" w:themeColor="text1"/>
                <w:sz w:val="19"/>
                <w:szCs w:val="19"/>
              </w:rPr>
              <w:t>Procedimentos com Finalidade Diagnóstica</w:t>
            </w:r>
          </w:p>
        </w:tc>
        <w:tc>
          <w:tcPr>
            <w:tcW w:w="1276" w:type="dxa"/>
            <w:shd w:val="clear" w:color="auto" w:fill="auto"/>
            <w:vAlign w:val="center"/>
          </w:tcPr>
          <w:p w14:paraId="3A58EF92" w14:textId="3F186C5E" w:rsidR="009E6DB0" w:rsidRPr="0057221F" w:rsidRDefault="00C95638" w:rsidP="00C95638">
            <w:pPr>
              <w:jc w:val="right"/>
              <w:rPr>
                <w:rFonts w:ascii="Arial" w:hAnsi="Arial" w:cs="Arial"/>
                <w:sz w:val="19"/>
                <w:szCs w:val="19"/>
              </w:rPr>
            </w:pPr>
            <w:r>
              <w:rPr>
                <w:rFonts w:ascii="Arial" w:hAnsi="Arial" w:cs="Arial"/>
                <w:sz w:val="19"/>
                <w:szCs w:val="19"/>
              </w:rPr>
              <w:t>2.655.514</w:t>
            </w:r>
          </w:p>
        </w:tc>
        <w:tc>
          <w:tcPr>
            <w:tcW w:w="1275" w:type="dxa"/>
            <w:shd w:val="clear" w:color="auto" w:fill="auto"/>
            <w:vAlign w:val="center"/>
          </w:tcPr>
          <w:p w14:paraId="00EB7D40" w14:textId="7AAF6B95" w:rsidR="009E6DB0" w:rsidRPr="0057221F" w:rsidRDefault="00C95638" w:rsidP="00C95638">
            <w:pPr>
              <w:jc w:val="right"/>
              <w:rPr>
                <w:rFonts w:ascii="Arial" w:hAnsi="Arial" w:cs="Arial"/>
                <w:color w:val="000000" w:themeColor="text1"/>
                <w:sz w:val="19"/>
                <w:szCs w:val="19"/>
              </w:rPr>
            </w:pPr>
            <w:r>
              <w:rPr>
                <w:rFonts w:ascii="Arial" w:hAnsi="Arial" w:cs="Arial"/>
                <w:color w:val="000000" w:themeColor="text1"/>
                <w:sz w:val="19"/>
                <w:szCs w:val="19"/>
              </w:rPr>
              <w:t>2.131.824</w:t>
            </w:r>
          </w:p>
        </w:tc>
        <w:tc>
          <w:tcPr>
            <w:tcW w:w="1134" w:type="dxa"/>
            <w:shd w:val="clear" w:color="auto" w:fill="auto"/>
            <w:vAlign w:val="center"/>
          </w:tcPr>
          <w:p w14:paraId="65309F1E" w14:textId="216BD67C" w:rsidR="009E6DB0" w:rsidRPr="0057221F" w:rsidRDefault="00C95638" w:rsidP="00C95638">
            <w:pPr>
              <w:jc w:val="right"/>
              <w:rPr>
                <w:rFonts w:ascii="Arial" w:hAnsi="Arial" w:cs="Arial"/>
                <w:sz w:val="18"/>
                <w:szCs w:val="18"/>
              </w:rPr>
            </w:pPr>
            <w:r>
              <w:rPr>
                <w:rFonts w:ascii="Arial" w:hAnsi="Arial" w:cs="Arial"/>
                <w:sz w:val="18"/>
                <w:szCs w:val="18"/>
              </w:rPr>
              <w:t>24,57</w:t>
            </w:r>
          </w:p>
        </w:tc>
      </w:tr>
      <w:tr w:rsidR="009E6DB0" w:rsidRPr="0057221F" w14:paraId="79867AAF" w14:textId="77777777" w:rsidTr="00C95638">
        <w:trPr>
          <w:trHeight w:val="288"/>
        </w:trPr>
        <w:tc>
          <w:tcPr>
            <w:tcW w:w="6096" w:type="dxa"/>
            <w:shd w:val="clear" w:color="auto" w:fill="auto"/>
            <w:vAlign w:val="center"/>
            <w:hideMark/>
          </w:tcPr>
          <w:p w14:paraId="01E44773" w14:textId="77777777" w:rsidR="009E6DB0" w:rsidRPr="0057221F" w:rsidRDefault="009E6DB0" w:rsidP="00C95638">
            <w:pPr>
              <w:rPr>
                <w:rFonts w:ascii="Arial" w:hAnsi="Arial" w:cs="Arial"/>
                <w:color w:val="000000" w:themeColor="text1"/>
                <w:sz w:val="19"/>
                <w:szCs w:val="19"/>
              </w:rPr>
            </w:pPr>
            <w:r w:rsidRPr="0057221F">
              <w:rPr>
                <w:rFonts w:ascii="Arial" w:hAnsi="Arial" w:cs="Arial"/>
                <w:color w:val="000000" w:themeColor="text1"/>
                <w:sz w:val="19"/>
                <w:szCs w:val="19"/>
              </w:rPr>
              <w:t xml:space="preserve">Internações </w:t>
            </w:r>
          </w:p>
        </w:tc>
        <w:tc>
          <w:tcPr>
            <w:tcW w:w="1276" w:type="dxa"/>
            <w:shd w:val="clear" w:color="auto" w:fill="auto"/>
            <w:vAlign w:val="center"/>
          </w:tcPr>
          <w:p w14:paraId="2D95B2B0" w14:textId="2702234C" w:rsidR="009E6DB0" w:rsidRPr="0057221F" w:rsidRDefault="00C95638" w:rsidP="00C95638">
            <w:pPr>
              <w:jc w:val="right"/>
              <w:rPr>
                <w:rFonts w:ascii="Arial" w:hAnsi="Arial" w:cs="Arial"/>
                <w:sz w:val="19"/>
                <w:szCs w:val="19"/>
              </w:rPr>
            </w:pPr>
            <w:r>
              <w:rPr>
                <w:rFonts w:ascii="Arial" w:hAnsi="Arial" w:cs="Arial"/>
                <w:sz w:val="19"/>
                <w:szCs w:val="19"/>
              </w:rPr>
              <w:t>45.626</w:t>
            </w:r>
          </w:p>
        </w:tc>
        <w:tc>
          <w:tcPr>
            <w:tcW w:w="1275" w:type="dxa"/>
            <w:shd w:val="clear" w:color="auto" w:fill="auto"/>
            <w:vAlign w:val="center"/>
          </w:tcPr>
          <w:p w14:paraId="62F4CE59" w14:textId="5A2EE4C4" w:rsidR="009E6DB0" w:rsidRPr="0057221F" w:rsidRDefault="00C95638" w:rsidP="00C95638">
            <w:pPr>
              <w:jc w:val="right"/>
              <w:rPr>
                <w:rFonts w:ascii="Arial" w:hAnsi="Arial" w:cs="Arial"/>
                <w:color w:val="000000" w:themeColor="text1"/>
                <w:sz w:val="19"/>
                <w:szCs w:val="19"/>
              </w:rPr>
            </w:pPr>
            <w:r>
              <w:rPr>
                <w:rFonts w:ascii="Arial" w:hAnsi="Arial" w:cs="Arial"/>
                <w:color w:val="000000" w:themeColor="text1"/>
                <w:sz w:val="19"/>
                <w:szCs w:val="19"/>
              </w:rPr>
              <w:t>45.319</w:t>
            </w:r>
          </w:p>
        </w:tc>
        <w:tc>
          <w:tcPr>
            <w:tcW w:w="1134" w:type="dxa"/>
            <w:shd w:val="clear" w:color="auto" w:fill="auto"/>
            <w:vAlign w:val="center"/>
          </w:tcPr>
          <w:p w14:paraId="649D16F4" w14:textId="41102565" w:rsidR="009E6DB0" w:rsidRPr="0057221F" w:rsidRDefault="00C95638" w:rsidP="00C95638">
            <w:pPr>
              <w:jc w:val="right"/>
              <w:rPr>
                <w:rFonts w:ascii="Arial" w:hAnsi="Arial" w:cs="Arial"/>
                <w:sz w:val="18"/>
                <w:szCs w:val="18"/>
              </w:rPr>
            </w:pPr>
            <w:r>
              <w:rPr>
                <w:rFonts w:ascii="Arial" w:hAnsi="Arial" w:cs="Arial"/>
                <w:sz w:val="18"/>
                <w:szCs w:val="18"/>
              </w:rPr>
              <w:t>0,68</w:t>
            </w:r>
          </w:p>
        </w:tc>
      </w:tr>
      <w:tr w:rsidR="009E6DB0" w:rsidRPr="0057221F" w14:paraId="0E7CEC5A" w14:textId="77777777" w:rsidTr="00C95638">
        <w:trPr>
          <w:trHeight w:val="288"/>
        </w:trPr>
        <w:tc>
          <w:tcPr>
            <w:tcW w:w="6096" w:type="dxa"/>
            <w:shd w:val="clear" w:color="auto" w:fill="auto"/>
            <w:vAlign w:val="center"/>
            <w:hideMark/>
          </w:tcPr>
          <w:p w14:paraId="371D88EE" w14:textId="443F5E01" w:rsidR="009E6DB0" w:rsidRPr="0057221F" w:rsidRDefault="00154EF5" w:rsidP="00C95638">
            <w:pPr>
              <w:rPr>
                <w:rFonts w:ascii="Arial" w:hAnsi="Arial" w:cs="Arial"/>
                <w:color w:val="000000" w:themeColor="text1"/>
                <w:sz w:val="19"/>
                <w:szCs w:val="19"/>
              </w:rPr>
            </w:pPr>
            <w:r w:rsidRPr="0057221F">
              <w:rPr>
                <w:rFonts w:ascii="Arial" w:hAnsi="Arial" w:cs="Arial"/>
                <w:color w:val="000000" w:themeColor="text1"/>
                <w:sz w:val="19"/>
                <w:szCs w:val="19"/>
              </w:rPr>
              <w:t>Procedimentos Cirúrgicos</w:t>
            </w:r>
          </w:p>
        </w:tc>
        <w:tc>
          <w:tcPr>
            <w:tcW w:w="1276" w:type="dxa"/>
            <w:shd w:val="clear" w:color="auto" w:fill="auto"/>
            <w:vAlign w:val="center"/>
          </w:tcPr>
          <w:p w14:paraId="031AE7F5" w14:textId="1810E996" w:rsidR="009E6DB0" w:rsidRPr="0057221F" w:rsidRDefault="00C95638" w:rsidP="00C95638">
            <w:pPr>
              <w:jc w:val="right"/>
              <w:rPr>
                <w:rFonts w:ascii="Arial" w:hAnsi="Arial" w:cs="Arial"/>
                <w:sz w:val="19"/>
                <w:szCs w:val="19"/>
              </w:rPr>
            </w:pPr>
            <w:r>
              <w:rPr>
                <w:rFonts w:ascii="Arial" w:hAnsi="Arial" w:cs="Arial"/>
                <w:sz w:val="19"/>
                <w:szCs w:val="19"/>
              </w:rPr>
              <w:t>84.221</w:t>
            </w:r>
          </w:p>
        </w:tc>
        <w:tc>
          <w:tcPr>
            <w:tcW w:w="1275" w:type="dxa"/>
            <w:shd w:val="clear" w:color="auto" w:fill="auto"/>
            <w:vAlign w:val="center"/>
          </w:tcPr>
          <w:p w14:paraId="3A415F25" w14:textId="279E202B" w:rsidR="009E6DB0" w:rsidRPr="0057221F" w:rsidRDefault="001C08E5" w:rsidP="00C95638">
            <w:pPr>
              <w:jc w:val="right"/>
              <w:rPr>
                <w:rFonts w:ascii="Arial" w:hAnsi="Arial" w:cs="Arial"/>
                <w:color w:val="000000" w:themeColor="text1"/>
                <w:sz w:val="19"/>
                <w:szCs w:val="19"/>
              </w:rPr>
            </w:pPr>
            <w:r>
              <w:rPr>
                <w:rFonts w:ascii="Arial" w:hAnsi="Arial" w:cs="Arial"/>
                <w:color w:val="000000" w:themeColor="text1"/>
                <w:sz w:val="19"/>
                <w:szCs w:val="19"/>
              </w:rPr>
              <w:t>51.514</w:t>
            </w:r>
          </w:p>
        </w:tc>
        <w:tc>
          <w:tcPr>
            <w:tcW w:w="1134" w:type="dxa"/>
            <w:shd w:val="clear" w:color="auto" w:fill="auto"/>
            <w:vAlign w:val="center"/>
          </w:tcPr>
          <w:p w14:paraId="78EBF0AC" w14:textId="2AE06508" w:rsidR="009E6DB0" w:rsidRPr="0057221F" w:rsidRDefault="00C95638" w:rsidP="001C08E5">
            <w:pPr>
              <w:jc w:val="right"/>
              <w:rPr>
                <w:rFonts w:ascii="Arial" w:hAnsi="Arial" w:cs="Arial"/>
                <w:sz w:val="18"/>
                <w:szCs w:val="18"/>
              </w:rPr>
            </w:pPr>
            <w:r>
              <w:rPr>
                <w:rFonts w:ascii="Arial" w:hAnsi="Arial" w:cs="Arial"/>
                <w:sz w:val="18"/>
                <w:szCs w:val="18"/>
              </w:rPr>
              <w:t>63,4</w:t>
            </w:r>
            <w:r w:rsidR="001C08E5">
              <w:rPr>
                <w:rFonts w:ascii="Arial" w:hAnsi="Arial" w:cs="Arial"/>
                <w:sz w:val="18"/>
                <w:szCs w:val="18"/>
              </w:rPr>
              <w:t>9</w:t>
            </w:r>
          </w:p>
        </w:tc>
      </w:tr>
      <w:tr w:rsidR="009E6DB0" w:rsidRPr="0057221F" w14:paraId="67565C5F" w14:textId="77777777" w:rsidTr="00C95638">
        <w:trPr>
          <w:trHeight w:val="288"/>
        </w:trPr>
        <w:tc>
          <w:tcPr>
            <w:tcW w:w="6096" w:type="dxa"/>
            <w:tcBorders>
              <w:bottom w:val="single" w:sz="4" w:space="0" w:color="auto"/>
            </w:tcBorders>
            <w:shd w:val="clear" w:color="auto" w:fill="auto"/>
            <w:vAlign w:val="center"/>
            <w:hideMark/>
          </w:tcPr>
          <w:p w14:paraId="6983E187" w14:textId="3587050A" w:rsidR="009E6DB0" w:rsidRPr="0057221F" w:rsidRDefault="009E6DB0" w:rsidP="00C95638">
            <w:pPr>
              <w:rPr>
                <w:rFonts w:ascii="Arial" w:hAnsi="Arial" w:cs="Arial"/>
                <w:color w:val="000000" w:themeColor="text1"/>
                <w:sz w:val="19"/>
                <w:szCs w:val="19"/>
              </w:rPr>
            </w:pPr>
            <w:r w:rsidRPr="0057221F">
              <w:rPr>
                <w:rFonts w:ascii="Arial" w:hAnsi="Arial" w:cs="Arial"/>
                <w:color w:val="000000" w:themeColor="text1"/>
                <w:sz w:val="19"/>
                <w:szCs w:val="19"/>
              </w:rPr>
              <w:t xml:space="preserve">Partos </w:t>
            </w:r>
          </w:p>
        </w:tc>
        <w:tc>
          <w:tcPr>
            <w:tcW w:w="1276" w:type="dxa"/>
            <w:tcBorders>
              <w:bottom w:val="single" w:sz="4" w:space="0" w:color="auto"/>
            </w:tcBorders>
            <w:shd w:val="clear" w:color="auto" w:fill="auto"/>
            <w:vAlign w:val="center"/>
          </w:tcPr>
          <w:p w14:paraId="036FF806" w14:textId="4A224D41" w:rsidR="009E6DB0" w:rsidRPr="0057221F" w:rsidRDefault="00C95638" w:rsidP="00C95638">
            <w:pPr>
              <w:jc w:val="right"/>
              <w:rPr>
                <w:rFonts w:ascii="Arial" w:hAnsi="Arial" w:cs="Arial"/>
                <w:sz w:val="19"/>
                <w:szCs w:val="19"/>
              </w:rPr>
            </w:pPr>
            <w:r>
              <w:rPr>
                <w:rFonts w:ascii="Arial" w:hAnsi="Arial" w:cs="Arial"/>
                <w:sz w:val="19"/>
                <w:szCs w:val="19"/>
              </w:rPr>
              <w:t>4</w:t>
            </w:r>
            <w:r w:rsidR="001C08E5">
              <w:rPr>
                <w:rFonts w:ascii="Arial" w:hAnsi="Arial" w:cs="Arial"/>
                <w:sz w:val="19"/>
                <w:szCs w:val="19"/>
              </w:rPr>
              <w:t>.</w:t>
            </w:r>
            <w:r>
              <w:rPr>
                <w:rFonts w:ascii="Arial" w:hAnsi="Arial" w:cs="Arial"/>
                <w:sz w:val="19"/>
                <w:szCs w:val="19"/>
              </w:rPr>
              <w:t>803</w:t>
            </w:r>
          </w:p>
        </w:tc>
        <w:tc>
          <w:tcPr>
            <w:tcW w:w="1275" w:type="dxa"/>
            <w:tcBorders>
              <w:bottom w:val="single" w:sz="4" w:space="0" w:color="auto"/>
            </w:tcBorders>
            <w:shd w:val="clear" w:color="auto" w:fill="auto"/>
            <w:vAlign w:val="center"/>
          </w:tcPr>
          <w:p w14:paraId="798ABAF1" w14:textId="2C49CB28" w:rsidR="009E6DB0" w:rsidRPr="0057221F" w:rsidRDefault="001C08E5" w:rsidP="00C95638">
            <w:pPr>
              <w:jc w:val="right"/>
              <w:rPr>
                <w:rFonts w:ascii="Arial" w:hAnsi="Arial" w:cs="Arial"/>
                <w:color w:val="000000" w:themeColor="text1"/>
                <w:sz w:val="19"/>
                <w:szCs w:val="19"/>
              </w:rPr>
            </w:pPr>
            <w:r>
              <w:rPr>
                <w:rFonts w:ascii="Arial" w:hAnsi="Arial" w:cs="Arial"/>
                <w:color w:val="000000" w:themeColor="text1"/>
                <w:sz w:val="19"/>
                <w:szCs w:val="19"/>
              </w:rPr>
              <w:t>5.145</w:t>
            </w:r>
          </w:p>
        </w:tc>
        <w:tc>
          <w:tcPr>
            <w:tcW w:w="1134" w:type="dxa"/>
            <w:tcBorders>
              <w:bottom w:val="single" w:sz="4" w:space="0" w:color="auto"/>
            </w:tcBorders>
            <w:shd w:val="clear" w:color="auto" w:fill="auto"/>
            <w:vAlign w:val="center"/>
          </w:tcPr>
          <w:p w14:paraId="5A32BBAA" w14:textId="4A1B1454" w:rsidR="009E6DB0" w:rsidRPr="0057221F" w:rsidRDefault="001C08E5" w:rsidP="00C95638">
            <w:pPr>
              <w:jc w:val="right"/>
              <w:rPr>
                <w:rFonts w:ascii="Arial" w:hAnsi="Arial" w:cs="Arial"/>
                <w:sz w:val="18"/>
                <w:szCs w:val="18"/>
              </w:rPr>
            </w:pPr>
            <w:r>
              <w:rPr>
                <w:rFonts w:ascii="Arial" w:hAnsi="Arial" w:cs="Arial"/>
                <w:sz w:val="18"/>
                <w:szCs w:val="18"/>
              </w:rPr>
              <w:t>(6,65</w:t>
            </w:r>
            <w:r w:rsidR="00C95638">
              <w:rPr>
                <w:rFonts w:ascii="Arial" w:hAnsi="Arial" w:cs="Arial"/>
                <w:sz w:val="18"/>
                <w:szCs w:val="18"/>
              </w:rPr>
              <w:t>)</w:t>
            </w:r>
          </w:p>
        </w:tc>
      </w:tr>
      <w:tr w:rsidR="009E6DB0" w:rsidRPr="0057221F" w14:paraId="35CE4A5B" w14:textId="77777777" w:rsidTr="00C95638">
        <w:trPr>
          <w:trHeight w:val="300"/>
        </w:trPr>
        <w:tc>
          <w:tcPr>
            <w:tcW w:w="6096" w:type="dxa"/>
            <w:tcBorders>
              <w:top w:val="single" w:sz="4" w:space="0" w:color="auto"/>
              <w:bottom w:val="single" w:sz="4" w:space="0" w:color="auto"/>
            </w:tcBorders>
            <w:shd w:val="clear" w:color="auto" w:fill="auto"/>
            <w:vAlign w:val="center"/>
            <w:hideMark/>
          </w:tcPr>
          <w:p w14:paraId="77228CC3" w14:textId="77777777" w:rsidR="009E6DB0" w:rsidRPr="0057221F" w:rsidRDefault="009E6DB0" w:rsidP="00C95638">
            <w:pPr>
              <w:rPr>
                <w:rFonts w:ascii="Arial" w:hAnsi="Arial" w:cs="Arial"/>
                <w:color w:val="000000" w:themeColor="text1"/>
                <w:sz w:val="19"/>
                <w:szCs w:val="19"/>
              </w:rPr>
            </w:pPr>
            <w:r w:rsidRPr="0057221F">
              <w:rPr>
                <w:rFonts w:ascii="Arial" w:hAnsi="Arial" w:cs="Arial"/>
                <w:b/>
                <w:bCs/>
                <w:color w:val="000000" w:themeColor="text1"/>
                <w:sz w:val="19"/>
                <w:szCs w:val="19"/>
              </w:rPr>
              <w:t>Total</w:t>
            </w:r>
          </w:p>
        </w:tc>
        <w:tc>
          <w:tcPr>
            <w:tcW w:w="1276" w:type="dxa"/>
            <w:tcBorders>
              <w:top w:val="single" w:sz="4" w:space="0" w:color="auto"/>
              <w:bottom w:val="single" w:sz="4" w:space="0" w:color="auto"/>
            </w:tcBorders>
            <w:shd w:val="clear" w:color="auto" w:fill="auto"/>
            <w:vAlign w:val="center"/>
          </w:tcPr>
          <w:p w14:paraId="037F1665" w14:textId="6A886805" w:rsidR="009E6DB0" w:rsidRPr="0057221F" w:rsidRDefault="00C95638" w:rsidP="00C95638">
            <w:pPr>
              <w:jc w:val="right"/>
              <w:rPr>
                <w:rFonts w:ascii="Arial" w:hAnsi="Arial" w:cs="Arial"/>
                <w:b/>
                <w:sz w:val="19"/>
                <w:szCs w:val="19"/>
              </w:rPr>
            </w:pPr>
            <w:r>
              <w:rPr>
                <w:rFonts w:ascii="Arial" w:hAnsi="Arial" w:cs="Arial"/>
                <w:b/>
                <w:sz w:val="19"/>
                <w:szCs w:val="19"/>
              </w:rPr>
              <w:t>4.706.040</w:t>
            </w:r>
          </w:p>
        </w:tc>
        <w:tc>
          <w:tcPr>
            <w:tcW w:w="1275" w:type="dxa"/>
            <w:tcBorders>
              <w:top w:val="single" w:sz="4" w:space="0" w:color="auto"/>
              <w:bottom w:val="single" w:sz="4" w:space="0" w:color="auto"/>
            </w:tcBorders>
            <w:shd w:val="clear" w:color="auto" w:fill="auto"/>
            <w:vAlign w:val="center"/>
          </w:tcPr>
          <w:p w14:paraId="3D8AD66A" w14:textId="203023D9" w:rsidR="009E6DB0" w:rsidRPr="0057221F" w:rsidRDefault="00C95638" w:rsidP="00C95638">
            <w:pPr>
              <w:jc w:val="right"/>
              <w:rPr>
                <w:rFonts w:ascii="Arial" w:hAnsi="Arial" w:cs="Arial"/>
                <w:b/>
                <w:color w:val="000000" w:themeColor="text1"/>
                <w:sz w:val="19"/>
                <w:szCs w:val="19"/>
              </w:rPr>
            </w:pPr>
            <w:r>
              <w:rPr>
                <w:rFonts w:ascii="Arial" w:hAnsi="Arial" w:cs="Arial"/>
                <w:b/>
                <w:color w:val="000000" w:themeColor="text1"/>
                <w:sz w:val="19"/>
                <w:szCs w:val="19"/>
              </w:rPr>
              <w:t>4.021.858</w:t>
            </w:r>
          </w:p>
        </w:tc>
        <w:tc>
          <w:tcPr>
            <w:tcW w:w="1134" w:type="dxa"/>
            <w:tcBorders>
              <w:top w:val="single" w:sz="4" w:space="0" w:color="auto"/>
              <w:bottom w:val="single" w:sz="4" w:space="0" w:color="auto"/>
            </w:tcBorders>
            <w:shd w:val="clear" w:color="auto" w:fill="auto"/>
            <w:vAlign w:val="center"/>
          </w:tcPr>
          <w:p w14:paraId="1250836B" w14:textId="096DBB40" w:rsidR="009E6DB0" w:rsidRPr="0057221F" w:rsidRDefault="00C95638" w:rsidP="00C95638">
            <w:pPr>
              <w:jc w:val="right"/>
              <w:rPr>
                <w:rFonts w:ascii="Arial" w:hAnsi="Arial" w:cs="Arial"/>
                <w:b/>
                <w:sz w:val="18"/>
                <w:szCs w:val="18"/>
              </w:rPr>
            </w:pPr>
            <w:r>
              <w:rPr>
                <w:rFonts w:ascii="Arial" w:hAnsi="Arial" w:cs="Arial"/>
                <w:b/>
                <w:sz w:val="18"/>
                <w:szCs w:val="18"/>
              </w:rPr>
              <w:t>17,01</w:t>
            </w:r>
          </w:p>
        </w:tc>
      </w:tr>
      <w:tr w:rsidR="009E6DB0" w:rsidRPr="0057221F" w14:paraId="02231DA1" w14:textId="77777777" w:rsidTr="00C95638">
        <w:trPr>
          <w:trHeight w:val="300"/>
        </w:trPr>
        <w:tc>
          <w:tcPr>
            <w:tcW w:w="6096" w:type="dxa"/>
            <w:tcBorders>
              <w:top w:val="single" w:sz="4" w:space="0" w:color="auto"/>
            </w:tcBorders>
            <w:shd w:val="clear" w:color="auto" w:fill="auto"/>
            <w:vAlign w:val="center"/>
            <w:hideMark/>
          </w:tcPr>
          <w:p w14:paraId="46075E86" w14:textId="77777777" w:rsidR="009E6DB0" w:rsidRPr="0057221F" w:rsidRDefault="009E6DB0" w:rsidP="00C95638">
            <w:pPr>
              <w:rPr>
                <w:rFonts w:ascii="Arial" w:hAnsi="Arial" w:cs="Arial"/>
                <w:b/>
                <w:bCs/>
                <w:color w:val="000000" w:themeColor="text1"/>
                <w:sz w:val="19"/>
                <w:szCs w:val="19"/>
              </w:rPr>
            </w:pPr>
            <w:r w:rsidRPr="0057221F">
              <w:rPr>
                <w:rFonts w:ascii="Arial" w:hAnsi="Arial" w:cs="Arial"/>
                <w:b/>
                <w:bCs/>
                <w:color w:val="000000" w:themeColor="text1"/>
                <w:sz w:val="19"/>
                <w:szCs w:val="19"/>
              </w:rPr>
              <w:t>INDICADORES HOSPITALARES (MÉDIA)</w:t>
            </w:r>
          </w:p>
        </w:tc>
        <w:tc>
          <w:tcPr>
            <w:tcW w:w="1276" w:type="dxa"/>
            <w:tcBorders>
              <w:top w:val="single" w:sz="4" w:space="0" w:color="auto"/>
            </w:tcBorders>
            <w:shd w:val="clear" w:color="auto" w:fill="auto"/>
            <w:vAlign w:val="center"/>
          </w:tcPr>
          <w:p w14:paraId="23C20FE0" w14:textId="77777777" w:rsidR="009E6DB0" w:rsidRPr="0057221F" w:rsidRDefault="009E6DB0" w:rsidP="00C95638">
            <w:pPr>
              <w:jc w:val="right"/>
              <w:rPr>
                <w:rFonts w:ascii="Arial" w:hAnsi="Arial" w:cs="Arial"/>
                <w:b/>
                <w:bCs/>
                <w:sz w:val="19"/>
                <w:szCs w:val="19"/>
              </w:rPr>
            </w:pPr>
          </w:p>
        </w:tc>
        <w:tc>
          <w:tcPr>
            <w:tcW w:w="1275" w:type="dxa"/>
            <w:tcBorders>
              <w:top w:val="single" w:sz="4" w:space="0" w:color="auto"/>
            </w:tcBorders>
            <w:shd w:val="clear" w:color="auto" w:fill="auto"/>
            <w:vAlign w:val="center"/>
            <w:hideMark/>
          </w:tcPr>
          <w:p w14:paraId="66E7CC01" w14:textId="77777777" w:rsidR="009E6DB0" w:rsidRPr="0057221F" w:rsidRDefault="009E6DB0" w:rsidP="00C95638">
            <w:pPr>
              <w:jc w:val="right"/>
              <w:rPr>
                <w:rFonts w:ascii="Arial" w:hAnsi="Arial" w:cs="Arial"/>
                <w:b/>
                <w:color w:val="000000" w:themeColor="text1"/>
                <w:sz w:val="18"/>
                <w:szCs w:val="18"/>
              </w:rPr>
            </w:pPr>
          </w:p>
        </w:tc>
        <w:tc>
          <w:tcPr>
            <w:tcW w:w="1134" w:type="dxa"/>
            <w:tcBorders>
              <w:top w:val="single" w:sz="4" w:space="0" w:color="auto"/>
            </w:tcBorders>
            <w:shd w:val="clear" w:color="auto" w:fill="auto"/>
            <w:vAlign w:val="center"/>
          </w:tcPr>
          <w:p w14:paraId="658A3514" w14:textId="77777777" w:rsidR="009E6DB0" w:rsidRPr="0057221F" w:rsidRDefault="009E6DB0" w:rsidP="00C95638">
            <w:pPr>
              <w:jc w:val="right"/>
              <w:rPr>
                <w:rFonts w:ascii="Arial" w:hAnsi="Arial" w:cs="Arial"/>
                <w:b/>
                <w:bCs/>
                <w:color w:val="000000" w:themeColor="text1"/>
                <w:sz w:val="19"/>
                <w:szCs w:val="19"/>
              </w:rPr>
            </w:pPr>
          </w:p>
        </w:tc>
      </w:tr>
      <w:tr w:rsidR="009E6DB0" w:rsidRPr="0057221F" w14:paraId="4198390A" w14:textId="77777777" w:rsidTr="00C95638">
        <w:trPr>
          <w:trHeight w:val="300"/>
        </w:trPr>
        <w:tc>
          <w:tcPr>
            <w:tcW w:w="6096" w:type="dxa"/>
            <w:shd w:val="clear" w:color="auto" w:fill="auto"/>
            <w:vAlign w:val="center"/>
            <w:hideMark/>
          </w:tcPr>
          <w:p w14:paraId="18346968" w14:textId="6E5A830D" w:rsidR="009E6DB0" w:rsidRPr="0057221F" w:rsidRDefault="009E6DB0" w:rsidP="00C95638">
            <w:pPr>
              <w:rPr>
                <w:rFonts w:ascii="Arial" w:hAnsi="Arial" w:cs="Arial"/>
                <w:b/>
                <w:bCs/>
                <w:color w:val="000000" w:themeColor="text1"/>
                <w:sz w:val="19"/>
                <w:szCs w:val="19"/>
              </w:rPr>
            </w:pPr>
            <w:r w:rsidRPr="0057221F">
              <w:rPr>
                <w:rFonts w:ascii="Arial" w:hAnsi="Arial" w:cs="Arial"/>
                <w:color w:val="000000" w:themeColor="text1"/>
                <w:sz w:val="19"/>
                <w:szCs w:val="19"/>
              </w:rPr>
              <w:t xml:space="preserve">Média de Permanência </w:t>
            </w:r>
            <w:r w:rsidR="00154EF5" w:rsidRPr="0057221F">
              <w:rPr>
                <w:rFonts w:ascii="Arial" w:hAnsi="Arial" w:cs="Arial"/>
                <w:color w:val="000000" w:themeColor="text1"/>
                <w:sz w:val="19"/>
                <w:szCs w:val="19"/>
              </w:rPr>
              <w:t>Hospitalar</w:t>
            </w:r>
          </w:p>
        </w:tc>
        <w:tc>
          <w:tcPr>
            <w:tcW w:w="1276" w:type="dxa"/>
            <w:shd w:val="clear" w:color="auto" w:fill="auto"/>
            <w:vAlign w:val="center"/>
          </w:tcPr>
          <w:p w14:paraId="2DBC6BF0" w14:textId="674C2914" w:rsidR="009E6DB0" w:rsidRPr="0057221F" w:rsidRDefault="00C95638" w:rsidP="00C95638">
            <w:pPr>
              <w:jc w:val="right"/>
              <w:rPr>
                <w:rFonts w:ascii="Arial" w:hAnsi="Arial" w:cs="Arial"/>
                <w:sz w:val="18"/>
                <w:szCs w:val="18"/>
              </w:rPr>
            </w:pPr>
            <w:r>
              <w:rPr>
                <w:rFonts w:ascii="Arial" w:hAnsi="Arial" w:cs="Arial"/>
                <w:sz w:val="18"/>
                <w:szCs w:val="18"/>
              </w:rPr>
              <w:t>7,6 dias</w:t>
            </w:r>
          </w:p>
        </w:tc>
        <w:tc>
          <w:tcPr>
            <w:tcW w:w="1275" w:type="dxa"/>
            <w:shd w:val="clear" w:color="auto" w:fill="auto"/>
            <w:vAlign w:val="center"/>
          </w:tcPr>
          <w:p w14:paraId="3085A6A9" w14:textId="1DC63EE7" w:rsidR="009E6DB0" w:rsidRPr="0057221F" w:rsidRDefault="001C08E5" w:rsidP="00C95638">
            <w:pPr>
              <w:jc w:val="right"/>
              <w:rPr>
                <w:rFonts w:ascii="Arial" w:hAnsi="Arial" w:cs="Arial"/>
                <w:b/>
                <w:bCs/>
                <w:color w:val="000000" w:themeColor="text1"/>
                <w:sz w:val="18"/>
                <w:szCs w:val="18"/>
              </w:rPr>
            </w:pPr>
            <w:r>
              <w:rPr>
                <w:sz w:val="18"/>
              </w:rPr>
              <w:t>7,8</w:t>
            </w:r>
            <w:r w:rsidR="00103C7D" w:rsidRPr="0057221F">
              <w:rPr>
                <w:sz w:val="18"/>
              </w:rPr>
              <w:t xml:space="preserve"> </w:t>
            </w:r>
            <w:r w:rsidR="009E6DB0" w:rsidRPr="0057221F">
              <w:rPr>
                <w:rFonts w:ascii="Arial" w:hAnsi="Arial" w:cs="Arial"/>
                <w:color w:val="000000" w:themeColor="text1"/>
                <w:sz w:val="18"/>
                <w:szCs w:val="18"/>
              </w:rPr>
              <w:t>dias</w:t>
            </w:r>
          </w:p>
        </w:tc>
        <w:tc>
          <w:tcPr>
            <w:tcW w:w="1134" w:type="dxa"/>
            <w:shd w:val="clear" w:color="auto" w:fill="auto"/>
            <w:vAlign w:val="center"/>
          </w:tcPr>
          <w:p w14:paraId="12577E62" w14:textId="43013780" w:rsidR="009E6DB0" w:rsidRPr="0057221F" w:rsidRDefault="009E6DB0" w:rsidP="00C95638">
            <w:pPr>
              <w:jc w:val="right"/>
              <w:rPr>
                <w:rFonts w:ascii="Arial" w:hAnsi="Arial" w:cs="Arial"/>
                <w:color w:val="000000" w:themeColor="text1"/>
                <w:sz w:val="18"/>
                <w:szCs w:val="18"/>
              </w:rPr>
            </w:pPr>
          </w:p>
        </w:tc>
      </w:tr>
      <w:tr w:rsidR="009E6DB0" w:rsidRPr="0057221F" w14:paraId="12153777" w14:textId="77777777" w:rsidTr="00C95638">
        <w:trPr>
          <w:trHeight w:val="288"/>
        </w:trPr>
        <w:tc>
          <w:tcPr>
            <w:tcW w:w="6096" w:type="dxa"/>
            <w:shd w:val="clear" w:color="auto" w:fill="auto"/>
            <w:vAlign w:val="center"/>
            <w:hideMark/>
          </w:tcPr>
          <w:p w14:paraId="07D0FA65" w14:textId="77777777" w:rsidR="009E6DB0" w:rsidRPr="0057221F" w:rsidRDefault="009E6DB0" w:rsidP="00C95638">
            <w:pPr>
              <w:rPr>
                <w:rFonts w:ascii="Arial" w:hAnsi="Arial" w:cs="Arial"/>
                <w:color w:val="000000" w:themeColor="text1"/>
                <w:sz w:val="19"/>
                <w:szCs w:val="19"/>
              </w:rPr>
            </w:pPr>
            <w:r w:rsidRPr="0057221F">
              <w:rPr>
                <w:rFonts w:ascii="Arial" w:hAnsi="Arial" w:cs="Arial"/>
                <w:color w:val="000000" w:themeColor="text1"/>
                <w:sz w:val="19"/>
                <w:szCs w:val="19"/>
              </w:rPr>
              <w:t>Taxa de Ocupação Hospitalar</w:t>
            </w:r>
          </w:p>
        </w:tc>
        <w:tc>
          <w:tcPr>
            <w:tcW w:w="1276" w:type="dxa"/>
            <w:shd w:val="clear" w:color="auto" w:fill="auto"/>
            <w:vAlign w:val="center"/>
          </w:tcPr>
          <w:p w14:paraId="7722AC49" w14:textId="0E7DA374" w:rsidR="009E6DB0" w:rsidRPr="0057221F" w:rsidRDefault="00C95638" w:rsidP="00C95638">
            <w:pPr>
              <w:jc w:val="right"/>
              <w:rPr>
                <w:rFonts w:ascii="Arial" w:hAnsi="Arial" w:cs="Arial"/>
                <w:sz w:val="18"/>
                <w:szCs w:val="18"/>
              </w:rPr>
            </w:pPr>
            <w:r>
              <w:rPr>
                <w:rFonts w:ascii="Arial" w:hAnsi="Arial" w:cs="Arial"/>
                <w:sz w:val="18"/>
                <w:szCs w:val="18"/>
              </w:rPr>
              <w:t>86,74%</w:t>
            </w:r>
          </w:p>
        </w:tc>
        <w:tc>
          <w:tcPr>
            <w:tcW w:w="1275" w:type="dxa"/>
            <w:shd w:val="clear" w:color="auto" w:fill="auto"/>
            <w:vAlign w:val="center"/>
          </w:tcPr>
          <w:p w14:paraId="0838642F" w14:textId="4FE22748" w:rsidR="009E6DB0" w:rsidRPr="0057221F" w:rsidRDefault="00C95638" w:rsidP="00C95638">
            <w:pPr>
              <w:jc w:val="right"/>
              <w:rPr>
                <w:rFonts w:ascii="Arial" w:hAnsi="Arial" w:cs="Arial"/>
                <w:color w:val="000000" w:themeColor="text1"/>
                <w:sz w:val="18"/>
                <w:szCs w:val="18"/>
              </w:rPr>
            </w:pPr>
            <w:r>
              <w:rPr>
                <w:sz w:val="18"/>
              </w:rPr>
              <w:t>87</w:t>
            </w:r>
            <w:r w:rsidR="0011785B" w:rsidRPr="0057221F">
              <w:rPr>
                <w:sz w:val="18"/>
              </w:rPr>
              <w:t>,</w:t>
            </w:r>
            <w:r>
              <w:rPr>
                <w:sz w:val="18"/>
              </w:rPr>
              <w:t>2</w:t>
            </w:r>
            <w:r w:rsidR="009E6DB0" w:rsidRPr="0057221F">
              <w:rPr>
                <w:rFonts w:ascii="Arial" w:hAnsi="Arial" w:cs="Arial"/>
                <w:color w:val="000000" w:themeColor="text1"/>
                <w:sz w:val="18"/>
                <w:szCs w:val="18"/>
              </w:rPr>
              <w:t>%</w:t>
            </w:r>
          </w:p>
        </w:tc>
        <w:tc>
          <w:tcPr>
            <w:tcW w:w="1134" w:type="dxa"/>
            <w:shd w:val="clear" w:color="auto" w:fill="auto"/>
            <w:vAlign w:val="center"/>
          </w:tcPr>
          <w:p w14:paraId="766815B2" w14:textId="20BB04C4" w:rsidR="009E6DB0" w:rsidRPr="0057221F" w:rsidRDefault="009E6DB0" w:rsidP="00C95638">
            <w:pPr>
              <w:jc w:val="right"/>
              <w:rPr>
                <w:rFonts w:ascii="Arial" w:hAnsi="Arial" w:cs="Arial"/>
                <w:color w:val="000000" w:themeColor="text1"/>
                <w:sz w:val="18"/>
                <w:szCs w:val="18"/>
              </w:rPr>
            </w:pPr>
          </w:p>
        </w:tc>
      </w:tr>
      <w:tr w:rsidR="00BE6909" w:rsidRPr="00CA6496" w14:paraId="7BB7EE80" w14:textId="77777777" w:rsidTr="00C95638">
        <w:trPr>
          <w:trHeight w:val="488"/>
        </w:trPr>
        <w:tc>
          <w:tcPr>
            <w:tcW w:w="6096" w:type="dxa"/>
            <w:tcBorders>
              <w:bottom w:val="single" w:sz="4" w:space="0" w:color="auto"/>
            </w:tcBorders>
            <w:shd w:val="clear" w:color="auto" w:fill="auto"/>
            <w:vAlign w:val="center"/>
            <w:hideMark/>
          </w:tcPr>
          <w:p w14:paraId="52FD95FD" w14:textId="77777777" w:rsidR="009E6DB0" w:rsidRPr="0057221F" w:rsidRDefault="009E6DB0" w:rsidP="00C95638">
            <w:pPr>
              <w:rPr>
                <w:rFonts w:ascii="Arial" w:hAnsi="Arial" w:cs="Arial"/>
                <w:color w:val="000000" w:themeColor="text1"/>
                <w:sz w:val="19"/>
                <w:szCs w:val="19"/>
              </w:rPr>
            </w:pPr>
            <w:r w:rsidRPr="0057221F">
              <w:rPr>
                <w:rFonts w:ascii="Arial" w:hAnsi="Arial" w:cs="Arial"/>
                <w:color w:val="000000" w:themeColor="text1"/>
                <w:sz w:val="19"/>
                <w:szCs w:val="19"/>
              </w:rPr>
              <w:t>Taxa de Mortalidade Institucional</w:t>
            </w:r>
          </w:p>
        </w:tc>
        <w:tc>
          <w:tcPr>
            <w:tcW w:w="1276" w:type="dxa"/>
            <w:tcBorders>
              <w:bottom w:val="single" w:sz="4" w:space="0" w:color="auto"/>
            </w:tcBorders>
            <w:shd w:val="clear" w:color="auto" w:fill="auto"/>
            <w:vAlign w:val="center"/>
          </w:tcPr>
          <w:p w14:paraId="656FE8DE" w14:textId="04F45CCE" w:rsidR="009E6DB0" w:rsidRPr="0057221F" w:rsidRDefault="00C95638" w:rsidP="00C95638">
            <w:pPr>
              <w:jc w:val="right"/>
              <w:rPr>
                <w:rFonts w:ascii="Arial" w:hAnsi="Arial" w:cs="Arial"/>
                <w:sz w:val="18"/>
                <w:szCs w:val="18"/>
              </w:rPr>
            </w:pPr>
            <w:r>
              <w:rPr>
                <w:rFonts w:ascii="Arial" w:hAnsi="Arial" w:cs="Arial"/>
                <w:sz w:val="18"/>
                <w:szCs w:val="18"/>
              </w:rPr>
              <w:t>3,91</w:t>
            </w:r>
          </w:p>
        </w:tc>
        <w:tc>
          <w:tcPr>
            <w:tcW w:w="1275" w:type="dxa"/>
            <w:tcBorders>
              <w:bottom w:val="single" w:sz="4" w:space="0" w:color="auto"/>
            </w:tcBorders>
            <w:shd w:val="clear" w:color="auto" w:fill="auto"/>
            <w:vAlign w:val="center"/>
          </w:tcPr>
          <w:p w14:paraId="11458450" w14:textId="4FCB6D06" w:rsidR="009E6DB0" w:rsidRPr="00651281" w:rsidRDefault="001C08E5" w:rsidP="00C95638">
            <w:pPr>
              <w:jc w:val="right"/>
              <w:rPr>
                <w:rFonts w:ascii="Arial" w:hAnsi="Arial" w:cs="Arial"/>
                <w:color w:val="000000" w:themeColor="text1"/>
                <w:sz w:val="18"/>
                <w:szCs w:val="18"/>
              </w:rPr>
            </w:pPr>
            <w:r>
              <w:rPr>
                <w:sz w:val="18"/>
              </w:rPr>
              <w:t>4,1</w:t>
            </w:r>
            <w:r w:rsidR="009E6DB0" w:rsidRPr="0057221F">
              <w:rPr>
                <w:rFonts w:ascii="Arial" w:hAnsi="Arial" w:cs="Arial"/>
                <w:color w:val="000000" w:themeColor="text1"/>
                <w:sz w:val="18"/>
                <w:szCs w:val="18"/>
              </w:rPr>
              <w:t>%</w:t>
            </w:r>
          </w:p>
        </w:tc>
        <w:tc>
          <w:tcPr>
            <w:tcW w:w="1134" w:type="dxa"/>
            <w:tcBorders>
              <w:bottom w:val="single" w:sz="4" w:space="0" w:color="auto"/>
            </w:tcBorders>
            <w:shd w:val="clear" w:color="auto" w:fill="auto"/>
            <w:vAlign w:val="center"/>
          </w:tcPr>
          <w:p w14:paraId="32F1A79D" w14:textId="41B28FD2" w:rsidR="009E6DB0" w:rsidRPr="00651281" w:rsidRDefault="009E6DB0" w:rsidP="00C95638">
            <w:pPr>
              <w:jc w:val="right"/>
              <w:rPr>
                <w:rFonts w:ascii="Arial" w:hAnsi="Arial" w:cs="Arial"/>
                <w:color w:val="000000" w:themeColor="text1"/>
                <w:sz w:val="18"/>
                <w:szCs w:val="18"/>
              </w:rPr>
            </w:pPr>
          </w:p>
        </w:tc>
      </w:tr>
      <w:tr w:rsidR="009E6DB0" w:rsidRPr="00CA6496" w14:paraId="3A681AC2" w14:textId="77777777" w:rsidTr="00C95638">
        <w:trPr>
          <w:trHeight w:val="300"/>
        </w:trPr>
        <w:tc>
          <w:tcPr>
            <w:tcW w:w="9781" w:type="dxa"/>
            <w:gridSpan w:val="4"/>
            <w:tcBorders>
              <w:top w:val="single" w:sz="4" w:space="0" w:color="auto"/>
            </w:tcBorders>
            <w:shd w:val="clear" w:color="auto" w:fill="auto"/>
            <w:vAlign w:val="center"/>
            <w:hideMark/>
          </w:tcPr>
          <w:p w14:paraId="5A4594BE" w14:textId="14DCDACE" w:rsidR="009E6DB0" w:rsidRPr="00CA6496" w:rsidRDefault="009E6DB0" w:rsidP="00C95638">
            <w:pPr>
              <w:rPr>
                <w:rFonts w:ascii="Arial" w:hAnsi="Arial" w:cs="Arial"/>
                <w:sz w:val="18"/>
                <w:szCs w:val="18"/>
                <w:highlight w:val="yellow"/>
              </w:rPr>
            </w:pPr>
          </w:p>
        </w:tc>
      </w:tr>
    </w:tbl>
    <w:p w14:paraId="2BB9A076" w14:textId="2B1F9BF5" w:rsidR="004D00CC" w:rsidRDefault="00F34761" w:rsidP="00C95638">
      <w:pPr>
        <w:pStyle w:val="Corpodetexto"/>
        <w:spacing w:before="200" w:line="297" w:lineRule="auto"/>
        <w:ind w:left="426" w:right="306"/>
        <w:jc w:val="both"/>
      </w:pPr>
      <w:r w:rsidRPr="00651281">
        <w:t>O</w:t>
      </w:r>
      <w:r w:rsidRPr="00651281">
        <w:rPr>
          <w:spacing w:val="-8"/>
        </w:rPr>
        <w:t xml:space="preserve"> </w:t>
      </w:r>
      <w:r w:rsidR="00D226D3">
        <w:t>Grupo Hospitalar Conceição</w:t>
      </w:r>
      <w:r w:rsidR="003B185E">
        <w:t xml:space="preserve"> S.A.</w:t>
      </w:r>
      <w:r w:rsidR="00FA1AF8" w:rsidRPr="00651281">
        <w:rPr>
          <w:spacing w:val="-6"/>
        </w:rPr>
        <w:t xml:space="preserve"> </w:t>
      </w:r>
      <w:r w:rsidRPr="00651281">
        <w:t>adotou,</w:t>
      </w:r>
      <w:r w:rsidRPr="00651281">
        <w:rPr>
          <w:spacing w:val="-7"/>
        </w:rPr>
        <w:t xml:space="preserve"> </w:t>
      </w:r>
      <w:r w:rsidRPr="00651281">
        <w:t>a</w:t>
      </w:r>
      <w:r w:rsidRPr="00651281">
        <w:rPr>
          <w:spacing w:val="-6"/>
        </w:rPr>
        <w:t xml:space="preserve"> </w:t>
      </w:r>
      <w:r w:rsidRPr="00651281">
        <w:t>partir</w:t>
      </w:r>
      <w:r w:rsidRPr="00651281">
        <w:rPr>
          <w:spacing w:val="-6"/>
        </w:rPr>
        <w:t xml:space="preserve"> </w:t>
      </w:r>
      <w:r w:rsidRPr="00651281">
        <w:t>de</w:t>
      </w:r>
      <w:r w:rsidRPr="00651281">
        <w:rPr>
          <w:spacing w:val="-6"/>
        </w:rPr>
        <w:t xml:space="preserve"> </w:t>
      </w:r>
      <w:r w:rsidRPr="00651281">
        <w:t>janeiro</w:t>
      </w:r>
      <w:r w:rsidRPr="00651281">
        <w:rPr>
          <w:spacing w:val="-6"/>
        </w:rPr>
        <w:t xml:space="preserve"> </w:t>
      </w:r>
      <w:r w:rsidRPr="00651281">
        <w:t>de</w:t>
      </w:r>
      <w:r w:rsidRPr="00651281">
        <w:rPr>
          <w:spacing w:val="-5"/>
        </w:rPr>
        <w:t xml:space="preserve"> </w:t>
      </w:r>
      <w:r w:rsidRPr="00651281">
        <w:t>2024,</w:t>
      </w:r>
      <w:r w:rsidRPr="00651281">
        <w:rPr>
          <w:spacing w:val="-7"/>
        </w:rPr>
        <w:t xml:space="preserve"> </w:t>
      </w:r>
      <w:r w:rsidRPr="00651281">
        <w:t>novo</w:t>
      </w:r>
      <w:r w:rsidRPr="00651281">
        <w:rPr>
          <w:spacing w:val="-6"/>
        </w:rPr>
        <w:t xml:space="preserve"> </w:t>
      </w:r>
      <w:r w:rsidRPr="00651281">
        <w:t>software</w:t>
      </w:r>
      <w:r w:rsidRPr="00651281">
        <w:rPr>
          <w:spacing w:val="-6"/>
        </w:rPr>
        <w:t xml:space="preserve"> </w:t>
      </w:r>
      <w:r w:rsidRPr="00651281">
        <w:t>para</w:t>
      </w:r>
      <w:r w:rsidRPr="00651281">
        <w:rPr>
          <w:spacing w:val="-5"/>
        </w:rPr>
        <w:t xml:space="preserve"> </w:t>
      </w:r>
      <w:r w:rsidRPr="00651281">
        <w:t>informar</w:t>
      </w:r>
      <w:r w:rsidRPr="00651281">
        <w:rPr>
          <w:spacing w:val="-7"/>
        </w:rPr>
        <w:t xml:space="preserve"> </w:t>
      </w:r>
      <w:r w:rsidRPr="00651281">
        <w:t>a</w:t>
      </w:r>
      <w:proofErr w:type="gramStart"/>
      <w:r w:rsidR="000E050C" w:rsidRPr="00651281">
        <w:t xml:space="preserve"> </w:t>
      </w:r>
      <w:r w:rsidRPr="00651281">
        <w:rPr>
          <w:spacing w:val="-56"/>
        </w:rPr>
        <w:t xml:space="preserve"> </w:t>
      </w:r>
      <w:proofErr w:type="gramEnd"/>
      <w:r w:rsidRPr="00651281">
        <w:t>produção</w:t>
      </w:r>
      <w:r w:rsidRPr="00651281">
        <w:rPr>
          <w:spacing w:val="-8"/>
        </w:rPr>
        <w:t xml:space="preserve"> </w:t>
      </w:r>
      <w:r w:rsidRPr="00651281">
        <w:t>das</w:t>
      </w:r>
      <w:r w:rsidRPr="00651281">
        <w:rPr>
          <w:spacing w:val="-8"/>
        </w:rPr>
        <w:t xml:space="preserve"> </w:t>
      </w:r>
      <w:r w:rsidRPr="00651281">
        <w:t>suas</w:t>
      </w:r>
      <w:r w:rsidRPr="00651281">
        <w:rPr>
          <w:spacing w:val="-8"/>
        </w:rPr>
        <w:t xml:space="preserve"> </w:t>
      </w:r>
      <w:r w:rsidRPr="00651281">
        <w:t>unidades</w:t>
      </w:r>
      <w:r w:rsidRPr="00651281">
        <w:rPr>
          <w:spacing w:val="-8"/>
        </w:rPr>
        <w:t xml:space="preserve"> </w:t>
      </w:r>
      <w:r w:rsidRPr="00651281">
        <w:t>hospitalares,</w:t>
      </w:r>
      <w:r w:rsidRPr="00651281">
        <w:rPr>
          <w:spacing w:val="-9"/>
        </w:rPr>
        <w:t xml:space="preserve"> </w:t>
      </w:r>
      <w:r w:rsidRPr="00651281">
        <w:t>a</w:t>
      </w:r>
      <w:r w:rsidRPr="00651281">
        <w:rPr>
          <w:spacing w:val="-7"/>
        </w:rPr>
        <w:t xml:space="preserve"> </w:t>
      </w:r>
      <w:r w:rsidRPr="00651281">
        <w:t>saber:</w:t>
      </w:r>
      <w:r w:rsidRPr="00651281">
        <w:rPr>
          <w:spacing w:val="-9"/>
        </w:rPr>
        <w:t xml:space="preserve"> </w:t>
      </w:r>
      <w:r w:rsidRPr="00651281">
        <w:t>o</w:t>
      </w:r>
      <w:r w:rsidRPr="00651281">
        <w:rPr>
          <w:spacing w:val="-5"/>
        </w:rPr>
        <w:t xml:space="preserve"> </w:t>
      </w:r>
      <w:r w:rsidRPr="00651281">
        <w:t>Tab</w:t>
      </w:r>
      <w:r w:rsidRPr="00651281">
        <w:rPr>
          <w:spacing w:val="-9"/>
        </w:rPr>
        <w:t xml:space="preserve"> </w:t>
      </w:r>
      <w:r w:rsidRPr="00651281">
        <w:t>Win.</w:t>
      </w:r>
      <w:r w:rsidRPr="00651281">
        <w:rPr>
          <w:spacing w:val="-8"/>
        </w:rPr>
        <w:t xml:space="preserve"> </w:t>
      </w:r>
      <w:r w:rsidRPr="00651281">
        <w:t>Este</w:t>
      </w:r>
      <w:r w:rsidRPr="00651281">
        <w:rPr>
          <w:spacing w:val="-8"/>
        </w:rPr>
        <w:t xml:space="preserve"> </w:t>
      </w:r>
      <w:r w:rsidRPr="00651281">
        <w:t>programa</w:t>
      </w:r>
      <w:r w:rsidRPr="00651281">
        <w:rPr>
          <w:spacing w:val="-7"/>
        </w:rPr>
        <w:t xml:space="preserve"> </w:t>
      </w:r>
      <w:r w:rsidRPr="00651281">
        <w:t>tem</w:t>
      </w:r>
      <w:r w:rsidRPr="00651281">
        <w:rPr>
          <w:spacing w:val="-6"/>
        </w:rPr>
        <w:t xml:space="preserve"> </w:t>
      </w:r>
      <w:r w:rsidRPr="00651281">
        <w:t>por</w:t>
      </w:r>
      <w:r w:rsidRPr="00651281">
        <w:rPr>
          <w:spacing w:val="-8"/>
        </w:rPr>
        <w:t xml:space="preserve"> </w:t>
      </w:r>
      <w:r w:rsidRPr="00651281">
        <w:t>finalidade</w:t>
      </w:r>
      <w:r w:rsidRPr="00651281">
        <w:rPr>
          <w:spacing w:val="-8"/>
        </w:rPr>
        <w:t xml:space="preserve"> </w:t>
      </w:r>
      <w:r w:rsidRPr="00651281">
        <w:t>permitir</w:t>
      </w:r>
      <w:r w:rsidRPr="00651281">
        <w:rPr>
          <w:spacing w:val="-8"/>
        </w:rPr>
        <w:t xml:space="preserve"> </w:t>
      </w:r>
      <w:r w:rsidRPr="00651281">
        <w:t>às</w:t>
      </w:r>
      <w:r w:rsidRPr="00651281">
        <w:rPr>
          <w:spacing w:val="-56"/>
        </w:rPr>
        <w:t xml:space="preserve"> </w:t>
      </w:r>
      <w:r w:rsidRPr="00651281">
        <w:rPr>
          <w:spacing w:val="-4"/>
        </w:rPr>
        <w:t>equipes</w:t>
      </w:r>
      <w:r w:rsidRPr="00651281">
        <w:rPr>
          <w:spacing w:val="-9"/>
        </w:rPr>
        <w:t xml:space="preserve"> </w:t>
      </w:r>
      <w:r w:rsidRPr="00651281">
        <w:rPr>
          <w:spacing w:val="-4"/>
        </w:rPr>
        <w:t>técnicas</w:t>
      </w:r>
      <w:r w:rsidRPr="00651281">
        <w:rPr>
          <w:spacing w:val="-8"/>
        </w:rPr>
        <w:t xml:space="preserve"> </w:t>
      </w:r>
      <w:r w:rsidRPr="00651281">
        <w:rPr>
          <w:spacing w:val="-3"/>
        </w:rPr>
        <w:t>do</w:t>
      </w:r>
      <w:r w:rsidRPr="00651281">
        <w:rPr>
          <w:spacing w:val="-9"/>
        </w:rPr>
        <w:t xml:space="preserve"> </w:t>
      </w:r>
      <w:r w:rsidRPr="00651281">
        <w:rPr>
          <w:spacing w:val="-3"/>
        </w:rPr>
        <w:t>Ministério</w:t>
      </w:r>
      <w:r w:rsidRPr="00651281">
        <w:rPr>
          <w:spacing w:val="-8"/>
        </w:rPr>
        <w:t xml:space="preserve"> </w:t>
      </w:r>
      <w:r w:rsidRPr="00651281">
        <w:rPr>
          <w:spacing w:val="-3"/>
        </w:rPr>
        <w:t>da</w:t>
      </w:r>
      <w:r w:rsidRPr="00651281">
        <w:rPr>
          <w:spacing w:val="-9"/>
        </w:rPr>
        <w:t xml:space="preserve"> </w:t>
      </w:r>
      <w:r w:rsidRPr="00651281">
        <w:rPr>
          <w:spacing w:val="-3"/>
        </w:rPr>
        <w:t>Saúde,</w:t>
      </w:r>
      <w:r w:rsidRPr="00651281">
        <w:rPr>
          <w:spacing w:val="-9"/>
        </w:rPr>
        <w:t xml:space="preserve"> </w:t>
      </w:r>
      <w:r w:rsidRPr="00651281">
        <w:rPr>
          <w:spacing w:val="-3"/>
        </w:rPr>
        <w:t>das</w:t>
      </w:r>
      <w:r w:rsidRPr="00651281">
        <w:rPr>
          <w:spacing w:val="-11"/>
        </w:rPr>
        <w:t xml:space="preserve"> </w:t>
      </w:r>
      <w:r w:rsidRPr="00651281">
        <w:rPr>
          <w:spacing w:val="-3"/>
        </w:rPr>
        <w:t>Secretarias</w:t>
      </w:r>
      <w:r w:rsidR="00FA1AF8" w:rsidRPr="00651281">
        <w:rPr>
          <w:spacing w:val="-3"/>
        </w:rPr>
        <w:t xml:space="preserve"> de Saúde</w:t>
      </w:r>
      <w:r w:rsidRPr="00651281">
        <w:rPr>
          <w:spacing w:val="-9"/>
        </w:rPr>
        <w:t xml:space="preserve"> </w:t>
      </w:r>
      <w:r w:rsidRPr="00651281">
        <w:rPr>
          <w:spacing w:val="-3"/>
        </w:rPr>
        <w:t>Estaduais</w:t>
      </w:r>
      <w:r w:rsidRPr="00651281">
        <w:rPr>
          <w:spacing w:val="-8"/>
        </w:rPr>
        <w:t xml:space="preserve"> </w:t>
      </w:r>
      <w:r w:rsidR="00FA1AF8" w:rsidRPr="00651281">
        <w:rPr>
          <w:spacing w:val="-3"/>
        </w:rPr>
        <w:t xml:space="preserve">e </w:t>
      </w:r>
      <w:r w:rsidRPr="00651281">
        <w:rPr>
          <w:spacing w:val="-3"/>
        </w:rPr>
        <w:t>Municipais</w:t>
      </w:r>
      <w:r w:rsidRPr="00651281">
        <w:rPr>
          <w:spacing w:val="-8"/>
        </w:rPr>
        <w:t xml:space="preserve"> </w:t>
      </w:r>
      <w:r w:rsidRPr="00651281">
        <w:rPr>
          <w:spacing w:val="-3"/>
        </w:rPr>
        <w:t>de</w:t>
      </w:r>
      <w:r w:rsidRPr="00651281">
        <w:rPr>
          <w:spacing w:val="-56"/>
        </w:rPr>
        <w:t xml:space="preserve"> </w:t>
      </w:r>
      <w:r w:rsidRPr="00651281">
        <w:rPr>
          <w:spacing w:val="-2"/>
        </w:rPr>
        <w:t>alimentar</w:t>
      </w:r>
      <w:r w:rsidRPr="00651281">
        <w:rPr>
          <w:spacing w:val="-11"/>
        </w:rPr>
        <w:t xml:space="preserve"> </w:t>
      </w:r>
      <w:r w:rsidRPr="00651281">
        <w:rPr>
          <w:spacing w:val="-2"/>
        </w:rPr>
        <w:t>os</w:t>
      </w:r>
      <w:r w:rsidRPr="00651281">
        <w:rPr>
          <w:spacing w:val="-10"/>
        </w:rPr>
        <w:t xml:space="preserve"> </w:t>
      </w:r>
      <w:r w:rsidRPr="00651281">
        <w:rPr>
          <w:spacing w:val="-2"/>
        </w:rPr>
        <w:t>sistemas</w:t>
      </w:r>
      <w:r w:rsidRPr="00651281">
        <w:rPr>
          <w:spacing w:val="-11"/>
        </w:rPr>
        <w:t xml:space="preserve"> </w:t>
      </w:r>
      <w:r w:rsidRPr="00651281">
        <w:rPr>
          <w:spacing w:val="-2"/>
        </w:rPr>
        <w:t>de</w:t>
      </w:r>
      <w:r w:rsidRPr="00651281">
        <w:rPr>
          <w:spacing w:val="-10"/>
        </w:rPr>
        <w:t xml:space="preserve"> </w:t>
      </w:r>
      <w:r w:rsidRPr="00651281">
        <w:rPr>
          <w:spacing w:val="-2"/>
        </w:rPr>
        <w:t>informações</w:t>
      </w:r>
      <w:r w:rsidRPr="00651281">
        <w:rPr>
          <w:spacing w:val="-13"/>
        </w:rPr>
        <w:t xml:space="preserve"> </w:t>
      </w:r>
      <w:r w:rsidRPr="00651281">
        <w:rPr>
          <w:spacing w:val="-2"/>
        </w:rPr>
        <w:t>do</w:t>
      </w:r>
      <w:r w:rsidRPr="00651281">
        <w:rPr>
          <w:spacing w:val="-10"/>
        </w:rPr>
        <w:t xml:space="preserve"> </w:t>
      </w:r>
      <w:r w:rsidRPr="00651281">
        <w:rPr>
          <w:spacing w:val="-2"/>
        </w:rPr>
        <w:t>SUS</w:t>
      </w:r>
      <w:r w:rsidRPr="00651281">
        <w:rPr>
          <w:spacing w:val="-10"/>
        </w:rPr>
        <w:t xml:space="preserve"> </w:t>
      </w:r>
      <w:r w:rsidRPr="00651281">
        <w:rPr>
          <w:spacing w:val="-2"/>
        </w:rPr>
        <w:t>-</w:t>
      </w:r>
      <w:r w:rsidRPr="00651281">
        <w:rPr>
          <w:spacing w:val="-10"/>
        </w:rPr>
        <w:t xml:space="preserve"> </w:t>
      </w:r>
      <w:r w:rsidRPr="00651281">
        <w:rPr>
          <w:spacing w:val="-2"/>
        </w:rPr>
        <w:t>Sistema</w:t>
      </w:r>
      <w:r w:rsidRPr="00651281">
        <w:rPr>
          <w:spacing w:val="-10"/>
        </w:rPr>
        <w:t xml:space="preserve"> </w:t>
      </w:r>
      <w:r w:rsidRPr="00651281">
        <w:rPr>
          <w:spacing w:val="-2"/>
        </w:rPr>
        <w:t>Único</w:t>
      </w:r>
      <w:r w:rsidRPr="00651281">
        <w:rPr>
          <w:spacing w:val="-10"/>
        </w:rPr>
        <w:t xml:space="preserve"> </w:t>
      </w:r>
      <w:r w:rsidRPr="00651281">
        <w:rPr>
          <w:spacing w:val="-1"/>
        </w:rPr>
        <w:t>de</w:t>
      </w:r>
      <w:r w:rsidRPr="00651281">
        <w:rPr>
          <w:spacing w:val="-13"/>
        </w:rPr>
        <w:t xml:space="preserve"> </w:t>
      </w:r>
      <w:r w:rsidRPr="00651281">
        <w:rPr>
          <w:spacing w:val="-1"/>
        </w:rPr>
        <w:t>Saúde.</w:t>
      </w:r>
      <w:r w:rsidRPr="00651281">
        <w:rPr>
          <w:spacing w:val="-12"/>
        </w:rPr>
        <w:t xml:space="preserve"> </w:t>
      </w:r>
      <w:r w:rsidRPr="00651281">
        <w:rPr>
          <w:spacing w:val="-1"/>
        </w:rPr>
        <w:t>Os</w:t>
      </w:r>
      <w:r w:rsidRPr="00651281">
        <w:rPr>
          <w:spacing w:val="-10"/>
        </w:rPr>
        <w:t xml:space="preserve"> </w:t>
      </w:r>
      <w:r w:rsidRPr="00651281">
        <w:rPr>
          <w:spacing w:val="-1"/>
        </w:rPr>
        <w:t>indicadores</w:t>
      </w:r>
      <w:r w:rsidRPr="00651281">
        <w:rPr>
          <w:spacing w:val="-11"/>
        </w:rPr>
        <w:t xml:space="preserve"> </w:t>
      </w:r>
      <w:r w:rsidRPr="00651281">
        <w:rPr>
          <w:spacing w:val="-1"/>
        </w:rPr>
        <w:t>de</w:t>
      </w:r>
      <w:r w:rsidRPr="00651281">
        <w:rPr>
          <w:spacing w:val="-10"/>
        </w:rPr>
        <w:t xml:space="preserve"> </w:t>
      </w:r>
      <w:r w:rsidRPr="00651281">
        <w:rPr>
          <w:spacing w:val="-1"/>
        </w:rPr>
        <w:t>produção</w:t>
      </w:r>
      <w:r w:rsidRPr="00651281">
        <w:rPr>
          <w:spacing w:val="-56"/>
        </w:rPr>
        <w:t xml:space="preserve"> </w:t>
      </w:r>
      <w:r w:rsidRPr="00651281">
        <w:t>de</w:t>
      </w:r>
      <w:r w:rsidRPr="00651281">
        <w:rPr>
          <w:spacing w:val="-5"/>
        </w:rPr>
        <w:t xml:space="preserve"> </w:t>
      </w:r>
      <w:r w:rsidRPr="00651281">
        <w:t>serviços</w:t>
      </w:r>
      <w:r w:rsidRPr="00651281">
        <w:rPr>
          <w:spacing w:val="-4"/>
        </w:rPr>
        <w:t xml:space="preserve"> </w:t>
      </w:r>
      <w:r w:rsidRPr="00651281">
        <w:t>antes</w:t>
      </w:r>
      <w:r w:rsidRPr="00651281">
        <w:rPr>
          <w:spacing w:val="-4"/>
        </w:rPr>
        <w:t xml:space="preserve"> </w:t>
      </w:r>
      <w:r w:rsidRPr="00651281">
        <w:t>eram</w:t>
      </w:r>
      <w:r w:rsidRPr="00651281">
        <w:rPr>
          <w:spacing w:val="-3"/>
        </w:rPr>
        <w:t xml:space="preserve"> </w:t>
      </w:r>
      <w:r w:rsidRPr="00651281">
        <w:t>gerados</w:t>
      </w:r>
      <w:r w:rsidRPr="00651281">
        <w:rPr>
          <w:spacing w:val="-5"/>
        </w:rPr>
        <w:t xml:space="preserve"> </w:t>
      </w:r>
      <w:r w:rsidRPr="00651281">
        <w:t>pelo</w:t>
      </w:r>
      <w:r w:rsidRPr="00651281">
        <w:rPr>
          <w:spacing w:val="-3"/>
        </w:rPr>
        <w:t xml:space="preserve"> </w:t>
      </w:r>
      <w:r w:rsidRPr="00651281">
        <w:t>GHC</w:t>
      </w:r>
      <w:r w:rsidRPr="00651281">
        <w:rPr>
          <w:spacing w:val="-3"/>
        </w:rPr>
        <w:t xml:space="preserve"> </w:t>
      </w:r>
      <w:r w:rsidRPr="00651281">
        <w:t>Sistemas,</w:t>
      </w:r>
      <w:r w:rsidRPr="00651281">
        <w:rPr>
          <w:spacing w:val="-6"/>
        </w:rPr>
        <w:t xml:space="preserve"> </w:t>
      </w:r>
      <w:r w:rsidRPr="00651281">
        <w:t>software</w:t>
      </w:r>
      <w:r w:rsidRPr="00651281">
        <w:rPr>
          <w:spacing w:val="-4"/>
        </w:rPr>
        <w:t xml:space="preserve"> </w:t>
      </w:r>
      <w:r w:rsidRPr="00651281">
        <w:t>próprio,</w:t>
      </w:r>
      <w:r w:rsidRPr="00651281">
        <w:rPr>
          <w:spacing w:val="-6"/>
        </w:rPr>
        <w:t xml:space="preserve"> </w:t>
      </w:r>
      <w:r w:rsidRPr="00651281">
        <w:t>o</w:t>
      </w:r>
      <w:r w:rsidRPr="00651281">
        <w:rPr>
          <w:spacing w:val="-4"/>
        </w:rPr>
        <w:t xml:space="preserve"> </w:t>
      </w:r>
      <w:r w:rsidRPr="00651281">
        <w:t>qual,</w:t>
      </w:r>
      <w:r w:rsidRPr="00651281">
        <w:rPr>
          <w:spacing w:val="-5"/>
        </w:rPr>
        <w:t xml:space="preserve"> </w:t>
      </w:r>
      <w:r w:rsidRPr="00651281">
        <w:t>atualmente,</w:t>
      </w:r>
      <w:r w:rsidRPr="00651281">
        <w:rPr>
          <w:spacing w:val="-6"/>
        </w:rPr>
        <w:t xml:space="preserve"> </w:t>
      </w:r>
      <w:r w:rsidRPr="00651281">
        <w:t>tem</w:t>
      </w:r>
      <w:r w:rsidRPr="00651281">
        <w:rPr>
          <w:spacing w:val="-3"/>
        </w:rPr>
        <w:t xml:space="preserve"> </w:t>
      </w:r>
      <w:r w:rsidRPr="00651281">
        <w:t>por</w:t>
      </w:r>
      <w:r w:rsidRPr="00651281">
        <w:rPr>
          <w:spacing w:val="-5"/>
        </w:rPr>
        <w:t xml:space="preserve"> </w:t>
      </w:r>
      <w:r w:rsidRPr="00651281">
        <w:t>objetivo</w:t>
      </w:r>
      <w:r w:rsidRPr="00651281">
        <w:rPr>
          <w:spacing w:val="-56"/>
        </w:rPr>
        <w:t xml:space="preserve"> </w:t>
      </w:r>
      <w:r w:rsidRPr="00651281">
        <w:t>produzir</w:t>
      </w:r>
      <w:r w:rsidRPr="00651281">
        <w:rPr>
          <w:spacing w:val="1"/>
        </w:rPr>
        <w:t xml:space="preserve"> </w:t>
      </w:r>
      <w:r w:rsidRPr="00651281">
        <w:t>informações</w:t>
      </w:r>
      <w:r w:rsidRPr="00651281">
        <w:rPr>
          <w:spacing w:val="1"/>
        </w:rPr>
        <w:t xml:space="preserve"> </w:t>
      </w:r>
      <w:r w:rsidRPr="00651281">
        <w:t>para</w:t>
      </w:r>
      <w:r w:rsidRPr="00651281">
        <w:rPr>
          <w:spacing w:val="1"/>
        </w:rPr>
        <w:t xml:space="preserve"> </w:t>
      </w:r>
      <w:r w:rsidRPr="00651281">
        <w:t>tomada</w:t>
      </w:r>
      <w:r w:rsidRPr="00651281">
        <w:rPr>
          <w:spacing w:val="1"/>
        </w:rPr>
        <w:t xml:space="preserve"> </w:t>
      </w:r>
      <w:r w:rsidRPr="00651281">
        <w:t>de</w:t>
      </w:r>
      <w:r w:rsidRPr="00651281">
        <w:rPr>
          <w:spacing w:val="1"/>
        </w:rPr>
        <w:t xml:space="preserve"> </w:t>
      </w:r>
      <w:r w:rsidRPr="00651281">
        <w:t>decisão</w:t>
      </w:r>
      <w:r w:rsidRPr="00651281">
        <w:rPr>
          <w:spacing w:val="1"/>
        </w:rPr>
        <w:t xml:space="preserve"> </w:t>
      </w:r>
      <w:r w:rsidRPr="00651281">
        <w:t>interna.</w:t>
      </w:r>
      <w:r w:rsidRPr="00651281">
        <w:rPr>
          <w:spacing w:val="1"/>
        </w:rPr>
        <w:t xml:space="preserve"> </w:t>
      </w:r>
      <w:r w:rsidRPr="00651281">
        <w:t>A</w:t>
      </w:r>
      <w:r w:rsidRPr="00651281">
        <w:rPr>
          <w:spacing w:val="1"/>
        </w:rPr>
        <w:t xml:space="preserve"> </w:t>
      </w:r>
      <w:r w:rsidRPr="00651281">
        <w:t>produção</w:t>
      </w:r>
      <w:r w:rsidRPr="00651281">
        <w:rPr>
          <w:spacing w:val="1"/>
        </w:rPr>
        <w:t xml:space="preserve"> </w:t>
      </w:r>
      <w:r w:rsidRPr="00651281">
        <w:t>quantitativa</w:t>
      </w:r>
      <w:r w:rsidRPr="00651281">
        <w:rPr>
          <w:spacing w:val="1"/>
        </w:rPr>
        <w:t xml:space="preserve"> </w:t>
      </w:r>
      <w:r w:rsidRPr="00651281">
        <w:t>fica</w:t>
      </w:r>
      <w:r w:rsidRPr="00651281">
        <w:rPr>
          <w:spacing w:val="1"/>
        </w:rPr>
        <w:t xml:space="preserve"> </w:t>
      </w:r>
      <w:r w:rsidRPr="00651281">
        <w:t>disponível,</w:t>
      </w:r>
      <w:r w:rsidRPr="00651281">
        <w:rPr>
          <w:spacing w:val="1"/>
        </w:rPr>
        <w:t xml:space="preserve"> </w:t>
      </w:r>
      <w:r w:rsidRPr="00651281">
        <w:rPr>
          <w:spacing w:val="-1"/>
        </w:rPr>
        <w:t>aproximadamente,</w:t>
      </w:r>
      <w:r w:rsidRPr="00651281">
        <w:rPr>
          <w:spacing w:val="-12"/>
        </w:rPr>
        <w:t xml:space="preserve"> </w:t>
      </w:r>
      <w:r w:rsidR="00DB6ADC" w:rsidRPr="00651281">
        <w:t>90</w:t>
      </w:r>
      <w:r w:rsidRPr="00651281">
        <w:rPr>
          <w:spacing w:val="-10"/>
        </w:rPr>
        <w:t xml:space="preserve"> </w:t>
      </w:r>
      <w:r w:rsidRPr="00651281">
        <w:t>dias</w:t>
      </w:r>
      <w:r w:rsidRPr="00651281">
        <w:rPr>
          <w:spacing w:val="-13"/>
        </w:rPr>
        <w:t xml:space="preserve"> </w:t>
      </w:r>
      <w:r w:rsidRPr="00651281">
        <w:t>após</w:t>
      </w:r>
      <w:r w:rsidRPr="00651281">
        <w:rPr>
          <w:spacing w:val="-10"/>
        </w:rPr>
        <w:t xml:space="preserve"> </w:t>
      </w:r>
      <w:r w:rsidRPr="00651281">
        <w:t>o</w:t>
      </w:r>
      <w:r w:rsidRPr="00651281">
        <w:rPr>
          <w:spacing w:val="-12"/>
        </w:rPr>
        <w:t xml:space="preserve"> </w:t>
      </w:r>
      <w:r w:rsidRPr="00651281">
        <w:t>fechamento</w:t>
      </w:r>
      <w:r w:rsidRPr="00651281">
        <w:rPr>
          <w:spacing w:val="-11"/>
        </w:rPr>
        <w:t xml:space="preserve"> </w:t>
      </w:r>
      <w:r w:rsidRPr="00651281">
        <w:t>do</w:t>
      </w:r>
      <w:r w:rsidRPr="00651281">
        <w:rPr>
          <w:spacing w:val="-11"/>
        </w:rPr>
        <w:t xml:space="preserve"> </w:t>
      </w:r>
      <w:r w:rsidRPr="00651281">
        <w:t>período</w:t>
      </w:r>
      <w:r w:rsidRPr="00651281">
        <w:rPr>
          <w:spacing w:val="-10"/>
        </w:rPr>
        <w:t xml:space="preserve"> </w:t>
      </w:r>
      <w:r w:rsidRPr="00651281">
        <w:t>no</w:t>
      </w:r>
      <w:r w:rsidRPr="00651281">
        <w:rPr>
          <w:spacing w:val="-11"/>
        </w:rPr>
        <w:t xml:space="preserve"> </w:t>
      </w:r>
      <w:r w:rsidRPr="00651281">
        <w:t>Sistema</w:t>
      </w:r>
      <w:r w:rsidRPr="00651281">
        <w:rPr>
          <w:spacing w:val="-11"/>
        </w:rPr>
        <w:t xml:space="preserve"> </w:t>
      </w:r>
      <w:r w:rsidRPr="00651281">
        <w:t>Tab</w:t>
      </w:r>
      <w:r w:rsidRPr="00651281">
        <w:rPr>
          <w:spacing w:val="-14"/>
        </w:rPr>
        <w:t xml:space="preserve"> </w:t>
      </w:r>
      <w:r w:rsidRPr="00651281">
        <w:t>Win,</w:t>
      </w:r>
      <w:r w:rsidRPr="00651281">
        <w:rPr>
          <w:spacing w:val="-11"/>
        </w:rPr>
        <w:t xml:space="preserve"> </w:t>
      </w:r>
      <w:r w:rsidRPr="00651281">
        <w:t>portanto</w:t>
      </w:r>
      <w:r w:rsidRPr="00651281">
        <w:rPr>
          <w:spacing w:val="-11"/>
        </w:rPr>
        <w:t xml:space="preserve"> </w:t>
      </w:r>
      <w:r w:rsidR="00FA1AF8" w:rsidRPr="00651281">
        <w:t>os dados ap</w:t>
      </w:r>
      <w:r w:rsidR="00154EF5" w:rsidRPr="00651281">
        <w:t xml:space="preserve">resentados referem-se ao </w:t>
      </w:r>
      <w:r w:rsidR="00A060E6">
        <w:t>treceiro</w:t>
      </w:r>
      <w:r w:rsidR="00C95638">
        <w:t xml:space="preserve"> trimestre</w:t>
      </w:r>
      <w:r w:rsidR="00651281" w:rsidRPr="00651281">
        <w:t xml:space="preserve"> de 2025</w:t>
      </w:r>
      <w:r w:rsidR="001E3EED" w:rsidRPr="00651281">
        <w:t xml:space="preserve"> em compar</w:t>
      </w:r>
      <w:r w:rsidR="00651281" w:rsidRPr="00651281">
        <w:t>ação com o mesmo periódo de 2024</w:t>
      </w:r>
      <w:r w:rsidRPr="00651281">
        <w:t>. Os indicadores acima</w:t>
      </w:r>
      <w:r w:rsidRPr="00651281">
        <w:rPr>
          <w:spacing w:val="1"/>
        </w:rPr>
        <w:t xml:space="preserve"> </w:t>
      </w:r>
      <w:r w:rsidRPr="00651281">
        <w:rPr>
          <w:spacing w:val="-2"/>
        </w:rPr>
        <w:t>listados</w:t>
      </w:r>
      <w:r w:rsidRPr="00651281">
        <w:rPr>
          <w:spacing w:val="-13"/>
        </w:rPr>
        <w:t xml:space="preserve"> </w:t>
      </w:r>
      <w:r w:rsidRPr="00651281">
        <w:rPr>
          <w:spacing w:val="-2"/>
        </w:rPr>
        <w:t>sintetizam</w:t>
      </w:r>
      <w:r w:rsidRPr="00651281">
        <w:rPr>
          <w:spacing w:val="-10"/>
        </w:rPr>
        <w:t xml:space="preserve"> </w:t>
      </w:r>
      <w:r w:rsidRPr="00651281">
        <w:rPr>
          <w:spacing w:val="-2"/>
        </w:rPr>
        <w:t>a</w:t>
      </w:r>
      <w:r w:rsidRPr="00651281">
        <w:rPr>
          <w:spacing w:val="-11"/>
        </w:rPr>
        <w:t xml:space="preserve"> </w:t>
      </w:r>
      <w:r w:rsidRPr="00651281">
        <w:rPr>
          <w:spacing w:val="-2"/>
        </w:rPr>
        <w:t>produção</w:t>
      </w:r>
      <w:r w:rsidRPr="00651281">
        <w:rPr>
          <w:spacing w:val="-12"/>
        </w:rPr>
        <w:t xml:space="preserve"> </w:t>
      </w:r>
      <w:r w:rsidRPr="00651281">
        <w:rPr>
          <w:spacing w:val="-2"/>
        </w:rPr>
        <w:t>qualitativa</w:t>
      </w:r>
      <w:r w:rsidRPr="00651281">
        <w:rPr>
          <w:spacing w:val="-10"/>
        </w:rPr>
        <w:t xml:space="preserve"> </w:t>
      </w:r>
      <w:proofErr w:type="gramStart"/>
      <w:r w:rsidRPr="00651281">
        <w:rPr>
          <w:spacing w:val="-2"/>
        </w:rPr>
        <w:t>do</w:t>
      </w:r>
      <w:r w:rsidRPr="00651281">
        <w:rPr>
          <w:spacing w:val="-12"/>
        </w:rPr>
        <w:t xml:space="preserve"> </w:t>
      </w:r>
      <w:r w:rsidR="00D226D3">
        <w:t>Grupo Hospitalar</w:t>
      </w:r>
      <w:proofErr w:type="gramEnd"/>
      <w:r w:rsidR="00D226D3">
        <w:t xml:space="preserve"> Conceição S.A</w:t>
      </w:r>
      <w:r w:rsidR="003B185E">
        <w:rPr>
          <w:spacing w:val="-2"/>
        </w:rPr>
        <w:t>.</w:t>
      </w:r>
      <w:r w:rsidRPr="00651281">
        <w:rPr>
          <w:spacing w:val="-13"/>
        </w:rPr>
        <w:t xml:space="preserve"> </w:t>
      </w:r>
      <w:r w:rsidRPr="00651281">
        <w:rPr>
          <w:spacing w:val="-1"/>
        </w:rPr>
        <w:t>na</w:t>
      </w:r>
      <w:r w:rsidRPr="00651281">
        <w:rPr>
          <w:spacing w:val="-10"/>
        </w:rPr>
        <w:t xml:space="preserve"> </w:t>
      </w:r>
      <w:r w:rsidRPr="00651281">
        <w:rPr>
          <w:spacing w:val="-1"/>
        </w:rPr>
        <w:t>sua</w:t>
      </w:r>
      <w:r w:rsidRPr="00651281">
        <w:rPr>
          <w:spacing w:val="-12"/>
        </w:rPr>
        <w:t xml:space="preserve"> </w:t>
      </w:r>
      <w:r w:rsidRPr="00651281">
        <w:rPr>
          <w:spacing w:val="-1"/>
        </w:rPr>
        <w:t>atividade</w:t>
      </w:r>
      <w:r w:rsidRPr="00651281">
        <w:rPr>
          <w:spacing w:val="-11"/>
        </w:rPr>
        <w:t xml:space="preserve"> </w:t>
      </w:r>
      <w:r w:rsidRPr="00651281">
        <w:rPr>
          <w:spacing w:val="-1"/>
        </w:rPr>
        <w:t>fim,</w:t>
      </w:r>
      <w:r w:rsidR="0079705C">
        <w:rPr>
          <w:spacing w:val="-1"/>
        </w:rPr>
        <w:t xml:space="preserve"> </w:t>
      </w:r>
      <w:r w:rsidRPr="00651281">
        <w:rPr>
          <w:spacing w:val="-56"/>
        </w:rPr>
        <w:t xml:space="preserve"> </w:t>
      </w:r>
      <w:r w:rsidRPr="00651281">
        <w:t>qual</w:t>
      </w:r>
      <w:r w:rsidRPr="00651281">
        <w:rPr>
          <w:spacing w:val="-13"/>
        </w:rPr>
        <w:t xml:space="preserve"> </w:t>
      </w:r>
      <w:r w:rsidRPr="00651281">
        <w:t>seja</w:t>
      </w:r>
      <w:r w:rsidRPr="00651281">
        <w:rPr>
          <w:spacing w:val="-14"/>
        </w:rPr>
        <w:t xml:space="preserve"> </w:t>
      </w:r>
      <w:r w:rsidRPr="00651281">
        <w:t>a</w:t>
      </w:r>
      <w:r w:rsidRPr="00651281">
        <w:rPr>
          <w:spacing w:val="-11"/>
        </w:rPr>
        <w:t xml:space="preserve"> </w:t>
      </w:r>
      <w:r w:rsidRPr="00651281">
        <w:t>prestação</w:t>
      </w:r>
      <w:r w:rsidRPr="00651281">
        <w:rPr>
          <w:spacing w:val="-11"/>
        </w:rPr>
        <w:t xml:space="preserve"> </w:t>
      </w:r>
      <w:r w:rsidRPr="00651281">
        <w:t>de</w:t>
      </w:r>
      <w:r w:rsidRPr="00651281">
        <w:rPr>
          <w:spacing w:val="-14"/>
        </w:rPr>
        <w:t xml:space="preserve"> </w:t>
      </w:r>
      <w:r w:rsidRPr="00651281">
        <w:t>serviços</w:t>
      </w:r>
      <w:r w:rsidRPr="00651281">
        <w:rPr>
          <w:spacing w:val="-13"/>
        </w:rPr>
        <w:t xml:space="preserve"> </w:t>
      </w:r>
      <w:r w:rsidRPr="00651281">
        <w:t>de</w:t>
      </w:r>
      <w:r w:rsidRPr="00651281">
        <w:rPr>
          <w:spacing w:val="-11"/>
        </w:rPr>
        <w:t xml:space="preserve"> </w:t>
      </w:r>
      <w:r w:rsidRPr="00651281">
        <w:t>assistência</w:t>
      </w:r>
      <w:r w:rsidRPr="00651281">
        <w:rPr>
          <w:spacing w:val="-14"/>
        </w:rPr>
        <w:t xml:space="preserve"> </w:t>
      </w:r>
      <w:r w:rsidRPr="00651281">
        <w:t>à</w:t>
      </w:r>
      <w:r w:rsidRPr="00651281">
        <w:rPr>
          <w:spacing w:val="-11"/>
        </w:rPr>
        <w:t xml:space="preserve"> </w:t>
      </w:r>
      <w:r w:rsidRPr="00651281">
        <w:t>saúde</w:t>
      </w:r>
      <w:r w:rsidRPr="00651281">
        <w:rPr>
          <w:spacing w:val="-14"/>
        </w:rPr>
        <w:t xml:space="preserve"> </w:t>
      </w:r>
      <w:r w:rsidRPr="00651281">
        <w:t>aos</w:t>
      </w:r>
      <w:r w:rsidRPr="00651281">
        <w:rPr>
          <w:spacing w:val="-13"/>
        </w:rPr>
        <w:t xml:space="preserve"> </w:t>
      </w:r>
      <w:r w:rsidRPr="00651281">
        <w:t>usuários</w:t>
      </w:r>
      <w:r w:rsidRPr="00651281">
        <w:rPr>
          <w:spacing w:val="-14"/>
        </w:rPr>
        <w:t xml:space="preserve"> </w:t>
      </w:r>
      <w:r w:rsidRPr="00651281">
        <w:t>do</w:t>
      </w:r>
      <w:r w:rsidRPr="00651281">
        <w:rPr>
          <w:spacing w:val="-11"/>
        </w:rPr>
        <w:t xml:space="preserve"> </w:t>
      </w:r>
      <w:r w:rsidRPr="00651281">
        <w:t>SUS.</w:t>
      </w:r>
    </w:p>
    <w:p w14:paraId="3230B396" w14:textId="77777777" w:rsidR="00A37058" w:rsidRDefault="00A37058" w:rsidP="00A37058">
      <w:pPr>
        <w:pStyle w:val="Corpodetexto"/>
        <w:spacing w:before="200" w:line="297" w:lineRule="auto"/>
        <w:ind w:left="426" w:right="306"/>
        <w:jc w:val="both"/>
        <w:rPr>
          <w:b/>
        </w:rPr>
      </w:pPr>
    </w:p>
    <w:tbl>
      <w:tblPr>
        <w:tblStyle w:val="TableNormal"/>
        <w:tblW w:w="0" w:type="auto"/>
        <w:tblInd w:w="375" w:type="dxa"/>
        <w:tblLayout w:type="fixed"/>
        <w:tblLook w:val="01E0" w:firstRow="1" w:lastRow="1" w:firstColumn="1" w:lastColumn="1" w:noHBand="0" w:noVBand="0"/>
      </w:tblPr>
      <w:tblGrid>
        <w:gridCol w:w="901"/>
        <w:gridCol w:w="1116"/>
        <w:gridCol w:w="6358"/>
      </w:tblGrid>
      <w:tr w:rsidR="00A37058" w:rsidRPr="00A37058" w14:paraId="7F780E3F" w14:textId="77777777" w:rsidTr="00A37058">
        <w:trPr>
          <w:trHeight w:val="291"/>
        </w:trPr>
        <w:tc>
          <w:tcPr>
            <w:tcW w:w="901" w:type="dxa"/>
          </w:tcPr>
          <w:p w14:paraId="1166503F" w14:textId="77777777" w:rsidR="00A37058" w:rsidRPr="00A37058" w:rsidRDefault="00A37058" w:rsidP="00A37058">
            <w:pPr>
              <w:pStyle w:val="TableParagraph"/>
              <w:spacing w:line="216" w:lineRule="exact"/>
              <w:ind w:left="200"/>
              <w:rPr>
                <w:rFonts w:ascii="Arial"/>
                <w:b/>
                <w:color w:val="000000" w:themeColor="text1"/>
                <w:sz w:val="21"/>
              </w:rPr>
            </w:pPr>
            <w:r w:rsidRPr="00A37058">
              <w:rPr>
                <w:rFonts w:ascii="Arial"/>
                <w:b/>
                <w:color w:val="000000" w:themeColor="text1"/>
                <w:sz w:val="21"/>
              </w:rPr>
              <w:t>NOTA</w:t>
            </w:r>
          </w:p>
        </w:tc>
        <w:tc>
          <w:tcPr>
            <w:tcW w:w="1116" w:type="dxa"/>
          </w:tcPr>
          <w:p w14:paraId="1D2130B2" w14:textId="124127B1" w:rsidR="00A37058" w:rsidRPr="00A37058" w:rsidRDefault="00A37058" w:rsidP="00A37058">
            <w:pPr>
              <w:pStyle w:val="TableParagraph"/>
              <w:spacing w:line="216" w:lineRule="exact"/>
              <w:ind w:left="133"/>
              <w:rPr>
                <w:rFonts w:ascii="Arial"/>
                <w:b/>
                <w:color w:val="000000" w:themeColor="text1"/>
                <w:sz w:val="21"/>
              </w:rPr>
            </w:pPr>
            <w:r>
              <w:rPr>
                <w:rFonts w:ascii="Arial"/>
                <w:b/>
                <w:color w:val="000000" w:themeColor="text1"/>
                <w:sz w:val="21"/>
              </w:rPr>
              <w:t>45</w:t>
            </w:r>
          </w:p>
        </w:tc>
        <w:tc>
          <w:tcPr>
            <w:tcW w:w="6358" w:type="dxa"/>
          </w:tcPr>
          <w:p w14:paraId="1D55CBCC" w14:textId="77777777" w:rsidR="00A37058" w:rsidRPr="00A37058" w:rsidRDefault="00A37058" w:rsidP="00A37058">
            <w:pPr>
              <w:pStyle w:val="TableParagraph"/>
              <w:spacing w:line="216" w:lineRule="exact"/>
              <w:ind w:left="120"/>
              <w:rPr>
                <w:rFonts w:ascii="Arial"/>
                <w:b/>
                <w:color w:val="000000" w:themeColor="text1"/>
                <w:sz w:val="21"/>
              </w:rPr>
            </w:pPr>
            <w:r w:rsidRPr="00A37058">
              <w:rPr>
                <w:rFonts w:ascii="Arial"/>
                <w:b/>
                <w:color w:val="000000" w:themeColor="text1"/>
                <w:sz w:val="21"/>
              </w:rPr>
              <w:t>CONCILIA</w:t>
            </w:r>
            <w:r w:rsidRPr="00A37058">
              <w:rPr>
                <w:rFonts w:ascii="Arial"/>
                <w:b/>
                <w:color w:val="000000" w:themeColor="text1"/>
                <w:sz w:val="21"/>
              </w:rPr>
              <w:t>ÇÃ</w:t>
            </w:r>
            <w:r w:rsidRPr="00A37058">
              <w:rPr>
                <w:rFonts w:ascii="Arial"/>
                <w:b/>
                <w:color w:val="000000" w:themeColor="text1"/>
                <w:sz w:val="21"/>
              </w:rPr>
              <w:t>O COMPARATIVA DO BALAN</w:t>
            </w:r>
            <w:r w:rsidRPr="00A37058">
              <w:rPr>
                <w:rFonts w:ascii="Arial"/>
                <w:b/>
                <w:color w:val="000000" w:themeColor="text1"/>
                <w:sz w:val="21"/>
              </w:rPr>
              <w:t>Ç</w:t>
            </w:r>
            <w:r w:rsidRPr="00A37058">
              <w:rPr>
                <w:rFonts w:ascii="Arial"/>
                <w:b/>
                <w:color w:val="000000" w:themeColor="text1"/>
                <w:sz w:val="21"/>
              </w:rPr>
              <w:t>O PATRIMONIAL</w:t>
            </w:r>
          </w:p>
        </w:tc>
      </w:tr>
    </w:tbl>
    <w:p w14:paraId="47EA5917" w14:textId="4DD45F05" w:rsidR="00A37058" w:rsidRDefault="00A37058" w:rsidP="00C95638">
      <w:pPr>
        <w:pStyle w:val="Corpodetexto"/>
        <w:spacing w:before="200" w:line="297" w:lineRule="auto"/>
        <w:ind w:left="426" w:right="306"/>
        <w:jc w:val="both"/>
      </w:pPr>
      <w:r>
        <w:t xml:space="preserve">Em cumprimento às determinações do </w:t>
      </w:r>
      <w:r>
        <w:rPr>
          <w:b/>
          <w:bCs/>
        </w:rPr>
        <w:t>item 9.4 do Acórdão nº 2.016/2006 – TCU – Plenário</w:t>
      </w:r>
      <w:r>
        <w:t xml:space="preserve">, com redação alterada pelo </w:t>
      </w:r>
      <w:r>
        <w:rPr>
          <w:b/>
          <w:bCs/>
        </w:rPr>
        <w:t>item 9.2 do Acórdão nº 23/2008 – TCU – Plenário</w:t>
      </w:r>
      <w:r>
        <w:t xml:space="preserve">, a Companhia procedeu à conciliação entre os saldos das Demonstrações Contábeis elaboradas de acordo com a Lei nº 6.404/1976 (Contabilidade Societária) e os saldos constantes no Sistema Integrado de Administração Financeira do Governo Federal – SIAFI, elaborados sob a ótica da Lei nº 4.320/1964 (Contabilidade </w:t>
      </w:r>
      <w:proofErr w:type="gramStart"/>
      <w:r>
        <w:t>Orçamentária/Pública</w:t>
      </w:r>
      <w:proofErr w:type="gramEnd"/>
      <w:r>
        <w:t>), conforme tabela abaixo:</w:t>
      </w:r>
    </w:p>
    <w:p w14:paraId="317515C8" w14:textId="77777777" w:rsidR="00E56DFC" w:rsidRPr="00651281" w:rsidRDefault="00E56DFC" w:rsidP="00E56DFC">
      <w:pPr>
        <w:pStyle w:val="Corpodetexto"/>
        <w:rPr>
          <w:color w:val="000000" w:themeColor="text1"/>
          <w:sz w:val="20"/>
        </w:rPr>
      </w:pPr>
    </w:p>
    <w:tbl>
      <w:tblPr>
        <w:tblpPr w:leftFromText="141" w:rightFromText="141" w:vertAnchor="text" w:horzAnchor="page" w:tblpX="1119" w:tblpY="-33"/>
        <w:tblW w:w="9896" w:type="dxa"/>
        <w:tblLayout w:type="fixed"/>
        <w:tblCellMar>
          <w:left w:w="70" w:type="dxa"/>
          <w:right w:w="70" w:type="dxa"/>
        </w:tblCellMar>
        <w:tblLook w:val="01E0" w:firstRow="1" w:lastRow="1" w:firstColumn="1" w:lastColumn="1" w:noHBand="0" w:noVBand="0"/>
      </w:tblPr>
      <w:tblGrid>
        <w:gridCol w:w="2049"/>
        <w:gridCol w:w="1350"/>
        <w:gridCol w:w="1371"/>
        <w:gridCol w:w="1229"/>
        <w:gridCol w:w="1299"/>
        <w:gridCol w:w="1298"/>
        <w:gridCol w:w="1300"/>
      </w:tblGrid>
      <w:tr w:rsidR="00E56DFC" w:rsidRPr="00990509" w14:paraId="45666DE9" w14:textId="77777777" w:rsidTr="00A37058">
        <w:trPr>
          <w:cantSplit/>
          <w:trHeight w:val="277"/>
        </w:trPr>
        <w:tc>
          <w:tcPr>
            <w:tcW w:w="2049" w:type="dxa"/>
            <w:vMerge w:val="restart"/>
            <w:tcBorders>
              <w:top w:val="single" w:sz="4" w:space="0" w:color="auto"/>
            </w:tcBorders>
          </w:tcPr>
          <w:p w14:paraId="1D5FDBDC" w14:textId="77777777" w:rsidR="00E56DFC" w:rsidRPr="00990509" w:rsidRDefault="00E56DFC" w:rsidP="00A37058">
            <w:pPr>
              <w:tabs>
                <w:tab w:val="left" w:pos="8931"/>
              </w:tabs>
              <w:ind w:right="-379"/>
              <w:jc w:val="center"/>
              <w:rPr>
                <w:rFonts w:cs="Arial"/>
                <w:b/>
                <w:sz w:val="2"/>
              </w:rPr>
            </w:pPr>
          </w:p>
          <w:p w14:paraId="01823B9A" w14:textId="77777777" w:rsidR="00E56DFC" w:rsidRPr="00990509" w:rsidRDefault="00E56DFC" w:rsidP="00A37058">
            <w:pPr>
              <w:tabs>
                <w:tab w:val="left" w:pos="8931"/>
              </w:tabs>
              <w:ind w:right="-379"/>
              <w:jc w:val="center"/>
              <w:rPr>
                <w:rFonts w:cs="Arial"/>
                <w:b/>
                <w:sz w:val="2"/>
              </w:rPr>
            </w:pPr>
          </w:p>
          <w:p w14:paraId="7C352AA7" w14:textId="77777777" w:rsidR="00E56DFC" w:rsidRPr="00990509" w:rsidRDefault="00E56DFC" w:rsidP="00A37058">
            <w:pPr>
              <w:tabs>
                <w:tab w:val="left" w:pos="8931"/>
              </w:tabs>
              <w:ind w:right="-379"/>
              <w:jc w:val="center"/>
              <w:rPr>
                <w:rFonts w:cs="Arial"/>
                <w:b/>
                <w:sz w:val="2"/>
              </w:rPr>
            </w:pPr>
          </w:p>
          <w:p w14:paraId="1EB25337" w14:textId="77777777" w:rsidR="00E56DFC" w:rsidRPr="00990509" w:rsidRDefault="00E56DFC" w:rsidP="00A37058">
            <w:pPr>
              <w:tabs>
                <w:tab w:val="left" w:pos="8931"/>
              </w:tabs>
              <w:ind w:right="-379"/>
              <w:jc w:val="center"/>
              <w:rPr>
                <w:rFonts w:cs="Arial"/>
                <w:b/>
                <w:sz w:val="2"/>
              </w:rPr>
            </w:pPr>
          </w:p>
          <w:p w14:paraId="3A2F1E73" w14:textId="77777777" w:rsidR="00E56DFC" w:rsidRPr="00990509" w:rsidRDefault="00E56DFC" w:rsidP="00A37058">
            <w:pPr>
              <w:tabs>
                <w:tab w:val="left" w:pos="8931"/>
              </w:tabs>
              <w:ind w:right="-379"/>
              <w:jc w:val="center"/>
              <w:rPr>
                <w:rFonts w:cs="Arial"/>
                <w:b/>
                <w:sz w:val="2"/>
              </w:rPr>
            </w:pPr>
          </w:p>
          <w:p w14:paraId="3CB007D5" w14:textId="77777777" w:rsidR="00E56DFC" w:rsidRPr="00990509" w:rsidRDefault="00E56DFC" w:rsidP="00A37058">
            <w:pPr>
              <w:tabs>
                <w:tab w:val="left" w:pos="8931"/>
              </w:tabs>
              <w:ind w:right="-379"/>
              <w:rPr>
                <w:rFonts w:cs="Arial"/>
                <w:b/>
                <w:sz w:val="2"/>
              </w:rPr>
            </w:pPr>
          </w:p>
          <w:p w14:paraId="482938FD" w14:textId="77777777" w:rsidR="00E56DFC" w:rsidRPr="00990509" w:rsidRDefault="00E56DFC" w:rsidP="00A37058">
            <w:pPr>
              <w:tabs>
                <w:tab w:val="left" w:pos="8931"/>
              </w:tabs>
              <w:ind w:right="-379"/>
              <w:rPr>
                <w:rFonts w:cs="Arial"/>
                <w:b/>
              </w:rPr>
            </w:pPr>
            <w:r w:rsidRPr="00990509">
              <w:rPr>
                <w:rFonts w:cs="Arial"/>
                <w:b/>
              </w:rPr>
              <w:t xml:space="preserve">         ATIVO</w:t>
            </w:r>
          </w:p>
        </w:tc>
        <w:tc>
          <w:tcPr>
            <w:tcW w:w="3950" w:type="dxa"/>
            <w:gridSpan w:val="3"/>
            <w:tcBorders>
              <w:top w:val="single" w:sz="4" w:space="0" w:color="auto"/>
            </w:tcBorders>
          </w:tcPr>
          <w:p w14:paraId="707C2E1B" w14:textId="22A25756" w:rsidR="00E56DFC" w:rsidRPr="00990509" w:rsidRDefault="00A37058" w:rsidP="00A37058">
            <w:pPr>
              <w:tabs>
                <w:tab w:val="left" w:pos="8931"/>
              </w:tabs>
              <w:jc w:val="center"/>
              <w:rPr>
                <w:rFonts w:cs="Arial"/>
                <w:b/>
              </w:rPr>
            </w:pPr>
            <w:r w:rsidRPr="00990509">
              <w:rPr>
                <w:rFonts w:cs="Arial"/>
                <w:b/>
              </w:rPr>
              <w:t>2025</w:t>
            </w:r>
          </w:p>
        </w:tc>
        <w:tc>
          <w:tcPr>
            <w:tcW w:w="3897" w:type="dxa"/>
            <w:gridSpan w:val="3"/>
            <w:tcBorders>
              <w:top w:val="single" w:sz="4" w:space="0" w:color="auto"/>
            </w:tcBorders>
          </w:tcPr>
          <w:p w14:paraId="6701A6BC" w14:textId="4C76D5DD" w:rsidR="00E56DFC" w:rsidRPr="00990509" w:rsidRDefault="00A37058" w:rsidP="00A37058">
            <w:pPr>
              <w:tabs>
                <w:tab w:val="left" w:pos="8931"/>
              </w:tabs>
              <w:jc w:val="center"/>
              <w:rPr>
                <w:rFonts w:cs="Arial"/>
                <w:b/>
              </w:rPr>
            </w:pPr>
            <w:r w:rsidRPr="00990509">
              <w:rPr>
                <w:rFonts w:cs="Arial"/>
                <w:b/>
              </w:rPr>
              <w:t>2024</w:t>
            </w:r>
          </w:p>
        </w:tc>
      </w:tr>
      <w:tr w:rsidR="00E56DFC" w:rsidRPr="00990509" w14:paraId="18E72F24" w14:textId="77777777" w:rsidTr="00A37058">
        <w:trPr>
          <w:cantSplit/>
          <w:trHeight w:val="227"/>
        </w:trPr>
        <w:tc>
          <w:tcPr>
            <w:tcW w:w="2049" w:type="dxa"/>
            <w:vMerge/>
            <w:tcBorders>
              <w:bottom w:val="single" w:sz="4" w:space="0" w:color="auto"/>
            </w:tcBorders>
          </w:tcPr>
          <w:p w14:paraId="059367E7" w14:textId="77777777" w:rsidR="00E56DFC" w:rsidRPr="00990509" w:rsidRDefault="00E56DFC" w:rsidP="00A37058">
            <w:pPr>
              <w:tabs>
                <w:tab w:val="left" w:pos="8931"/>
              </w:tabs>
              <w:ind w:right="-379"/>
              <w:jc w:val="both"/>
              <w:rPr>
                <w:rFonts w:cs="Arial"/>
              </w:rPr>
            </w:pPr>
          </w:p>
        </w:tc>
        <w:tc>
          <w:tcPr>
            <w:tcW w:w="1350" w:type="dxa"/>
            <w:tcBorders>
              <w:bottom w:val="single" w:sz="4" w:space="0" w:color="auto"/>
            </w:tcBorders>
          </w:tcPr>
          <w:p w14:paraId="0305BDBF" w14:textId="77777777" w:rsidR="00E56DFC" w:rsidRPr="00990509" w:rsidRDefault="00E56DFC" w:rsidP="00A37058">
            <w:pPr>
              <w:tabs>
                <w:tab w:val="left" w:pos="8931"/>
              </w:tabs>
              <w:jc w:val="center"/>
              <w:rPr>
                <w:rFonts w:cs="Arial"/>
                <w:b/>
              </w:rPr>
            </w:pPr>
            <w:r w:rsidRPr="00990509">
              <w:rPr>
                <w:rFonts w:cs="Arial"/>
                <w:b/>
              </w:rPr>
              <w:t xml:space="preserve"> 6.404/76</w:t>
            </w:r>
          </w:p>
        </w:tc>
        <w:tc>
          <w:tcPr>
            <w:tcW w:w="1371" w:type="dxa"/>
            <w:tcBorders>
              <w:bottom w:val="single" w:sz="4" w:space="0" w:color="auto"/>
            </w:tcBorders>
          </w:tcPr>
          <w:p w14:paraId="0E4CFE0A" w14:textId="77777777" w:rsidR="00E56DFC" w:rsidRPr="00990509" w:rsidRDefault="00E56DFC" w:rsidP="00A37058">
            <w:pPr>
              <w:tabs>
                <w:tab w:val="left" w:pos="8931"/>
              </w:tabs>
              <w:jc w:val="center"/>
              <w:rPr>
                <w:rFonts w:cs="Arial"/>
                <w:b/>
              </w:rPr>
            </w:pPr>
            <w:r w:rsidRPr="00990509">
              <w:rPr>
                <w:rFonts w:cs="Arial"/>
                <w:b/>
              </w:rPr>
              <w:t xml:space="preserve"> 4.320/64</w:t>
            </w:r>
          </w:p>
        </w:tc>
        <w:tc>
          <w:tcPr>
            <w:tcW w:w="1229" w:type="dxa"/>
            <w:tcBorders>
              <w:bottom w:val="single" w:sz="4" w:space="0" w:color="auto"/>
            </w:tcBorders>
          </w:tcPr>
          <w:p w14:paraId="3ABA7B36" w14:textId="77777777" w:rsidR="00E56DFC" w:rsidRPr="00990509" w:rsidRDefault="00E56DFC" w:rsidP="00A37058">
            <w:pPr>
              <w:tabs>
                <w:tab w:val="left" w:pos="8931"/>
              </w:tabs>
              <w:jc w:val="center"/>
              <w:rPr>
                <w:rFonts w:cs="Arial"/>
                <w:b/>
              </w:rPr>
            </w:pPr>
            <w:r w:rsidRPr="00990509">
              <w:rPr>
                <w:rFonts w:cs="Arial"/>
                <w:b/>
              </w:rPr>
              <w:t>Diferença</w:t>
            </w:r>
          </w:p>
        </w:tc>
        <w:tc>
          <w:tcPr>
            <w:tcW w:w="1299" w:type="dxa"/>
            <w:tcBorders>
              <w:bottom w:val="single" w:sz="4" w:space="0" w:color="auto"/>
            </w:tcBorders>
          </w:tcPr>
          <w:p w14:paraId="1F158C3A" w14:textId="77777777" w:rsidR="00E56DFC" w:rsidRPr="00990509" w:rsidRDefault="00E56DFC" w:rsidP="00A37058">
            <w:pPr>
              <w:tabs>
                <w:tab w:val="left" w:pos="8931"/>
              </w:tabs>
              <w:jc w:val="center"/>
              <w:rPr>
                <w:rFonts w:cs="Arial"/>
                <w:b/>
              </w:rPr>
            </w:pPr>
            <w:r w:rsidRPr="00990509">
              <w:rPr>
                <w:rFonts w:cs="Arial"/>
                <w:b/>
              </w:rPr>
              <w:t xml:space="preserve"> 6.404/76</w:t>
            </w:r>
          </w:p>
        </w:tc>
        <w:tc>
          <w:tcPr>
            <w:tcW w:w="1298" w:type="dxa"/>
            <w:tcBorders>
              <w:bottom w:val="single" w:sz="4" w:space="0" w:color="auto"/>
            </w:tcBorders>
          </w:tcPr>
          <w:p w14:paraId="18B15D19" w14:textId="77777777" w:rsidR="00E56DFC" w:rsidRPr="00990509" w:rsidRDefault="00E56DFC" w:rsidP="00A37058">
            <w:pPr>
              <w:tabs>
                <w:tab w:val="left" w:pos="8931"/>
              </w:tabs>
              <w:jc w:val="center"/>
              <w:rPr>
                <w:rFonts w:cs="Arial"/>
                <w:b/>
              </w:rPr>
            </w:pPr>
            <w:r w:rsidRPr="00990509">
              <w:rPr>
                <w:rFonts w:cs="Arial"/>
                <w:b/>
              </w:rPr>
              <w:t xml:space="preserve"> 4.320/64</w:t>
            </w:r>
          </w:p>
        </w:tc>
        <w:tc>
          <w:tcPr>
            <w:tcW w:w="1299" w:type="dxa"/>
            <w:tcBorders>
              <w:bottom w:val="single" w:sz="4" w:space="0" w:color="auto"/>
            </w:tcBorders>
          </w:tcPr>
          <w:p w14:paraId="674D3B42" w14:textId="77777777" w:rsidR="00E56DFC" w:rsidRPr="00990509" w:rsidRDefault="00E56DFC" w:rsidP="00A37058">
            <w:pPr>
              <w:tabs>
                <w:tab w:val="left" w:pos="8931"/>
              </w:tabs>
              <w:jc w:val="center"/>
              <w:rPr>
                <w:rFonts w:cs="Arial"/>
                <w:b/>
              </w:rPr>
            </w:pPr>
            <w:r w:rsidRPr="00990509">
              <w:rPr>
                <w:rFonts w:cs="Arial"/>
                <w:b/>
              </w:rPr>
              <w:t>Diferença</w:t>
            </w:r>
          </w:p>
        </w:tc>
      </w:tr>
      <w:tr w:rsidR="00E56DFC" w:rsidRPr="00990509" w14:paraId="02CAD6D8" w14:textId="77777777" w:rsidTr="00A37058">
        <w:trPr>
          <w:trHeight w:val="441"/>
        </w:trPr>
        <w:tc>
          <w:tcPr>
            <w:tcW w:w="2049" w:type="dxa"/>
            <w:tcBorders>
              <w:top w:val="single" w:sz="4" w:space="0" w:color="auto"/>
            </w:tcBorders>
          </w:tcPr>
          <w:p w14:paraId="78083B96" w14:textId="77777777" w:rsidR="00E56DFC" w:rsidRPr="00990509" w:rsidRDefault="00E56DFC" w:rsidP="00A37058">
            <w:pPr>
              <w:tabs>
                <w:tab w:val="left" w:pos="8931"/>
              </w:tabs>
              <w:ind w:right="-379"/>
              <w:jc w:val="both"/>
              <w:rPr>
                <w:rFonts w:cs="Arial"/>
              </w:rPr>
            </w:pPr>
            <w:r w:rsidRPr="00990509">
              <w:rPr>
                <w:rFonts w:cs="Arial"/>
              </w:rPr>
              <w:t>Circulante</w:t>
            </w:r>
          </w:p>
        </w:tc>
        <w:tc>
          <w:tcPr>
            <w:tcW w:w="1350" w:type="dxa"/>
            <w:tcBorders>
              <w:top w:val="single" w:sz="4" w:space="0" w:color="auto"/>
            </w:tcBorders>
          </w:tcPr>
          <w:p w14:paraId="6EE2DC94" w14:textId="6B1DAF61" w:rsidR="00E56DFC" w:rsidRPr="00990509" w:rsidRDefault="00FC36CD" w:rsidP="00A37058">
            <w:pPr>
              <w:tabs>
                <w:tab w:val="left" w:pos="8931"/>
              </w:tabs>
              <w:ind w:right="68"/>
              <w:jc w:val="right"/>
              <w:rPr>
                <w:rFonts w:cs="Arial"/>
              </w:rPr>
            </w:pPr>
            <w:r w:rsidRPr="00990509">
              <w:rPr>
                <w:rFonts w:cs="Arial"/>
              </w:rPr>
              <w:t>349.482</w:t>
            </w:r>
          </w:p>
        </w:tc>
        <w:tc>
          <w:tcPr>
            <w:tcW w:w="1371" w:type="dxa"/>
            <w:tcBorders>
              <w:top w:val="single" w:sz="4" w:space="0" w:color="auto"/>
            </w:tcBorders>
          </w:tcPr>
          <w:p w14:paraId="103519F9" w14:textId="7595EFE4" w:rsidR="00E56DFC" w:rsidRPr="00990509" w:rsidRDefault="00FC36CD" w:rsidP="00A37058">
            <w:pPr>
              <w:tabs>
                <w:tab w:val="left" w:pos="8931"/>
              </w:tabs>
              <w:ind w:right="68"/>
              <w:jc w:val="right"/>
              <w:rPr>
                <w:rFonts w:cs="Arial"/>
              </w:rPr>
            </w:pPr>
            <w:r w:rsidRPr="00990509">
              <w:rPr>
                <w:rFonts w:cs="Arial"/>
              </w:rPr>
              <w:t>349.482</w:t>
            </w:r>
          </w:p>
        </w:tc>
        <w:tc>
          <w:tcPr>
            <w:tcW w:w="1229" w:type="dxa"/>
            <w:tcBorders>
              <w:top w:val="single" w:sz="4" w:space="0" w:color="auto"/>
            </w:tcBorders>
          </w:tcPr>
          <w:p w14:paraId="603210D7" w14:textId="77777777" w:rsidR="00E56DFC" w:rsidRPr="00990509" w:rsidRDefault="00E56DFC" w:rsidP="00A37058">
            <w:pPr>
              <w:tabs>
                <w:tab w:val="left" w:pos="8931"/>
              </w:tabs>
              <w:ind w:right="68"/>
              <w:jc w:val="right"/>
              <w:rPr>
                <w:rFonts w:cs="Arial"/>
              </w:rPr>
            </w:pPr>
            <w:r w:rsidRPr="00990509">
              <w:rPr>
                <w:rFonts w:cs="Arial"/>
              </w:rPr>
              <w:t>-</w:t>
            </w:r>
          </w:p>
        </w:tc>
        <w:tc>
          <w:tcPr>
            <w:tcW w:w="1299" w:type="dxa"/>
            <w:tcBorders>
              <w:top w:val="single" w:sz="4" w:space="0" w:color="auto"/>
            </w:tcBorders>
          </w:tcPr>
          <w:p w14:paraId="7BBCE876" w14:textId="6BF15C3A" w:rsidR="00E56DFC" w:rsidRPr="00990509" w:rsidRDefault="00A37058" w:rsidP="00A37058">
            <w:pPr>
              <w:tabs>
                <w:tab w:val="left" w:pos="8931"/>
              </w:tabs>
              <w:ind w:right="68"/>
              <w:jc w:val="right"/>
              <w:rPr>
                <w:rFonts w:cs="Arial"/>
              </w:rPr>
            </w:pPr>
            <w:r w:rsidRPr="00990509">
              <w:rPr>
                <w:rFonts w:cs="Arial"/>
              </w:rPr>
              <w:t>192.652</w:t>
            </w:r>
          </w:p>
        </w:tc>
        <w:tc>
          <w:tcPr>
            <w:tcW w:w="1298" w:type="dxa"/>
            <w:tcBorders>
              <w:top w:val="single" w:sz="4" w:space="0" w:color="auto"/>
            </w:tcBorders>
          </w:tcPr>
          <w:p w14:paraId="192EE756" w14:textId="357F7718" w:rsidR="00E56DFC" w:rsidRPr="00990509" w:rsidRDefault="00A37058" w:rsidP="00A37058">
            <w:pPr>
              <w:tabs>
                <w:tab w:val="left" w:pos="8931"/>
              </w:tabs>
              <w:ind w:right="68"/>
              <w:jc w:val="right"/>
              <w:rPr>
                <w:rFonts w:cs="Arial"/>
              </w:rPr>
            </w:pPr>
            <w:r w:rsidRPr="00990509">
              <w:rPr>
                <w:rFonts w:cs="Arial"/>
              </w:rPr>
              <w:t>192.652</w:t>
            </w:r>
          </w:p>
        </w:tc>
        <w:tc>
          <w:tcPr>
            <w:tcW w:w="1299" w:type="dxa"/>
            <w:tcBorders>
              <w:top w:val="single" w:sz="4" w:space="0" w:color="auto"/>
            </w:tcBorders>
          </w:tcPr>
          <w:p w14:paraId="376D9A72" w14:textId="77777777" w:rsidR="00E56DFC" w:rsidRPr="00990509" w:rsidRDefault="00E56DFC" w:rsidP="00A37058">
            <w:pPr>
              <w:tabs>
                <w:tab w:val="left" w:pos="8931"/>
              </w:tabs>
              <w:ind w:right="68"/>
              <w:jc w:val="right"/>
              <w:rPr>
                <w:rFonts w:cs="Arial"/>
              </w:rPr>
            </w:pPr>
            <w:r w:rsidRPr="00990509">
              <w:rPr>
                <w:rFonts w:cs="Arial"/>
              </w:rPr>
              <w:t>-</w:t>
            </w:r>
          </w:p>
        </w:tc>
      </w:tr>
      <w:tr w:rsidR="00E56DFC" w:rsidRPr="00990509" w14:paraId="247E9C8E" w14:textId="77777777" w:rsidTr="00A37058">
        <w:trPr>
          <w:trHeight w:val="244"/>
        </w:trPr>
        <w:tc>
          <w:tcPr>
            <w:tcW w:w="2049" w:type="dxa"/>
            <w:tcBorders>
              <w:bottom w:val="single" w:sz="4" w:space="0" w:color="auto"/>
            </w:tcBorders>
          </w:tcPr>
          <w:p w14:paraId="3AA0BE43" w14:textId="77777777" w:rsidR="00E56DFC" w:rsidRPr="00990509" w:rsidRDefault="00E56DFC" w:rsidP="00A37058">
            <w:pPr>
              <w:tabs>
                <w:tab w:val="left" w:pos="8931"/>
              </w:tabs>
              <w:ind w:right="-379"/>
              <w:jc w:val="both"/>
              <w:rPr>
                <w:rFonts w:cs="Arial"/>
              </w:rPr>
            </w:pPr>
            <w:r w:rsidRPr="00990509">
              <w:rPr>
                <w:rFonts w:cs="Arial"/>
              </w:rPr>
              <w:t>Não Circulante</w:t>
            </w:r>
          </w:p>
        </w:tc>
        <w:tc>
          <w:tcPr>
            <w:tcW w:w="1350" w:type="dxa"/>
            <w:tcBorders>
              <w:bottom w:val="single" w:sz="4" w:space="0" w:color="auto"/>
            </w:tcBorders>
          </w:tcPr>
          <w:p w14:paraId="43AFE71C" w14:textId="61B814B2" w:rsidR="00E56DFC" w:rsidRPr="00990509" w:rsidRDefault="00FC36CD" w:rsidP="00A37058">
            <w:pPr>
              <w:tabs>
                <w:tab w:val="left" w:pos="8931"/>
              </w:tabs>
              <w:ind w:right="68"/>
              <w:jc w:val="right"/>
              <w:rPr>
                <w:rFonts w:cs="Arial"/>
              </w:rPr>
            </w:pPr>
            <w:r w:rsidRPr="00990509">
              <w:rPr>
                <w:rFonts w:cs="Arial"/>
              </w:rPr>
              <w:t>603.165</w:t>
            </w:r>
          </w:p>
        </w:tc>
        <w:tc>
          <w:tcPr>
            <w:tcW w:w="1371" w:type="dxa"/>
            <w:tcBorders>
              <w:bottom w:val="single" w:sz="4" w:space="0" w:color="auto"/>
            </w:tcBorders>
          </w:tcPr>
          <w:p w14:paraId="4E41F4B0" w14:textId="2A6EAAA7" w:rsidR="00E56DFC" w:rsidRPr="00990509" w:rsidRDefault="006518BF" w:rsidP="00A37058">
            <w:pPr>
              <w:tabs>
                <w:tab w:val="left" w:pos="8931"/>
              </w:tabs>
              <w:ind w:right="68"/>
              <w:jc w:val="right"/>
              <w:rPr>
                <w:rFonts w:cs="Arial"/>
              </w:rPr>
            </w:pPr>
            <w:r>
              <w:rPr>
                <w:rFonts w:cs="Arial"/>
              </w:rPr>
              <w:t>603</w:t>
            </w:r>
            <w:bookmarkStart w:id="0" w:name="_GoBack"/>
            <w:bookmarkEnd w:id="0"/>
            <w:r w:rsidR="00FC36CD" w:rsidRPr="00990509">
              <w:rPr>
                <w:rFonts w:cs="Arial"/>
              </w:rPr>
              <w:t>.165</w:t>
            </w:r>
          </w:p>
        </w:tc>
        <w:tc>
          <w:tcPr>
            <w:tcW w:w="1229" w:type="dxa"/>
            <w:tcBorders>
              <w:bottom w:val="single" w:sz="4" w:space="0" w:color="auto"/>
            </w:tcBorders>
          </w:tcPr>
          <w:p w14:paraId="5354E3C5" w14:textId="77777777" w:rsidR="00E56DFC" w:rsidRPr="00990509" w:rsidRDefault="00E56DFC" w:rsidP="00A37058">
            <w:pPr>
              <w:tabs>
                <w:tab w:val="left" w:pos="8931"/>
              </w:tabs>
              <w:ind w:right="68"/>
              <w:jc w:val="right"/>
              <w:rPr>
                <w:rFonts w:cs="Arial"/>
              </w:rPr>
            </w:pPr>
            <w:r w:rsidRPr="00990509">
              <w:rPr>
                <w:rFonts w:cs="Arial"/>
              </w:rPr>
              <w:t>-</w:t>
            </w:r>
          </w:p>
        </w:tc>
        <w:tc>
          <w:tcPr>
            <w:tcW w:w="1299" w:type="dxa"/>
            <w:tcBorders>
              <w:bottom w:val="single" w:sz="4" w:space="0" w:color="auto"/>
            </w:tcBorders>
          </w:tcPr>
          <w:p w14:paraId="7AB2E29E" w14:textId="2DECD4C3" w:rsidR="00E56DFC" w:rsidRPr="00990509" w:rsidRDefault="00A37058" w:rsidP="00A37058">
            <w:pPr>
              <w:tabs>
                <w:tab w:val="left" w:pos="8931"/>
              </w:tabs>
              <w:ind w:right="68"/>
              <w:jc w:val="right"/>
              <w:rPr>
                <w:rFonts w:cs="Arial"/>
              </w:rPr>
            </w:pPr>
            <w:r w:rsidRPr="00990509">
              <w:rPr>
                <w:rFonts w:cs="Arial"/>
              </w:rPr>
              <w:t>531.627</w:t>
            </w:r>
          </w:p>
        </w:tc>
        <w:tc>
          <w:tcPr>
            <w:tcW w:w="1298" w:type="dxa"/>
            <w:tcBorders>
              <w:bottom w:val="single" w:sz="4" w:space="0" w:color="auto"/>
            </w:tcBorders>
          </w:tcPr>
          <w:p w14:paraId="3BACB060" w14:textId="596D9A85" w:rsidR="00E56DFC" w:rsidRPr="00990509" w:rsidRDefault="00A37058" w:rsidP="00A37058">
            <w:pPr>
              <w:tabs>
                <w:tab w:val="left" w:pos="8931"/>
              </w:tabs>
              <w:ind w:right="68"/>
              <w:jc w:val="right"/>
              <w:rPr>
                <w:rFonts w:cs="Arial"/>
              </w:rPr>
            </w:pPr>
            <w:r w:rsidRPr="00990509">
              <w:rPr>
                <w:rFonts w:cs="Arial"/>
              </w:rPr>
              <w:t>531.627</w:t>
            </w:r>
          </w:p>
        </w:tc>
        <w:tc>
          <w:tcPr>
            <w:tcW w:w="1299" w:type="dxa"/>
            <w:tcBorders>
              <w:bottom w:val="single" w:sz="4" w:space="0" w:color="auto"/>
            </w:tcBorders>
          </w:tcPr>
          <w:p w14:paraId="6AF718C8" w14:textId="77777777" w:rsidR="00E56DFC" w:rsidRPr="00990509" w:rsidRDefault="00E56DFC" w:rsidP="00A37058">
            <w:pPr>
              <w:tabs>
                <w:tab w:val="left" w:pos="8931"/>
              </w:tabs>
              <w:ind w:right="68"/>
              <w:jc w:val="right"/>
              <w:rPr>
                <w:rFonts w:cs="Arial"/>
              </w:rPr>
            </w:pPr>
            <w:r w:rsidRPr="00990509">
              <w:rPr>
                <w:rFonts w:cs="Arial"/>
              </w:rPr>
              <w:t>-</w:t>
            </w:r>
          </w:p>
        </w:tc>
      </w:tr>
      <w:tr w:rsidR="00E56DFC" w:rsidRPr="00990509" w14:paraId="1D165B93" w14:textId="77777777" w:rsidTr="00A37058">
        <w:trPr>
          <w:trHeight w:val="267"/>
        </w:trPr>
        <w:tc>
          <w:tcPr>
            <w:tcW w:w="2049" w:type="dxa"/>
            <w:tcBorders>
              <w:top w:val="single" w:sz="4" w:space="0" w:color="auto"/>
              <w:bottom w:val="single" w:sz="4" w:space="0" w:color="auto"/>
            </w:tcBorders>
          </w:tcPr>
          <w:p w14:paraId="2848BCA5" w14:textId="77777777" w:rsidR="00E56DFC" w:rsidRPr="00990509" w:rsidRDefault="00E56DFC" w:rsidP="00A37058">
            <w:pPr>
              <w:tabs>
                <w:tab w:val="left" w:pos="8931"/>
              </w:tabs>
              <w:ind w:right="-379"/>
              <w:jc w:val="both"/>
              <w:rPr>
                <w:rFonts w:cs="Arial"/>
                <w:b/>
                <w:bCs/>
              </w:rPr>
            </w:pPr>
            <w:r w:rsidRPr="00990509">
              <w:rPr>
                <w:rFonts w:cs="Arial"/>
                <w:b/>
                <w:bCs/>
              </w:rPr>
              <w:t xml:space="preserve">Total </w:t>
            </w:r>
          </w:p>
        </w:tc>
        <w:tc>
          <w:tcPr>
            <w:tcW w:w="1350" w:type="dxa"/>
            <w:tcBorders>
              <w:top w:val="single" w:sz="4" w:space="0" w:color="auto"/>
              <w:bottom w:val="single" w:sz="4" w:space="0" w:color="auto"/>
            </w:tcBorders>
          </w:tcPr>
          <w:p w14:paraId="0979BD3E" w14:textId="126C259D" w:rsidR="00E56DFC" w:rsidRPr="00990509" w:rsidRDefault="00FC36CD" w:rsidP="00A37058">
            <w:pPr>
              <w:tabs>
                <w:tab w:val="left" w:pos="8931"/>
              </w:tabs>
              <w:ind w:right="68"/>
              <w:jc w:val="right"/>
              <w:rPr>
                <w:rFonts w:cs="Arial"/>
                <w:b/>
                <w:bCs/>
              </w:rPr>
            </w:pPr>
            <w:r w:rsidRPr="00990509">
              <w:rPr>
                <w:rFonts w:cs="Arial"/>
                <w:b/>
                <w:bCs/>
              </w:rPr>
              <w:t>952.647</w:t>
            </w:r>
          </w:p>
        </w:tc>
        <w:tc>
          <w:tcPr>
            <w:tcW w:w="1371" w:type="dxa"/>
            <w:tcBorders>
              <w:top w:val="single" w:sz="4" w:space="0" w:color="auto"/>
              <w:bottom w:val="single" w:sz="4" w:space="0" w:color="auto"/>
            </w:tcBorders>
          </w:tcPr>
          <w:p w14:paraId="1E5DA8F3" w14:textId="0E6C9405" w:rsidR="00E56DFC" w:rsidRPr="00990509" w:rsidRDefault="00FC36CD" w:rsidP="00A37058">
            <w:pPr>
              <w:tabs>
                <w:tab w:val="left" w:pos="8931"/>
              </w:tabs>
              <w:ind w:right="68"/>
              <w:jc w:val="right"/>
              <w:rPr>
                <w:rFonts w:cs="Arial"/>
                <w:b/>
                <w:bCs/>
              </w:rPr>
            </w:pPr>
            <w:r w:rsidRPr="00990509">
              <w:rPr>
                <w:rFonts w:cs="Arial"/>
                <w:b/>
                <w:bCs/>
              </w:rPr>
              <w:t>952.647</w:t>
            </w:r>
          </w:p>
        </w:tc>
        <w:tc>
          <w:tcPr>
            <w:tcW w:w="1229" w:type="dxa"/>
            <w:tcBorders>
              <w:top w:val="single" w:sz="4" w:space="0" w:color="auto"/>
              <w:bottom w:val="single" w:sz="4" w:space="0" w:color="auto"/>
            </w:tcBorders>
          </w:tcPr>
          <w:p w14:paraId="0A273950" w14:textId="77777777" w:rsidR="00E56DFC" w:rsidRPr="00990509" w:rsidRDefault="00E56DFC" w:rsidP="00A37058">
            <w:pPr>
              <w:tabs>
                <w:tab w:val="left" w:pos="8931"/>
              </w:tabs>
              <w:ind w:right="68"/>
              <w:jc w:val="right"/>
              <w:rPr>
                <w:rFonts w:cs="Arial"/>
                <w:bCs/>
              </w:rPr>
            </w:pPr>
            <w:r w:rsidRPr="00990509">
              <w:rPr>
                <w:rFonts w:cs="Arial"/>
                <w:bCs/>
              </w:rPr>
              <w:t>-</w:t>
            </w:r>
          </w:p>
        </w:tc>
        <w:tc>
          <w:tcPr>
            <w:tcW w:w="1299" w:type="dxa"/>
            <w:tcBorders>
              <w:top w:val="single" w:sz="4" w:space="0" w:color="auto"/>
              <w:bottom w:val="single" w:sz="4" w:space="0" w:color="auto"/>
            </w:tcBorders>
          </w:tcPr>
          <w:p w14:paraId="1DCE6D09" w14:textId="6CE2B6F6" w:rsidR="00E56DFC" w:rsidRPr="00990509" w:rsidRDefault="00A37058" w:rsidP="00A37058">
            <w:pPr>
              <w:tabs>
                <w:tab w:val="left" w:pos="8931"/>
              </w:tabs>
              <w:ind w:right="68"/>
              <w:jc w:val="right"/>
              <w:rPr>
                <w:rFonts w:cs="Arial"/>
                <w:b/>
                <w:bCs/>
              </w:rPr>
            </w:pPr>
            <w:r w:rsidRPr="00990509">
              <w:rPr>
                <w:rFonts w:cs="Arial"/>
                <w:b/>
                <w:bCs/>
              </w:rPr>
              <w:t>724.279</w:t>
            </w:r>
          </w:p>
        </w:tc>
        <w:tc>
          <w:tcPr>
            <w:tcW w:w="1298" w:type="dxa"/>
            <w:tcBorders>
              <w:top w:val="single" w:sz="4" w:space="0" w:color="auto"/>
              <w:bottom w:val="single" w:sz="4" w:space="0" w:color="auto"/>
            </w:tcBorders>
          </w:tcPr>
          <w:p w14:paraId="1339A3E0" w14:textId="4B1B55EB" w:rsidR="00E56DFC" w:rsidRPr="00990509" w:rsidRDefault="00A37058" w:rsidP="00A37058">
            <w:pPr>
              <w:tabs>
                <w:tab w:val="left" w:pos="8931"/>
              </w:tabs>
              <w:ind w:right="68"/>
              <w:jc w:val="right"/>
              <w:rPr>
                <w:rFonts w:cs="Arial"/>
                <w:b/>
                <w:bCs/>
              </w:rPr>
            </w:pPr>
            <w:r w:rsidRPr="00990509">
              <w:rPr>
                <w:rFonts w:cs="Arial"/>
                <w:b/>
                <w:bCs/>
              </w:rPr>
              <w:t>724.279</w:t>
            </w:r>
          </w:p>
        </w:tc>
        <w:tc>
          <w:tcPr>
            <w:tcW w:w="1299" w:type="dxa"/>
            <w:tcBorders>
              <w:top w:val="single" w:sz="4" w:space="0" w:color="auto"/>
              <w:bottom w:val="single" w:sz="4" w:space="0" w:color="auto"/>
            </w:tcBorders>
          </w:tcPr>
          <w:p w14:paraId="2550854B" w14:textId="77777777" w:rsidR="00E56DFC" w:rsidRPr="00990509" w:rsidRDefault="00E56DFC" w:rsidP="00A37058">
            <w:pPr>
              <w:tabs>
                <w:tab w:val="left" w:pos="8931"/>
              </w:tabs>
              <w:ind w:right="68"/>
              <w:jc w:val="right"/>
              <w:rPr>
                <w:rFonts w:cs="Arial"/>
                <w:bCs/>
              </w:rPr>
            </w:pPr>
            <w:r w:rsidRPr="00990509">
              <w:rPr>
                <w:rFonts w:cs="Arial"/>
                <w:bCs/>
              </w:rPr>
              <w:t>-</w:t>
            </w:r>
          </w:p>
        </w:tc>
      </w:tr>
    </w:tbl>
    <w:tbl>
      <w:tblPr>
        <w:tblpPr w:leftFromText="141" w:rightFromText="141" w:vertAnchor="text" w:horzAnchor="margin" w:tblpX="424" w:tblpY="1"/>
        <w:tblW w:w="9908" w:type="dxa"/>
        <w:tblLayout w:type="fixed"/>
        <w:tblCellMar>
          <w:left w:w="70" w:type="dxa"/>
          <w:right w:w="70" w:type="dxa"/>
        </w:tblCellMar>
        <w:tblLook w:val="01E0" w:firstRow="1" w:lastRow="1" w:firstColumn="1" w:lastColumn="1" w:noHBand="0" w:noVBand="0"/>
      </w:tblPr>
      <w:tblGrid>
        <w:gridCol w:w="2055"/>
        <w:gridCol w:w="1377"/>
        <w:gridCol w:w="1287"/>
        <w:gridCol w:w="1288"/>
        <w:gridCol w:w="1287"/>
        <w:gridCol w:w="1286"/>
        <w:gridCol w:w="1328"/>
      </w:tblGrid>
      <w:tr w:rsidR="00F75B6C" w:rsidRPr="00990509" w14:paraId="7D119D52" w14:textId="77777777" w:rsidTr="00A37058">
        <w:trPr>
          <w:cantSplit/>
          <w:trHeight w:val="316"/>
        </w:trPr>
        <w:tc>
          <w:tcPr>
            <w:tcW w:w="2055" w:type="dxa"/>
            <w:vMerge w:val="restart"/>
            <w:tcBorders>
              <w:top w:val="single" w:sz="4" w:space="0" w:color="auto"/>
            </w:tcBorders>
          </w:tcPr>
          <w:p w14:paraId="090C73FF" w14:textId="77777777" w:rsidR="00F75B6C" w:rsidRPr="00990509" w:rsidRDefault="00F75B6C" w:rsidP="00A37058">
            <w:pPr>
              <w:tabs>
                <w:tab w:val="left" w:pos="8931"/>
              </w:tabs>
              <w:ind w:right="-379"/>
              <w:jc w:val="center"/>
              <w:rPr>
                <w:rFonts w:cs="Arial"/>
                <w:b/>
                <w:sz w:val="2"/>
              </w:rPr>
            </w:pPr>
          </w:p>
          <w:p w14:paraId="3DCAB66F" w14:textId="77777777" w:rsidR="00F75B6C" w:rsidRPr="00990509" w:rsidRDefault="00F75B6C" w:rsidP="00A37058">
            <w:pPr>
              <w:tabs>
                <w:tab w:val="left" w:pos="8931"/>
              </w:tabs>
              <w:ind w:right="-379"/>
              <w:jc w:val="center"/>
              <w:rPr>
                <w:rFonts w:cs="Arial"/>
                <w:b/>
                <w:sz w:val="2"/>
              </w:rPr>
            </w:pPr>
          </w:p>
          <w:p w14:paraId="24C58E07" w14:textId="77777777" w:rsidR="00F75B6C" w:rsidRPr="00990509" w:rsidRDefault="00F75B6C" w:rsidP="00A37058">
            <w:pPr>
              <w:tabs>
                <w:tab w:val="left" w:pos="8931"/>
              </w:tabs>
              <w:ind w:right="-379"/>
              <w:jc w:val="center"/>
              <w:rPr>
                <w:rFonts w:cs="Arial"/>
                <w:b/>
                <w:sz w:val="2"/>
              </w:rPr>
            </w:pPr>
          </w:p>
          <w:p w14:paraId="49E663E1" w14:textId="77777777" w:rsidR="00F75B6C" w:rsidRPr="00990509" w:rsidRDefault="00F75B6C" w:rsidP="00A37058">
            <w:pPr>
              <w:tabs>
                <w:tab w:val="left" w:pos="8931"/>
              </w:tabs>
              <w:ind w:right="-379"/>
              <w:jc w:val="center"/>
              <w:rPr>
                <w:rFonts w:cs="Arial"/>
                <w:b/>
                <w:sz w:val="2"/>
              </w:rPr>
            </w:pPr>
          </w:p>
          <w:p w14:paraId="26929791" w14:textId="77777777" w:rsidR="00F75B6C" w:rsidRPr="00990509" w:rsidRDefault="00F75B6C" w:rsidP="00A37058">
            <w:pPr>
              <w:tabs>
                <w:tab w:val="left" w:pos="8931"/>
              </w:tabs>
              <w:ind w:right="-379"/>
              <w:jc w:val="center"/>
              <w:rPr>
                <w:rFonts w:cs="Arial"/>
                <w:b/>
                <w:sz w:val="2"/>
              </w:rPr>
            </w:pPr>
          </w:p>
          <w:p w14:paraId="60CD4D92" w14:textId="77777777" w:rsidR="00F75B6C" w:rsidRPr="00990509" w:rsidRDefault="00F75B6C" w:rsidP="00A37058">
            <w:pPr>
              <w:tabs>
                <w:tab w:val="left" w:pos="8931"/>
              </w:tabs>
              <w:ind w:right="-379"/>
              <w:rPr>
                <w:rFonts w:cs="Arial"/>
                <w:b/>
              </w:rPr>
            </w:pPr>
            <w:r w:rsidRPr="00990509">
              <w:rPr>
                <w:rFonts w:cs="Arial"/>
                <w:b/>
              </w:rPr>
              <w:t xml:space="preserve">      PASSIVO</w:t>
            </w:r>
          </w:p>
        </w:tc>
        <w:tc>
          <w:tcPr>
            <w:tcW w:w="3952" w:type="dxa"/>
            <w:gridSpan w:val="3"/>
            <w:tcBorders>
              <w:top w:val="single" w:sz="4" w:space="0" w:color="auto"/>
            </w:tcBorders>
          </w:tcPr>
          <w:p w14:paraId="3F25C736" w14:textId="5AFD81F2" w:rsidR="00F75B6C" w:rsidRPr="00990509" w:rsidRDefault="00FC36CD" w:rsidP="00A37058">
            <w:pPr>
              <w:tabs>
                <w:tab w:val="left" w:pos="8931"/>
              </w:tabs>
              <w:ind w:right="-379"/>
              <w:jc w:val="center"/>
              <w:rPr>
                <w:rFonts w:cs="Arial"/>
                <w:b/>
              </w:rPr>
            </w:pPr>
            <w:r w:rsidRPr="00990509">
              <w:rPr>
                <w:rFonts w:cs="Arial"/>
                <w:b/>
              </w:rPr>
              <w:t>2025</w:t>
            </w:r>
          </w:p>
        </w:tc>
        <w:tc>
          <w:tcPr>
            <w:tcW w:w="3901" w:type="dxa"/>
            <w:gridSpan w:val="3"/>
            <w:tcBorders>
              <w:top w:val="single" w:sz="4" w:space="0" w:color="auto"/>
            </w:tcBorders>
          </w:tcPr>
          <w:p w14:paraId="27582F0C" w14:textId="5B8CD1C2" w:rsidR="00F75B6C" w:rsidRPr="00990509" w:rsidRDefault="00FC36CD" w:rsidP="00A37058">
            <w:pPr>
              <w:tabs>
                <w:tab w:val="left" w:pos="8931"/>
              </w:tabs>
              <w:ind w:right="-379"/>
              <w:jc w:val="center"/>
              <w:rPr>
                <w:rFonts w:cs="Arial"/>
                <w:b/>
              </w:rPr>
            </w:pPr>
            <w:r w:rsidRPr="00990509">
              <w:rPr>
                <w:rFonts w:cs="Arial"/>
                <w:b/>
              </w:rPr>
              <w:t>2024</w:t>
            </w:r>
          </w:p>
        </w:tc>
      </w:tr>
      <w:tr w:rsidR="00F75B6C" w:rsidRPr="00990509" w14:paraId="2959D904" w14:textId="77777777" w:rsidTr="00A37058">
        <w:trPr>
          <w:cantSplit/>
          <w:trHeight w:val="163"/>
        </w:trPr>
        <w:tc>
          <w:tcPr>
            <w:tcW w:w="2055" w:type="dxa"/>
            <w:vMerge/>
            <w:tcBorders>
              <w:bottom w:val="single" w:sz="4" w:space="0" w:color="auto"/>
            </w:tcBorders>
          </w:tcPr>
          <w:p w14:paraId="27CD5B4F" w14:textId="77777777" w:rsidR="00F75B6C" w:rsidRPr="00990509" w:rsidRDefault="00F75B6C" w:rsidP="00A37058">
            <w:pPr>
              <w:tabs>
                <w:tab w:val="left" w:pos="8931"/>
              </w:tabs>
              <w:ind w:right="-379"/>
              <w:jc w:val="both"/>
              <w:rPr>
                <w:rFonts w:cs="Arial"/>
              </w:rPr>
            </w:pPr>
          </w:p>
        </w:tc>
        <w:tc>
          <w:tcPr>
            <w:tcW w:w="1377" w:type="dxa"/>
            <w:tcBorders>
              <w:bottom w:val="single" w:sz="4" w:space="0" w:color="auto"/>
            </w:tcBorders>
          </w:tcPr>
          <w:p w14:paraId="0C34BDBE" w14:textId="77777777" w:rsidR="00F75B6C" w:rsidRPr="00990509" w:rsidRDefault="00F75B6C" w:rsidP="00A37058">
            <w:pPr>
              <w:tabs>
                <w:tab w:val="left" w:pos="8931"/>
              </w:tabs>
              <w:ind w:right="51"/>
              <w:jc w:val="right"/>
              <w:rPr>
                <w:rFonts w:cs="Arial"/>
                <w:b/>
              </w:rPr>
            </w:pPr>
            <w:r w:rsidRPr="00990509">
              <w:rPr>
                <w:rFonts w:cs="Arial"/>
                <w:b/>
              </w:rPr>
              <w:t>6.404/76</w:t>
            </w:r>
          </w:p>
        </w:tc>
        <w:tc>
          <w:tcPr>
            <w:tcW w:w="1287" w:type="dxa"/>
            <w:tcBorders>
              <w:bottom w:val="single" w:sz="4" w:space="0" w:color="auto"/>
            </w:tcBorders>
          </w:tcPr>
          <w:p w14:paraId="5E5FE5E8" w14:textId="77777777" w:rsidR="00F75B6C" w:rsidRPr="00990509" w:rsidRDefault="00F75B6C" w:rsidP="00A37058">
            <w:pPr>
              <w:tabs>
                <w:tab w:val="left" w:pos="8931"/>
              </w:tabs>
              <w:ind w:right="51"/>
              <w:jc w:val="right"/>
              <w:rPr>
                <w:rFonts w:cs="Arial"/>
                <w:b/>
              </w:rPr>
            </w:pPr>
            <w:r w:rsidRPr="00990509">
              <w:rPr>
                <w:rFonts w:cs="Arial"/>
                <w:b/>
              </w:rPr>
              <w:t>4.320/64</w:t>
            </w:r>
          </w:p>
        </w:tc>
        <w:tc>
          <w:tcPr>
            <w:tcW w:w="1288" w:type="dxa"/>
            <w:tcBorders>
              <w:bottom w:val="single" w:sz="4" w:space="0" w:color="auto"/>
            </w:tcBorders>
          </w:tcPr>
          <w:p w14:paraId="2003E4DA" w14:textId="77777777" w:rsidR="00F75B6C" w:rsidRPr="00990509" w:rsidRDefault="00F75B6C" w:rsidP="00A37058">
            <w:pPr>
              <w:tabs>
                <w:tab w:val="left" w:pos="8931"/>
              </w:tabs>
              <w:jc w:val="center"/>
              <w:rPr>
                <w:rFonts w:cs="Arial"/>
                <w:b/>
              </w:rPr>
            </w:pPr>
            <w:r w:rsidRPr="00990509">
              <w:rPr>
                <w:rFonts w:cs="Arial"/>
                <w:b/>
              </w:rPr>
              <w:t>Diferença</w:t>
            </w:r>
          </w:p>
        </w:tc>
        <w:tc>
          <w:tcPr>
            <w:tcW w:w="1287" w:type="dxa"/>
            <w:tcBorders>
              <w:bottom w:val="single" w:sz="4" w:space="0" w:color="auto"/>
            </w:tcBorders>
          </w:tcPr>
          <w:p w14:paraId="506F446E" w14:textId="77777777" w:rsidR="00F75B6C" w:rsidRPr="00990509" w:rsidRDefault="00F75B6C" w:rsidP="00A37058">
            <w:pPr>
              <w:tabs>
                <w:tab w:val="left" w:pos="8931"/>
              </w:tabs>
              <w:ind w:right="51"/>
              <w:jc w:val="right"/>
              <w:rPr>
                <w:rFonts w:cs="Arial"/>
                <w:b/>
              </w:rPr>
            </w:pPr>
            <w:r w:rsidRPr="00990509">
              <w:rPr>
                <w:rFonts w:cs="Arial"/>
                <w:b/>
              </w:rPr>
              <w:t>6.404/76</w:t>
            </w:r>
          </w:p>
        </w:tc>
        <w:tc>
          <w:tcPr>
            <w:tcW w:w="1286" w:type="dxa"/>
            <w:tcBorders>
              <w:bottom w:val="single" w:sz="4" w:space="0" w:color="auto"/>
            </w:tcBorders>
          </w:tcPr>
          <w:p w14:paraId="57A10381" w14:textId="77777777" w:rsidR="00F75B6C" w:rsidRPr="00990509" w:rsidRDefault="00F75B6C" w:rsidP="00A37058">
            <w:pPr>
              <w:tabs>
                <w:tab w:val="left" w:pos="8931"/>
              </w:tabs>
              <w:ind w:right="51"/>
              <w:jc w:val="right"/>
              <w:rPr>
                <w:rFonts w:cs="Arial"/>
                <w:b/>
              </w:rPr>
            </w:pPr>
            <w:r w:rsidRPr="00990509">
              <w:rPr>
                <w:rFonts w:cs="Arial"/>
                <w:b/>
              </w:rPr>
              <w:t>4.320/64</w:t>
            </w:r>
          </w:p>
        </w:tc>
        <w:tc>
          <w:tcPr>
            <w:tcW w:w="1328" w:type="dxa"/>
            <w:tcBorders>
              <w:bottom w:val="single" w:sz="4" w:space="0" w:color="auto"/>
            </w:tcBorders>
          </w:tcPr>
          <w:p w14:paraId="57105A02" w14:textId="77777777" w:rsidR="00F75B6C" w:rsidRPr="00990509" w:rsidRDefault="00F75B6C" w:rsidP="00A37058">
            <w:pPr>
              <w:tabs>
                <w:tab w:val="left" w:pos="8931"/>
              </w:tabs>
              <w:jc w:val="center"/>
              <w:rPr>
                <w:rFonts w:cs="Arial"/>
                <w:b/>
              </w:rPr>
            </w:pPr>
            <w:r w:rsidRPr="00990509">
              <w:rPr>
                <w:rFonts w:cs="Arial"/>
                <w:b/>
              </w:rPr>
              <w:t>Diferença</w:t>
            </w:r>
          </w:p>
        </w:tc>
      </w:tr>
      <w:tr w:rsidR="00F75B6C" w:rsidRPr="00990509" w14:paraId="7242F54E" w14:textId="77777777" w:rsidTr="00A37058">
        <w:trPr>
          <w:trHeight w:val="408"/>
        </w:trPr>
        <w:tc>
          <w:tcPr>
            <w:tcW w:w="2055" w:type="dxa"/>
            <w:tcBorders>
              <w:top w:val="single" w:sz="4" w:space="0" w:color="auto"/>
            </w:tcBorders>
          </w:tcPr>
          <w:p w14:paraId="76E74392" w14:textId="77777777" w:rsidR="00F75B6C" w:rsidRPr="00990509" w:rsidRDefault="00F75B6C" w:rsidP="00A37058">
            <w:pPr>
              <w:tabs>
                <w:tab w:val="left" w:pos="8931"/>
              </w:tabs>
              <w:ind w:right="-379"/>
              <w:jc w:val="both"/>
              <w:rPr>
                <w:rFonts w:cs="Arial"/>
              </w:rPr>
            </w:pPr>
            <w:r w:rsidRPr="00990509">
              <w:rPr>
                <w:rFonts w:cs="Arial"/>
              </w:rPr>
              <w:t>Circulante</w:t>
            </w:r>
          </w:p>
        </w:tc>
        <w:tc>
          <w:tcPr>
            <w:tcW w:w="1377" w:type="dxa"/>
            <w:tcBorders>
              <w:top w:val="single" w:sz="4" w:space="0" w:color="auto"/>
            </w:tcBorders>
          </w:tcPr>
          <w:p w14:paraId="21181F11" w14:textId="7CD94052" w:rsidR="00F75B6C" w:rsidRPr="00990509" w:rsidRDefault="00FC36CD" w:rsidP="00A37058">
            <w:pPr>
              <w:tabs>
                <w:tab w:val="left" w:pos="8931"/>
              </w:tabs>
              <w:ind w:right="51"/>
              <w:jc w:val="right"/>
              <w:rPr>
                <w:rFonts w:cs="Arial"/>
              </w:rPr>
            </w:pPr>
            <w:r w:rsidRPr="00990509">
              <w:rPr>
                <w:rFonts w:cs="Arial"/>
              </w:rPr>
              <w:t>1.101.566</w:t>
            </w:r>
          </w:p>
        </w:tc>
        <w:tc>
          <w:tcPr>
            <w:tcW w:w="1287" w:type="dxa"/>
            <w:tcBorders>
              <w:top w:val="single" w:sz="4" w:space="0" w:color="auto"/>
            </w:tcBorders>
          </w:tcPr>
          <w:p w14:paraId="356C9FBA" w14:textId="3DBBAB90" w:rsidR="00F75B6C" w:rsidRPr="00990509" w:rsidRDefault="00FC36CD" w:rsidP="00A37058">
            <w:pPr>
              <w:tabs>
                <w:tab w:val="left" w:pos="8931"/>
              </w:tabs>
              <w:ind w:right="51"/>
              <w:jc w:val="right"/>
              <w:rPr>
                <w:rFonts w:cs="Arial"/>
              </w:rPr>
            </w:pPr>
            <w:r w:rsidRPr="00990509">
              <w:rPr>
                <w:rFonts w:cs="Arial"/>
              </w:rPr>
              <w:t>1.101.566</w:t>
            </w:r>
          </w:p>
        </w:tc>
        <w:tc>
          <w:tcPr>
            <w:tcW w:w="1288" w:type="dxa"/>
            <w:tcBorders>
              <w:top w:val="single" w:sz="4" w:space="0" w:color="auto"/>
            </w:tcBorders>
          </w:tcPr>
          <w:p w14:paraId="2338602A" w14:textId="77777777" w:rsidR="00F75B6C" w:rsidRPr="00990509" w:rsidRDefault="00F75B6C" w:rsidP="00A37058">
            <w:pPr>
              <w:tabs>
                <w:tab w:val="left" w:pos="8931"/>
              </w:tabs>
              <w:ind w:right="51"/>
              <w:jc w:val="right"/>
              <w:rPr>
                <w:rFonts w:cs="Arial"/>
              </w:rPr>
            </w:pPr>
            <w:r w:rsidRPr="00990509">
              <w:rPr>
                <w:rFonts w:cs="Arial"/>
              </w:rPr>
              <w:t>-</w:t>
            </w:r>
          </w:p>
        </w:tc>
        <w:tc>
          <w:tcPr>
            <w:tcW w:w="1287" w:type="dxa"/>
            <w:tcBorders>
              <w:top w:val="single" w:sz="4" w:space="0" w:color="auto"/>
            </w:tcBorders>
          </w:tcPr>
          <w:p w14:paraId="44CDEA92" w14:textId="572F22CE" w:rsidR="00F75B6C" w:rsidRPr="00990509" w:rsidRDefault="00FC36CD" w:rsidP="00A37058">
            <w:pPr>
              <w:tabs>
                <w:tab w:val="left" w:pos="8931"/>
              </w:tabs>
              <w:ind w:right="51"/>
              <w:jc w:val="right"/>
              <w:rPr>
                <w:rFonts w:cs="Arial"/>
              </w:rPr>
            </w:pPr>
            <w:r w:rsidRPr="00990509">
              <w:rPr>
                <w:rFonts w:cs="Arial"/>
              </w:rPr>
              <w:t>716.613</w:t>
            </w:r>
          </w:p>
        </w:tc>
        <w:tc>
          <w:tcPr>
            <w:tcW w:w="1286" w:type="dxa"/>
            <w:tcBorders>
              <w:top w:val="single" w:sz="4" w:space="0" w:color="auto"/>
            </w:tcBorders>
          </w:tcPr>
          <w:p w14:paraId="2AACCF89" w14:textId="3145859B" w:rsidR="00F75B6C" w:rsidRPr="00990509" w:rsidRDefault="00FC36CD" w:rsidP="00A37058">
            <w:pPr>
              <w:tabs>
                <w:tab w:val="left" w:pos="8931"/>
              </w:tabs>
              <w:ind w:right="51"/>
              <w:jc w:val="right"/>
              <w:rPr>
                <w:rFonts w:cs="Arial"/>
              </w:rPr>
            </w:pPr>
            <w:r w:rsidRPr="00990509">
              <w:rPr>
                <w:rFonts w:cs="Arial"/>
              </w:rPr>
              <w:t>716.613</w:t>
            </w:r>
          </w:p>
        </w:tc>
        <w:tc>
          <w:tcPr>
            <w:tcW w:w="1328" w:type="dxa"/>
            <w:tcBorders>
              <w:top w:val="single" w:sz="4" w:space="0" w:color="auto"/>
            </w:tcBorders>
          </w:tcPr>
          <w:p w14:paraId="42A29535" w14:textId="77777777" w:rsidR="00F75B6C" w:rsidRPr="00990509" w:rsidRDefault="00F75B6C" w:rsidP="00A37058">
            <w:pPr>
              <w:tabs>
                <w:tab w:val="left" w:pos="8931"/>
              </w:tabs>
              <w:ind w:right="51"/>
              <w:jc w:val="right"/>
              <w:rPr>
                <w:rFonts w:cs="Arial"/>
              </w:rPr>
            </w:pPr>
            <w:r w:rsidRPr="00990509">
              <w:rPr>
                <w:rFonts w:cs="Arial"/>
              </w:rPr>
              <w:t>-</w:t>
            </w:r>
          </w:p>
        </w:tc>
      </w:tr>
      <w:tr w:rsidR="00F75B6C" w:rsidRPr="00990509" w14:paraId="6D64A8CE" w14:textId="77777777" w:rsidTr="00A37058">
        <w:trPr>
          <w:trHeight w:val="394"/>
        </w:trPr>
        <w:tc>
          <w:tcPr>
            <w:tcW w:w="2055" w:type="dxa"/>
          </w:tcPr>
          <w:p w14:paraId="0DC9B67D" w14:textId="77777777" w:rsidR="00F75B6C" w:rsidRPr="00990509" w:rsidRDefault="00F75B6C" w:rsidP="00A37058">
            <w:pPr>
              <w:tabs>
                <w:tab w:val="left" w:pos="8931"/>
              </w:tabs>
              <w:ind w:right="-379"/>
              <w:jc w:val="both"/>
              <w:rPr>
                <w:rFonts w:cs="Arial"/>
              </w:rPr>
            </w:pPr>
            <w:r w:rsidRPr="00990509">
              <w:rPr>
                <w:rFonts w:cs="Arial"/>
              </w:rPr>
              <w:lastRenderedPageBreak/>
              <w:t>Não Circulante</w:t>
            </w:r>
          </w:p>
        </w:tc>
        <w:tc>
          <w:tcPr>
            <w:tcW w:w="1377" w:type="dxa"/>
          </w:tcPr>
          <w:p w14:paraId="0E6A8459" w14:textId="7B4DD8BE" w:rsidR="00F75B6C" w:rsidRPr="00990509" w:rsidRDefault="00FC36CD" w:rsidP="00A37058">
            <w:pPr>
              <w:tabs>
                <w:tab w:val="left" w:pos="8931"/>
              </w:tabs>
              <w:ind w:right="51"/>
              <w:jc w:val="right"/>
              <w:rPr>
                <w:rFonts w:cs="Arial"/>
              </w:rPr>
            </w:pPr>
            <w:r w:rsidRPr="00990509">
              <w:rPr>
                <w:rFonts w:cs="Arial"/>
              </w:rPr>
              <w:t>506.544</w:t>
            </w:r>
          </w:p>
        </w:tc>
        <w:tc>
          <w:tcPr>
            <w:tcW w:w="1287" w:type="dxa"/>
          </w:tcPr>
          <w:p w14:paraId="276400E2" w14:textId="2D506E4B" w:rsidR="00F75B6C" w:rsidRPr="00990509" w:rsidRDefault="00FC36CD" w:rsidP="00A37058">
            <w:pPr>
              <w:tabs>
                <w:tab w:val="left" w:pos="8931"/>
              </w:tabs>
              <w:ind w:right="51"/>
              <w:jc w:val="right"/>
              <w:rPr>
                <w:rFonts w:cs="Arial"/>
              </w:rPr>
            </w:pPr>
            <w:r w:rsidRPr="00990509">
              <w:rPr>
                <w:rFonts w:cs="Arial"/>
              </w:rPr>
              <w:t>506.544</w:t>
            </w:r>
          </w:p>
        </w:tc>
        <w:tc>
          <w:tcPr>
            <w:tcW w:w="1288" w:type="dxa"/>
          </w:tcPr>
          <w:p w14:paraId="42829A92" w14:textId="77777777" w:rsidR="00F75B6C" w:rsidRPr="00990509" w:rsidRDefault="00F75B6C" w:rsidP="00A37058">
            <w:pPr>
              <w:tabs>
                <w:tab w:val="left" w:pos="8931"/>
              </w:tabs>
              <w:ind w:right="51"/>
              <w:jc w:val="right"/>
              <w:rPr>
                <w:rFonts w:cs="Arial"/>
              </w:rPr>
            </w:pPr>
            <w:r w:rsidRPr="00990509">
              <w:rPr>
                <w:rFonts w:cs="Arial"/>
              </w:rPr>
              <w:t>-</w:t>
            </w:r>
          </w:p>
        </w:tc>
        <w:tc>
          <w:tcPr>
            <w:tcW w:w="1287" w:type="dxa"/>
          </w:tcPr>
          <w:p w14:paraId="27709CEC" w14:textId="1DFD51C4" w:rsidR="00F75B6C" w:rsidRPr="00990509" w:rsidRDefault="00FC36CD" w:rsidP="00A37058">
            <w:pPr>
              <w:tabs>
                <w:tab w:val="left" w:pos="8931"/>
              </w:tabs>
              <w:ind w:right="51"/>
              <w:jc w:val="right"/>
              <w:rPr>
                <w:rFonts w:cs="Arial"/>
              </w:rPr>
            </w:pPr>
            <w:r w:rsidRPr="00990509">
              <w:rPr>
                <w:rFonts w:cs="Arial"/>
              </w:rPr>
              <w:t>478.229</w:t>
            </w:r>
          </w:p>
        </w:tc>
        <w:tc>
          <w:tcPr>
            <w:tcW w:w="1286" w:type="dxa"/>
          </w:tcPr>
          <w:p w14:paraId="2640C0F5" w14:textId="7C7B282C" w:rsidR="00F75B6C" w:rsidRPr="00990509" w:rsidRDefault="00FC36CD" w:rsidP="00A37058">
            <w:pPr>
              <w:tabs>
                <w:tab w:val="left" w:pos="8931"/>
              </w:tabs>
              <w:ind w:right="51"/>
              <w:jc w:val="right"/>
              <w:rPr>
                <w:rFonts w:cs="Arial"/>
              </w:rPr>
            </w:pPr>
            <w:r w:rsidRPr="00990509">
              <w:rPr>
                <w:rFonts w:cs="Arial"/>
              </w:rPr>
              <w:t>478.229</w:t>
            </w:r>
          </w:p>
        </w:tc>
        <w:tc>
          <w:tcPr>
            <w:tcW w:w="1328" w:type="dxa"/>
          </w:tcPr>
          <w:p w14:paraId="1D374BD3" w14:textId="77777777" w:rsidR="00F75B6C" w:rsidRPr="00990509" w:rsidRDefault="00F75B6C" w:rsidP="00A37058">
            <w:pPr>
              <w:tabs>
                <w:tab w:val="left" w:pos="8931"/>
              </w:tabs>
              <w:ind w:right="51"/>
              <w:jc w:val="right"/>
              <w:rPr>
                <w:rFonts w:cs="Arial"/>
              </w:rPr>
            </w:pPr>
            <w:r w:rsidRPr="00990509">
              <w:rPr>
                <w:rFonts w:cs="Arial"/>
              </w:rPr>
              <w:t>-</w:t>
            </w:r>
          </w:p>
        </w:tc>
      </w:tr>
      <w:tr w:rsidR="00F75B6C" w:rsidRPr="00990509" w14:paraId="110C0A9B" w14:textId="77777777" w:rsidTr="00A37058">
        <w:trPr>
          <w:trHeight w:val="291"/>
        </w:trPr>
        <w:tc>
          <w:tcPr>
            <w:tcW w:w="2055" w:type="dxa"/>
            <w:tcBorders>
              <w:bottom w:val="single" w:sz="4" w:space="0" w:color="auto"/>
            </w:tcBorders>
          </w:tcPr>
          <w:p w14:paraId="49ACC7CB" w14:textId="77777777" w:rsidR="00F75B6C" w:rsidRPr="00990509" w:rsidRDefault="00F75B6C" w:rsidP="00A37058">
            <w:pPr>
              <w:tabs>
                <w:tab w:val="left" w:pos="8931"/>
              </w:tabs>
              <w:ind w:right="-379"/>
              <w:jc w:val="both"/>
              <w:rPr>
                <w:rFonts w:cs="Arial"/>
              </w:rPr>
            </w:pPr>
            <w:r w:rsidRPr="00990509">
              <w:rPr>
                <w:rFonts w:cs="Arial"/>
              </w:rPr>
              <w:t>Patrimônio Líquido</w:t>
            </w:r>
          </w:p>
        </w:tc>
        <w:tc>
          <w:tcPr>
            <w:tcW w:w="1377" w:type="dxa"/>
            <w:tcBorders>
              <w:bottom w:val="single" w:sz="4" w:space="0" w:color="auto"/>
            </w:tcBorders>
          </w:tcPr>
          <w:p w14:paraId="04799263" w14:textId="0574FD56" w:rsidR="00F75B6C" w:rsidRPr="00990509" w:rsidRDefault="00FC36CD" w:rsidP="00A37058">
            <w:pPr>
              <w:tabs>
                <w:tab w:val="left" w:pos="8931"/>
              </w:tabs>
              <w:jc w:val="right"/>
              <w:rPr>
                <w:rFonts w:cs="Arial"/>
              </w:rPr>
            </w:pPr>
            <w:r w:rsidRPr="00990509">
              <w:rPr>
                <w:rFonts w:cs="Arial"/>
              </w:rPr>
              <w:t>(655.463</w:t>
            </w:r>
            <w:r w:rsidR="00F75B6C" w:rsidRPr="00990509">
              <w:rPr>
                <w:rFonts w:cs="Arial"/>
              </w:rPr>
              <w:t>)</w:t>
            </w:r>
          </w:p>
        </w:tc>
        <w:tc>
          <w:tcPr>
            <w:tcW w:w="1287" w:type="dxa"/>
            <w:tcBorders>
              <w:bottom w:val="single" w:sz="4" w:space="0" w:color="auto"/>
            </w:tcBorders>
          </w:tcPr>
          <w:p w14:paraId="46F1990F" w14:textId="1F20D72D" w:rsidR="00F75B6C" w:rsidRPr="00990509" w:rsidRDefault="00FC36CD" w:rsidP="00A37058">
            <w:pPr>
              <w:tabs>
                <w:tab w:val="left" w:pos="8931"/>
              </w:tabs>
              <w:jc w:val="right"/>
              <w:rPr>
                <w:rFonts w:cs="Arial"/>
              </w:rPr>
            </w:pPr>
            <w:r w:rsidRPr="00990509">
              <w:rPr>
                <w:rFonts w:cs="Arial"/>
              </w:rPr>
              <w:t>(655.463</w:t>
            </w:r>
            <w:r w:rsidR="00F75B6C" w:rsidRPr="00990509">
              <w:rPr>
                <w:rFonts w:cs="Arial"/>
              </w:rPr>
              <w:t>)</w:t>
            </w:r>
          </w:p>
        </w:tc>
        <w:tc>
          <w:tcPr>
            <w:tcW w:w="1288" w:type="dxa"/>
            <w:tcBorders>
              <w:bottom w:val="single" w:sz="4" w:space="0" w:color="auto"/>
            </w:tcBorders>
          </w:tcPr>
          <w:p w14:paraId="3D89BE06" w14:textId="77777777" w:rsidR="00F75B6C" w:rsidRPr="00990509" w:rsidRDefault="00F75B6C" w:rsidP="00A37058">
            <w:pPr>
              <w:tabs>
                <w:tab w:val="left" w:pos="8931"/>
              </w:tabs>
              <w:ind w:right="51"/>
              <w:jc w:val="right"/>
              <w:rPr>
                <w:rFonts w:cs="Arial"/>
              </w:rPr>
            </w:pPr>
            <w:r w:rsidRPr="00990509">
              <w:rPr>
                <w:rFonts w:cs="Arial"/>
              </w:rPr>
              <w:t>-</w:t>
            </w:r>
          </w:p>
        </w:tc>
        <w:tc>
          <w:tcPr>
            <w:tcW w:w="1287" w:type="dxa"/>
            <w:tcBorders>
              <w:bottom w:val="single" w:sz="4" w:space="0" w:color="auto"/>
            </w:tcBorders>
          </w:tcPr>
          <w:p w14:paraId="684BC365" w14:textId="79964B56" w:rsidR="00F75B6C" w:rsidRPr="00990509" w:rsidRDefault="00FC36CD" w:rsidP="00A37058">
            <w:pPr>
              <w:tabs>
                <w:tab w:val="left" w:pos="8931"/>
              </w:tabs>
              <w:jc w:val="right"/>
              <w:rPr>
                <w:rFonts w:cs="Arial"/>
              </w:rPr>
            </w:pPr>
            <w:r w:rsidRPr="00990509">
              <w:rPr>
                <w:rFonts w:cs="Arial"/>
              </w:rPr>
              <w:t>(470.563</w:t>
            </w:r>
            <w:r w:rsidR="00F75B6C" w:rsidRPr="00990509">
              <w:rPr>
                <w:rFonts w:cs="Arial"/>
              </w:rPr>
              <w:t>)</w:t>
            </w:r>
          </w:p>
        </w:tc>
        <w:tc>
          <w:tcPr>
            <w:tcW w:w="1286" w:type="dxa"/>
            <w:tcBorders>
              <w:bottom w:val="single" w:sz="4" w:space="0" w:color="auto"/>
            </w:tcBorders>
          </w:tcPr>
          <w:p w14:paraId="3D93E404" w14:textId="5E2F99BA" w:rsidR="00F75B6C" w:rsidRPr="00990509" w:rsidRDefault="003028CA" w:rsidP="00A37058">
            <w:pPr>
              <w:tabs>
                <w:tab w:val="left" w:pos="8931"/>
              </w:tabs>
              <w:jc w:val="right"/>
              <w:rPr>
                <w:rFonts w:cs="Arial"/>
              </w:rPr>
            </w:pPr>
            <w:r>
              <w:rPr>
                <w:rFonts w:cs="Arial"/>
              </w:rPr>
              <w:t>(470.</w:t>
            </w:r>
            <w:r w:rsidR="00FC36CD" w:rsidRPr="00990509">
              <w:rPr>
                <w:rFonts w:cs="Arial"/>
              </w:rPr>
              <w:t>563</w:t>
            </w:r>
            <w:r w:rsidR="00F75B6C" w:rsidRPr="00990509">
              <w:rPr>
                <w:rFonts w:cs="Arial"/>
              </w:rPr>
              <w:t>)</w:t>
            </w:r>
          </w:p>
        </w:tc>
        <w:tc>
          <w:tcPr>
            <w:tcW w:w="1328" w:type="dxa"/>
            <w:tcBorders>
              <w:bottom w:val="single" w:sz="4" w:space="0" w:color="auto"/>
            </w:tcBorders>
          </w:tcPr>
          <w:p w14:paraId="6D9F3DA0" w14:textId="77777777" w:rsidR="00F75B6C" w:rsidRPr="00990509" w:rsidRDefault="00F75B6C" w:rsidP="00A37058">
            <w:pPr>
              <w:tabs>
                <w:tab w:val="left" w:pos="8931"/>
              </w:tabs>
              <w:ind w:right="51"/>
              <w:jc w:val="right"/>
              <w:rPr>
                <w:rFonts w:cs="Arial"/>
              </w:rPr>
            </w:pPr>
            <w:r w:rsidRPr="00990509">
              <w:rPr>
                <w:rFonts w:cs="Arial"/>
              </w:rPr>
              <w:t>-</w:t>
            </w:r>
          </w:p>
        </w:tc>
      </w:tr>
      <w:tr w:rsidR="00F75B6C" w:rsidRPr="00990509" w14:paraId="3BFF4FE5" w14:textId="77777777" w:rsidTr="00A37058">
        <w:trPr>
          <w:trHeight w:val="291"/>
        </w:trPr>
        <w:tc>
          <w:tcPr>
            <w:tcW w:w="2055" w:type="dxa"/>
            <w:tcBorders>
              <w:top w:val="single" w:sz="4" w:space="0" w:color="auto"/>
              <w:bottom w:val="single" w:sz="4" w:space="0" w:color="auto"/>
            </w:tcBorders>
          </w:tcPr>
          <w:p w14:paraId="15FF89F1" w14:textId="77777777" w:rsidR="00F75B6C" w:rsidRPr="00990509" w:rsidRDefault="00F75B6C" w:rsidP="00A37058">
            <w:pPr>
              <w:tabs>
                <w:tab w:val="left" w:pos="8931"/>
              </w:tabs>
              <w:ind w:right="-379"/>
              <w:jc w:val="both"/>
              <w:rPr>
                <w:rFonts w:cs="Arial"/>
                <w:b/>
                <w:bCs/>
              </w:rPr>
            </w:pPr>
            <w:r w:rsidRPr="00990509">
              <w:rPr>
                <w:rFonts w:cs="Arial"/>
                <w:b/>
                <w:bCs/>
              </w:rPr>
              <w:t xml:space="preserve">Total </w:t>
            </w:r>
          </w:p>
        </w:tc>
        <w:tc>
          <w:tcPr>
            <w:tcW w:w="1377" w:type="dxa"/>
            <w:tcBorders>
              <w:top w:val="single" w:sz="4" w:space="0" w:color="auto"/>
              <w:bottom w:val="single" w:sz="4" w:space="0" w:color="auto"/>
            </w:tcBorders>
          </w:tcPr>
          <w:p w14:paraId="075BADC8" w14:textId="3A424420" w:rsidR="00F75B6C" w:rsidRPr="00990509" w:rsidRDefault="00FC36CD" w:rsidP="00A37058">
            <w:pPr>
              <w:tabs>
                <w:tab w:val="left" w:pos="8931"/>
              </w:tabs>
              <w:ind w:right="51"/>
              <w:jc w:val="right"/>
              <w:rPr>
                <w:rFonts w:cs="Arial"/>
                <w:b/>
                <w:bCs/>
              </w:rPr>
            </w:pPr>
            <w:r w:rsidRPr="00990509">
              <w:rPr>
                <w:rFonts w:cs="Arial"/>
                <w:b/>
                <w:bCs/>
              </w:rPr>
              <w:t>952.647</w:t>
            </w:r>
          </w:p>
        </w:tc>
        <w:tc>
          <w:tcPr>
            <w:tcW w:w="1287" w:type="dxa"/>
            <w:tcBorders>
              <w:top w:val="single" w:sz="4" w:space="0" w:color="auto"/>
              <w:bottom w:val="single" w:sz="4" w:space="0" w:color="auto"/>
            </w:tcBorders>
          </w:tcPr>
          <w:p w14:paraId="63269337" w14:textId="2C9E72E6" w:rsidR="00F75B6C" w:rsidRPr="00990509" w:rsidRDefault="00FC36CD" w:rsidP="00A37058">
            <w:pPr>
              <w:tabs>
                <w:tab w:val="left" w:pos="8931"/>
              </w:tabs>
              <w:ind w:right="51"/>
              <w:jc w:val="right"/>
              <w:rPr>
                <w:rFonts w:cs="Arial"/>
                <w:b/>
                <w:bCs/>
              </w:rPr>
            </w:pPr>
            <w:r w:rsidRPr="00990509">
              <w:rPr>
                <w:rFonts w:cs="Arial"/>
                <w:b/>
                <w:bCs/>
              </w:rPr>
              <w:t>952.647</w:t>
            </w:r>
          </w:p>
        </w:tc>
        <w:tc>
          <w:tcPr>
            <w:tcW w:w="1288" w:type="dxa"/>
            <w:tcBorders>
              <w:top w:val="single" w:sz="4" w:space="0" w:color="auto"/>
              <w:bottom w:val="single" w:sz="4" w:space="0" w:color="auto"/>
            </w:tcBorders>
          </w:tcPr>
          <w:p w14:paraId="59EAA2B5" w14:textId="77777777" w:rsidR="00F75B6C" w:rsidRPr="00990509" w:rsidRDefault="00F75B6C" w:rsidP="00A37058">
            <w:pPr>
              <w:tabs>
                <w:tab w:val="left" w:pos="8931"/>
              </w:tabs>
              <w:ind w:right="51"/>
              <w:jc w:val="right"/>
              <w:rPr>
                <w:rFonts w:cs="Arial"/>
                <w:bCs/>
              </w:rPr>
            </w:pPr>
            <w:r w:rsidRPr="00990509">
              <w:rPr>
                <w:rFonts w:cs="Arial"/>
                <w:bCs/>
              </w:rPr>
              <w:t>-</w:t>
            </w:r>
          </w:p>
        </w:tc>
        <w:tc>
          <w:tcPr>
            <w:tcW w:w="1287" w:type="dxa"/>
            <w:tcBorders>
              <w:top w:val="single" w:sz="4" w:space="0" w:color="auto"/>
              <w:bottom w:val="single" w:sz="4" w:space="0" w:color="auto"/>
            </w:tcBorders>
          </w:tcPr>
          <w:p w14:paraId="1970F204" w14:textId="00D3EBE7" w:rsidR="00F75B6C" w:rsidRPr="00990509" w:rsidRDefault="00FC36CD" w:rsidP="00A37058">
            <w:pPr>
              <w:tabs>
                <w:tab w:val="left" w:pos="8931"/>
              </w:tabs>
              <w:ind w:right="51"/>
              <w:jc w:val="right"/>
              <w:rPr>
                <w:rFonts w:cs="Arial"/>
                <w:b/>
                <w:bCs/>
              </w:rPr>
            </w:pPr>
            <w:r w:rsidRPr="00990509">
              <w:rPr>
                <w:rFonts w:cs="Arial"/>
                <w:b/>
                <w:bCs/>
              </w:rPr>
              <w:t>724.279</w:t>
            </w:r>
          </w:p>
        </w:tc>
        <w:tc>
          <w:tcPr>
            <w:tcW w:w="1286" w:type="dxa"/>
            <w:tcBorders>
              <w:top w:val="single" w:sz="4" w:space="0" w:color="auto"/>
              <w:bottom w:val="single" w:sz="4" w:space="0" w:color="auto"/>
            </w:tcBorders>
          </w:tcPr>
          <w:p w14:paraId="1D014B63" w14:textId="301B28F4" w:rsidR="00F75B6C" w:rsidRPr="00990509" w:rsidRDefault="00FC36CD" w:rsidP="00A37058">
            <w:pPr>
              <w:tabs>
                <w:tab w:val="left" w:pos="8931"/>
              </w:tabs>
              <w:ind w:right="51"/>
              <w:jc w:val="right"/>
              <w:rPr>
                <w:rFonts w:cs="Arial"/>
                <w:b/>
                <w:bCs/>
              </w:rPr>
            </w:pPr>
            <w:r w:rsidRPr="00990509">
              <w:rPr>
                <w:rFonts w:cs="Arial"/>
                <w:b/>
                <w:bCs/>
              </w:rPr>
              <w:t>724.279</w:t>
            </w:r>
          </w:p>
        </w:tc>
        <w:tc>
          <w:tcPr>
            <w:tcW w:w="1328" w:type="dxa"/>
            <w:tcBorders>
              <w:top w:val="single" w:sz="4" w:space="0" w:color="auto"/>
              <w:bottom w:val="single" w:sz="4" w:space="0" w:color="auto"/>
            </w:tcBorders>
          </w:tcPr>
          <w:p w14:paraId="55B5D6D3" w14:textId="77777777" w:rsidR="00F75B6C" w:rsidRPr="00990509" w:rsidRDefault="00F75B6C" w:rsidP="00A37058">
            <w:pPr>
              <w:tabs>
                <w:tab w:val="left" w:pos="8931"/>
              </w:tabs>
              <w:ind w:right="51"/>
              <w:jc w:val="right"/>
              <w:rPr>
                <w:rFonts w:cs="Arial"/>
                <w:bCs/>
              </w:rPr>
            </w:pPr>
            <w:r w:rsidRPr="00990509">
              <w:rPr>
                <w:rFonts w:cs="Arial"/>
                <w:bCs/>
              </w:rPr>
              <w:t>-</w:t>
            </w:r>
          </w:p>
        </w:tc>
      </w:tr>
    </w:tbl>
    <w:p w14:paraId="6E8C2A7F" w14:textId="0A06E868" w:rsidR="00531E05" w:rsidRDefault="00FC36CD">
      <w:pPr>
        <w:pStyle w:val="Corpodetexto"/>
        <w:spacing w:before="200" w:line="297" w:lineRule="auto"/>
        <w:ind w:left="426" w:right="306"/>
        <w:jc w:val="both"/>
      </w:pPr>
      <w:r>
        <w:t>Esta con</w:t>
      </w:r>
      <w:r w:rsidR="003028CA">
        <w:t>ciliação</w:t>
      </w:r>
      <w:proofErr w:type="gramStart"/>
      <w:r w:rsidR="003028CA">
        <w:t xml:space="preserve">  </w:t>
      </w:r>
      <w:proofErr w:type="gramEnd"/>
      <w:r w:rsidR="003028CA">
        <w:t>evidencia</w:t>
      </w:r>
      <w:r w:rsidR="00A37058">
        <w:t xml:space="preserve"> a consistência entre as informações contábeis societárias e as informações orçamentárias.</w:t>
      </w:r>
    </w:p>
    <w:p w14:paraId="63D54C9E" w14:textId="77777777" w:rsidR="003028CA" w:rsidRDefault="003028CA">
      <w:pPr>
        <w:pStyle w:val="Corpodetexto"/>
        <w:spacing w:before="200" w:line="297" w:lineRule="auto"/>
        <w:ind w:left="426" w:right="306"/>
        <w:jc w:val="both"/>
      </w:pPr>
    </w:p>
    <w:tbl>
      <w:tblPr>
        <w:tblStyle w:val="TableNormal"/>
        <w:tblW w:w="0" w:type="auto"/>
        <w:tblInd w:w="375" w:type="dxa"/>
        <w:tblLayout w:type="fixed"/>
        <w:tblLook w:val="01E0" w:firstRow="1" w:lastRow="1" w:firstColumn="1" w:lastColumn="1" w:noHBand="0" w:noVBand="0"/>
      </w:tblPr>
      <w:tblGrid>
        <w:gridCol w:w="946"/>
        <w:gridCol w:w="479"/>
        <w:gridCol w:w="5886"/>
      </w:tblGrid>
      <w:tr w:rsidR="004D00CC" w:rsidRPr="00F86AE0" w14:paraId="257F4AE7" w14:textId="77777777">
        <w:trPr>
          <w:trHeight w:val="246"/>
        </w:trPr>
        <w:tc>
          <w:tcPr>
            <w:tcW w:w="946" w:type="dxa"/>
          </w:tcPr>
          <w:p w14:paraId="3C7F02BD" w14:textId="77777777" w:rsidR="004D00CC" w:rsidRPr="00F86AE0" w:rsidRDefault="00F34761">
            <w:pPr>
              <w:pStyle w:val="TableParagraph"/>
              <w:spacing w:line="227" w:lineRule="exact"/>
              <w:ind w:left="200"/>
              <w:rPr>
                <w:rFonts w:ascii="Arial"/>
                <w:b/>
              </w:rPr>
            </w:pPr>
            <w:r w:rsidRPr="00F86AE0">
              <w:rPr>
                <w:rFonts w:ascii="Arial"/>
                <w:b/>
              </w:rPr>
              <w:t>NOTA</w:t>
            </w:r>
          </w:p>
        </w:tc>
        <w:tc>
          <w:tcPr>
            <w:tcW w:w="479" w:type="dxa"/>
          </w:tcPr>
          <w:p w14:paraId="6F98DBDB" w14:textId="53A4E587" w:rsidR="004D00CC" w:rsidRPr="00F86AE0" w:rsidRDefault="009A4510" w:rsidP="00A37058">
            <w:pPr>
              <w:pStyle w:val="TableParagraph"/>
              <w:spacing w:line="227" w:lineRule="exact"/>
              <w:ind w:left="118"/>
              <w:rPr>
                <w:rFonts w:ascii="Arial"/>
                <w:b/>
              </w:rPr>
            </w:pPr>
            <w:r>
              <w:rPr>
                <w:rFonts w:ascii="Arial"/>
                <w:b/>
              </w:rPr>
              <w:t>4</w:t>
            </w:r>
            <w:r w:rsidR="00A37058">
              <w:rPr>
                <w:rFonts w:ascii="Arial"/>
                <w:b/>
              </w:rPr>
              <w:t>6</w:t>
            </w:r>
          </w:p>
        </w:tc>
        <w:tc>
          <w:tcPr>
            <w:tcW w:w="5886" w:type="dxa"/>
          </w:tcPr>
          <w:p w14:paraId="56376089" w14:textId="77777777" w:rsidR="004D00CC" w:rsidRPr="00F86AE0" w:rsidRDefault="00F34761">
            <w:pPr>
              <w:pStyle w:val="TableParagraph"/>
              <w:spacing w:line="227" w:lineRule="exact"/>
              <w:ind w:left="114"/>
              <w:rPr>
                <w:rFonts w:ascii="Arial" w:hAnsi="Arial"/>
                <w:b/>
              </w:rPr>
            </w:pPr>
            <w:r w:rsidRPr="00F86AE0">
              <w:rPr>
                <w:rFonts w:ascii="Arial" w:hAnsi="Arial"/>
                <w:b/>
              </w:rPr>
              <w:t>OBRIGAÇÕES</w:t>
            </w:r>
            <w:r w:rsidRPr="00F86AE0">
              <w:rPr>
                <w:rFonts w:ascii="Arial" w:hAnsi="Arial"/>
                <w:b/>
                <w:spacing w:val="-6"/>
              </w:rPr>
              <w:t xml:space="preserve"> </w:t>
            </w:r>
            <w:r w:rsidRPr="00F86AE0">
              <w:rPr>
                <w:rFonts w:ascii="Arial" w:hAnsi="Arial"/>
                <w:b/>
              </w:rPr>
              <w:t>E</w:t>
            </w:r>
            <w:r w:rsidRPr="00F86AE0">
              <w:rPr>
                <w:rFonts w:ascii="Arial" w:hAnsi="Arial"/>
                <w:b/>
                <w:spacing w:val="-6"/>
              </w:rPr>
              <w:t xml:space="preserve"> </w:t>
            </w:r>
            <w:r w:rsidRPr="00F86AE0">
              <w:rPr>
                <w:rFonts w:ascii="Arial" w:hAnsi="Arial"/>
                <w:b/>
              </w:rPr>
              <w:t>RESPONSABILIDADES</w:t>
            </w:r>
            <w:r w:rsidRPr="00F86AE0">
              <w:rPr>
                <w:rFonts w:ascii="Arial" w:hAnsi="Arial"/>
                <w:b/>
                <w:spacing w:val="-2"/>
              </w:rPr>
              <w:t xml:space="preserve"> </w:t>
            </w:r>
            <w:r w:rsidRPr="00F86AE0">
              <w:rPr>
                <w:rFonts w:ascii="Arial" w:hAnsi="Arial"/>
                <w:b/>
              </w:rPr>
              <w:t>ASSUMIDAS</w:t>
            </w:r>
          </w:p>
        </w:tc>
      </w:tr>
      <w:tr w:rsidR="00E56DFC" w:rsidRPr="00F86AE0" w14:paraId="26CD67D6" w14:textId="77777777">
        <w:trPr>
          <w:trHeight w:val="246"/>
        </w:trPr>
        <w:tc>
          <w:tcPr>
            <w:tcW w:w="946" w:type="dxa"/>
          </w:tcPr>
          <w:p w14:paraId="3655A7C7" w14:textId="77777777" w:rsidR="00E56DFC" w:rsidRPr="00F86AE0" w:rsidRDefault="00E56DFC">
            <w:pPr>
              <w:pStyle w:val="TableParagraph"/>
              <w:spacing w:line="227" w:lineRule="exact"/>
              <w:ind w:left="200"/>
              <w:rPr>
                <w:rFonts w:ascii="Arial"/>
                <w:b/>
              </w:rPr>
            </w:pPr>
          </w:p>
        </w:tc>
        <w:tc>
          <w:tcPr>
            <w:tcW w:w="479" w:type="dxa"/>
          </w:tcPr>
          <w:p w14:paraId="0F125902" w14:textId="77777777" w:rsidR="00E56DFC" w:rsidRDefault="00E56DFC">
            <w:pPr>
              <w:pStyle w:val="TableParagraph"/>
              <w:spacing w:line="227" w:lineRule="exact"/>
              <w:ind w:left="118"/>
              <w:rPr>
                <w:rFonts w:ascii="Arial"/>
                <w:b/>
              </w:rPr>
            </w:pPr>
          </w:p>
        </w:tc>
        <w:tc>
          <w:tcPr>
            <w:tcW w:w="5886" w:type="dxa"/>
          </w:tcPr>
          <w:p w14:paraId="4DED61CA" w14:textId="77777777" w:rsidR="00E56DFC" w:rsidRPr="00F86AE0" w:rsidRDefault="00E56DFC">
            <w:pPr>
              <w:pStyle w:val="TableParagraph"/>
              <w:spacing w:line="227" w:lineRule="exact"/>
              <w:ind w:left="114"/>
              <w:rPr>
                <w:rFonts w:ascii="Arial" w:hAnsi="Arial"/>
                <w:b/>
              </w:rPr>
            </w:pPr>
          </w:p>
        </w:tc>
      </w:tr>
    </w:tbl>
    <w:p w14:paraId="31CE5C45" w14:textId="4DF9B2F0" w:rsidR="001E3EED" w:rsidRDefault="00651281" w:rsidP="001E3EED">
      <w:pPr>
        <w:pStyle w:val="Corpodetexto"/>
        <w:spacing w:line="297" w:lineRule="auto"/>
        <w:ind w:left="426" w:right="451"/>
        <w:jc w:val="both"/>
      </w:pPr>
      <w:r>
        <w:t>Até o</w:t>
      </w:r>
      <w:r w:rsidR="001E3EED" w:rsidRPr="001E3EED">
        <w:t xml:space="preserve"> </w:t>
      </w:r>
      <w:r w:rsidR="004159F0">
        <w:t>findar do exercício</w:t>
      </w:r>
      <w:r w:rsidR="001E3EED" w:rsidRPr="001E3EED">
        <w:t xml:space="preserve"> de 2025 e o exercício findo em 31 de dezembro de 2024, todas as obrigações e investimentos assumidos e realizados pelo </w:t>
      </w:r>
      <w:r w:rsidR="003B185E">
        <w:t>GRUPO HOSPITALAR CONCEIÇÃO S.A.</w:t>
      </w:r>
      <w:r w:rsidR="001E3EED" w:rsidRPr="001E3EED">
        <w:t xml:space="preserve"> observaram estritamente seus objetivos sociais, conforme delineado no Artigo 2º do seu Estatuto Social. As referidas transações encontram-se devidamente contabilizadas e apresentadas nas demonstrações </w:t>
      </w:r>
      <w:r w:rsidR="00825772">
        <w:t>contábeis</w:t>
      </w:r>
      <w:r w:rsidR="0079705C">
        <w:t>.</w:t>
      </w:r>
      <w:r w:rsidR="001E3EED">
        <w:t xml:space="preserve"> </w:t>
      </w:r>
      <w:r w:rsidR="001E3EED" w:rsidRPr="001E3EED">
        <w:t>Destarte, em consonância com o Inciso I do Parágrafo 2º do Artigo 5º do Estatuto Social da Sociedade, bem como com o Parágrafo 2º do Inciso IX do Artigo 8º da Lei nº 13.303, de 30 de junho de 2016, e o Artigo 13 do Decreto nº 8.945, de 27 de dezembro de 2016, inexistem valores a serem informados nesta nota explicativa concernentes a obrigações e responsabilidades assumidas em desacordo com os objetivos sociais da Entidade.</w:t>
      </w:r>
    </w:p>
    <w:p w14:paraId="1277F4A1" w14:textId="77777777" w:rsidR="00E76D6D" w:rsidRPr="00F86AE0" w:rsidRDefault="00E76D6D">
      <w:pPr>
        <w:pStyle w:val="Corpodetexto"/>
        <w:rPr>
          <w:sz w:val="20"/>
        </w:rPr>
      </w:pPr>
    </w:p>
    <w:p w14:paraId="4806F4D0" w14:textId="77777777" w:rsidR="004D00CC" w:rsidRPr="00F86AE0" w:rsidRDefault="004D00CC">
      <w:pPr>
        <w:pStyle w:val="Corpodetexto"/>
        <w:spacing w:before="3"/>
        <w:rPr>
          <w:sz w:val="10"/>
        </w:rPr>
      </w:pPr>
    </w:p>
    <w:tbl>
      <w:tblPr>
        <w:tblStyle w:val="TableNormal"/>
        <w:tblW w:w="0" w:type="auto"/>
        <w:tblInd w:w="375" w:type="dxa"/>
        <w:tblLayout w:type="fixed"/>
        <w:tblLook w:val="01E0" w:firstRow="1" w:lastRow="1" w:firstColumn="1" w:lastColumn="1" w:noHBand="0" w:noVBand="0"/>
      </w:tblPr>
      <w:tblGrid>
        <w:gridCol w:w="931"/>
        <w:gridCol w:w="488"/>
        <w:gridCol w:w="3535"/>
      </w:tblGrid>
      <w:tr w:rsidR="004D00CC" w:rsidRPr="00F86AE0" w14:paraId="65F646AA" w14:textId="77777777">
        <w:trPr>
          <w:trHeight w:val="235"/>
        </w:trPr>
        <w:tc>
          <w:tcPr>
            <w:tcW w:w="931" w:type="dxa"/>
          </w:tcPr>
          <w:p w14:paraId="4DEAAAE6" w14:textId="77777777" w:rsidR="004D00CC" w:rsidRPr="00F86AE0" w:rsidRDefault="00F34761">
            <w:pPr>
              <w:pStyle w:val="TableParagraph"/>
              <w:spacing w:line="216" w:lineRule="exact"/>
              <w:ind w:left="200"/>
              <w:rPr>
                <w:rFonts w:ascii="Arial"/>
                <w:b/>
                <w:sz w:val="21"/>
              </w:rPr>
            </w:pPr>
            <w:r w:rsidRPr="00F86AE0">
              <w:rPr>
                <w:rFonts w:ascii="Arial"/>
                <w:b/>
                <w:sz w:val="21"/>
              </w:rPr>
              <w:t>NOTA</w:t>
            </w:r>
          </w:p>
        </w:tc>
        <w:tc>
          <w:tcPr>
            <w:tcW w:w="488" w:type="dxa"/>
          </w:tcPr>
          <w:p w14:paraId="3EAB2381" w14:textId="232F86B9" w:rsidR="004D00CC" w:rsidRPr="00F86AE0" w:rsidRDefault="00F34761">
            <w:pPr>
              <w:pStyle w:val="TableParagraph"/>
              <w:spacing w:line="216" w:lineRule="exact"/>
              <w:ind w:left="133"/>
              <w:rPr>
                <w:rFonts w:ascii="Arial"/>
                <w:b/>
                <w:sz w:val="21"/>
              </w:rPr>
            </w:pPr>
            <w:r w:rsidRPr="00F86AE0">
              <w:rPr>
                <w:rFonts w:ascii="Arial"/>
                <w:b/>
                <w:sz w:val="21"/>
              </w:rPr>
              <w:t>4</w:t>
            </w:r>
            <w:r w:rsidR="00A37058">
              <w:rPr>
                <w:rFonts w:ascii="Arial"/>
                <w:b/>
                <w:sz w:val="21"/>
              </w:rPr>
              <w:t>7</w:t>
            </w:r>
          </w:p>
        </w:tc>
        <w:tc>
          <w:tcPr>
            <w:tcW w:w="3535" w:type="dxa"/>
          </w:tcPr>
          <w:p w14:paraId="467DDF8F" w14:textId="77777777" w:rsidR="004D00CC" w:rsidRPr="00F86AE0" w:rsidRDefault="00F34761">
            <w:pPr>
              <w:pStyle w:val="TableParagraph"/>
              <w:spacing w:line="216" w:lineRule="exact"/>
              <w:ind w:left="120"/>
              <w:rPr>
                <w:rFonts w:ascii="Arial"/>
                <w:b/>
                <w:sz w:val="21"/>
              </w:rPr>
            </w:pPr>
            <w:r w:rsidRPr="00F86AE0">
              <w:rPr>
                <w:rFonts w:ascii="Arial"/>
                <w:b/>
                <w:sz w:val="21"/>
              </w:rPr>
              <w:t>CONTINUIDADE</w:t>
            </w:r>
            <w:r w:rsidRPr="00F86AE0">
              <w:rPr>
                <w:rFonts w:ascii="Arial"/>
                <w:b/>
                <w:spacing w:val="-10"/>
                <w:sz w:val="21"/>
              </w:rPr>
              <w:t xml:space="preserve"> </w:t>
            </w:r>
            <w:r w:rsidRPr="00F86AE0">
              <w:rPr>
                <w:rFonts w:ascii="Arial"/>
                <w:b/>
                <w:sz w:val="21"/>
              </w:rPr>
              <w:t>OPERACIONAL</w:t>
            </w:r>
          </w:p>
        </w:tc>
      </w:tr>
    </w:tbl>
    <w:p w14:paraId="4701A77D" w14:textId="77777777" w:rsidR="004D00CC" w:rsidRPr="00F86AE0" w:rsidRDefault="004D00CC">
      <w:pPr>
        <w:pStyle w:val="Corpodetexto"/>
        <w:spacing w:before="6"/>
        <w:rPr>
          <w:sz w:val="19"/>
        </w:rPr>
      </w:pPr>
    </w:p>
    <w:p w14:paraId="49E7E797" w14:textId="1AB1F04F" w:rsidR="004D00CC" w:rsidRDefault="001E3EED" w:rsidP="00ED58C1">
      <w:pPr>
        <w:pStyle w:val="Corpodetexto"/>
        <w:spacing w:line="297" w:lineRule="auto"/>
        <w:ind w:left="426" w:right="451"/>
        <w:jc w:val="both"/>
      </w:pPr>
      <w:r>
        <w:t xml:space="preserve">A sustentabilidade financeira do </w:t>
      </w:r>
      <w:r w:rsidR="00D226D3">
        <w:t>Grupo</w:t>
      </w:r>
      <w:r>
        <w:t xml:space="preserve"> depende da manutenção constante e equilibrada das subvenções para custeio e dos adiantamentos para futuro aumento de </w:t>
      </w:r>
      <w:proofErr w:type="gramStart"/>
      <w:r>
        <w:t>capital (Notas 7, 23, 27 e 39) repassados</w:t>
      </w:r>
      <w:proofErr w:type="gramEnd"/>
      <w:r>
        <w:t xml:space="preserve"> pelo Ministério da Saúde, recursos imprescindíveis para a continuidade da assistência hospitalar integralmente gratuita aos usuários do Sistema Único de Saúde - SUS.</w:t>
      </w:r>
    </w:p>
    <w:p w14:paraId="6EF6DEE9" w14:textId="77777777" w:rsidR="001E3EED" w:rsidRDefault="001E3EED" w:rsidP="00ED58C1">
      <w:pPr>
        <w:pStyle w:val="Corpodetexto"/>
        <w:spacing w:line="297" w:lineRule="auto"/>
        <w:ind w:left="426" w:right="451"/>
        <w:jc w:val="both"/>
      </w:pPr>
    </w:p>
    <w:tbl>
      <w:tblPr>
        <w:tblStyle w:val="TableNormal"/>
        <w:tblW w:w="0" w:type="auto"/>
        <w:tblInd w:w="375" w:type="dxa"/>
        <w:tblLayout w:type="fixed"/>
        <w:tblLook w:val="01E0" w:firstRow="1" w:lastRow="1" w:firstColumn="1" w:lastColumn="1" w:noHBand="0" w:noVBand="0"/>
      </w:tblPr>
      <w:tblGrid>
        <w:gridCol w:w="931"/>
        <w:gridCol w:w="488"/>
        <w:gridCol w:w="3120"/>
      </w:tblGrid>
      <w:tr w:rsidR="004D00CC" w:rsidRPr="00F86AE0" w14:paraId="13547FFD" w14:textId="77777777">
        <w:trPr>
          <w:trHeight w:val="235"/>
        </w:trPr>
        <w:tc>
          <w:tcPr>
            <w:tcW w:w="931" w:type="dxa"/>
          </w:tcPr>
          <w:p w14:paraId="60AC689D" w14:textId="77777777" w:rsidR="004D00CC" w:rsidRPr="00F86AE0" w:rsidRDefault="00F34761">
            <w:pPr>
              <w:pStyle w:val="TableParagraph"/>
              <w:spacing w:line="216" w:lineRule="exact"/>
              <w:ind w:left="200"/>
              <w:rPr>
                <w:rFonts w:ascii="Arial"/>
                <w:b/>
                <w:sz w:val="21"/>
              </w:rPr>
            </w:pPr>
            <w:r w:rsidRPr="00F86AE0">
              <w:rPr>
                <w:rFonts w:ascii="Arial"/>
                <w:b/>
                <w:sz w:val="21"/>
              </w:rPr>
              <w:t>NOTA</w:t>
            </w:r>
          </w:p>
        </w:tc>
        <w:tc>
          <w:tcPr>
            <w:tcW w:w="488" w:type="dxa"/>
          </w:tcPr>
          <w:p w14:paraId="51364A4B" w14:textId="4FEA9762" w:rsidR="004D00CC" w:rsidRPr="00F86AE0" w:rsidRDefault="00A37058">
            <w:pPr>
              <w:pStyle w:val="TableParagraph"/>
              <w:spacing w:line="216" w:lineRule="exact"/>
              <w:ind w:left="133"/>
              <w:rPr>
                <w:rFonts w:ascii="Arial"/>
                <w:b/>
                <w:sz w:val="21"/>
              </w:rPr>
            </w:pPr>
            <w:r>
              <w:rPr>
                <w:rFonts w:ascii="Arial"/>
                <w:b/>
                <w:sz w:val="21"/>
              </w:rPr>
              <w:t>48</w:t>
            </w:r>
          </w:p>
        </w:tc>
        <w:tc>
          <w:tcPr>
            <w:tcW w:w="3120" w:type="dxa"/>
          </w:tcPr>
          <w:p w14:paraId="2ACCF15E" w14:textId="77777777" w:rsidR="004D00CC" w:rsidRPr="00F86AE0" w:rsidRDefault="00F34761">
            <w:pPr>
              <w:pStyle w:val="TableParagraph"/>
              <w:spacing w:line="216" w:lineRule="exact"/>
              <w:ind w:left="120"/>
              <w:rPr>
                <w:rFonts w:ascii="Arial"/>
                <w:b/>
                <w:sz w:val="21"/>
              </w:rPr>
            </w:pPr>
            <w:r w:rsidRPr="00F86AE0">
              <w:rPr>
                <w:rFonts w:ascii="Arial"/>
                <w:b/>
                <w:sz w:val="21"/>
              </w:rPr>
              <w:t>EVENTOS</w:t>
            </w:r>
            <w:r w:rsidRPr="00F86AE0">
              <w:rPr>
                <w:rFonts w:ascii="Arial"/>
                <w:b/>
                <w:spacing w:val="-5"/>
                <w:sz w:val="21"/>
              </w:rPr>
              <w:t xml:space="preserve"> </w:t>
            </w:r>
            <w:r w:rsidRPr="00F86AE0">
              <w:rPr>
                <w:rFonts w:ascii="Arial"/>
                <w:b/>
                <w:sz w:val="21"/>
              </w:rPr>
              <w:t>SUBSEQUENTES</w:t>
            </w:r>
          </w:p>
        </w:tc>
      </w:tr>
    </w:tbl>
    <w:p w14:paraId="2BBEC269" w14:textId="77777777" w:rsidR="004D00CC" w:rsidRPr="00F86AE0" w:rsidRDefault="004D00CC">
      <w:pPr>
        <w:pStyle w:val="Corpodetexto"/>
      </w:pPr>
    </w:p>
    <w:p w14:paraId="45D9CB02" w14:textId="637EF909" w:rsidR="004D00CC" w:rsidRDefault="004159F0" w:rsidP="00ED58C1">
      <w:pPr>
        <w:pStyle w:val="Corpodetexto"/>
        <w:spacing w:line="297" w:lineRule="auto"/>
        <w:ind w:left="426" w:right="451"/>
        <w:jc w:val="both"/>
      </w:pPr>
      <w:r>
        <w:t>Do dia 31</w:t>
      </w:r>
      <w:r w:rsidR="001E3EED">
        <w:t xml:space="preserve"> de </w:t>
      </w:r>
      <w:r>
        <w:t>dezembro</w:t>
      </w:r>
      <w:r w:rsidR="001E3EED">
        <w:t xml:space="preserve"> de 202</w:t>
      </w:r>
      <w:r w:rsidR="00DB3107">
        <w:t>5</w:t>
      </w:r>
      <w:r w:rsidR="001E3EED">
        <w:t xml:space="preserve"> até a data de</w:t>
      </w:r>
      <w:r w:rsidR="00263AD2">
        <w:t xml:space="preserve"> emissão destas demonstrações, </w:t>
      </w:r>
      <w:r>
        <w:t>19</w:t>
      </w:r>
      <w:r w:rsidR="00D36988">
        <w:t xml:space="preserve"> de </w:t>
      </w:r>
      <w:r>
        <w:t>janeiro de 2026</w:t>
      </w:r>
      <w:r w:rsidR="001E3EED">
        <w:t xml:space="preserve">, não se verificaram eventos de natureza tal que pudessem impactar significativamente a situação patrimonial, </w:t>
      </w:r>
      <w:proofErr w:type="gramStart"/>
      <w:r w:rsidR="001E3EED">
        <w:t>econômica e financeira retratada nas demonstrações contábeis ora apresentadas</w:t>
      </w:r>
      <w:proofErr w:type="gramEnd"/>
      <w:r w:rsidR="001E3EED">
        <w:t>.</w:t>
      </w:r>
    </w:p>
    <w:p w14:paraId="4F4DEB7C" w14:textId="77777777" w:rsidR="00F34761" w:rsidRDefault="00F34761" w:rsidP="00ED58C1">
      <w:pPr>
        <w:pStyle w:val="Corpodetexto"/>
        <w:spacing w:line="297" w:lineRule="auto"/>
        <w:ind w:left="426" w:right="451"/>
        <w:jc w:val="both"/>
      </w:pPr>
    </w:p>
    <w:p w14:paraId="3643C9B6" w14:textId="77777777" w:rsidR="00954A7C" w:rsidRDefault="00954A7C">
      <w:pPr>
        <w:spacing w:line="297" w:lineRule="auto"/>
        <w:jc w:val="both"/>
      </w:pPr>
    </w:p>
    <w:p w14:paraId="619E09FB" w14:textId="77777777" w:rsidR="00954A7C" w:rsidRDefault="00954A7C">
      <w:pPr>
        <w:spacing w:line="297" w:lineRule="auto"/>
        <w:jc w:val="both"/>
        <w:sectPr w:rsidR="00954A7C" w:rsidSect="00F801C3">
          <w:pgSz w:w="11910" w:h="16850"/>
          <w:pgMar w:top="1520" w:right="560" w:bottom="560" w:left="680" w:header="0" w:footer="290" w:gutter="0"/>
          <w:cols w:space="720"/>
        </w:sectPr>
      </w:pPr>
    </w:p>
    <w:p w14:paraId="7B4FD321" w14:textId="77777777" w:rsidR="004D00CC" w:rsidRDefault="004D00CC">
      <w:pPr>
        <w:spacing w:line="244" w:lineRule="auto"/>
        <w:rPr>
          <w:rFonts w:ascii="Trebuchet MS"/>
          <w:sz w:val="9"/>
        </w:rPr>
        <w:sectPr w:rsidR="004D00CC" w:rsidSect="00F801C3">
          <w:type w:val="continuous"/>
          <w:pgSz w:w="11910" w:h="16850"/>
          <w:pgMar w:top="1240" w:right="560" w:bottom="280" w:left="680" w:header="720" w:footer="720" w:gutter="0"/>
          <w:cols w:num="4" w:space="720" w:equalWidth="0">
            <w:col w:w="2210" w:space="40"/>
            <w:col w:w="1963" w:space="1520"/>
            <w:col w:w="2245" w:space="40"/>
            <w:col w:w="2652"/>
          </w:cols>
        </w:sectPr>
      </w:pPr>
    </w:p>
    <w:p w14:paraId="40638616" w14:textId="77777777" w:rsidR="004D00CC" w:rsidRDefault="004D00CC">
      <w:pPr>
        <w:pStyle w:val="Corpodetexto"/>
        <w:spacing w:before="9"/>
        <w:rPr>
          <w:rFonts w:ascii="Trebuchet MS"/>
          <w:sz w:val="2"/>
        </w:rPr>
      </w:pPr>
    </w:p>
    <w:tbl>
      <w:tblPr>
        <w:tblStyle w:val="TableNormal"/>
        <w:tblW w:w="0" w:type="auto"/>
        <w:tblInd w:w="1489" w:type="dxa"/>
        <w:tblLayout w:type="fixed"/>
        <w:tblLook w:val="01E0" w:firstRow="1" w:lastRow="1" w:firstColumn="1" w:lastColumn="1" w:noHBand="0" w:noVBand="0"/>
      </w:tblPr>
      <w:tblGrid>
        <w:gridCol w:w="3500"/>
        <w:gridCol w:w="4644"/>
      </w:tblGrid>
      <w:tr w:rsidR="004D00CC" w:rsidRPr="00531E05" w14:paraId="2E2C9DDA" w14:textId="77777777">
        <w:trPr>
          <w:trHeight w:val="223"/>
        </w:trPr>
        <w:tc>
          <w:tcPr>
            <w:tcW w:w="3500" w:type="dxa"/>
          </w:tcPr>
          <w:p w14:paraId="451BBF73" w14:textId="129E9397" w:rsidR="004D00CC" w:rsidRPr="00531E05" w:rsidRDefault="00C00259">
            <w:pPr>
              <w:pStyle w:val="TableParagraph"/>
              <w:spacing w:line="204" w:lineRule="exact"/>
              <w:ind w:left="200"/>
              <w:rPr>
                <w:sz w:val="14"/>
                <w:szCs w:val="14"/>
              </w:rPr>
            </w:pPr>
            <w:r>
              <w:rPr>
                <w:sz w:val="14"/>
                <w:szCs w:val="14"/>
              </w:rPr>
              <w:t xml:space="preserve">    </w:t>
            </w:r>
            <w:r w:rsidR="00F34761" w:rsidRPr="00531E05">
              <w:rPr>
                <w:sz w:val="14"/>
                <w:szCs w:val="14"/>
              </w:rPr>
              <w:t>Gilberto</w:t>
            </w:r>
            <w:r w:rsidR="00F34761" w:rsidRPr="00531E05">
              <w:rPr>
                <w:spacing w:val="-3"/>
                <w:sz w:val="14"/>
                <w:szCs w:val="14"/>
              </w:rPr>
              <w:t xml:space="preserve"> </w:t>
            </w:r>
            <w:r w:rsidR="00F34761" w:rsidRPr="00531E05">
              <w:rPr>
                <w:sz w:val="14"/>
                <w:szCs w:val="14"/>
              </w:rPr>
              <w:t>Barichello</w:t>
            </w:r>
          </w:p>
        </w:tc>
        <w:tc>
          <w:tcPr>
            <w:tcW w:w="4644" w:type="dxa"/>
          </w:tcPr>
          <w:p w14:paraId="548C873A" w14:textId="442359A9" w:rsidR="004D00CC" w:rsidRPr="00531E05" w:rsidRDefault="009855A3" w:rsidP="009855A3">
            <w:pPr>
              <w:pStyle w:val="TableParagraph"/>
              <w:spacing w:line="204" w:lineRule="exact"/>
              <w:ind w:right="198"/>
              <w:jc w:val="center"/>
              <w:rPr>
                <w:sz w:val="14"/>
                <w:szCs w:val="14"/>
              </w:rPr>
            </w:pPr>
            <w:r>
              <w:rPr>
                <w:sz w:val="14"/>
                <w:szCs w:val="14"/>
              </w:rPr>
              <w:t xml:space="preserve">                                                     </w:t>
            </w:r>
            <w:r w:rsidR="00F34761" w:rsidRPr="00531E05">
              <w:rPr>
                <w:sz w:val="14"/>
                <w:szCs w:val="14"/>
              </w:rPr>
              <w:t>João</w:t>
            </w:r>
            <w:r w:rsidR="00F34761" w:rsidRPr="00531E05">
              <w:rPr>
                <w:spacing w:val="-3"/>
                <w:sz w:val="14"/>
                <w:szCs w:val="14"/>
              </w:rPr>
              <w:t xml:space="preserve"> </w:t>
            </w:r>
            <w:r w:rsidR="00F34761" w:rsidRPr="00531E05">
              <w:rPr>
                <w:sz w:val="14"/>
                <w:szCs w:val="14"/>
              </w:rPr>
              <w:t>Constantino</w:t>
            </w:r>
            <w:r w:rsidR="00F34761" w:rsidRPr="00531E05">
              <w:rPr>
                <w:spacing w:val="-3"/>
                <w:sz w:val="14"/>
                <w:szCs w:val="14"/>
              </w:rPr>
              <w:t xml:space="preserve"> </w:t>
            </w:r>
            <w:r w:rsidR="00F34761" w:rsidRPr="00531E05">
              <w:rPr>
                <w:sz w:val="14"/>
                <w:szCs w:val="14"/>
              </w:rPr>
              <w:t>Pavani</w:t>
            </w:r>
            <w:r w:rsidR="00F34761" w:rsidRPr="00531E05">
              <w:rPr>
                <w:spacing w:val="-4"/>
                <w:sz w:val="14"/>
                <w:szCs w:val="14"/>
              </w:rPr>
              <w:t xml:space="preserve"> </w:t>
            </w:r>
            <w:r w:rsidR="00F34761" w:rsidRPr="00531E05">
              <w:rPr>
                <w:sz w:val="14"/>
                <w:szCs w:val="14"/>
              </w:rPr>
              <w:t>Motta</w:t>
            </w:r>
          </w:p>
        </w:tc>
      </w:tr>
      <w:tr w:rsidR="004D00CC" w:rsidRPr="00531E05" w14:paraId="6ACE66A5" w14:textId="77777777">
        <w:trPr>
          <w:trHeight w:val="194"/>
        </w:trPr>
        <w:tc>
          <w:tcPr>
            <w:tcW w:w="3500" w:type="dxa"/>
          </w:tcPr>
          <w:p w14:paraId="00B08F9D" w14:textId="77777777" w:rsidR="004D00CC" w:rsidRPr="00531E05" w:rsidRDefault="00F34761">
            <w:pPr>
              <w:pStyle w:val="TableParagraph"/>
              <w:spacing w:line="175" w:lineRule="exact"/>
              <w:ind w:left="327"/>
              <w:rPr>
                <w:sz w:val="14"/>
                <w:szCs w:val="14"/>
              </w:rPr>
            </w:pPr>
            <w:r w:rsidRPr="00531E05">
              <w:rPr>
                <w:sz w:val="14"/>
                <w:szCs w:val="14"/>
              </w:rPr>
              <w:t>Diretor-Presidente</w:t>
            </w:r>
          </w:p>
        </w:tc>
        <w:tc>
          <w:tcPr>
            <w:tcW w:w="4644" w:type="dxa"/>
          </w:tcPr>
          <w:p w14:paraId="10821E3B" w14:textId="12B785D5" w:rsidR="004D00CC" w:rsidRPr="00531E05" w:rsidRDefault="00C00259">
            <w:pPr>
              <w:pStyle w:val="TableParagraph"/>
              <w:spacing w:line="175" w:lineRule="exact"/>
              <w:ind w:right="282"/>
              <w:jc w:val="right"/>
              <w:rPr>
                <w:sz w:val="14"/>
                <w:szCs w:val="14"/>
              </w:rPr>
            </w:pPr>
            <w:r>
              <w:rPr>
                <w:sz w:val="14"/>
                <w:szCs w:val="14"/>
              </w:rPr>
              <w:t xml:space="preserve"> </w:t>
            </w:r>
            <w:r w:rsidR="00F34761" w:rsidRPr="00531E05">
              <w:rPr>
                <w:sz w:val="14"/>
                <w:szCs w:val="14"/>
              </w:rPr>
              <w:t>Diretor</w:t>
            </w:r>
            <w:r w:rsidR="00F34761" w:rsidRPr="00531E05">
              <w:rPr>
                <w:spacing w:val="-3"/>
                <w:sz w:val="14"/>
                <w:szCs w:val="14"/>
              </w:rPr>
              <w:t xml:space="preserve"> </w:t>
            </w:r>
            <w:r w:rsidR="00F34761" w:rsidRPr="00531E05">
              <w:rPr>
                <w:sz w:val="14"/>
                <w:szCs w:val="14"/>
              </w:rPr>
              <w:t>Administrativo</w:t>
            </w:r>
            <w:r w:rsidR="00F34761" w:rsidRPr="00531E05">
              <w:rPr>
                <w:spacing w:val="-4"/>
                <w:sz w:val="14"/>
                <w:szCs w:val="14"/>
              </w:rPr>
              <w:t xml:space="preserve"> </w:t>
            </w:r>
            <w:r w:rsidR="00F34761" w:rsidRPr="00531E05">
              <w:rPr>
                <w:sz w:val="14"/>
                <w:szCs w:val="14"/>
              </w:rPr>
              <w:t>e</w:t>
            </w:r>
            <w:r w:rsidR="00F34761" w:rsidRPr="00531E05">
              <w:rPr>
                <w:spacing w:val="-4"/>
                <w:sz w:val="14"/>
                <w:szCs w:val="14"/>
              </w:rPr>
              <w:t xml:space="preserve"> </w:t>
            </w:r>
            <w:r w:rsidR="00F34761" w:rsidRPr="00531E05">
              <w:rPr>
                <w:sz w:val="14"/>
                <w:szCs w:val="14"/>
              </w:rPr>
              <w:t>Financeiro</w:t>
            </w:r>
          </w:p>
        </w:tc>
      </w:tr>
      <w:tr w:rsidR="004D00CC" w:rsidRPr="00531E05" w14:paraId="0BDC5A66" w14:textId="77777777">
        <w:trPr>
          <w:trHeight w:val="193"/>
        </w:trPr>
        <w:tc>
          <w:tcPr>
            <w:tcW w:w="3500" w:type="dxa"/>
          </w:tcPr>
          <w:p w14:paraId="0B44A98A" w14:textId="6890B689" w:rsidR="004D00CC" w:rsidRPr="00531E05" w:rsidRDefault="00C00259">
            <w:pPr>
              <w:pStyle w:val="TableParagraph"/>
              <w:spacing w:line="174" w:lineRule="exact"/>
              <w:ind w:left="226"/>
              <w:rPr>
                <w:sz w:val="14"/>
                <w:szCs w:val="14"/>
              </w:rPr>
            </w:pPr>
            <w:r>
              <w:rPr>
                <w:sz w:val="14"/>
                <w:szCs w:val="14"/>
              </w:rPr>
              <w:t xml:space="preserve"> </w:t>
            </w:r>
            <w:r w:rsidR="00F34761" w:rsidRPr="00531E05">
              <w:rPr>
                <w:sz w:val="14"/>
                <w:szCs w:val="14"/>
              </w:rPr>
              <w:t>CPF</w:t>
            </w:r>
            <w:r w:rsidR="00F34761" w:rsidRPr="00531E05">
              <w:rPr>
                <w:spacing w:val="-5"/>
                <w:sz w:val="14"/>
                <w:szCs w:val="14"/>
              </w:rPr>
              <w:t xml:space="preserve"> </w:t>
            </w:r>
            <w:r w:rsidR="00F34761" w:rsidRPr="00531E05">
              <w:rPr>
                <w:sz w:val="14"/>
                <w:szCs w:val="14"/>
              </w:rPr>
              <w:t>521.012.829-68</w:t>
            </w:r>
          </w:p>
        </w:tc>
        <w:tc>
          <w:tcPr>
            <w:tcW w:w="4644" w:type="dxa"/>
          </w:tcPr>
          <w:p w14:paraId="6428CA0E" w14:textId="03563F4A" w:rsidR="004D00CC" w:rsidRPr="00531E05" w:rsidRDefault="00C00259">
            <w:pPr>
              <w:pStyle w:val="TableParagraph"/>
              <w:spacing w:line="174" w:lineRule="exact"/>
              <w:ind w:left="2268"/>
              <w:rPr>
                <w:sz w:val="14"/>
                <w:szCs w:val="14"/>
              </w:rPr>
            </w:pPr>
            <w:r>
              <w:rPr>
                <w:sz w:val="14"/>
                <w:szCs w:val="14"/>
              </w:rPr>
              <w:t xml:space="preserve">            </w:t>
            </w:r>
            <w:r w:rsidR="00F34761" w:rsidRPr="00531E05">
              <w:rPr>
                <w:sz w:val="14"/>
                <w:szCs w:val="14"/>
              </w:rPr>
              <w:t>CPF</w:t>
            </w:r>
            <w:r w:rsidR="00F34761" w:rsidRPr="00531E05">
              <w:rPr>
                <w:spacing w:val="-5"/>
                <w:sz w:val="14"/>
                <w:szCs w:val="14"/>
              </w:rPr>
              <w:t xml:space="preserve"> </w:t>
            </w:r>
            <w:r w:rsidR="00F34761" w:rsidRPr="00531E05">
              <w:rPr>
                <w:sz w:val="14"/>
                <w:szCs w:val="14"/>
              </w:rPr>
              <w:t>202.954.560-00</w:t>
            </w:r>
          </w:p>
        </w:tc>
      </w:tr>
    </w:tbl>
    <w:p w14:paraId="1F84B055" w14:textId="2595EA9D" w:rsidR="004D00CC" w:rsidRPr="00531E05" w:rsidRDefault="00C00259">
      <w:pPr>
        <w:pStyle w:val="Corpodetexto"/>
        <w:rPr>
          <w:rFonts w:ascii="Trebuchet MS"/>
          <w:sz w:val="14"/>
          <w:szCs w:val="14"/>
        </w:rPr>
      </w:pPr>
      <w:r>
        <w:rPr>
          <w:rFonts w:ascii="Trebuchet MS"/>
          <w:sz w:val="14"/>
          <w:szCs w:val="14"/>
        </w:rPr>
        <w:t xml:space="preserve">  </w:t>
      </w:r>
    </w:p>
    <w:p w14:paraId="5CFD456A" w14:textId="77777777" w:rsidR="00954A7C" w:rsidRDefault="00954A7C">
      <w:pPr>
        <w:rPr>
          <w:rFonts w:ascii="Trebuchet MS"/>
          <w:sz w:val="14"/>
          <w:szCs w:val="14"/>
        </w:rPr>
      </w:pPr>
    </w:p>
    <w:p w14:paraId="06F1CB3D" w14:textId="77777777" w:rsidR="00954A7C" w:rsidRDefault="00954A7C">
      <w:pPr>
        <w:rPr>
          <w:rFonts w:ascii="Trebuchet MS"/>
          <w:sz w:val="14"/>
          <w:szCs w:val="14"/>
        </w:rPr>
      </w:pPr>
    </w:p>
    <w:p w14:paraId="050E899A" w14:textId="77777777" w:rsidR="00954A7C" w:rsidRDefault="00954A7C">
      <w:pPr>
        <w:rPr>
          <w:rFonts w:ascii="Trebuchet MS"/>
          <w:sz w:val="14"/>
          <w:szCs w:val="14"/>
        </w:rPr>
      </w:pPr>
    </w:p>
    <w:p w14:paraId="19C19364" w14:textId="77777777" w:rsidR="00954A7C" w:rsidRPr="00531E05" w:rsidRDefault="00954A7C">
      <w:pPr>
        <w:rPr>
          <w:rFonts w:ascii="Trebuchet MS"/>
          <w:sz w:val="14"/>
          <w:szCs w:val="14"/>
        </w:rPr>
        <w:sectPr w:rsidR="00954A7C" w:rsidRPr="00531E05" w:rsidSect="00F801C3">
          <w:type w:val="continuous"/>
          <w:pgSz w:w="11910" w:h="16850"/>
          <w:pgMar w:top="1240" w:right="560" w:bottom="280" w:left="680" w:header="720" w:footer="720" w:gutter="0"/>
          <w:cols w:space="720"/>
        </w:sectPr>
      </w:pPr>
    </w:p>
    <w:p w14:paraId="255E6920" w14:textId="77777777" w:rsidR="009E09DB" w:rsidRPr="00531E05" w:rsidRDefault="009E09DB" w:rsidP="00F34761">
      <w:pPr>
        <w:spacing w:before="42" w:line="256" w:lineRule="auto"/>
        <w:ind w:left="70"/>
        <w:rPr>
          <w:sz w:val="14"/>
          <w:szCs w:val="14"/>
        </w:rPr>
      </w:pPr>
    </w:p>
    <w:p w14:paraId="7726ACCA" w14:textId="77777777" w:rsidR="004D00CC" w:rsidRPr="00531E05" w:rsidRDefault="004D00CC">
      <w:pPr>
        <w:spacing w:line="134" w:lineRule="exact"/>
        <w:ind w:left="2209"/>
        <w:rPr>
          <w:rFonts w:ascii="Trebuchet MS"/>
          <w:sz w:val="14"/>
          <w:szCs w:val="14"/>
        </w:rPr>
      </w:pPr>
    </w:p>
    <w:p w14:paraId="21BFB2FA" w14:textId="77777777" w:rsidR="004D00CC" w:rsidRPr="00531E05" w:rsidRDefault="004D00CC">
      <w:pPr>
        <w:spacing w:line="90" w:lineRule="exact"/>
        <w:rPr>
          <w:rFonts w:ascii="Trebuchet MS"/>
          <w:sz w:val="14"/>
          <w:szCs w:val="14"/>
        </w:rPr>
        <w:sectPr w:rsidR="004D00CC" w:rsidRPr="00531E05" w:rsidSect="00F801C3">
          <w:type w:val="continuous"/>
          <w:pgSz w:w="11910" w:h="16850"/>
          <w:pgMar w:top="1240" w:right="560" w:bottom="280" w:left="680" w:header="720" w:footer="720" w:gutter="0"/>
          <w:cols w:num="2" w:space="720" w:equalWidth="0">
            <w:col w:w="4592" w:space="40"/>
            <w:col w:w="6038"/>
          </w:cols>
        </w:sectPr>
      </w:pPr>
    </w:p>
    <w:p w14:paraId="5241E262" w14:textId="77777777" w:rsidR="004D00CC" w:rsidRPr="00531E05" w:rsidRDefault="004D00CC">
      <w:pPr>
        <w:pStyle w:val="Corpodetexto"/>
        <w:spacing w:before="3"/>
        <w:rPr>
          <w:rFonts w:ascii="Trebuchet MS"/>
          <w:sz w:val="14"/>
          <w:szCs w:val="14"/>
        </w:rPr>
      </w:pPr>
    </w:p>
    <w:tbl>
      <w:tblPr>
        <w:tblStyle w:val="TableNormal"/>
        <w:tblW w:w="0" w:type="auto"/>
        <w:tblInd w:w="529" w:type="dxa"/>
        <w:tblLayout w:type="fixed"/>
        <w:tblLook w:val="01E0" w:firstRow="1" w:lastRow="1" w:firstColumn="1" w:lastColumn="1" w:noHBand="0" w:noVBand="0"/>
      </w:tblPr>
      <w:tblGrid>
        <w:gridCol w:w="5392"/>
        <w:gridCol w:w="3372"/>
      </w:tblGrid>
      <w:tr w:rsidR="004D00CC" w:rsidRPr="00531E05" w14:paraId="5600A734" w14:textId="77777777">
        <w:trPr>
          <w:trHeight w:val="225"/>
        </w:trPr>
        <w:tc>
          <w:tcPr>
            <w:tcW w:w="5392" w:type="dxa"/>
          </w:tcPr>
          <w:p w14:paraId="4496A0F8" w14:textId="1B338B4D" w:rsidR="004D00CC" w:rsidRPr="00531E05" w:rsidRDefault="00C00259">
            <w:pPr>
              <w:pStyle w:val="TableParagraph"/>
              <w:spacing w:line="205" w:lineRule="exact"/>
              <w:ind w:left="190" w:right="1063"/>
              <w:jc w:val="center"/>
              <w:rPr>
                <w:sz w:val="14"/>
                <w:szCs w:val="14"/>
              </w:rPr>
            </w:pPr>
            <w:r>
              <w:rPr>
                <w:sz w:val="14"/>
                <w:szCs w:val="14"/>
              </w:rPr>
              <w:t xml:space="preserve">  </w:t>
            </w:r>
            <w:r w:rsidR="00F34761" w:rsidRPr="00531E05">
              <w:rPr>
                <w:sz w:val="14"/>
                <w:szCs w:val="14"/>
              </w:rPr>
              <w:t>Quelen</w:t>
            </w:r>
            <w:r w:rsidR="00F34761" w:rsidRPr="00531E05">
              <w:rPr>
                <w:spacing w:val="-4"/>
                <w:sz w:val="14"/>
                <w:szCs w:val="14"/>
              </w:rPr>
              <w:t xml:space="preserve"> </w:t>
            </w:r>
            <w:r w:rsidR="00F34761" w:rsidRPr="00531E05">
              <w:rPr>
                <w:sz w:val="14"/>
                <w:szCs w:val="14"/>
              </w:rPr>
              <w:t>Tanize</w:t>
            </w:r>
            <w:r w:rsidR="00F34761" w:rsidRPr="00531E05">
              <w:rPr>
                <w:spacing w:val="-1"/>
                <w:sz w:val="14"/>
                <w:szCs w:val="14"/>
              </w:rPr>
              <w:t xml:space="preserve"> </w:t>
            </w:r>
            <w:r w:rsidR="00F34761" w:rsidRPr="00531E05">
              <w:rPr>
                <w:sz w:val="14"/>
                <w:szCs w:val="14"/>
              </w:rPr>
              <w:t>Alves</w:t>
            </w:r>
            <w:r w:rsidR="00F34761" w:rsidRPr="00531E05">
              <w:rPr>
                <w:spacing w:val="-3"/>
                <w:sz w:val="14"/>
                <w:szCs w:val="14"/>
              </w:rPr>
              <w:t xml:space="preserve"> </w:t>
            </w:r>
            <w:r w:rsidR="00F34761" w:rsidRPr="00531E05">
              <w:rPr>
                <w:sz w:val="14"/>
                <w:szCs w:val="14"/>
              </w:rPr>
              <w:t>da</w:t>
            </w:r>
            <w:r w:rsidR="00F34761" w:rsidRPr="00531E05">
              <w:rPr>
                <w:spacing w:val="-1"/>
                <w:sz w:val="14"/>
                <w:szCs w:val="14"/>
              </w:rPr>
              <w:t xml:space="preserve"> </w:t>
            </w:r>
            <w:r w:rsidR="00F34761" w:rsidRPr="00531E05">
              <w:rPr>
                <w:sz w:val="14"/>
                <w:szCs w:val="14"/>
              </w:rPr>
              <w:t>Silva</w:t>
            </w:r>
          </w:p>
        </w:tc>
        <w:tc>
          <w:tcPr>
            <w:tcW w:w="3372" w:type="dxa"/>
          </w:tcPr>
          <w:p w14:paraId="61AA1BFD" w14:textId="0C8DE9BF" w:rsidR="004D00CC" w:rsidRPr="00531E05" w:rsidRDefault="001942DC">
            <w:pPr>
              <w:pStyle w:val="TableParagraph"/>
              <w:spacing w:line="205" w:lineRule="exact"/>
              <w:ind w:left="1058" w:right="184"/>
              <w:jc w:val="center"/>
              <w:rPr>
                <w:sz w:val="14"/>
                <w:szCs w:val="14"/>
              </w:rPr>
            </w:pPr>
            <w:r>
              <w:rPr>
                <w:sz w:val="14"/>
                <w:szCs w:val="14"/>
              </w:rPr>
              <w:t>Rosana Reis Nothen</w:t>
            </w:r>
          </w:p>
        </w:tc>
      </w:tr>
      <w:tr w:rsidR="004D00CC" w:rsidRPr="00531E05" w14:paraId="6F77A0DA" w14:textId="77777777">
        <w:trPr>
          <w:trHeight w:val="194"/>
        </w:trPr>
        <w:tc>
          <w:tcPr>
            <w:tcW w:w="5392" w:type="dxa"/>
          </w:tcPr>
          <w:p w14:paraId="721B5E1D" w14:textId="77777777" w:rsidR="004D00CC" w:rsidRPr="00531E05" w:rsidRDefault="00F34761">
            <w:pPr>
              <w:pStyle w:val="TableParagraph"/>
              <w:spacing w:line="175" w:lineRule="exact"/>
              <w:ind w:left="190" w:right="1066"/>
              <w:jc w:val="center"/>
              <w:rPr>
                <w:sz w:val="14"/>
                <w:szCs w:val="14"/>
              </w:rPr>
            </w:pPr>
            <w:r w:rsidRPr="00531E05">
              <w:rPr>
                <w:sz w:val="14"/>
                <w:szCs w:val="14"/>
              </w:rPr>
              <w:t>Diretora</w:t>
            </w:r>
            <w:r w:rsidRPr="00531E05">
              <w:rPr>
                <w:spacing w:val="-5"/>
                <w:sz w:val="14"/>
                <w:szCs w:val="14"/>
              </w:rPr>
              <w:t xml:space="preserve"> </w:t>
            </w:r>
            <w:r w:rsidRPr="00531E05">
              <w:rPr>
                <w:sz w:val="14"/>
                <w:szCs w:val="14"/>
              </w:rPr>
              <w:t>de</w:t>
            </w:r>
            <w:r w:rsidRPr="00531E05">
              <w:rPr>
                <w:spacing w:val="-3"/>
                <w:sz w:val="14"/>
                <w:szCs w:val="14"/>
              </w:rPr>
              <w:t xml:space="preserve"> </w:t>
            </w:r>
            <w:r w:rsidRPr="00531E05">
              <w:rPr>
                <w:sz w:val="14"/>
                <w:szCs w:val="14"/>
              </w:rPr>
              <w:t>Inovação,</w:t>
            </w:r>
            <w:r w:rsidRPr="00531E05">
              <w:rPr>
                <w:spacing w:val="-2"/>
                <w:sz w:val="14"/>
                <w:szCs w:val="14"/>
              </w:rPr>
              <w:t xml:space="preserve"> </w:t>
            </w:r>
            <w:r w:rsidRPr="00531E05">
              <w:rPr>
                <w:sz w:val="14"/>
                <w:szCs w:val="14"/>
              </w:rPr>
              <w:t>Gestão</w:t>
            </w:r>
            <w:r w:rsidRPr="00531E05">
              <w:rPr>
                <w:spacing w:val="-4"/>
                <w:sz w:val="14"/>
                <w:szCs w:val="14"/>
              </w:rPr>
              <w:t xml:space="preserve"> </w:t>
            </w:r>
            <w:r w:rsidRPr="00531E05">
              <w:rPr>
                <w:sz w:val="14"/>
                <w:szCs w:val="14"/>
              </w:rPr>
              <w:t>do</w:t>
            </w:r>
            <w:r w:rsidRPr="00531E05">
              <w:rPr>
                <w:spacing w:val="-4"/>
                <w:sz w:val="14"/>
                <w:szCs w:val="14"/>
              </w:rPr>
              <w:t xml:space="preserve"> </w:t>
            </w:r>
            <w:r w:rsidRPr="00531E05">
              <w:rPr>
                <w:sz w:val="14"/>
                <w:szCs w:val="14"/>
              </w:rPr>
              <w:t>Trabalho</w:t>
            </w:r>
            <w:r w:rsidRPr="00531E05">
              <w:rPr>
                <w:spacing w:val="-4"/>
                <w:sz w:val="14"/>
                <w:szCs w:val="14"/>
              </w:rPr>
              <w:t xml:space="preserve"> </w:t>
            </w:r>
            <w:r w:rsidRPr="00531E05">
              <w:rPr>
                <w:sz w:val="14"/>
                <w:szCs w:val="14"/>
              </w:rPr>
              <w:t>e</w:t>
            </w:r>
            <w:r w:rsidRPr="00531E05">
              <w:rPr>
                <w:spacing w:val="-4"/>
                <w:sz w:val="14"/>
                <w:szCs w:val="14"/>
              </w:rPr>
              <w:t xml:space="preserve"> </w:t>
            </w:r>
            <w:proofErr w:type="gramStart"/>
            <w:r w:rsidRPr="00531E05">
              <w:rPr>
                <w:sz w:val="14"/>
                <w:szCs w:val="14"/>
              </w:rPr>
              <w:t>Educação</w:t>
            </w:r>
            <w:proofErr w:type="gramEnd"/>
          </w:p>
        </w:tc>
        <w:tc>
          <w:tcPr>
            <w:tcW w:w="3372" w:type="dxa"/>
          </w:tcPr>
          <w:p w14:paraId="1EF671C7" w14:textId="3B4CF910" w:rsidR="004D00CC" w:rsidRPr="00531E05" w:rsidRDefault="00F34761">
            <w:pPr>
              <w:pStyle w:val="TableParagraph"/>
              <w:spacing w:line="175" w:lineRule="exact"/>
              <w:ind w:left="1061" w:right="184"/>
              <w:jc w:val="center"/>
              <w:rPr>
                <w:sz w:val="14"/>
                <w:szCs w:val="14"/>
              </w:rPr>
            </w:pPr>
            <w:r w:rsidRPr="00531E05">
              <w:rPr>
                <w:sz w:val="14"/>
                <w:szCs w:val="14"/>
              </w:rPr>
              <w:t>Diretor</w:t>
            </w:r>
            <w:r w:rsidR="001942DC">
              <w:rPr>
                <w:sz w:val="14"/>
                <w:szCs w:val="14"/>
              </w:rPr>
              <w:t>a</w:t>
            </w:r>
            <w:r w:rsidRPr="00531E05">
              <w:rPr>
                <w:spacing w:val="-2"/>
                <w:sz w:val="14"/>
                <w:szCs w:val="14"/>
              </w:rPr>
              <w:t xml:space="preserve"> </w:t>
            </w:r>
            <w:r w:rsidRPr="00531E05">
              <w:rPr>
                <w:sz w:val="14"/>
                <w:szCs w:val="14"/>
              </w:rPr>
              <w:t>de</w:t>
            </w:r>
            <w:r w:rsidRPr="00531E05">
              <w:rPr>
                <w:spacing w:val="-3"/>
                <w:sz w:val="14"/>
                <w:szCs w:val="14"/>
              </w:rPr>
              <w:t xml:space="preserve"> </w:t>
            </w:r>
            <w:r w:rsidRPr="00531E05">
              <w:rPr>
                <w:sz w:val="14"/>
                <w:szCs w:val="14"/>
              </w:rPr>
              <w:t>Atenção</w:t>
            </w:r>
            <w:r w:rsidRPr="00531E05">
              <w:rPr>
                <w:spacing w:val="-4"/>
                <w:sz w:val="14"/>
                <w:szCs w:val="14"/>
              </w:rPr>
              <w:t xml:space="preserve"> </w:t>
            </w:r>
            <w:r w:rsidRPr="00531E05">
              <w:rPr>
                <w:sz w:val="14"/>
                <w:szCs w:val="14"/>
              </w:rPr>
              <w:t>à</w:t>
            </w:r>
            <w:r w:rsidRPr="00531E05">
              <w:rPr>
                <w:spacing w:val="-3"/>
                <w:sz w:val="14"/>
                <w:szCs w:val="14"/>
              </w:rPr>
              <w:t xml:space="preserve"> </w:t>
            </w:r>
            <w:r w:rsidRPr="00531E05">
              <w:rPr>
                <w:sz w:val="14"/>
                <w:szCs w:val="14"/>
              </w:rPr>
              <w:t>Saúde</w:t>
            </w:r>
          </w:p>
        </w:tc>
      </w:tr>
      <w:tr w:rsidR="004D00CC" w:rsidRPr="00531E05" w14:paraId="0E9CA750" w14:textId="77777777">
        <w:trPr>
          <w:trHeight w:val="192"/>
        </w:trPr>
        <w:tc>
          <w:tcPr>
            <w:tcW w:w="5392" w:type="dxa"/>
          </w:tcPr>
          <w:p w14:paraId="5B62C8EC" w14:textId="77777777" w:rsidR="004D00CC" w:rsidRPr="00531E05" w:rsidRDefault="00F34761">
            <w:pPr>
              <w:pStyle w:val="TableParagraph"/>
              <w:spacing w:line="172" w:lineRule="exact"/>
              <w:ind w:left="190" w:right="1061"/>
              <w:jc w:val="center"/>
              <w:rPr>
                <w:sz w:val="14"/>
                <w:szCs w:val="14"/>
              </w:rPr>
            </w:pPr>
            <w:r w:rsidRPr="00531E05">
              <w:rPr>
                <w:sz w:val="14"/>
                <w:szCs w:val="14"/>
              </w:rPr>
              <w:t>CPF</w:t>
            </w:r>
            <w:r w:rsidRPr="00531E05">
              <w:rPr>
                <w:spacing w:val="-5"/>
                <w:sz w:val="14"/>
                <w:szCs w:val="14"/>
              </w:rPr>
              <w:t xml:space="preserve"> </w:t>
            </w:r>
            <w:r w:rsidRPr="00531E05">
              <w:rPr>
                <w:sz w:val="14"/>
                <w:szCs w:val="14"/>
              </w:rPr>
              <w:t>779.664.570-87</w:t>
            </w:r>
          </w:p>
        </w:tc>
        <w:tc>
          <w:tcPr>
            <w:tcW w:w="3372" w:type="dxa"/>
          </w:tcPr>
          <w:p w14:paraId="77C2FE24" w14:textId="394A4235" w:rsidR="004D00CC" w:rsidRPr="00531E05" w:rsidRDefault="00F34761" w:rsidP="001942DC">
            <w:pPr>
              <w:pStyle w:val="TableParagraph"/>
              <w:spacing w:line="172" w:lineRule="exact"/>
              <w:ind w:left="1061" w:right="180"/>
              <w:jc w:val="center"/>
              <w:rPr>
                <w:sz w:val="14"/>
                <w:szCs w:val="14"/>
              </w:rPr>
            </w:pPr>
            <w:r w:rsidRPr="00531E05">
              <w:rPr>
                <w:sz w:val="14"/>
                <w:szCs w:val="14"/>
              </w:rPr>
              <w:t>CPF</w:t>
            </w:r>
            <w:r w:rsidR="001942DC">
              <w:rPr>
                <w:sz w:val="14"/>
                <w:szCs w:val="14"/>
              </w:rPr>
              <w:t xml:space="preserve"> 293.457.740-68</w:t>
            </w:r>
          </w:p>
        </w:tc>
      </w:tr>
    </w:tbl>
    <w:p w14:paraId="2ACB61D5" w14:textId="77777777" w:rsidR="004D00CC" w:rsidRPr="00531E05" w:rsidRDefault="004D00CC">
      <w:pPr>
        <w:pStyle w:val="Corpodetexto"/>
        <w:rPr>
          <w:rFonts w:ascii="Trebuchet MS"/>
          <w:sz w:val="14"/>
          <w:szCs w:val="14"/>
        </w:rPr>
      </w:pPr>
    </w:p>
    <w:p w14:paraId="3F250D0B" w14:textId="77777777" w:rsidR="00F508D3" w:rsidRPr="00531E05" w:rsidRDefault="00F508D3">
      <w:pPr>
        <w:pStyle w:val="Corpodetexto"/>
        <w:rPr>
          <w:rFonts w:ascii="Trebuchet MS"/>
          <w:sz w:val="14"/>
          <w:szCs w:val="14"/>
        </w:rPr>
      </w:pPr>
    </w:p>
    <w:p w14:paraId="324030E1" w14:textId="77777777" w:rsidR="00954A7C" w:rsidRDefault="00954A7C">
      <w:pPr>
        <w:pStyle w:val="Corpodetexto"/>
        <w:rPr>
          <w:rFonts w:ascii="Trebuchet MS"/>
          <w:sz w:val="14"/>
          <w:szCs w:val="14"/>
        </w:rPr>
      </w:pPr>
    </w:p>
    <w:p w14:paraId="63A00180" w14:textId="77777777" w:rsidR="00954A7C" w:rsidRDefault="00954A7C">
      <w:pPr>
        <w:pStyle w:val="Corpodetexto"/>
        <w:rPr>
          <w:rFonts w:ascii="Trebuchet MS"/>
          <w:sz w:val="14"/>
          <w:szCs w:val="14"/>
        </w:rPr>
      </w:pPr>
    </w:p>
    <w:p w14:paraId="0C667C92" w14:textId="77777777" w:rsidR="00954A7C" w:rsidRPr="00531E05" w:rsidRDefault="00954A7C">
      <w:pPr>
        <w:pStyle w:val="Corpodetexto"/>
        <w:rPr>
          <w:rFonts w:ascii="Trebuchet MS"/>
          <w:sz w:val="14"/>
          <w:szCs w:val="14"/>
        </w:rPr>
      </w:pPr>
    </w:p>
    <w:p w14:paraId="35353B5C" w14:textId="77777777" w:rsidR="004D00CC" w:rsidRPr="00531E05" w:rsidRDefault="004D00CC">
      <w:pPr>
        <w:pStyle w:val="Corpodetexto"/>
        <w:spacing w:before="2"/>
        <w:rPr>
          <w:rFonts w:ascii="Trebuchet MS"/>
          <w:sz w:val="14"/>
          <w:szCs w:val="14"/>
        </w:rPr>
      </w:pPr>
    </w:p>
    <w:tbl>
      <w:tblPr>
        <w:tblStyle w:val="TableNormal"/>
        <w:tblW w:w="0" w:type="auto"/>
        <w:tblInd w:w="3866" w:type="dxa"/>
        <w:tblLayout w:type="fixed"/>
        <w:tblLook w:val="01E0" w:firstRow="1" w:lastRow="1" w:firstColumn="1" w:lastColumn="1" w:noHBand="0" w:noVBand="0"/>
      </w:tblPr>
      <w:tblGrid>
        <w:gridCol w:w="2867"/>
      </w:tblGrid>
      <w:tr w:rsidR="004D00CC" w:rsidRPr="00531E05" w14:paraId="7D9025B1" w14:textId="77777777">
        <w:trPr>
          <w:trHeight w:val="225"/>
        </w:trPr>
        <w:tc>
          <w:tcPr>
            <w:tcW w:w="2867" w:type="dxa"/>
          </w:tcPr>
          <w:p w14:paraId="5632FFE7" w14:textId="77777777" w:rsidR="004D00CC" w:rsidRPr="00531E05" w:rsidRDefault="00F34761">
            <w:pPr>
              <w:pStyle w:val="TableParagraph"/>
              <w:spacing w:line="205" w:lineRule="exact"/>
              <w:ind w:left="182" w:right="182"/>
              <w:jc w:val="center"/>
              <w:rPr>
                <w:sz w:val="14"/>
                <w:szCs w:val="14"/>
              </w:rPr>
            </w:pPr>
            <w:r w:rsidRPr="00531E05">
              <w:rPr>
                <w:sz w:val="14"/>
                <w:szCs w:val="14"/>
              </w:rPr>
              <w:t>Fernando</w:t>
            </w:r>
            <w:r w:rsidRPr="00531E05">
              <w:rPr>
                <w:spacing w:val="-3"/>
                <w:sz w:val="14"/>
                <w:szCs w:val="14"/>
              </w:rPr>
              <w:t xml:space="preserve"> </w:t>
            </w:r>
            <w:r w:rsidRPr="00531E05">
              <w:rPr>
                <w:sz w:val="14"/>
                <w:szCs w:val="14"/>
              </w:rPr>
              <w:t>da</w:t>
            </w:r>
            <w:r w:rsidRPr="00531E05">
              <w:rPr>
                <w:spacing w:val="-2"/>
                <w:sz w:val="14"/>
                <w:szCs w:val="14"/>
              </w:rPr>
              <w:t xml:space="preserve"> </w:t>
            </w:r>
            <w:r w:rsidRPr="00531E05">
              <w:rPr>
                <w:sz w:val="14"/>
                <w:szCs w:val="14"/>
              </w:rPr>
              <w:t>Cunha</w:t>
            </w:r>
            <w:r w:rsidRPr="00531E05">
              <w:rPr>
                <w:spacing w:val="-1"/>
                <w:sz w:val="14"/>
                <w:szCs w:val="14"/>
              </w:rPr>
              <w:t xml:space="preserve"> </w:t>
            </w:r>
            <w:r w:rsidRPr="00531E05">
              <w:rPr>
                <w:sz w:val="14"/>
                <w:szCs w:val="14"/>
              </w:rPr>
              <w:t>Soares</w:t>
            </w:r>
          </w:p>
        </w:tc>
      </w:tr>
      <w:tr w:rsidR="004D00CC" w:rsidRPr="00531E05" w14:paraId="74A12D3A" w14:textId="77777777">
        <w:trPr>
          <w:trHeight w:val="194"/>
        </w:trPr>
        <w:tc>
          <w:tcPr>
            <w:tcW w:w="2867" w:type="dxa"/>
          </w:tcPr>
          <w:p w14:paraId="1E030345" w14:textId="77777777" w:rsidR="004D00CC" w:rsidRPr="00531E05" w:rsidRDefault="00F34761">
            <w:pPr>
              <w:pStyle w:val="TableParagraph"/>
              <w:spacing w:line="175" w:lineRule="exact"/>
              <w:ind w:left="182" w:right="178"/>
              <w:jc w:val="center"/>
              <w:rPr>
                <w:sz w:val="14"/>
                <w:szCs w:val="14"/>
              </w:rPr>
            </w:pPr>
            <w:r w:rsidRPr="00531E05">
              <w:rPr>
                <w:sz w:val="14"/>
                <w:szCs w:val="14"/>
              </w:rPr>
              <w:t>Contador</w:t>
            </w:r>
            <w:r w:rsidRPr="00531E05">
              <w:rPr>
                <w:spacing w:val="-4"/>
                <w:sz w:val="14"/>
                <w:szCs w:val="14"/>
              </w:rPr>
              <w:t xml:space="preserve"> </w:t>
            </w:r>
            <w:r w:rsidRPr="00531E05">
              <w:rPr>
                <w:sz w:val="14"/>
                <w:szCs w:val="14"/>
              </w:rPr>
              <w:t>CRC/RS–</w:t>
            </w:r>
            <w:r w:rsidRPr="00531E05">
              <w:rPr>
                <w:spacing w:val="-5"/>
                <w:sz w:val="14"/>
                <w:szCs w:val="14"/>
              </w:rPr>
              <w:t xml:space="preserve"> </w:t>
            </w:r>
            <w:r w:rsidRPr="00531E05">
              <w:rPr>
                <w:sz w:val="14"/>
                <w:szCs w:val="14"/>
              </w:rPr>
              <w:t>093951/O-4</w:t>
            </w:r>
          </w:p>
        </w:tc>
      </w:tr>
      <w:tr w:rsidR="004D00CC" w:rsidRPr="00531E05" w14:paraId="4EB9091A" w14:textId="77777777">
        <w:trPr>
          <w:trHeight w:val="192"/>
        </w:trPr>
        <w:tc>
          <w:tcPr>
            <w:tcW w:w="2867" w:type="dxa"/>
          </w:tcPr>
          <w:p w14:paraId="66510EFE" w14:textId="38AD5C07" w:rsidR="004D00CC" w:rsidRPr="00531E05" w:rsidRDefault="00531E05">
            <w:pPr>
              <w:pStyle w:val="TableParagraph"/>
              <w:spacing w:line="172" w:lineRule="exact"/>
              <w:ind w:left="182" w:right="177"/>
              <w:jc w:val="center"/>
              <w:rPr>
                <w:sz w:val="14"/>
                <w:szCs w:val="14"/>
              </w:rPr>
            </w:pPr>
            <w:r w:rsidRPr="00531E05">
              <w:rPr>
                <w:sz w:val="14"/>
                <w:szCs w:val="14"/>
              </w:rPr>
              <w:t>C</w:t>
            </w:r>
            <w:r w:rsidR="00F34761" w:rsidRPr="00531E05">
              <w:rPr>
                <w:sz w:val="14"/>
                <w:szCs w:val="14"/>
              </w:rPr>
              <w:t>PF</w:t>
            </w:r>
            <w:r w:rsidR="00F34761" w:rsidRPr="00531E05">
              <w:rPr>
                <w:spacing w:val="-5"/>
                <w:sz w:val="14"/>
                <w:szCs w:val="14"/>
              </w:rPr>
              <w:t xml:space="preserve"> </w:t>
            </w:r>
            <w:r w:rsidR="00F34761" w:rsidRPr="00531E05">
              <w:rPr>
                <w:sz w:val="14"/>
                <w:szCs w:val="14"/>
              </w:rPr>
              <w:t>019.604.250-05</w:t>
            </w:r>
          </w:p>
        </w:tc>
      </w:tr>
      <w:tr w:rsidR="00954A7C" w:rsidRPr="00531E05" w14:paraId="2C774D29" w14:textId="77777777">
        <w:trPr>
          <w:trHeight w:val="192"/>
        </w:trPr>
        <w:tc>
          <w:tcPr>
            <w:tcW w:w="2867" w:type="dxa"/>
          </w:tcPr>
          <w:p w14:paraId="77D7D81D" w14:textId="77777777" w:rsidR="00954A7C" w:rsidRDefault="00954A7C">
            <w:pPr>
              <w:pStyle w:val="TableParagraph"/>
              <w:spacing w:line="172" w:lineRule="exact"/>
              <w:ind w:left="182" w:right="177"/>
              <w:jc w:val="center"/>
              <w:rPr>
                <w:sz w:val="14"/>
                <w:szCs w:val="14"/>
              </w:rPr>
            </w:pPr>
          </w:p>
          <w:p w14:paraId="2E8AC68C" w14:textId="77777777" w:rsidR="00954A7C" w:rsidRDefault="00954A7C">
            <w:pPr>
              <w:pStyle w:val="TableParagraph"/>
              <w:spacing w:line="172" w:lineRule="exact"/>
              <w:ind w:left="182" w:right="177"/>
              <w:jc w:val="center"/>
              <w:rPr>
                <w:sz w:val="14"/>
                <w:szCs w:val="14"/>
              </w:rPr>
            </w:pPr>
          </w:p>
          <w:p w14:paraId="4C59BD20" w14:textId="77777777" w:rsidR="00954A7C" w:rsidRDefault="00954A7C">
            <w:pPr>
              <w:pStyle w:val="TableParagraph"/>
              <w:spacing w:line="172" w:lineRule="exact"/>
              <w:ind w:left="182" w:right="177"/>
              <w:jc w:val="center"/>
              <w:rPr>
                <w:sz w:val="14"/>
                <w:szCs w:val="14"/>
              </w:rPr>
            </w:pPr>
          </w:p>
          <w:p w14:paraId="0C8BC33E" w14:textId="77777777" w:rsidR="00954A7C" w:rsidRDefault="00954A7C">
            <w:pPr>
              <w:pStyle w:val="TableParagraph"/>
              <w:spacing w:line="172" w:lineRule="exact"/>
              <w:ind w:left="182" w:right="177"/>
              <w:jc w:val="center"/>
              <w:rPr>
                <w:sz w:val="14"/>
                <w:szCs w:val="14"/>
              </w:rPr>
            </w:pPr>
          </w:p>
          <w:p w14:paraId="0338934B" w14:textId="77777777" w:rsidR="00954A7C" w:rsidRPr="00531E05" w:rsidRDefault="00954A7C">
            <w:pPr>
              <w:pStyle w:val="TableParagraph"/>
              <w:spacing w:line="172" w:lineRule="exact"/>
              <w:ind w:left="182" w:right="177"/>
              <w:jc w:val="center"/>
              <w:rPr>
                <w:sz w:val="14"/>
                <w:szCs w:val="14"/>
              </w:rPr>
            </w:pPr>
          </w:p>
        </w:tc>
      </w:tr>
    </w:tbl>
    <w:p w14:paraId="15944F8D" w14:textId="77777777" w:rsidR="009E09DB" w:rsidRDefault="009E09DB">
      <w:pPr>
        <w:spacing w:before="96"/>
        <w:ind w:left="1936" w:right="1829"/>
        <w:jc w:val="center"/>
        <w:rPr>
          <w:sz w:val="15"/>
        </w:rPr>
      </w:pPr>
    </w:p>
    <w:p w14:paraId="19D8CBBF" w14:textId="77777777" w:rsidR="004D00CC" w:rsidRDefault="00F34761">
      <w:pPr>
        <w:spacing w:before="96"/>
        <w:ind w:left="1936" w:right="1829"/>
        <w:jc w:val="center"/>
        <w:rPr>
          <w:sz w:val="15"/>
        </w:rPr>
      </w:pPr>
      <w:r>
        <w:rPr>
          <w:sz w:val="15"/>
        </w:rPr>
        <w:t>Avenida</w:t>
      </w:r>
      <w:r>
        <w:rPr>
          <w:spacing w:val="-4"/>
          <w:sz w:val="15"/>
        </w:rPr>
        <w:t xml:space="preserve"> </w:t>
      </w:r>
      <w:r>
        <w:rPr>
          <w:sz w:val="15"/>
        </w:rPr>
        <w:t>Francisco</w:t>
      </w:r>
      <w:r>
        <w:rPr>
          <w:spacing w:val="-1"/>
          <w:sz w:val="15"/>
        </w:rPr>
        <w:t xml:space="preserve"> </w:t>
      </w:r>
      <w:r>
        <w:rPr>
          <w:sz w:val="15"/>
        </w:rPr>
        <w:t>Trein,</w:t>
      </w:r>
      <w:r>
        <w:rPr>
          <w:spacing w:val="-2"/>
          <w:sz w:val="15"/>
        </w:rPr>
        <w:t xml:space="preserve"> </w:t>
      </w:r>
      <w:r>
        <w:rPr>
          <w:sz w:val="15"/>
        </w:rPr>
        <w:t>nº</w:t>
      </w:r>
      <w:r>
        <w:rPr>
          <w:spacing w:val="-3"/>
          <w:sz w:val="15"/>
        </w:rPr>
        <w:t xml:space="preserve"> </w:t>
      </w:r>
      <w:r>
        <w:rPr>
          <w:sz w:val="15"/>
        </w:rPr>
        <w:t>596,</w:t>
      </w:r>
      <w:r>
        <w:rPr>
          <w:spacing w:val="1"/>
          <w:sz w:val="15"/>
        </w:rPr>
        <w:t xml:space="preserve"> </w:t>
      </w:r>
      <w:r>
        <w:rPr>
          <w:sz w:val="15"/>
        </w:rPr>
        <w:t>Cristo</w:t>
      </w:r>
      <w:r>
        <w:rPr>
          <w:spacing w:val="-1"/>
          <w:sz w:val="15"/>
        </w:rPr>
        <w:t xml:space="preserve"> </w:t>
      </w:r>
      <w:r>
        <w:rPr>
          <w:sz w:val="15"/>
        </w:rPr>
        <w:t>Redentor,</w:t>
      </w:r>
      <w:r>
        <w:rPr>
          <w:spacing w:val="-2"/>
          <w:sz w:val="15"/>
        </w:rPr>
        <w:t xml:space="preserve"> </w:t>
      </w:r>
      <w:r>
        <w:rPr>
          <w:sz w:val="15"/>
        </w:rPr>
        <w:t>Porto</w:t>
      </w:r>
      <w:r>
        <w:rPr>
          <w:spacing w:val="-3"/>
          <w:sz w:val="15"/>
        </w:rPr>
        <w:t xml:space="preserve"> </w:t>
      </w:r>
      <w:r>
        <w:rPr>
          <w:sz w:val="15"/>
        </w:rPr>
        <w:t>Alegre/RS</w:t>
      </w:r>
      <w:r>
        <w:rPr>
          <w:spacing w:val="2"/>
          <w:sz w:val="15"/>
        </w:rPr>
        <w:t xml:space="preserve"> </w:t>
      </w:r>
      <w:r>
        <w:rPr>
          <w:sz w:val="15"/>
        </w:rPr>
        <w:t>Fone:</w:t>
      </w:r>
      <w:r>
        <w:rPr>
          <w:spacing w:val="-2"/>
          <w:sz w:val="15"/>
        </w:rPr>
        <w:t xml:space="preserve"> </w:t>
      </w:r>
      <w:r>
        <w:rPr>
          <w:sz w:val="15"/>
        </w:rPr>
        <w:t>(51)</w:t>
      </w:r>
      <w:r>
        <w:rPr>
          <w:spacing w:val="-2"/>
          <w:sz w:val="15"/>
        </w:rPr>
        <w:t xml:space="preserve"> </w:t>
      </w:r>
      <w:r>
        <w:rPr>
          <w:sz w:val="15"/>
        </w:rPr>
        <w:t>3255-</w:t>
      </w:r>
      <w:proofErr w:type="gramStart"/>
      <w:r>
        <w:rPr>
          <w:sz w:val="15"/>
        </w:rPr>
        <w:t>1627</w:t>
      </w:r>
      <w:proofErr w:type="gramEnd"/>
    </w:p>
    <w:sectPr w:rsidR="004D00CC" w:rsidSect="00F801C3">
      <w:type w:val="continuous"/>
      <w:pgSz w:w="11910" w:h="16850"/>
      <w:pgMar w:top="1240" w:right="560" w:bottom="280" w:left="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F2040" w14:textId="77777777" w:rsidR="00CC6761" w:rsidRDefault="00CC6761">
      <w:r>
        <w:separator/>
      </w:r>
    </w:p>
  </w:endnote>
  <w:endnote w:type="continuationSeparator" w:id="0">
    <w:p w14:paraId="2AA43E55" w14:textId="77777777" w:rsidR="00CC6761" w:rsidRDefault="00CC6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C4666" w14:textId="12BF3FEB" w:rsidR="00CC6761" w:rsidRDefault="00CC6761">
    <w:pPr>
      <w:pStyle w:val="Corpodetexto"/>
      <w:spacing w:line="14" w:lineRule="auto"/>
      <w:rPr>
        <w:sz w:val="20"/>
      </w:rPr>
    </w:pPr>
    <w:r>
      <w:rPr>
        <w:noProof/>
        <w:lang w:val="pt-BR" w:eastAsia="pt-BR"/>
      </w:rPr>
      <mc:AlternateContent>
        <mc:Choice Requires="wps">
          <w:drawing>
            <wp:anchor distT="0" distB="0" distL="114300" distR="114300" simplePos="0" relativeHeight="480837120" behindDoc="1" locked="0" layoutInCell="1" allowOverlap="1" wp14:anchorId="4CD7DCEE" wp14:editId="6B07511A">
              <wp:simplePos x="0" y="0"/>
              <wp:positionH relativeFrom="page">
                <wp:posOffset>6740525</wp:posOffset>
              </wp:positionH>
              <wp:positionV relativeFrom="page">
                <wp:posOffset>10290810</wp:posOffset>
              </wp:positionV>
              <wp:extent cx="13970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24181" w14:textId="57B4C8C6" w:rsidR="00CC6761" w:rsidRDefault="00CC6761">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6518BF">
                            <w:rPr>
                              <w:rFonts w:ascii="Times New Roman"/>
                              <w:noProof/>
                              <w:w w:val="99"/>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0.75pt;margin-top:810.3pt;width:11pt;height:13.05pt;z-index:-2247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hGZ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" filled="f" stroked="f">
              <v:textbox inset="0,0,0,0">
                <w:txbxContent>
                  <w:p w14:paraId="04524181" w14:textId="57B4C8C6" w:rsidR="00CC6761" w:rsidRDefault="00CC6761">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6518BF">
                      <w:rPr>
                        <w:rFonts w:ascii="Times New Roman"/>
                        <w:noProof/>
                        <w:w w:val="99"/>
                        <w:sz w:val="20"/>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5CD0C" w14:textId="77777777" w:rsidR="00CC6761" w:rsidRDefault="00CC6761">
    <w:pPr>
      <w:pStyle w:val="Corpodetexto"/>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7F112" w14:textId="529D7219" w:rsidR="00CC6761" w:rsidRDefault="00CC6761">
    <w:pPr>
      <w:pStyle w:val="Corpodetexto"/>
      <w:spacing w:line="14" w:lineRule="auto"/>
      <w:rPr>
        <w:sz w:val="20"/>
      </w:rPr>
    </w:pPr>
    <w:r>
      <w:rPr>
        <w:noProof/>
        <w:lang w:val="pt-BR" w:eastAsia="pt-BR"/>
      </w:rPr>
      <mc:AlternateContent>
        <mc:Choice Requires="wps">
          <w:drawing>
            <wp:anchor distT="0" distB="0" distL="114300" distR="114300" simplePos="0" relativeHeight="480837632" behindDoc="1" locked="0" layoutInCell="1" allowOverlap="1" wp14:anchorId="104363A4" wp14:editId="5D4246A8">
              <wp:simplePos x="0" y="0"/>
              <wp:positionH relativeFrom="page">
                <wp:posOffset>6691630</wp:posOffset>
              </wp:positionH>
              <wp:positionV relativeFrom="page">
                <wp:posOffset>10318750</wp:posOffset>
              </wp:positionV>
              <wp:extent cx="18986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0A2D6" w14:textId="5D514C79" w:rsidR="00CC6761" w:rsidRDefault="00CC6761">
                          <w:pPr>
                            <w:spacing w:before="15"/>
                            <w:ind w:left="60"/>
                            <w:rPr>
                              <w:sz w:val="16"/>
                            </w:rPr>
                          </w:pPr>
                          <w:r>
                            <w:fldChar w:fldCharType="begin"/>
                          </w:r>
                          <w:r>
                            <w:rPr>
                              <w:sz w:val="16"/>
                            </w:rPr>
                            <w:instrText xml:space="preserve"> PAGE </w:instrText>
                          </w:r>
                          <w:r>
                            <w:fldChar w:fldCharType="separate"/>
                          </w:r>
                          <w:r w:rsidR="006518BF">
                            <w:rPr>
                              <w:noProof/>
                              <w:sz w:val="16"/>
                            </w:rP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6.9pt;margin-top:812.5pt;width:14.95pt;height:11pt;z-index:-2247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" filled="f" stroked="f">
              <v:textbox inset="0,0,0,0">
                <w:txbxContent>
                  <w:p w14:paraId="5550A2D6" w14:textId="5D514C79" w:rsidR="00CC6761" w:rsidRDefault="00CC6761">
                    <w:pPr>
                      <w:spacing w:before="15"/>
                      <w:ind w:left="60"/>
                      <w:rPr>
                        <w:sz w:val="16"/>
                      </w:rPr>
                    </w:pPr>
                    <w:r>
                      <w:fldChar w:fldCharType="begin"/>
                    </w:r>
                    <w:r>
                      <w:rPr>
                        <w:sz w:val="16"/>
                      </w:rPr>
                      <w:instrText xml:space="preserve"> PAGE </w:instrText>
                    </w:r>
                    <w:r>
                      <w:fldChar w:fldCharType="separate"/>
                    </w:r>
                    <w:r w:rsidR="006518BF">
                      <w:rPr>
                        <w:noProof/>
                        <w:sz w:val="16"/>
                      </w:rPr>
                      <w:t>44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76887" w14:textId="77777777" w:rsidR="00CC6761" w:rsidRDefault="00CC6761">
      <w:r>
        <w:separator/>
      </w:r>
    </w:p>
  </w:footnote>
  <w:footnote w:type="continuationSeparator" w:id="0">
    <w:p w14:paraId="56C36C03" w14:textId="77777777" w:rsidR="00CC6761" w:rsidRDefault="00CC67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7EF7"/>
    <w:multiLevelType w:val="multilevel"/>
    <w:tmpl w:val="46D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C62E2"/>
    <w:multiLevelType w:val="multilevel"/>
    <w:tmpl w:val="D8E69976"/>
    <w:lvl w:ilvl="0">
      <w:start w:val="23"/>
      <w:numFmt w:val="decimal"/>
      <w:lvlText w:val="%1"/>
      <w:lvlJc w:val="left"/>
      <w:pPr>
        <w:ind w:left="426" w:hanging="541"/>
      </w:pPr>
      <w:rPr>
        <w:rFonts w:hint="default"/>
        <w:lang w:val="pt-PT" w:eastAsia="en-US" w:bidi="ar-SA"/>
      </w:rPr>
    </w:lvl>
    <w:lvl w:ilvl="1">
      <w:start w:val="1"/>
      <w:numFmt w:val="decimal"/>
      <w:lvlText w:val="%1.%2"/>
      <w:lvlJc w:val="left"/>
      <w:pPr>
        <w:ind w:left="426" w:hanging="541"/>
      </w:pPr>
      <w:rPr>
        <w:rFonts w:ascii="Arial" w:eastAsia="Arial" w:hAnsi="Arial" w:cs="Arial" w:hint="default"/>
        <w:b/>
        <w:bCs/>
        <w:spacing w:val="-2"/>
        <w:w w:val="100"/>
        <w:sz w:val="21"/>
        <w:szCs w:val="21"/>
        <w:lang w:val="pt-PT" w:eastAsia="en-US" w:bidi="ar-SA"/>
      </w:rPr>
    </w:lvl>
    <w:lvl w:ilvl="2">
      <w:numFmt w:val="bullet"/>
      <w:lvlText w:val="•"/>
      <w:lvlJc w:val="left"/>
      <w:pPr>
        <w:ind w:left="2469" w:hanging="541"/>
      </w:pPr>
      <w:rPr>
        <w:rFonts w:hint="default"/>
        <w:lang w:val="pt-PT" w:eastAsia="en-US" w:bidi="ar-SA"/>
      </w:rPr>
    </w:lvl>
    <w:lvl w:ilvl="3">
      <w:numFmt w:val="bullet"/>
      <w:lvlText w:val="•"/>
      <w:lvlJc w:val="left"/>
      <w:pPr>
        <w:ind w:left="3493" w:hanging="541"/>
      </w:pPr>
      <w:rPr>
        <w:rFonts w:hint="default"/>
        <w:lang w:val="pt-PT" w:eastAsia="en-US" w:bidi="ar-SA"/>
      </w:rPr>
    </w:lvl>
    <w:lvl w:ilvl="4">
      <w:numFmt w:val="bullet"/>
      <w:lvlText w:val="•"/>
      <w:lvlJc w:val="left"/>
      <w:pPr>
        <w:ind w:left="4518" w:hanging="541"/>
      </w:pPr>
      <w:rPr>
        <w:rFonts w:hint="default"/>
        <w:lang w:val="pt-PT" w:eastAsia="en-US" w:bidi="ar-SA"/>
      </w:rPr>
    </w:lvl>
    <w:lvl w:ilvl="5">
      <w:numFmt w:val="bullet"/>
      <w:lvlText w:val="•"/>
      <w:lvlJc w:val="left"/>
      <w:pPr>
        <w:ind w:left="5543" w:hanging="541"/>
      </w:pPr>
      <w:rPr>
        <w:rFonts w:hint="default"/>
        <w:lang w:val="pt-PT" w:eastAsia="en-US" w:bidi="ar-SA"/>
      </w:rPr>
    </w:lvl>
    <w:lvl w:ilvl="6">
      <w:numFmt w:val="bullet"/>
      <w:lvlText w:val="•"/>
      <w:lvlJc w:val="left"/>
      <w:pPr>
        <w:ind w:left="6567" w:hanging="541"/>
      </w:pPr>
      <w:rPr>
        <w:rFonts w:hint="default"/>
        <w:lang w:val="pt-PT" w:eastAsia="en-US" w:bidi="ar-SA"/>
      </w:rPr>
    </w:lvl>
    <w:lvl w:ilvl="7">
      <w:numFmt w:val="bullet"/>
      <w:lvlText w:val="•"/>
      <w:lvlJc w:val="left"/>
      <w:pPr>
        <w:ind w:left="7592" w:hanging="541"/>
      </w:pPr>
      <w:rPr>
        <w:rFonts w:hint="default"/>
        <w:lang w:val="pt-PT" w:eastAsia="en-US" w:bidi="ar-SA"/>
      </w:rPr>
    </w:lvl>
    <w:lvl w:ilvl="8">
      <w:numFmt w:val="bullet"/>
      <w:lvlText w:val="•"/>
      <w:lvlJc w:val="left"/>
      <w:pPr>
        <w:ind w:left="8617" w:hanging="541"/>
      </w:pPr>
      <w:rPr>
        <w:rFonts w:hint="default"/>
        <w:lang w:val="pt-PT" w:eastAsia="en-US" w:bidi="ar-SA"/>
      </w:rPr>
    </w:lvl>
  </w:abstractNum>
  <w:abstractNum w:abstractNumId="2">
    <w:nsid w:val="106D663D"/>
    <w:multiLevelType w:val="multilevel"/>
    <w:tmpl w:val="D80CDF94"/>
    <w:lvl w:ilvl="0">
      <w:start w:val="34"/>
      <w:numFmt w:val="decimal"/>
      <w:lvlText w:val="%1"/>
      <w:lvlJc w:val="left"/>
      <w:pPr>
        <w:ind w:left="426" w:hanging="498"/>
      </w:pPr>
      <w:rPr>
        <w:rFonts w:hint="default"/>
        <w:lang w:val="pt-PT" w:eastAsia="en-US" w:bidi="ar-SA"/>
      </w:rPr>
    </w:lvl>
    <w:lvl w:ilvl="1">
      <w:start w:val="1"/>
      <w:numFmt w:val="decimal"/>
      <w:lvlText w:val="%1.%2"/>
      <w:lvlJc w:val="left"/>
      <w:pPr>
        <w:ind w:left="426" w:hanging="498"/>
      </w:pPr>
      <w:rPr>
        <w:rFonts w:ascii="Arial" w:eastAsia="Arial" w:hAnsi="Arial" w:cs="Arial" w:hint="default"/>
        <w:b/>
        <w:bCs/>
        <w:spacing w:val="-2"/>
        <w:w w:val="100"/>
        <w:sz w:val="21"/>
        <w:szCs w:val="21"/>
        <w:lang w:val="pt-PT" w:eastAsia="en-US" w:bidi="ar-SA"/>
      </w:rPr>
    </w:lvl>
    <w:lvl w:ilvl="2">
      <w:numFmt w:val="bullet"/>
      <w:lvlText w:val="•"/>
      <w:lvlJc w:val="left"/>
      <w:pPr>
        <w:ind w:left="2469" w:hanging="498"/>
      </w:pPr>
      <w:rPr>
        <w:rFonts w:hint="default"/>
        <w:lang w:val="pt-PT" w:eastAsia="en-US" w:bidi="ar-SA"/>
      </w:rPr>
    </w:lvl>
    <w:lvl w:ilvl="3">
      <w:numFmt w:val="bullet"/>
      <w:lvlText w:val="•"/>
      <w:lvlJc w:val="left"/>
      <w:pPr>
        <w:ind w:left="3493" w:hanging="498"/>
      </w:pPr>
      <w:rPr>
        <w:rFonts w:hint="default"/>
        <w:lang w:val="pt-PT" w:eastAsia="en-US" w:bidi="ar-SA"/>
      </w:rPr>
    </w:lvl>
    <w:lvl w:ilvl="4">
      <w:numFmt w:val="bullet"/>
      <w:lvlText w:val="•"/>
      <w:lvlJc w:val="left"/>
      <w:pPr>
        <w:ind w:left="4518" w:hanging="498"/>
      </w:pPr>
      <w:rPr>
        <w:rFonts w:hint="default"/>
        <w:lang w:val="pt-PT" w:eastAsia="en-US" w:bidi="ar-SA"/>
      </w:rPr>
    </w:lvl>
    <w:lvl w:ilvl="5">
      <w:numFmt w:val="bullet"/>
      <w:lvlText w:val="•"/>
      <w:lvlJc w:val="left"/>
      <w:pPr>
        <w:ind w:left="5543" w:hanging="498"/>
      </w:pPr>
      <w:rPr>
        <w:rFonts w:hint="default"/>
        <w:lang w:val="pt-PT" w:eastAsia="en-US" w:bidi="ar-SA"/>
      </w:rPr>
    </w:lvl>
    <w:lvl w:ilvl="6">
      <w:numFmt w:val="bullet"/>
      <w:lvlText w:val="•"/>
      <w:lvlJc w:val="left"/>
      <w:pPr>
        <w:ind w:left="6567" w:hanging="498"/>
      </w:pPr>
      <w:rPr>
        <w:rFonts w:hint="default"/>
        <w:lang w:val="pt-PT" w:eastAsia="en-US" w:bidi="ar-SA"/>
      </w:rPr>
    </w:lvl>
    <w:lvl w:ilvl="7">
      <w:numFmt w:val="bullet"/>
      <w:lvlText w:val="•"/>
      <w:lvlJc w:val="left"/>
      <w:pPr>
        <w:ind w:left="7592" w:hanging="498"/>
      </w:pPr>
      <w:rPr>
        <w:rFonts w:hint="default"/>
        <w:lang w:val="pt-PT" w:eastAsia="en-US" w:bidi="ar-SA"/>
      </w:rPr>
    </w:lvl>
    <w:lvl w:ilvl="8">
      <w:numFmt w:val="bullet"/>
      <w:lvlText w:val="•"/>
      <w:lvlJc w:val="left"/>
      <w:pPr>
        <w:ind w:left="8617" w:hanging="498"/>
      </w:pPr>
      <w:rPr>
        <w:rFonts w:hint="default"/>
        <w:lang w:val="pt-PT" w:eastAsia="en-US" w:bidi="ar-SA"/>
      </w:rPr>
    </w:lvl>
  </w:abstractNum>
  <w:abstractNum w:abstractNumId="3">
    <w:nsid w:val="152D1A8D"/>
    <w:multiLevelType w:val="multilevel"/>
    <w:tmpl w:val="E5A22712"/>
    <w:lvl w:ilvl="0">
      <w:start w:val="25"/>
      <w:numFmt w:val="decimal"/>
      <w:lvlText w:val="%1"/>
      <w:lvlJc w:val="left"/>
      <w:pPr>
        <w:ind w:left="426" w:hanging="474"/>
      </w:pPr>
      <w:rPr>
        <w:rFonts w:hint="default"/>
        <w:lang w:val="pt-PT" w:eastAsia="en-US" w:bidi="ar-SA"/>
      </w:rPr>
    </w:lvl>
    <w:lvl w:ilvl="1">
      <w:start w:val="1"/>
      <w:numFmt w:val="decimal"/>
      <w:lvlText w:val="%1.%2"/>
      <w:lvlJc w:val="left"/>
      <w:pPr>
        <w:ind w:left="426" w:hanging="474"/>
      </w:pPr>
      <w:rPr>
        <w:rFonts w:ascii="Arial" w:eastAsia="Arial" w:hAnsi="Arial" w:cs="Arial" w:hint="default"/>
        <w:b/>
        <w:bCs/>
        <w:spacing w:val="-2"/>
        <w:w w:val="100"/>
        <w:sz w:val="21"/>
        <w:szCs w:val="21"/>
        <w:lang w:val="pt-PT" w:eastAsia="en-US" w:bidi="ar-SA"/>
      </w:rPr>
    </w:lvl>
    <w:lvl w:ilvl="2">
      <w:numFmt w:val="bullet"/>
      <w:lvlText w:val="•"/>
      <w:lvlJc w:val="left"/>
      <w:pPr>
        <w:ind w:left="2469" w:hanging="474"/>
      </w:pPr>
      <w:rPr>
        <w:rFonts w:hint="default"/>
        <w:lang w:val="pt-PT" w:eastAsia="en-US" w:bidi="ar-SA"/>
      </w:rPr>
    </w:lvl>
    <w:lvl w:ilvl="3">
      <w:numFmt w:val="bullet"/>
      <w:lvlText w:val="•"/>
      <w:lvlJc w:val="left"/>
      <w:pPr>
        <w:ind w:left="3493" w:hanging="474"/>
      </w:pPr>
      <w:rPr>
        <w:rFonts w:hint="default"/>
        <w:lang w:val="pt-PT" w:eastAsia="en-US" w:bidi="ar-SA"/>
      </w:rPr>
    </w:lvl>
    <w:lvl w:ilvl="4">
      <w:numFmt w:val="bullet"/>
      <w:lvlText w:val="•"/>
      <w:lvlJc w:val="left"/>
      <w:pPr>
        <w:ind w:left="4518" w:hanging="474"/>
      </w:pPr>
      <w:rPr>
        <w:rFonts w:hint="default"/>
        <w:lang w:val="pt-PT" w:eastAsia="en-US" w:bidi="ar-SA"/>
      </w:rPr>
    </w:lvl>
    <w:lvl w:ilvl="5">
      <w:numFmt w:val="bullet"/>
      <w:lvlText w:val="•"/>
      <w:lvlJc w:val="left"/>
      <w:pPr>
        <w:ind w:left="5543" w:hanging="474"/>
      </w:pPr>
      <w:rPr>
        <w:rFonts w:hint="default"/>
        <w:lang w:val="pt-PT" w:eastAsia="en-US" w:bidi="ar-SA"/>
      </w:rPr>
    </w:lvl>
    <w:lvl w:ilvl="6">
      <w:numFmt w:val="bullet"/>
      <w:lvlText w:val="•"/>
      <w:lvlJc w:val="left"/>
      <w:pPr>
        <w:ind w:left="6567" w:hanging="474"/>
      </w:pPr>
      <w:rPr>
        <w:rFonts w:hint="default"/>
        <w:lang w:val="pt-PT" w:eastAsia="en-US" w:bidi="ar-SA"/>
      </w:rPr>
    </w:lvl>
    <w:lvl w:ilvl="7">
      <w:numFmt w:val="bullet"/>
      <w:lvlText w:val="•"/>
      <w:lvlJc w:val="left"/>
      <w:pPr>
        <w:ind w:left="7592" w:hanging="474"/>
      </w:pPr>
      <w:rPr>
        <w:rFonts w:hint="default"/>
        <w:lang w:val="pt-PT" w:eastAsia="en-US" w:bidi="ar-SA"/>
      </w:rPr>
    </w:lvl>
    <w:lvl w:ilvl="8">
      <w:numFmt w:val="bullet"/>
      <w:lvlText w:val="•"/>
      <w:lvlJc w:val="left"/>
      <w:pPr>
        <w:ind w:left="8617" w:hanging="474"/>
      </w:pPr>
      <w:rPr>
        <w:rFonts w:hint="default"/>
        <w:lang w:val="pt-PT" w:eastAsia="en-US" w:bidi="ar-SA"/>
      </w:rPr>
    </w:lvl>
  </w:abstractNum>
  <w:abstractNum w:abstractNumId="4">
    <w:nsid w:val="19922F37"/>
    <w:multiLevelType w:val="multilevel"/>
    <w:tmpl w:val="317258BE"/>
    <w:lvl w:ilvl="0">
      <w:start w:val="3"/>
      <w:numFmt w:val="decimal"/>
      <w:lvlText w:val="%1"/>
      <w:lvlJc w:val="left"/>
      <w:pPr>
        <w:ind w:left="426" w:hanging="373"/>
      </w:pPr>
      <w:rPr>
        <w:rFonts w:hint="default"/>
        <w:lang w:val="pt-PT" w:eastAsia="en-US" w:bidi="ar-SA"/>
      </w:rPr>
    </w:lvl>
    <w:lvl w:ilvl="1">
      <w:start w:val="1"/>
      <w:numFmt w:val="decimal"/>
      <w:lvlText w:val="%1.%2"/>
      <w:lvlJc w:val="left"/>
      <w:pPr>
        <w:ind w:left="426" w:hanging="373"/>
      </w:pPr>
      <w:rPr>
        <w:rFonts w:ascii="Arial" w:eastAsia="Arial" w:hAnsi="Arial" w:cs="Arial" w:hint="default"/>
        <w:b/>
        <w:bCs/>
        <w:spacing w:val="-1"/>
        <w:w w:val="100"/>
        <w:sz w:val="21"/>
        <w:szCs w:val="21"/>
        <w:lang w:val="pt-PT" w:eastAsia="en-US" w:bidi="ar-SA"/>
      </w:rPr>
    </w:lvl>
    <w:lvl w:ilvl="2">
      <w:numFmt w:val="bullet"/>
      <w:lvlText w:val="•"/>
      <w:lvlJc w:val="left"/>
      <w:pPr>
        <w:ind w:left="2469" w:hanging="373"/>
      </w:pPr>
      <w:rPr>
        <w:rFonts w:hint="default"/>
        <w:lang w:val="pt-PT" w:eastAsia="en-US" w:bidi="ar-SA"/>
      </w:rPr>
    </w:lvl>
    <w:lvl w:ilvl="3">
      <w:numFmt w:val="bullet"/>
      <w:lvlText w:val="•"/>
      <w:lvlJc w:val="left"/>
      <w:pPr>
        <w:ind w:left="3493" w:hanging="373"/>
      </w:pPr>
      <w:rPr>
        <w:rFonts w:hint="default"/>
        <w:lang w:val="pt-PT" w:eastAsia="en-US" w:bidi="ar-SA"/>
      </w:rPr>
    </w:lvl>
    <w:lvl w:ilvl="4">
      <w:numFmt w:val="bullet"/>
      <w:lvlText w:val="•"/>
      <w:lvlJc w:val="left"/>
      <w:pPr>
        <w:ind w:left="4518" w:hanging="373"/>
      </w:pPr>
      <w:rPr>
        <w:rFonts w:hint="default"/>
        <w:lang w:val="pt-PT" w:eastAsia="en-US" w:bidi="ar-SA"/>
      </w:rPr>
    </w:lvl>
    <w:lvl w:ilvl="5">
      <w:numFmt w:val="bullet"/>
      <w:lvlText w:val="•"/>
      <w:lvlJc w:val="left"/>
      <w:pPr>
        <w:ind w:left="5543" w:hanging="373"/>
      </w:pPr>
      <w:rPr>
        <w:rFonts w:hint="default"/>
        <w:lang w:val="pt-PT" w:eastAsia="en-US" w:bidi="ar-SA"/>
      </w:rPr>
    </w:lvl>
    <w:lvl w:ilvl="6">
      <w:numFmt w:val="bullet"/>
      <w:lvlText w:val="•"/>
      <w:lvlJc w:val="left"/>
      <w:pPr>
        <w:ind w:left="6567" w:hanging="373"/>
      </w:pPr>
      <w:rPr>
        <w:rFonts w:hint="default"/>
        <w:lang w:val="pt-PT" w:eastAsia="en-US" w:bidi="ar-SA"/>
      </w:rPr>
    </w:lvl>
    <w:lvl w:ilvl="7">
      <w:numFmt w:val="bullet"/>
      <w:lvlText w:val="•"/>
      <w:lvlJc w:val="left"/>
      <w:pPr>
        <w:ind w:left="7592" w:hanging="373"/>
      </w:pPr>
      <w:rPr>
        <w:rFonts w:hint="default"/>
        <w:lang w:val="pt-PT" w:eastAsia="en-US" w:bidi="ar-SA"/>
      </w:rPr>
    </w:lvl>
    <w:lvl w:ilvl="8">
      <w:numFmt w:val="bullet"/>
      <w:lvlText w:val="•"/>
      <w:lvlJc w:val="left"/>
      <w:pPr>
        <w:ind w:left="8617" w:hanging="373"/>
      </w:pPr>
      <w:rPr>
        <w:rFonts w:hint="default"/>
        <w:lang w:val="pt-PT" w:eastAsia="en-US" w:bidi="ar-SA"/>
      </w:rPr>
    </w:lvl>
  </w:abstractNum>
  <w:abstractNum w:abstractNumId="5">
    <w:nsid w:val="26AA7975"/>
    <w:multiLevelType w:val="multilevel"/>
    <w:tmpl w:val="F384C0B4"/>
    <w:lvl w:ilvl="0">
      <w:start w:val="7"/>
      <w:numFmt w:val="decimal"/>
      <w:lvlText w:val="%1"/>
      <w:lvlJc w:val="left"/>
      <w:pPr>
        <w:ind w:left="426" w:hanging="370"/>
      </w:pPr>
      <w:rPr>
        <w:rFonts w:hint="default"/>
        <w:lang w:val="pt-PT" w:eastAsia="en-US" w:bidi="ar-SA"/>
      </w:rPr>
    </w:lvl>
    <w:lvl w:ilvl="1">
      <w:start w:val="4"/>
      <w:numFmt w:val="decimal"/>
      <w:lvlText w:val="%1.%2"/>
      <w:lvlJc w:val="left"/>
      <w:pPr>
        <w:ind w:left="426" w:hanging="370"/>
      </w:pPr>
      <w:rPr>
        <w:rFonts w:ascii="Arial" w:eastAsia="Arial" w:hAnsi="Arial" w:cs="Arial" w:hint="default"/>
        <w:b/>
        <w:bCs/>
        <w:spacing w:val="-1"/>
        <w:w w:val="100"/>
        <w:sz w:val="21"/>
        <w:szCs w:val="21"/>
        <w:lang w:val="pt-PT" w:eastAsia="en-US" w:bidi="ar-SA"/>
      </w:rPr>
    </w:lvl>
    <w:lvl w:ilvl="2">
      <w:numFmt w:val="bullet"/>
      <w:lvlText w:val="•"/>
      <w:lvlJc w:val="left"/>
      <w:pPr>
        <w:ind w:left="2469" w:hanging="370"/>
      </w:pPr>
      <w:rPr>
        <w:rFonts w:hint="default"/>
        <w:lang w:val="pt-PT" w:eastAsia="en-US" w:bidi="ar-SA"/>
      </w:rPr>
    </w:lvl>
    <w:lvl w:ilvl="3">
      <w:numFmt w:val="bullet"/>
      <w:lvlText w:val="•"/>
      <w:lvlJc w:val="left"/>
      <w:pPr>
        <w:ind w:left="3493" w:hanging="370"/>
      </w:pPr>
      <w:rPr>
        <w:rFonts w:hint="default"/>
        <w:lang w:val="pt-PT" w:eastAsia="en-US" w:bidi="ar-SA"/>
      </w:rPr>
    </w:lvl>
    <w:lvl w:ilvl="4">
      <w:numFmt w:val="bullet"/>
      <w:lvlText w:val="•"/>
      <w:lvlJc w:val="left"/>
      <w:pPr>
        <w:ind w:left="4518" w:hanging="370"/>
      </w:pPr>
      <w:rPr>
        <w:rFonts w:hint="default"/>
        <w:lang w:val="pt-PT" w:eastAsia="en-US" w:bidi="ar-SA"/>
      </w:rPr>
    </w:lvl>
    <w:lvl w:ilvl="5">
      <w:numFmt w:val="bullet"/>
      <w:lvlText w:val="•"/>
      <w:lvlJc w:val="left"/>
      <w:pPr>
        <w:ind w:left="5543" w:hanging="370"/>
      </w:pPr>
      <w:rPr>
        <w:rFonts w:hint="default"/>
        <w:lang w:val="pt-PT" w:eastAsia="en-US" w:bidi="ar-SA"/>
      </w:rPr>
    </w:lvl>
    <w:lvl w:ilvl="6">
      <w:numFmt w:val="bullet"/>
      <w:lvlText w:val="•"/>
      <w:lvlJc w:val="left"/>
      <w:pPr>
        <w:ind w:left="6567" w:hanging="370"/>
      </w:pPr>
      <w:rPr>
        <w:rFonts w:hint="default"/>
        <w:lang w:val="pt-PT" w:eastAsia="en-US" w:bidi="ar-SA"/>
      </w:rPr>
    </w:lvl>
    <w:lvl w:ilvl="7">
      <w:numFmt w:val="bullet"/>
      <w:lvlText w:val="•"/>
      <w:lvlJc w:val="left"/>
      <w:pPr>
        <w:ind w:left="7592" w:hanging="370"/>
      </w:pPr>
      <w:rPr>
        <w:rFonts w:hint="default"/>
        <w:lang w:val="pt-PT" w:eastAsia="en-US" w:bidi="ar-SA"/>
      </w:rPr>
    </w:lvl>
    <w:lvl w:ilvl="8">
      <w:numFmt w:val="bullet"/>
      <w:lvlText w:val="•"/>
      <w:lvlJc w:val="left"/>
      <w:pPr>
        <w:ind w:left="8617" w:hanging="370"/>
      </w:pPr>
      <w:rPr>
        <w:rFonts w:hint="default"/>
        <w:lang w:val="pt-PT" w:eastAsia="en-US" w:bidi="ar-SA"/>
      </w:rPr>
    </w:lvl>
  </w:abstractNum>
  <w:abstractNum w:abstractNumId="6">
    <w:nsid w:val="2BB31CF1"/>
    <w:multiLevelType w:val="multilevel"/>
    <w:tmpl w:val="53265556"/>
    <w:lvl w:ilvl="0">
      <w:start w:val="7"/>
      <w:numFmt w:val="decimal"/>
      <w:lvlText w:val="%1"/>
      <w:lvlJc w:val="left"/>
      <w:pPr>
        <w:ind w:left="426" w:hanging="402"/>
      </w:pPr>
      <w:rPr>
        <w:rFonts w:hint="default"/>
        <w:lang w:val="pt-PT" w:eastAsia="en-US" w:bidi="ar-SA"/>
      </w:rPr>
    </w:lvl>
    <w:lvl w:ilvl="1">
      <w:start w:val="1"/>
      <w:numFmt w:val="decimal"/>
      <w:lvlText w:val="%1.%2"/>
      <w:lvlJc w:val="left"/>
      <w:pPr>
        <w:ind w:left="426" w:hanging="402"/>
      </w:pPr>
      <w:rPr>
        <w:rFonts w:ascii="Arial" w:eastAsia="Arial" w:hAnsi="Arial" w:cs="Arial" w:hint="default"/>
        <w:b/>
        <w:bCs/>
        <w:spacing w:val="-1"/>
        <w:w w:val="100"/>
        <w:sz w:val="21"/>
        <w:szCs w:val="21"/>
        <w:lang w:val="pt-PT" w:eastAsia="en-US" w:bidi="ar-SA"/>
      </w:rPr>
    </w:lvl>
    <w:lvl w:ilvl="2">
      <w:numFmt w:val="bullet"/>
      <w:lvlText w:val="•"/>
      <w:lvlJc w:val="left"/>
      <w:pPr>
        <w:ind w:left="2469" w:hanging="402"/>
      </w:pPr>
      <w:rPr>
        <w:rFonts w:hint="default"/>
        <w:lang w:val="pt-PT" w:eastAsia="en-US" w:bidi="ar-SA"/>
      </w:rPr>
    </w:lvl>
    <w:lvl w:ilvl="3">
      <w:numFmt w:val="bullet"/>
      <w:lvlText w:val="•"/>
      <w:lvlJc w:val="left"/>
      <w:pPr>
        <w:ind w:left="3493" w:hanging="402"/>
      </w:pPr>
      <w:rPr>
        <w:rFonts w:hint="default"/>
        <w:lang w:val="pt-PT" w:eastAsia="en-US" w:bidi="ar-SA"/>
      </w:rPr>
    </w:lvl>
    <w:lvl w:ilvl="4">
      <w:numFmt w:val="bullet"/>
      <w:lvlText w:val="•"/>
      <w:lvlJc w:val="left"/>
      <w:pPr>
        <w:ind w:left="4518" w:hanging="402"/>
      </w:pPr>
      <w:rPr>
        <w:rFonts w:hint="default"/>
        <w:lang w:val="pt-PT" w:eastAsia="en-US" w:bidi="ar-SA"/>
      </w:rPr>
    </w:lvl>
    <w:lvl w:ilvl="5">
      <w:numFmt w:val="bullet"/>
      <w:lvlText w:val="•"/>
      <w:lvlJc w:val="left"/>
      <w:pPr>
        <w:ind w:left="5543" w:hanging="402"/>
      </w:pPr>
      <w:rPr>
        <w:rFonts w:hint="default"/>
        <w:lang w:val="pt-PT" w:eastAsia="en-US" w:bidi="ar-SA"/>
      </w:rPr>
    </w:lvl>
    <w:lvl w:ilvl="6">
      <w:numFmt w:val="bullet"/>
      <w:lvlText w:val="•"/>
      <w:lvlJc w:val="left"/>
      <w:pPr>
        <w:ind w:left="6567" w:hanging="402"/>
      </w:pPr>
      <w:rPr>
        <w:rFonts w:hint="default"/>
        <w:lang w:val="pt-PT" w:eastAsia="en-US" w:bidi="ar-SA"/>
      </w:rPr>
    </w:lvl>
    <w:lvl w:ilvl="7">
      <w:numFmt w:val="bullet"/>
      <w:lvlText w:val="•"/>
      <w:lvlJc w:val="left"/>
      <w:pPr>
        <w:ind w:left="7592" w:hanging="402"/>
      </w:pPr>
      <w:rPr>
        <w:rFonts w:hint="default"/>
        <w:lang w:val="pt-PT" w:eastAsia="en-US" w:bidi="ar-SA"/>
      </w:rPr>
    </w:lvl>
    <w:lvl w:ilvl="8">
      <w:numFmt w:val="bullet"/>
      <w:lvlText w:val="•"/>
      <w:lvlJc w:val="left"/>
      <w:pPr>
        <w:ind w:left="8617" w:hanging="402"/>
      </w:pPr>
      <w:rPr>
        <w:rFonts w:hint="default"/>
        <w:lang w:val="pt-PT" w:eastAsia="en-US" w:bidi="ar-SA"/>
      </w:rPr>
    </w:lvl>
  </w:abstractNum>
  <w:abstractNum w:abstractNumId="7">
    <w:nsid w:val="45CE4195"/>
    <w:multiLevelType w:val="multilevel"/>
    <w:tmpl w:val="58DED3B0"/>
    <w:lvl w:ilvl="0">
      <w:start w:val="11"/>
      <w:numFmt w:val="decimal"/>
      <w:lvlText w:val="%1"/>
      <w:lvlJc w:val="left"/>
      <w:pPr>
        <w:ind w:left="426" w:hanging="536"/>
      </w:pPr>
      <w:rPr>
        <w:rFonts w:hint="default"/>
        <w:lang w:val="pt-PT" w:eastAsia="en-US" w:bidi="ar-SA"/>
      </w:rPr>
    </w:lvl>
    <w:lvl w:ilvl="1">
      <w:start w:val="1"/>
      <w:numFmt w:val="decimal"/>
      <w:lvlText w:val="%1.%2"/>
      <w:lvlJc w:val="left"/>
      <w:pPr>
        <w:ind w:left="426" w:hanging="536"/>
      </w:pPr>
      <w:rPr>
        <w:rFonts w:ascii="Arial" w:eastAsia="Arial" w:hAnsi="Arial" w:cs="Arial" w:hint="default"/>
        <w:b/>
        <w:bCs/>
        <w:spacing w:val="-1"/>
        <w:w w:val="100"/>
        <w:sz w:val="21"/>
        <w:szCs w:val="21"/>
        <w:lang w:val="pt-PT" w:eastAsia="en-US" w:bidi="ar-SA"/>
      </w:rPr>
    </w:lvl>
    <w:lvl w:ilvl="2">
      <w:numFmt w:val="bullet"/>
      <w:lvlText w:val="•"/>
      <w:lvlJc w:val="left"/>
      <w:pPr>
        <w:ind w:left="2469" w:hanging="536"/>
      </w:pPr>
      <w:rPr>
        <w:rFonts w:hint="default"/>
        <w:lang w:val="pt-PT" w:eastAsia="en-US" w:bidi="ar-SA"/>
      </w:rPr>
    </w:lvl>
    <w:lvl w:ilvl="3">
      <w:numFmt w:val="bullet"/>
      <w:lvlText w:val="•"/>
      <w:lvlJc w:val="left"/>
      <w:pPr>
        <w:ind w:left="3493" w:hanging="536"/>
      </w:pPr>
      <w:rPr>
        <w:rFonts w:hint="default"/>
        <w:lang w:val="pt-PT" w:eastAsia="en-US" w:bidi="ar-SA"/>
      </w:rPr>
    </w:lvl>
    <w:lvl w:ilvl="4">
      <w:numFmt w:val="bullet"/>
      <w:lvlText w:val="•"/>
      <w:lvlJc w:val="left"/>
      <w:pPr>
        <w:ind w:left="4518" w:hanging="536"/>
      </w:pPr>
      <w:rPr>
        <w:rFonts w:hint="default"/>
        <w:lang w:val="pt-PT" w:eastAsia="en-US" w:bidi="ar-SA"/>
      </w:rPr>
    </w:lvl>
    <w:lvl w:ilvl="5">
      <w:numFmt w:val="bullet"/>
      <w:lvlText w:val="•"/>
      <w:lvlJc w:val="left"/>
      <w:pPr>
        <w:ind w:left="5543" w:hanging="536"/>
      </w:pPr>
      <w:rPr>
        <w:rFonts w:hint="default"/>
        <w:lang w:val="pt-PT" w:eastAsia="en-US" w:bidi="ar-SA"/>
      </w:rPr>
    </w:lvl>
    <w:lvl w:ilvl="6">
      <w:numFmt w:val="bullet"/>
      <w:lvlText w:val="•"/>
      <w:lvlJc w:val="left"/>
      <w:pPr>
        <w:ind w:left="6567" w:hanging="536"/>
      </w:pPr>
      <w:rPr>
        <w:rFonts w:hint="default"/>
        <w:lang w:val="pt-PT" w:eastAsia="en-US" w:bidi="ar-SA"/>
      </w:rPr>
    </w:lvl>
    <w:lvl w:ilvl="7">
      <w:numFmt w:val="bullet"/>
      <w:lvlText w:val="•"/>
      <w:lvlJc w:val="left"/>
      <w:pPr>
        <w:ind w:left="7592" w:hanging="536"/>
      </w:pPr>
      <w:rPr>
        <w:rFonts w:hint="default"/>
        <w:lang w:val="pt-PT" w:eastAsia="en-US" w:bidi="ar-SA"/>
      </w:rPr>
    </w:lvl>
    <w:lvl w:ilvl="8">
      <w:numFmt w:val="bullet"/>
      <w:lvlText w:val="•"/>
      <w:lvlJc w:val="left"/>
      <w:pPr>
        <w:ind w:left="8617" w:hanging="536"/>
      </w:pPr>
      <w:rPr>
        <w:rFonts w:hint="default"/>
        <w:lang w:val="pt-PT" w:eastAsia="en-US" w:bidi="ar-SA"/>
      </w:rPr>
    </w:lvl>
  </w:abstractNum>
  <w:abstractNum w:abstractNumId="8">
    <w:nsid w:val="49157779"/>
    <w:multiLevelType w:val="multilevel"/>
    <w:tmpl w:val="9E8C024E"/>
    <w:lvl w:ilvl="0">
      <w:start w:val="12"/>
      <w:numFmt w:val="decimal"/>
      <w:lvlText w:val="%1"/>
      <w:lvlJc w:val="left"/>
      <w:pPr>
        <w:ind w:left="426" w:hanging="510"/>
      </w:pPr>
      <w:rPr>
        <w:rFonts w:hint="default"/>
        <w:lang w:val="pt-PT" w:eastAsia="en-US" w:bidi="ar-SA"/>
      </w:rPr>
    </w:lvl>
    <w:lvl w:ilvl="1">
      <w:start w:val="1"/>
      <w:numFmt w:val="decimal"/>
      <w:lvlText w:val="%1.%2"/>
      <w:lvlJc w:val="left"/>
      <w:pPr>
        <w:ind w:left="426" w:hanging="510"/>
      </w:pPr>
      <w:rPr>
        <w:rFonts w:ascii="Arial" w:eastAsia="Arial" w:hAnsi="Arial" w:cs="Arial" w:hint="default"/>
        <w:b/>
        <w:bCs/>
        <w:spacing w:val="-1"/>
        <w:w w:val="100"/>
        <w:sz w:val="21"/>
        <w:szCs w:val="21"/>
        <w:lang w:val="pt-PT" w:eastAsia="en-US" w:bidi="ar-SA"/>
      </w:rPr>
    </w:lvl>
    <w:lvl w:ilvl="2">
      <w:numFmt w:val="bullet"/>
      <w:lvlText w:val="•"/>
      <w:lvlJc w:val="left"/>
      <w:pPr>
        <w:ind w:left="2469" w:hanging="510"/>
      </w:pPr>
      <w:rPr>
        <w:rFonts w:hint="default"/>
        <w:lang w:val="pt-PT" w:eastAsia="en-US" w:bidi="ar-SA"/>
      </w:rPr>
    </w:lvl>
    <w:lvl w:ilvl="3">
      <w:numFmt w:val="bullet"/>
      <w:lvlText w:val="•"/>
      <w:lvlJc w:val="left"/>
      <w:pPr>
        <w:ind w:left="3493" w:hanging="510"/>
      </w:pPr>
      <w:rPr>
        <w:rFonts w:hint="default"/>
        <w:lang w:val="pt-PT" w:eastAsia="en-US" w:bidi="ar-SA"/>
      </w:rPr>
    </w:lvl>
    <w:lvl w:ilvl="4">
      <w:numFmt w:val="bullet"/>
      <w:lvlText w:val="•"/>
      <w:lvlJc w:val="left"/>
      <w:pPr>
        <w:ind w:left="4518" w:hanging="510"/>
      </w:pPr>
      <w:rPr>
        <w:rFonts w:hint="default"/>
        <w:lang w:val="pt-PT" w:eastAsia="en-US" w:bidi="ar-SA"/>
      </w:rPr>
    </w:lvl>
    <w:lvl w:ilvl="5">
      <w:numFmt w:val="bullet"/>
      <w:lvlText w:val="•"/>
      <w:lvlJc w:val="left"/>
      <w:pPr>
        <w:ind w:left="5543" w:hanging="510"/>
      </w:pPr>
      <w:rPr>
        <w:rFonts w:hint="default"/>
        <w:lang w:val="pt-PT" w:eastAsia="en-US" w:bidi="ar-SA"/>
      </w:rPr>
    </w:lvl>
    <w:lvl w:ilvl="6">
      <w:numFmt w:val="bullet"/>
      <w:lvlText w:val="•"/>
      <w:lvlJc w:val="left"/>
      <w:pPr>
        <w:ind w:left="6567" w:hanging="510"/>
      </w:pPr>
      <w:rPr>
        <w:rFonts w:hint="default"/>
        <w:lang w:val="pt-PT" w:eastAsia="en-US" w:bidi="ar-SA"/>
      </w:rPr>
    </w:lvl>
    <w:lvl w:ilvl="7">
      <w:numFmt w:val="bullet"/>
      <w:lvlText w:val="•"/>
      <w:lvlJc w:val="left"/>
      <w:pPr>
        <w:ind w:left="7592" w:hanging="510"/>
      </w:pPr>
      <w:rPr>
        <w:rFonts w:hint="default"/>
        <w:lang w:val="pt-PT" w:eastAsia="en-US" w:bidi="ar-SA"/>
      </w:rPr>
    </w:lvl>
    <w:lvl w:ilvl="8">
      <w:numFmt w:val="bullet"/>
      <w:lvlText w:val="•"/>
      <w:lvlJc w:val="left"/>
      <w:pPr>
        <w:ind w:left="8617" w:hanging="510"/>
      </w:pPr>
      <w:rPr>
        <w:rFonts w:hint="default"/>
        <w:lang w:val="pt-PT" w:eastAsia="en-US" w:bidi="ar-SA"/>
      </w:rPr>
    </w:lvl>
  </w:abstractNum>
  <w:abstractNum w:abstractNumId="9">
    <w:nsid w:val="58E62B95"/>
    <w:multiLevelType w:val="multilevel"/>
    <w:tmpl w:val="A5BCC524"/>
    <w:lvl w:ilvl="0">
      <w:start w:val="15"/>
      <w:numFmt w:val="decimal"/>
      <w:lvlText w:val="%1"/>
      <w:lvlJc w:val="left"/>
      <w:pPr>
        <w:ind w:left="1029" w:hanging="469"/>
      </w:pPr>
      <w:rPr>
        <w:rFonts w:hint="default"/>
        <w:lang w:val="pt-PT" w:eastAsia="en-US" w:bidi="ar-SA"/>
      </w:rPr>
    </w:lvl>
    <w:lvl w:ilvl="1">
      <w:start w:val="1"/>
      <w:numFmt w:val="decimal"/>
      <w:lvlText w:val="%1.%2"/>
      <w:lvlJc w:val="left"/>
      <w:pPr>
        <w:ind w:left="1029" w:hanging="469"/>
      </w:pPr>
      <w:rPr>
        <w:rFonts w:ascii="Arial" w:eastAsia="Arial" w:hAnsi="Arial" w:cs="Arial" w:hint="default"/>
        <w:b/>
        <w:bCs/>
        <w:spacing w:val="-1"/>
        <w:w w:val="100"/>
        <w:sz w:val="21"/>
        <w:szCs w:val="21"/>
        <w:lang w:val="pt-PT" w:eastAsia="en-US" w:bidi="ar-SA"/>
      </w:rPr>
    </w:lvl>
    <w:lvl w:ilvl="2">
      <w:numFmt w:val="bullet"/>
      <w:lvlText w:val="•"/>
      <w:lvlJc w:val="left"/>
      <w:pPr>
        <w:ind w:left="2949" w:hanging="469"/>
      </w:pPr>
      <w:rPr>
        <w:rFonts w:hint="default"/>
        <w:lang w:val="pt-PT" w:eastAsia="en-US" w:bidi="ar-SA"/>
      </w:rPr>
    </w:lvl>
    <w:lvl w:ilvl="3">
      <w:numFmt w:val="bullet"/>
      <w:lvlText w:val="•"/>
      <w:lvlJc w:val="left"/>
      <w:pPr>
        <w:ind w:left="3913" w:hanging="469"/>
      </w:pPr>
      <w:rPr>
        <w:rFonts w:hint="default"/>
        <w:lang w:val="pt-PT" w:eastAsia="en-US" w:bidi="ar-SA"/>
      </w:rPr>
    </w:lvl>
    <w:lvl w:ilvl="4">
      <w:numFmt w:val="bullet"/>
      <w:lvlText w:val="•"/>
      <w:lvlJc w:val="left"/>
      <w:pPr>
        <w:ind w:left="4878" w:hanging="469"/>
      </w:pPr>
      <w:rPr>
        <w:rFonts w:hint="default"/>
        <w:lang w:val="pt-PT" w:eastAsia="en-US" w:bidi="ar-SA"/>
      </w:rPr>
    </w:lvl>
    <w:lvl w:ilvl="5">
      <w:numFmt w:val="bullet"/>
      <w:lvlText w:val="•"/>
      <w:lvlJc w:val="left"/>
      <w:pPr>
        <w:ind w:left="5843" w:hanging="469"/>
      </w:pPr>
      <w:rPr>
        <w:rFonts w:hint="default"/>
        <w:lang w:val="pt-PT" w:eastAsia="en-US" w:bidi="ar-SA"/>
      </w:rPr>
    </w:lvl>
    <w:lvl w:ilvl="6">
      <w:numFmt w:val="bullet"/>
      <w:lvlText w:val="•"/>
      <w:lvlJc w:val="left"/>
      <w:pPr>
        <w:ind w:left="6807" w:hanging="469"/>
      </w:pPr>
      <w:rPr>
        <w:rFonts w:hint="default"/>
        <w:lang w:val="pt-PT" w:eastAsia="en-US" w:bidi="ar-SA"/>
      </w:rPr>
    </w:lvl>
    <w:lvl w:ilvl="7">
      <w:numFmt w:val="bullet"/>
      <w:lvlText w:val="•"/>
      <w:lvlJc w:val="left"/>
      <w:pPr>
        <w:ind w:left="7772" w:hanging="469"/>
      </w:pPr>
      <w:rPr>
        <w:rFonts w:hint="default"/>
        <w:lang w:val="pt-PT" w:eastAsia="en-US" w:bidi="ar-SA"/>
      </w:rPr>
    </w:lvl>
    <w:lvl w:ilvl="8">
      <w:numFmt w:val="bullet"/>
      <w:lvlText w:val="•"/>
      <w:lvlJc w:val="left"/>
      <w:pPr>
        <w:ind w:left="8737" w:hanging="469"/>
      </w:pPr>
      <w:rPr>
        <w:rFonts w:hint="default"/>
        <w:lang w:val="pt-PT" w:eastAsia="en-US" w:bidi="ar-SA"/>
      </w:rPr>
    </w:lvl>
  </w:abstractNum>
  <w:abstractNum w:abstractNumId="10">
    <w:nsid w:val="595567BF"/>
    <w:multiLevelType w:val="multilevel"/>
    <w:tmpl w:val="9E8C024E"/>
    <w:lvl w:ilvl="0">
      <w:start w:val="12"/>
      <w:numFmt w:val="decimal"/>
      <w:lvlText w:val="%1"/>
      <w:lvlJc w:val="left"/>
      <w:pPr>
        <w:ind w:left="426" w:hanging="510"/>
      </w:pPr>
      <w:rPr>
        <w:rFonts w:hint="default"/>
        <w:lang w:val="pt-PT" w:eastAsia="en-US" w:bidi="ar-SA"/>
      </w:rPr>
    </w:lvl>
    <w:lvl w:ilvl="1">
      <w:start w:val="1"/>
      <w:numFmt w:val="decimal"/>
      <w:lvlText w:val="%1.%2"/>
      <w:lvlJc w:val="left"/>
      <w:pPr>
        <w:ind w:left="426" w:hanging="510"/>
      </w:pPr>
      <w:rPr>
        <w:rFonts w:ascii="Arial" w:eastAsia="Arial" w:hAnsi="Arial" w:cs="Arial" w:hint="default"/>
        <w:b/>
        <w:bCs/>
        <w:spacing w:val="-1"/>
        <w:w w:val="100"/>
        <w:sz w:val="21"/>
        <w:szCs w:val="21"/>
        <w:lang w:val="pt-PT" w:eastAsia="en-US" w:bidi="ar-SA"/>
      </w:rPr>
    </w:lvl>
    <w:lvl w:ilvl="2">
      <w:numFmt w:val="bullet"/>
      <w:lvlText w:val="•"/>
      <w:lvlJc w:val="left"/>
      <w:pPr>
        <w:ind w:left="2469" w:hanging="510"/>
      </w:pPr>
      <w:rPr>
        <w:rFonts w:hint="default"/>
        <w:lang w:val="pt-PT" w:eastAsia="en-US" w:bidi="ar-SA"/>
      </w:rPr>
    </w:lvl>
    <w:lvl w:ilvl="3">
      <w:numFmt w:val="bullet"/>
      <w:lvlText w:val="•"/>
      <w:lvlJc w:val="left"/>
      <w:pPr>
        <w:ind w:left="3493" w:hanging="510"/>
      </w:pPr>
      <w:rPr>
        <w:rFonts w:hint="default"/>
        <w:lang w:val="pt-PT" w:eastAsia="en-US" w:bidi="ar-SA"/>
      </w:rPr>
    </w:lvl>
    <w:lvl w:ilvl="4">
      <w:numFmt w:val="bullet"/>
      <w:lvlText w:val="•"/>
      <w:lvlJc w:val="left"/>
      <w:pPr>
        <w:ind w:left="4518" w:hanging="510"/>
      </w:pPr>
      <w:rPr>
        <w:rFonts w:hint="default"/>
        <w:lang w:val="pt-PT" w:eastAsia="en-US" w:bidi="ar-SA"/>
      </w:rPr>
    </w:lvl>
    <w:lvl w:ilvl="5">
      <w:numFmt w:val="bullet"/>
      <w:lvlText w:val="•"/>
      <w:lvlJc w:val="left"/>
      <w:pPr>
        <w:ind w:left="5543" w:hanging="510"/>
      </w:pPr>
      <w:rPr>
        <w:rFonts w:hint="default"/>
        <w:lang w:val="pt-PT" w:eastAsia="en-US" w:bidi="ar-SA"/>
      </w:rPr>
    </w:lvl>
    <w:lvl w:ilvl="6">
      <w:numFmt w:val="bullet"/>
      <w:lvlText w:val="•"/>
      <w:lvlJc w:val="left"/>
      <w:pPr>
        <w:ind w:left="6567" w:hanging="510"/>
      </w:pPr>
      <w:rPr>
        <w:rFonts w:hint="default"/>
        <w:lang w:val="pt-PT" w:eastAsia="en-US" w:bidi="ar-SA"/>
      </w:rPr>
    </w:lvl>
    <w:lvl w:ilvl="7">
      <w:numFmt w:val="bullet"/>
      <w:lvlText w:val="•"/>
      <w:lvlJc w:val="left"/>
      <w:pPr>
        <w:ind w:left="7592" w:hanging="510"/>
      </w:pPr>
      <w:rPr>
        <w:rFonts w:hint="default"/>
        <w:lang w:val="pt-PT" w:eastAsia="en-US" w:bidi="ar-SA"/>
      </w:rPr>
    </w:lvl>
    <w:lvl w:ilvl="8">
      <w:numFmt w:val="bullet"/>
      <w:lvlText w:val="•"/>
      <w:lvlJc w:val="left"/>
      <w:pPr>
        <w:ind w:left="8617" w:hanging="510"/>
      </w:pPr>
      <w:rPr>
        <w:rFonts w:hint="default"/>
        <w:lang w:val="pt-PT" w:eastAsia="en-US" w:bidi="ar-SA"/>
      </w:rPr>
    </w:lvl>
  </w:abstractNum>
  <w:abstractNum w:abstractNumId="11">
    <w:nsid w:val="762653AF"/>
    <w:multiLevelType w:val="multilevel"/>
    <w:tmpl w:val="CEAAE774"/>
    <w:lvl w:ilvl="0">
      <w:start w:val="5"/>
      <w:numFmt w:val="decimal"/>
      <w:lvlText w:val="%1"/>
      <w:lvlJc w:val="left"/>
      <w:pPr>
        <w:ind w:left="426" w:hanging="440"/>
      </w:pPr>
      <w:rPr>
        <w:rFonts w:hint="default"/>
        <w:lang w:val="pt-PT" w:eastAsia="en-US" w:bidi="ar-SA"/>
      </w:rPr>
    </w:lvl>
    <w:lvl w:ilvl="1">
      <w:start w:val="1"/>
      <w:numFmt w:val="decimal"/>
      <w:lvlText w:val="%1.%2"/>
      <w:lvlJc w:val="left"/>
      <w:pPr>
        <w:ind w:left="426" w:hanging="440"/>
      </w:pPr>
      <w:rPr>
        <w:rFonts w:ascii="Arial" w:eastAsia="Arial" w:hAnsi="Arial" w:cs="Arial" w:hint="default"/>
        <w:b/>
        <w:bCs/>
        <w:spacing w:val="-1"/>
        <w:w w:val="100"/>
        <w:sz w:val="21"/>
        <w:szCs w:val="21"/>
        <w:lang w:val="pt-PT" w:eastAsia="en-US" w:bidi="ar-SA"/>
      </w:rPr>
    </w:lvl>
    <w:lvl w:ilvl="2">
      <w:numFmt w:val="bullet"/>
      <w:lvlText w:val="•"/>
      <w:lvlJc w:val="left"/>
      <w:pPr>
        <w:ind w:left="2469" w:hanging="440"/>
      </w:pPr>
      <w:rPr>
        <w:rFonts w:hint="default"/>
        <w:lang w:val="pt-PT" w:eastAsia="en-US" w:bidi="ar-SA"/>
      </w:rPr>
    </w:lvl>
    <w:lvl w:ilvl="3">
      <w:numFmt w:val="bullet"/>
      <w:lvlText w:val="•"/>
      <w:lvlJc w:val="left"/>
      <w:pPr>
        <w:ind w:left="3493" w:hanging="440"/>
      </w:pPr>
      <w:rPr>
        <w:rFonts w:hint="default"/>
        <w:lang w:val="pt-PT" w:eastAsia="en-US" w:bidi="ar-SA"/>
      </w:rPr>
    </w:lvl>
    <w:lvl w:ilvl="4">
      <w:numFmt w:val="bullet"/>
      <w:lvlText w:val="•"/>
      <w:lvlJc w:val="left"/>
      <w:pPr>
        <w:ind w:left="4518" w:hanging="440"/>
      </w:pPr>
      <w:rPr>
        <w:rFonts w:hint="default"/>
        <w:lang w:val="pt-PT" w:eastAsia="en-US" w:bidi="ar-SA"/>
      </w:rPr>
    </w:lvl>
    <w:lvl w:ilvl="5">
      <w:numFmt w:val="bullet"/>
      <w:lvlText w:val="•"/>
      <w:lvlJc w:val="left"/>
      <w:pPr>
        <w:ind w:left="5543" w:hanging="440"/>
      </w:pPr>
      <w:rPr>
        <w:rFonts w:hint="default"/>
        <w:lang w:val="pt-PT" w:eastAsia="en-US" w:bidi="ar-SA"/>
      </w:rPr>
    </w:lvl>
    <w:lvl w:ilvl="6">
      <w:numFmt w:val="bullet"/>
      <w:lvlText w:val="•"/>
      <w:lvlJc w:val="left"/>
      <w:pPr>
        <w:ind w:left="6567" w:hanging="440"/>
      </w:pPr>
      <w:rPr>
        <w:rFonts w:hint="default"/>
        <w:lang w:val="pt-PT" w:eastAsia="en-US" w:bidi="ar-SA"/>
      </w:rPr>
    </w:lvl>
    <w:lvl w:ilvl="7">
      <w:numFmt w:val="bullet"/>
      <w:lvlText w:val="•"/>
      <w:lvlJc w:val="left"/>
      <w:pPr>
        <w:ind w:left="7592" w:hanging="440"/>
      </w:pPr>
      <w:rPr>
        <w:rFonts w:hint="default"/>
        <w:lang w:val="pt-PT" w:eastAsia="en-US" w:bidi="ar-SA"/>
      </w:rPr>
    </w:lvl>
    <w:lvl w:ilvl="8">
      <w:numFmt w:val="bullet"/>
      <w:lvlText w:val="•"/>
      <w:lvlJc w:val="left"/>
      <w:pPr>
        <w:ind w:left="8617" w:hanging="440"/>
      </w:pPr>
      <w:rPr>
        <w:rFonts w:hint="default"/>
        <w:lang w:val="pt-PT" w:eastAsia="en-US" w:bidi="ar-SA"/>
      </w:rPr>
    </w:lvl>
  </w:abstractNum>
  <w:num w:numId="1">
    <w:abstractNumId w:val="2"/>
  </w:num>
  <w:num w:numId="2">
    <w:abstractNumId w:val="3"/>
  </w:num>
  <w:num w:numId="3">
    <w:abstractNumId w:val="1"/>
  </w:num>
  <w:num w:numId="4">
    <w:abstractNumId w:val="9"/>
  </w:num>
  <w:num w:numId="5">
    <w:abstractNumId w:val="10"/>
  </w:num>
  <w:num w:numId="6">
    <w:abstractNumId w:val="7"/>
  </w:num>
  <w:num w:numId="7">
    <w:abstractNumId w:val="5"/>
  </w:num>
  <w:num w:numId="8">
    <w:abstractNumId w:val="6"/>
  </w:num>
  <w:num w:numId="9">
    <w:abstractNumId w:val="11"/>
  </w:num>
  <w:num w:numId="10">
    <w:abstractNumId w:val="4"/>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proofState w:grammar="clean"/>
  <w:defaultTabStop w:val="720"/>
  <w:hyphenationZone w:val="425"/>
  <w:drawingGridHorizontalSpacing w:val="110"/>
  <w:displayHorizontalDrawingGridEvery w:val="2"/>
  <w:characterSpacingControl w:val="doNotCompress"/>
  <w:hdrShapeDefaults>
    <o:shapedefaults v:ext="edit" spidmax="13516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0CC"/>
    <w:rsid w:val="00000F46"/>
    <w:rsid w:val="00003639"/>
    <w:rsid w:val="0000638C"/>
    <w:rsid w:val="00011199"/>
    <w:rsid w:val="00012B2A"/>
    <w:rsid w:val="00012FCB"/>
    <w:rsid w:val="00014EC5"/>
    <w:rsid w:val="00015B26"/>
    <w:rsid w:val="00016114"/>
    <w:rsid w:val="00016E38"/>
    <w:rsid w:val="00020799"/>
    <w:rsid w:val="00021C8B"/>
    <w:rsid w:val="00021D40"/>
    <w:rsid w:val="0002438C"/>
    <w:rsid w:val="0002592A"/>
    <w:rsid w:val="00027C6C"/>
    <w:rsid w:val="00027F4A"/>
    <w:rsid w:val="000301F5"/>
    <w:rsid w:val="00033428"/>
    <w:rsid w:val="00035984"/>
    <w:rsid w:val="00035A3A"/>
    <w:rsid w:val="00036C82"/>
    <w:rsid w:val="000404BB"/>
    <w:rsid w:val="000410CE"/>
    <w:rsid w:val="00045014"/>
    <w:rsid w:val="00046B8F"/>
    <w:rsid w:val="000509A0"/>
    <w:rsid w:val="00055935"/>
    <w:rsid w:val="000607A2"/>
    <w:rsid w:val="0006099B"/>
    <w:rsid w:val="000650C2"/>
    <w:rsid w:val="00067223"/>
    <w:rsid w:val="000703B1"/>
    <w:rsid w:val="00070445"/>
    <w:rsid w:val="000707E6"/>
    <w:rsid w:val="00072FDB"/>
    <w:rsid w:val="000739C7"/>
    <w:rsid w:val="000743AD"/>
    <w:rsid w:val="00074691"/>
    <w:rsid w:val="00075C5B"/>
    <w:rsid w:val="00076E63"/>
    <w:rsid w:val="00077486"/>
    <w:rsid w:val="00080917"/>
    <w:rsid w:val="000823E8"/>
    <w:rsid w:val="00085A0F"/>
    <w:rsid w:val="00085FE8"/>
    <w:rsid w:val="00086496"/>
    <w:rsid w:val="00086BBA"/>
    <w:rsid w:val="00087105"/>
    <w:rsid w:val="0009254F"/>
    <w:rsid w:val="000937F4"/>
    <w:rsid w:val="00094978"/>
    <w:rsid w:val="00097B89"/>
    <w:rsid w:val="000A1B67"/>
    <w:rsid w:val="000A711D"/>
    <w:rsid w:val="000A73F0"/>
    <w:rsid w:val="000B0C16"/>
    <w:rsid w:val="000B132A"/>
    <w:rsid w:val="000B1F81"/>
    <w:rsid w:val="000B25D8"/>
    <w:rsid w:val="000B2AFB"/>
    <w:rsid w:val="000B3788"/>
    <w:rsid w:val="000B48EE"/>
    <w:rsid w:val="000B4FB6"/>
    <w:rsid w:val="000C0872"/>
    <w:rsid w:val="000C2893"/>
    <w:rsid w:val="000C29AC"/>
    <w:rsid w:val="000C35FF"/>
    <w:rsid w:val="000C3991"/>
    <w:rsid w:val="000C4698"/>
    <w:rsid w:val="000C4BB6"/>
    <w:rsid w:val="000C4E58"/>
    <w:rsid w:val="000C6E30"/>
    <w:rsid w:val="000C754C"/>
    <w:rsid w:val="000D0875"/>
    <w:rsid w:val="000D1CF7"/>
    <w:rsid w:val="000D32D5"/>
    <w:rsid w:val="000D5CA9"/>
    <w:rsid w:val="000D782E"/>
    <w:rsid w:val="000E050C"/>
    <w:rsid w:val="000E096E"/>
    <w:rsid w:val="000E35C1"/>
    <w:rsid w:val="000E4157"/>
    <w:rsid w:val="000E75C8"/>
    <w:rsid w:val="00100024"/>
    <w:rsid w:val="001006AC"/>
    <w:rsid w:val="00100EA4"/>
    <w:rsid w:val="00103C7D"/>
    <w:rsid w:val="00106C50"/>
    <w:rsid w:val="001108DE"/>
    <w:rsid w:val="00111CE8"/>
    <w:rsid w:val="0011211F"/>
    <w:rsid w:val="00113971"/>
    <w:rsid w:val="001141FC"/>
    <w:rsid w:val="0011785B"/>
    <w:rsid w:val="00121033"/>
    <w:rsid w:val="00127289"/>
    <w:rsid w:val="00127E73"/>
    <w:rsid w:val="001305AA"/>
    <w:rsid w:val="00130BBA"/>
    <w:rsid w:val="001338EF"/>
    <w:rsid w:val="001339A4"/>
    <w:rsid w:val="00134C2E"/>
    <w:rsid w:val="001353E0"/>
    <w:rsid w:val="00135B80"/>
    <w:rsid w:val="00140FE3"/>
    <w:rsid w:val="001410C7"/>
    <w:rsid w:val="00141E78"/>
    <w:rsid w:val="00143BCB"/>
    <w:rsid w:val="001447EB"/>
    <w:rsid w:val="00144831"/>
    <w:rsid w:val="001464C8"/>
    <w:rsid w:val="00150AEE"/>
    <w:rsid w:val="0015395D"/>
    <w:rsid w:val="00153A7A"/>
    <w:rsid w:val="00153AE4"/>
    <w:rsid w:val="00154EF5"/>
    <w:rsid w:val="001572BC"/>
    <w:rsid w:val="00157F35"/>
    <w:rsid w:val="00161345"/>
    <w:rsid w:val="00162A9C"/>
    <w:rsid w:val="001651ED"/>
    <w:rsid w:val="0016669F"/>
    <w:rsid w:val="00166A86"/>
    <w:rsid w:val="001676F6"/>
    <w:rsid w:val="00170009"/>
    <w:rsid w:val="0017293C"/>
    <w:rsid w:val="00173677"/>
    <w:rsid w:val="0017373D"/>
    <w:rsid w:val="00175051"/>
    <w:rsid w:val="00175C10"/>
    <w:rsid w:val="00176337"/>
    <w:rsid w:val="001767E2"/>
    <w:rsid w:val="001772B3"/>
    <w:rsid w:val="001779DF"/>
    <w:rsid w:val="001800C6"/>
    <w:rsid w:val="00181130"/>
    <w:rsid w:val="00183F09"/>
    <w:rsid w:val="00183F22"/>
    <w:rsid w:val="00186C3B"/>
    <w:rsid w:val="001902DE"/>
    <w:rsid w:val="00190B25"/>
    <w:rsid w:val="0019176F"/>
    <w:rsid w:val="00192D7B"/>
    <w:rsid w:val="001942DC"/>
    <w:rsid w:val="00194538"/>
    <w:rsid w:val="00195603"/>
    <w:rsid w:val="00195C1F"/>
    <w:rsid w:val="001963C5"/>
    <w:rsid w:val="0019644D"/>
    <w:rsid w:val="00196A5C"/>
    <w:rsid w:val="001A035E"/>
    <w:rsid w:val="001A0591"/>
    <w:rsid w:val="001A158C"/>
    <w:rsid w:val="001A2070"/>
    <w:rsid w:val="001A32CB"/>
    <w:rsid w:val="001A4DD0"/>
    <w:rsid w:val="001A5414"/>
    <w:rsid w:val="001A76AA"/>
    <w:rsid w:val="001B2D94"/>
    <w:rsid w:val="001B4BA0"/>
    <w:rsid w:val="001B65E5"/>
    <w:rsid w:val="001C08E5"/>
    <w:rsid w:val="001C0D6E"/>
    <w:rsid w:val="001C2EEF"/>
    <w:rsid w:val="001C4EC5"/>
    <w:rsid w:val="001C6AA2"/>
    <w:rsid w:val="001D21AF"/>
    <w:rsid w:val="001D2BD7"/>
    <w:rsid w:val="001D4437"/>
    <w:rsid w:val="001D450D"/>
    <w:rsid w:val="001D52DD"/>
    <w:rsid w:val="001E3EED"/>
    <w:rsid w:val="001E4057"/>
    <w:rsid w:val="001E536B"/>
    <w:rsid w:val="001E5953"/>
    <w:rsid w:val="001E5AAF"/>
    <w:rsid w:val="001E71C9"/>
    <w:rsid w:val="001E7424"/>
    <w:rsid w:val="001F0702"/>
    <w:rsid w:val="001F0C1B"/>
    <w:rsid w:val="001F2006"/>
    <w:rsid w:val="001F20B7"/>
    <w:rsid w:val="001F2104"/>
    <w:rsid w:val="001F4622"/>
    <w:rsid w:val="001F47F3"/>
    <w:rsid w:val="001F5DE5"/>
    <w:rsid w:val="001F6D96"/>
    <w:rsid w:val="00201D70"/>
    <w:rsid w:val="002054CF"/>
    <w:rsid w:val="00205EF4"/>
    <w:rsid w:val="002062D0"/>
    <w:rsid w:val="00210589"/>
    <w:rsid w:val="002106A3"/>
    <w:rsid w:val="002123F0"/>
    <w:rsid w:val="00212A97"/>
    <w:rsid w:val="00214BEB"/>
    <w:rsid w:val="002162C3"/>
    <w:rsid w:val="00216B37"/>
    <w:rsid w:val="002174C9"/>
    <w:rsid w:val="00220402"/>
    <w:rsid w:val="00220446"/>
    <w:rsid w:val="00220B88"/>
    <w:rsid w:val="00225099"/>
    <w:rsid w:val="0022654B"/>
    <w:rsid w:val="00226C5F"/>
    <w:rsid w:val="002304F5"/>
    <w:rsid w:val="00231105"/>
    <w:rsid w:val="00233904"/>
    <w:rsid w:val="00234012"/>
    <w:rsid w:val="00234115"/>
    <w:rsid w:val="00234F5D"/>
    <w:rsid w:val="0023706E"/>
    <w:rsid w:val="0024428C"/>
    <w:rsid w:val="002457B3"/>
    <w:rsid w:val="002461F0"/>
    <w:rsid w:val="00247621"/>
    <w:rsid w:val="00251490"/>
    <w:rsid w:val="00253A31"/>
    <w:rsid w:val="0025410B"/>
    <w:rsid w:val="00255C4D"/>
    <w:rsid w:val="0025779E"/>
    <w:rsid w:val="00257C5E"/>
    <w:rsid w:val="00257D5A"/>
    <w:rsid w:val="00257F23"/>
    <w:rsid w:val="0026251F"/>
    <w:rsid w:val="00263AD2"/>
    <w:rsid w:val="0026473C"/>
    <w:rsid w:val="00265558"/>
    <w:rsid w:val="00266543"/>
    <w:rsid w:val="002715EF"/>
    <w:rsid w:val="002717E1"/>
    <w:rsid w:val="00272AEE"/>
    <w:rsid w:val="00274304"/>
    <w:rsid w:val="00281739"/>
    <w:rsid w:val="00281E39"/>
    <w:rsid w:val="002835B4"/>
    <w:rsid w:val="002855DA"/>
    <w:rsid w:val="00287201"/>
    <w:rsid w:val="00290742"/>
    <w:rsid w:val="00291D10"/>
    <w:rsid w:val="0029758F"/>
    <w:rsid w:val="002A12BF"/>
    <w:rsid w:val="002A1EEE"/>
    <w:rsid w:val="002A331B"/>
    <w:rsid w:val="002A3CBD"/>
    <w:rsid w:val="002A4328"/>
    <w:rsid w:val="002A6EEB"/>
    <w:rsid w:val="002A74E7"/>
    <w:rsid w:val="002A7DA2"/>
    <w:rsid w:val="002B1043"/>
    <w:rsid w:val="002B1F0E"/>
    <w:rsid w:val="002B2490"/>
    <w:rsid w:val="002B340D"/>
    <w:rsid w:val="002B4692"/>
    <w:rsid w:val="002B5B96"/>
    <w:rsid w:val="002C03BF"/>
    <w:rsid w:val="002C08F1"/>
    <w:rsid w:val="002C0CD2"/>
    <w:rsid w:val="002C1B55"/>
    <w:rsid w:val="002C20F9"/>
    <w:rsid w:val="002C21E9"/>
    <w:rsid w:val="002C32F3"/>
    <w:rsid w:val="002C5EAB"/>
    <w:rsid w:val="002D0D02"/>
    <w:rsid w:val="002D25B3"/>
    <w:rsid w:val="002D463D"/>
    <w:rsid w:val="002D48D6"/>
    <w:rsid w:val="002D4BE5"/>
    <w:rsid w:val="002D5E8D"/>
    <w:rsid w:val="002D6F04"/>
    <w:rsid w:val="002E0683"/>
    <w:rsid w:val="002E06B0"/>
    <w:rsid w:val="002E0D69"/>
    <w:rsid w:val="002E1551"/>
    <w:rsid w:val="002E3714"/>
    <w:rsid w:val="002E3C27"/>
    <w:rsid w:val="002E467C"/>
    <w:rsid w:val="002E7886"/>
    <w:rsid w:val="002F56B5"/>
    <w:rsid w:val="002F6861"/>
    <w:rsid w:val="0030109F"/>
    <w:rsid w:val="003028CA"/>
    <w:rsid w:val="00305A91"/>
    <w:rsid w:val="003075B7"/>
    <w:rsid w:val="00307DD7"/>
    <w:rsid w:val="00311AD2"/>
    <w:rsid w:val="003137B9"/>
    <w:rsid w:val="00313D73"/>
    <w:rsid w:val="00317369"/>
    <w:rsid w:val="00322189"/>
    <w:rsid w:val="00322548"/>
    <w:rsid w:val="0032290C"/>
    <w:rsid w:val="00322CD4"/>
    <w:rsid w:val="003237C9"/>
    <w:rsid w:val="0032390A"/>
    <w:rsid w:val="00324C50"/>
    <w:rsid w:val="0032602C"/>
    <w:rsid w:val="00327E94"/>
    <w:rsid w:val="00330BB0"/>
    <w:rsid w:val="00330FEC"/>
    <w:rsid w:val="00331C5D"/>
    <w:rsid w:val="00335C4E"/>
    <w:rsid w:val="003370DD"/>
    <w:rsid w:val="0033737C"/>
    <w:rsid w:val="003406C8"/>
    <w:rsid w:val="00343D96"/>
    <w:rsid w:val="00344AD2"/>
    <w:rsid w:val="00347D8E"/>
    <w:rsid w:val="003507BF"/>
    <w:rsid w:val="003537ED"/>
    <w:rsid w:val="003545D7"/>
    <w:rsid w:val="00354C46"/>
    <w:rsid w:val="003555D3"/>
    <w:rsid w:val="00355825"/>
    <w:rsid w:val="00357274"/>
    <w:rsid w:val="00357867"/>
    <w:rsid w:val="00364663"/>
    <w:rsid w:val="00365922"/>
    <w:rsid w:val="00366516"/>
    <w:rsid w:val="003728E9"/>
    <w:rsid w:val="00373B15"/>
    <w:rsid w:val="00377953"/>
    <w:rsid w:val="0038059E"/>
    <w:rsid w:val="00380A96"/>
    <w:rsid w:val="00383D23"/>
    <w:rsid w:val="00390679"/>
    <w:rsid w:val="0039244E"/>
    <w:rsid w:val="00392D0E"/>
    <w:rsid w:val="003938AF"/>
    <w:rsid w:val="0039568C"/>
    <w:rsid w:val="00395F78"/>
    <w:rsid w:val="00397D95"/>
    <w:rsid w:val="00397F1A"/>
    <w:rsid w:val="003A0115"/>
    <w:rsid w:val="003A1A61"/>
    <w:rsid w:val="003A6C90"/>
    <w:rsid w:val="003B1160"/>
    <w:rsid w:val="003B185E"/>
    <w:rsid w:val="003B3865"/>
    <w:rsid w:val="003B4CCE"/>
    <w:rsid w:val="003B5573"/>
    <w:rsid w:val="003B57AA"/>
    <w:rsid w:val="003B5923"/>
    <w:rsid w:val="003B5CDB"/>
    <w:rsid w:val="003B5DE2"/>
    <w:rsid w:val="003B63D2"/>
    <w:rsid w:val="003C26D1"/>
    <w:rsid w:val="003C4324"/>
    <w:rsid w:val="003C729A"/>
    <w:rsid w:val="003D0993"/>
    <w:rsid w:val="003D2DBB"/>
    <w:rsid w:val="003D3A40"/>
    <w:rsid w:val="003D404B"/>
    <w:rsid w:val="003D529C"/>
    <w:rsid w:val="003D5732"/>
    <w:rsid w:val="003D5980"/>
    <w:rsid w:val="003E07C3"/>
    <w:rsid w:val="003E2348"/>
    <w:rsid w:val="003E2718"/>
    <w:rsid w:val="003E2B5C"/>
    <w:rsid w:val="003E6D94"/>
    <w:rsid w:val="003E72FE"/>
    <w:rsid w:val="003F233E"/>
    <w:rsid w:val="003F2AA9"/>
    <w:rsid w:val="003F362B"/>
    <w:rsid w:val="003F5629"/>
    <w:rsid w:val="003F6264"/>
    <w:rsid w:val="003F7508"/>
    <w:rsid w:val="003F7DB0"/>
    <w:rsid w:val="003F7DD1"/>
    <w:rsid w:val="00402E42"/>
    <w:rsid w:val="00405F96"/>
    <w:rsid w:val="00407B23"/>
    <w:rsid w:val="00411245"/>
    <w:rsid w:val="00413C2C"/>
    <w:rsid w:val="004159F0"/>
    <w:rsid w:val="00416A5B"/>
    <w:rsid w:val="00417FB9"/>
    <w:rsid w:val="00420595"/>
    <w:rsid w:val="00420631"/>
    <w:rsid w:val="0042138F"/>
    <w:rsid w:val="004216B7"/>
    <w:rsid w:val="004216ED"/>
    <w:rsid w:val="004219C8"/>
    <w:rsid w:val="0042204D"/>
    <w:rsid w:val="00422FB7"/>
    <w:rsid w:val="0042318D"/>
    <w:rsid w:val="00425CAE"/>
    <w:rsid w:val="00425F12"/>
    <w:rsid w:val="00430409"/>
    <w:rsid w:val="00431218"/>
    <w:rsid w:val="00433D5E"/>
    <w:rsid w:val="00434735"/>
    <w:rsid w:val="00434C39"/>
    <w:rsid w:val="00434E1C"/>
    <w:rsid w:val="00436192"/>
    <w:rsid w:val="00436CC3"/>
    <w:rsid w:val="00441774"/>
    <w:rsid w:val="00446CD4"/>
    <w:rsid w:val="00447C43"/>
    <w:rsid w:val="004507A1"/>
    <w:rsid w:val="00450D16"/>
    <w:rsid w:val="00451544"/>
    <w:rsid w:val="0045159D"/>
    <w:rsid w:val="00452768"/>
    <w:rsid w:val="00454EBF"/>
    <w:rsid w:val="004558B5"/>
    <w:rsid w:val="00455D1E"/>
    <w:rsid w:val="00460139"/>
    <w:rsid w:val="00461BEB"/>
    <w:rsid w:val="00462867"/>
    <w:rsid w:val="004646C8"/>
    <w:rsid w:val="00465E96"/>
    <w:rsid w:val="00466925"/>
    <w:rsid w:val="00470E29"/>
    <w:rsid w:val="00471BE5"/>
    <w:rsid w:val="00473C85"/>
    <w:rsid w:val="00474CEB"/>
    <w:rsid w:val="0047510A"/>
    <w:rsid w:val="004770EA"/>
    <w:rsid w:val="00477255"/>
    <w:rsid w:val="004825BA"/>
    <w:rsid w:val="00483331"/>
    <w:rsid w:val="00483D4D"/>
    <w:rsid w:val="00485F90"/>
    <w:rsid w:val="0048694D"/>
    <w:rsid w:val="00487F84"/>
    <w:rsid w:val="00491959"/>
    <w:rsid w:val="00492E8C"/>
    <w:rsid w:val="00494271"/>
    <w:rsid w:val="004958A1"/>
    <w:rsid w:val="004961F2"/>
    <w:rsid w:val="00497507"/>
    <w:rsid w:val="00497A03"/>
    <w:rsid w:val="00497EF8"/>
    <w:rsid w:val="004A0BEB"/>
    <w:rsid w:val="004B1D58"/>
    <w:rsid w:val="004B1F53"/>
    <w:rsid w:val="004B2757"/>
    <w:rsid w:val="004B3651"/>
    <w:rsid w:val="004B5DE6"/>
    <w:rsid w:val="004B5F65"/>
    <w:rsid w:val="004B63C0"/>
    <w:rsid w:val="004B71AB"/>
    <w:rsid w:val="004B7246"/>
    <w:rsid w:val="004C014A"/>
    <w:rsid w:val="004C145D"/>
    <w:rsid w:val="004C1DC4"/>
    <w:rsid w:val="004C24A1"/>
    <w:rsid w:val="004C271F"/>
    <w:rsid w:val="004C3741"/>
    <w:rsid w:val="004C4640"/>
    <w:rsid w:val="004C5479"/>
    <w:rsid w:val="004C5BBB"/>
    <w:rsid w:val="004D00CC"/>
    <w:rsid w:val="004D0DCF"/>
    <w:rsid w:val="004D3A59"/>
    <w:rsid w:val="004D4DC8"/>
    <w:rsid w:val="004D5218"/>
    <w:rsid w:val="004D5983"/>
    <w:rsid w:val="004D60BC"/>
    <w:rsid w:val="004D6F1E"/>
    <w:rsid w:val="004E00DB"/>
    <w:rsid w:val="004E10A8"/>
    <w:rsid w:val="004E1729"/>
    <w:rsid w:val="004E182A"/>
    <w:rsid w:val="004E49D5"/>
    <w:rsid w:val="004E70BA"/>
    <w:rsid w:val="004E7328"/>
    <w:rsid w:val="004E7718"/>
    <w:rsid w:val="004E78A6"/>
    <w:rsid w:val="004E7AD0"/>
    <w:rsid w:val="004F1D7B"/>
    <w:rsid w:val="004F3FB6"/>
    <w:rsid w:val="004F655F"/>
    <w:rsid w:val="004F7250"/>
    <w:rsid w:val="00502364"/>
    <w:rsid w:val="00502FE8"/>
    <w:rsid w:val="00503183"/>
    <w:rsid w:val="00503760"/>
    <w:rsid w:val="00504977"/>
    <w:rsid w:val="00506058"/>
    <w:rsid w:val="00507174"/>
    <w:rsid w:val="005100B1"/>
    <w:rsid w:val="00510B76"/>
    <w:rsid w:val="00515008"/>
    <w:rsid w:val="00522425"/>
    <w:rsid w:val="00522946"/>
    <w:rsid w:val="00522A54"/>
    <w:rsid w:val="0052371F"/>
    <w:rsid w:val="00524F23"/>
    <w:rsid w:val="00526F94"/>
    <w:rsid w:val="0052769A"/>
    <w:rsid w:val="005317A8"/>
    <w:rsid w:val="00531E05"/>
    <w:rsid w:val="00533CF6"/>
    <w:rsid w:val="00533E72"/>
    <w:rsid w:val="00536F16"/>
    <w:rsid w:val="00537F0F"/>
    <w:rsid w:val="005437C8"/>
    <w:rsid w:val="00544C99"/>
    <w:rsid w:val="005452B0"/>
    <w:rsid w:val="005469B1"/>
    <w:rsid w:val="00546C35"/>
    <w:rsid w:val="00550ABB"/>
    <w:rsid w:val="00550D48"/>
    <w:rsid w:val="00551521"/>
    <w:rsid w:val="00553B68"/>
    <w:rsid w:val="00554E95"/>
    <w:rsid w:val="00556B76"/>
    <w:rsid w:val="00561F67"/>
    <w:rsid w:val="00562D72"/>
    <w:rsid w:val="005640A6"/>
    <w:rsid w:val="00564D46"/>
    <w:rsid w:val="00564E5C"/>
    <w:rsid w:val="00565C13"/>
    <w:rsid w:val="005706D6"/>
    <w:rsid w:val="00570C3C"/>
    <w:rsid w:val="00571353"/>
    <w:rsid w:val="005719AB"/>
    <w:rsid w:val="0057221F"/>
    <w:rsid w:val="005732C4"/>
    <w:rsid w:val="00573874"/>
    <w:rsid w:val="00573BF4"/>
    <w:rsid w:val="0057656B"/>
    <w:rsid w:val="00577279"/>
    <w:rsid w:val="0057751E"/>
    <w:rsid w:val="00580189"/>
    <w:rsid w:val="005840B3"/>
    <w:rsid w:val="005842E3"/>
    <w:rsid w:val="005844DD"/>
    <w:rsid w:val="0058709F"/>
    <w:rsid w:val="005879FA"/>
    <w:rsid w:val="00587D1F"/>
    <w:rsid w:val="005938F4"/>
    <w:rsid w:val="00593B18"/>
    <w:rsid w:val="00594536"/>
    <w:rsid w:val="005947CD"/>
    <w:rsid w:val="005964A7"/>
    <w:rsid w:val="00597EF7"/>
    <w:rsid w:val="005A5C0B"/>
    <w:rsid w:val="005A72F2"/>
    <w:rsid w:val="005B0823"/>
    <w:rsid w:val="005B085B"/>
    <w:rsid w:val="005B15DF"/>
    <w:rsid w:val="005B2E5A"/>
    <w:rsid w:val="005B3F46"/>
    <w:rsid w:val="005B4265"/>
    <w:rsid w:val="005B51F4"/>
    <w:rsid w:val="005B573C"/>
    <w:rsid w:val="005B761B"/>
    <w:rsid w:val="005B7899"/>
    <w:rsid w:val="005C0AC4"/>
    <w:rsid w:val="005C3104"/>
    <w:rsid w:val="005C3415"/>
    <w:rsid w:val="005C730C"/>
    <w:rsid w:val="005C76B6"/>
    <w:rsid w:val="005D0B6A"/>
    <w:rsid w:val="005D10D3"/>
    <w:rsid w:val="005D114B"/>
    <w:rsid w:val="005D2C6E"/>
    <w:rsid w:val="005D47C4"/>
    <w:rsid w:val="005D4F6F"/>
    <w:rsid w:val="005D5222"/>
    <w:rsid w:val="005D7922"/>
    <w:rsid w:val="005D7CC0"/>
    <w:rsid w:val="005E1C75"/>
    <w:rsid w:val="005E2123"/>
    <w:rsid w:val="005E24CD"/>
    <w:rsid w:val="005E289E"/>
    <w:rsid w:val="005E293C"/>
    <w:rsid w:val="005E43E6"/>
    <w:rsid w:val="005E45ED"/>
    <w:rsid w:val="005E70C6"/>
    <w:rsid w:val="005E7F5B"/>
    <w:rsid w:val="005F01BF"/>
    <w:rsid w:val="005F1A4C"/>
    <w:rsid w:val="005F3859"/>
    <w:rsid w:val="005F583D"/>
    <w:rsid w:val="005F62DE"/>
    <w:rsid w:val="00600C70"/>
    <w:rsid w:val="0060271F"/>
    <w:rsid w:val="00604273"/>
    <w:rsid w:val="006062EB"/>
    <w:rsid w:val="0060667F"/>
    <w:rsid w:val="00607BD9"/>
    <w:rsid w:val="00614010"/>
    <w:rsid w:val="0061644D"/>
    <w:rsid w:val="00616BF7"/>
    <w:rsid w:val="00620137"/>
    <w:rsid w:val="006218E6"/>
    <w:rsid w:val="00622838"/>
    <w:rsid w:val="00624754"/>
    <w:rsid w:val="006265BF"/>
    <w:rsid w:val="00626CAA"/>
    <w:rsid w:val="0062784E"/>
    <w:rsid w:val="006311B4"/>
    <w:rsid w:val="00635D90"/>
    <w:rsid w:val="00636127"/>
    <w:rsid w:val="006363B4"/>
    <w:rsid w:val="00636A59"/>
    <w:rsid w:val="006378C7"/>
    <w:rsid w:val="00640466"/>
    <w:rsid w:val="00640977"/>
    <w:rsid w:val="00642328"/>
    <w:rsid w:val="006440DF"/>
    <w:rsid w:val="00646CC6"/>
    <w:rsid w:val="006474AF"/>
    <w:rsid w:val="00647E80"/>
    <w:rsid w:val="006506A3"/>
    <w:rsid w:val="00650C81"/>
    <w:rsid w:val="00650FE0"/>
    <w:rsid w:val="00651281"/>
    <w:rsid w:val="006518BF"/>
    <w:rsid w:val="00651E80"/>
    <w:rsid w:val="00653EF8"/>
    <w:rsid w:val="0065475C"/>
    <w:rsid w:val="00656082"/>
    <w:rsid w:val="00656650"/>
    <w:rsid w:val="006577BC"/>
    <w:rsid w:val="00660376"/>
    <w:rsid w:val="00665852"/>
    <w:rsid w:val="0066668C"/>
    <w:rsid w:val="00666C9E"/>
    <w:rsid w:val="006704B5"/>
    <w:rsid w:val="00670EBD"/>
    <w:rsid w:val="00670FC3"/>
    <w:rsid w:val="00671A4D"/>
    <w:rsid w:val="00671B6E"/>
    <w:rsid w:val="006729E0"/>
    <w:rsid w:val="00677380"/>
    <w:rsid w:val="006777AE"/>
    <w:rsid w:val="00681074"/>
    <w:rsid w:val="006826C5"/>
    <w:rsid w:val="00682800"/>
    <w:rsid w:val="0068782F"/>
    <w:rsid w:val="00687C8D"/>
    <w:rsid w:val="006911A5"/>
    <w:rsid w:val="0069176A"/>
    <w:rsid w:val="00691959"/>
    <w:rsid w:val="0069255B"/>
    <w:rsid w:val="006926E8"/>
    <w:rsid w:val="00692876"/>
    <w:rsid w:val="00692B5E"/>
    <w:rsid w:val="00695CBB"/>
    <w:rsid w:val="00696BCC"/>
    <w:rsid w:val="00696CBC"/>
    <w:rsid w:val="006A0AB2"/>
    <w:rsid w:val="006A1FF9"/>
    <w:rsid w:val="006A3F10"/>
    <w:rsid w:val="006A417E"/>
    <w:rsid w:val="006A44A5"/>
    <w:rsid w:val="006A5127"/>
    <w:rsid w:val="006A53AC"/>
    <w:rsid w:val="006A55D9"/>
    <w:rsid w:val="006A6C90"/>
    <w:rsid w:val="006A7906"/>
    <w:rsid w:val="006B06B8"/>
    <w:rsid w:val="006B2BE4"/>
    <w:rsid w:val="006B5CDC"/>
    <w:rsid w:val="006B672B"/>
    <w:rsid w:val="006C042C"/>
    <w:rsid w:val="006C1260"/>
    <w:rsid w:val="006C2948"/>
    <w:rsid w:val="006C395C"/>
    <w:rsid w:val="006C7C42"/>
    <w:rsid w:val="006C7D77"/>
    <w:rsid w:val="006D2AEA"/>
    <w:rsid w:val="006D2B4C"/>
    <w:rsid w:val="006D4F7C"/>
    <w:rsid w:val="006D5744"/>
    <w:rsid w:val="006D5EE2"/>
    <w:rsid w:val="006D625A"/>
    <w:rsid w:val="006D734E"/>
    <w:rsid w:val="006E02E8"/>
    <w:rsid w:val="006E045B"/>
    <w:rsid w:val="006E15CD"/>
    <w:rsid w:val="006E205C"/>
    <w:rsid w:val="006E25D8"/>
    <w:rsid w:val="006E7278"/>
    <w:rsid w:val="006F0781"/>
    <w:rsid w:val="006F1A44"/>
    <w:rsid w:val="006F1B24"/>
    <w:rsid w:val="006F281B"/>
    <w:rsid w:val="00700EF6"/>
    <w:rsid w:val="00702845"/>
    <w:rsid w:val="00706A07"/>
    <w:rsid w:val="00710184"/>
    <w:rsid w:val="007102E7"/>
    <w:rsid w:val="007130B5"/>
    <w:rsid w:val="007146D1"/>
    <w:rsid w:val="00715522"/>
    <w:rsid w:val="00716314"/>
    <w:rsid w:val="007165B9"/>
    <w:rsid w:val="00716D56"/>
    <w:rsid w:val="007171DD"/>
    <w:rsid w:val="00720561"/>
    <w:rsid w:val="00721766"/>
    <w:rsid w:val="0072364D"/>
    <w:rsid w:val="00723DD7"/>
    <w:rsid w:val="0072644C"/>
    <w:rsid w:val="00726C12"/>
    <w:rsid w:val="0073126E"/>
    <w:rsid w:val="00731E53"/>
    <w:rsid w:val="0073243B"/>
    <w:rsid w:val="007349A0"/>
    <w:rsid w:val="007367C6"/>
    <w:rsid w:val="00737A59"/>
    <w:rsid w:val="00740521"/>
    <w:rsid w:val="00740985"/>
    <w:rsid w:val="007428F2"/>
    <w:rsid w:val="00744A3A"/>
    <w:rsid w:val="0074531E"/>
    <w:rsid w:val="00745389"/>
    <w:rsid w:val="00747D19"/>
    <w:rsid w:val="00750B78"/>
    <w:rsid w:val="00752CC0"/>
    <w:rsid w:val="00753F72"/>
    <w:rsid w:val="00755CA3"/>
    <w:rsid w:val="007570D7"/>
    <w:rsid w:val="007603C7"/>
    <w:rsid w:val="00761180"/>
    <w:rsid w:val="00764950"/>
    <w:rsid w:val="00765449"/>
    <w:rsid w:val="007730FF"/>
    <w:rsid w:val="00773317"/>
    <w:rsid w:val="007859E7"/>
    <w:rsid w:val="0078695F"/>
    <w:rsid w:val="007926A8"/>
    <w:rsid w:val="00792B41"/>
    <w:rsid w:val="00795016"/>
    <w:rsid w:val="0079635C"/>
    <w:rsid w:val="00796479"/>
    <w:rsid w:val="00796EBD"/>
    <w:rsid w:val="0079705C"/>
    <w:rsid w:val="00797496"/>
    <w:rsid w:val="007A0126"/>
    <w:rsid w:val="007A48E0"/>
    <w:rsid w:val="007A49A2"/>
    <w:rsid w:val="007A4B48"/>
    <w:rsid w:val="007A547C"/>
    <w:rsid w:val="007A606E"/>
    <w:rsid w:val="007B2171"/>
    <w:rsid w:val="007B24EA"/>
    <w:rsid w:val="007B2DEC"/>
    <w:rsid w:val="007B3364"/>
    <w:rsid w:val="007B6C2C"/>
    <w:rsid w:val="007C229E"/>
    <w:rsid w:val="007C2A17"/>
    <w:rsid w:val="007C2A90"/>
    <w:rsid w:val="007C384C"/>
    <w:rsid w:val="007C515F"/>
    <w:rsid w:val="007C52FC"/>
    <w:rsid w:val="007C5F2E"/>
    <w:rsid w:val="007D0630"/>
    <w:rsid w:val="007D2474"/>
    <w:rsid w:val="007D4DEF"/>
    <w:rsid w:val="007D54D0"/>
    <w:rsid w:val="007D7164"/>
    <w:rsid w:val="007E19F0"/>
    <w:rsid w:val="007E5134"/>
    <w:rsid w:val="007E75F7"/>
    <w:rsid w:val="007F0ACB"/>
    <w:rsid w:val="007F1CAD"/>
    <w:rsid w:val="007F2FC3"/>
    <w:rsid w:val="007F3EE0"/>
    <w:rsid w:val="007F61C0"/>
    <w:rsid w:val="008005E5"/>
    <w:rsid w:val="0080259C"/>
    <w:rsid w:val="00802629"/>
    <w:rsid w:val="00802710"/>
    <w:rsid w:val="00803BD8"/>
    <w:rsid w:val="0080543E"/>
    <w:rsid w:val="00805980"/>
    <w:rsid w:val="008060C4"/>
    <w:rsid w:val="00807710"/>
    <w:rsid w:val="00812DEC"/>
    <w:rsid w:val="00815E50"/>
    <w:rsid w:val="00817BEA"/>
    <w:rsid w:val="00820CEF"/>
    <w:rsid w:val="00822C5E"/>
    <w:rsid w:val="00822CE7"/>
    <w:rsid w:val="008241A2"/>
    <w:rsid w:val="00824DBA"/>
    <w:rsid w:val="00825772"/>
    <w:rsid w:val="00825CFB"/>
    <w:rsid w:val="00830DC7"/>
    <w:rsid w:val="00831A65"/>
    <w:rsid w:val="00831B28"/>
    <w:rsid w:val="008347BC"/>
    <w:rsid w:val="00834DB3"/>
    <w:rsid w:val="00835320"/>
    <w:rsid w:val="0083620D"/>
    <w:rsid w:val="008362EA"/>
    <w:rsid w:val="00836522"/>
    <w:rsid w:val="00836629"/>
    <w:rsid w:val="00836C6F"/>
    <w:rsid w:val="008373FC"/>
    <w:rsid w:val="00841CBC"/>
    <w:rsid w:val="00844320"/>
    <w:rsid w:val="008454FA"/>
    <w:rsid w:val="00846709"/>
    <w:rsid w:val="00850E65"/>
    <w:rsid w:val="00851385"/>
    <w:rsid w:val="00853349"/>
    <w:rsid w:val="008547BF"/>
    <w:rsid w:val="00855DDB"/>
    <w:rsid w:val="008561B9"/>
    <w:rsid w:val="008617B2"/>
    <w:rsid w:val="00863255"/>
    <w:rsid w:val="00863D09"/>
    <w:rsid w:val="00864BA0"/>
    <w:rsid w:val="008677BD"/>
    <w:rsid w:val="0087025F"/>
    <w:rsid w:val="0087229A"/>
    <w:rsid w:val="00873850"/>
    <w:rsid w:val="00875C2E"/>
    <w:rsid w:val="008763EF"/>
    <w:rsid w:val="00876BB9"/>
    <w:rsid w:val="0088004D"/>
    <w:rsid w:val="00880C22"/>
    <w:rsid w:val="0088270A"/>
    <w:rsid w:val="00883057"/>
    <w:rsid w:val="0088326B"/>
    <w:rsid w:val="00883B1F"/>
    <w:rsid w:val="00883DF0"/>
    <w:rsid w:val="00886B54"/>
    <w:rsid w:val="00886DF4"/>
    <w:rsid w:val="008909EB"/>
    <w:rsid w:val="0089217D"/>
    <w:rsid w:val="00893DAD"/>
    <w:rsid w:val="00895EC3"/>
    <w:rsid w:val="00895FC1"/>
    <w:rsid w:val="008A1352"/>
    <w:rsid w:val="008A2B2A"/>
    <w:rsid w:val="008A3550"/>
    <w:rsid w:val="008A56CE"/>
    <w:rsid w:val="008A58ED"/>
    <w:rsid w:val="008B06B2"/>
    <w:rsid w:val="008B2793"/>
    <w:rsid w:val="008B551C"/>
    <w:rsid w:val="008B6805"/>
    <w:rsid w:val="008B7824"/>
    <w:rsid w:val="008C12AF"/>
    <w:rsid w:val="008C20B1"/>
    <w:rsid w:val="008C3594"/>
    <w:rsid w:val="008C383F"/>
    <w:rsid w:val="008C43EA"/>
    <w:rsid w:val="008C54B2"/>
    <w:rsid w:val="008C6809"/>
    <w:rsid w:val="008D0D77"/>
    <w:rsid w:val="008D1282"/>
    <w:rsid w:val="008D5EB7"/>
    <w:rsid w:val="008D5EDF"/>
    <w:rsid w:val="008E09F1"/>
    <w:rsid w:val="008E0E51"/>
    <w:rsid w:val="008E1058"/>
    <w:rsid w:val="008E1D0C"/>
    <w:rsid w:val="008E1F0A"/>
    <w:rsid w:val="008E7DF1"/>
    <w:rsid w:val="008F04BB"/>
    <w:rsid w:val="008F1284"/>
    <w:rsid w:val="008F1382"/>
    <w:rsid w:val="008F1FE0"/>
    <w:rsid w:val="008F2D44"/>
    <w:rsid w:val="008F6F52"/>
    <w:rsid w:val="00900C45"/>
    <w:rsid w:val="00902B99"/>
    <w:rsid w:val="00904AD4"/>
    <w:rsid w:val="0090518D"/>
    <w:rsid w:val="00911FAC"/>
    <w:rsid w:val="00911FCF"/>
    <w:rsid w:val="00916076"/>
    <w:rsid w:val="00916718"/>
    <w:rsid w:val="00917708"/>
    <w:rsid w:val="00917847"/>
    <w:rsid w:val="00917F52"/>
    <w:rsid w:val="00921E7B"/>
    <w:rsid w:val="0092589A"/>
    <w:rsid w:val="009258EB"/>
    <w:rsid w:val="00925CF7"/>
    <w:rsid w:val="00925D8F"/>
    <w:rsid w:val="00925DC5"/>
    <w:rsid w:val="0093082C"/>
    <w:rsid w:val="009331EB"/>
    <w:rsid w:val="009331FD"/>
    <w:rsid w:val="00933B96"/>
    <w:rsid w:val="00934E96"/>
    <w:rsid w:val="00935C83"/>
    <w:rsid w:val="00936326"/>
    <w:rsid w:val="0094036E"/>
    <w:rsid w:val="00942C5D"/>
    <w:rsid w:val="00946145"/>
    <w:rsid w:val="00947C78"/>
    <w:rsid w:val="0095022D"/>
    <w:rsid w:val="00950BE4"/>
    <w:rsid w:val="00950E9B"/>
    <w:rsid w:val="00951B6C"/>
    <w:rsid w:val="0095284F"/>
    <w:rsid w:val="009529F3"/>
    <w:rsid w:val="00954A7C"/>
    <w:rsid w:val="0095537F"/>
    <w:rsid w:val="0095763B"/>
    <w:rsid w:val="00960446"/>
    <w:rsid w:val="00961097"/>
    <w:rsid w:val="00961802"/>
    <w:rsid w:val="00962E66"/>
    <w:rsid w:val="00962FAB"/>
    <w:rsid w:val="00965705"/>
    <w:rsid w:val="009705E5"/>
    <w:rsid w:val="00970DCF"/>
    <w:rsid w:val="00973A4E"/>
    <w:rsid w:val="00974182"/>
    <w:rsid w:val="0097598A"/>
    <w:rsid w:val="00975BA7"/>
    <w:rsid w:val="00977AFC"/>
    <w:rsid w:val="00977E16"/>
    <w:rsid w:val="00981E7D"/>
    <w:rsid w:val="00982295"/>
    <w:rsid w:val="009827F3"/>
    <w:rsid w:val="00983EB9"/>
    <w:rsid w:val="009855A3"/>
    <w:rsid w:val="00990509"/>
    <w:rsid w:val="00991CEA"/>
    <w:rsid w:val="00995854"/>
    <w:rsid w:val="00995FCA"/>
    <w:rsid w:val="009A1103"/>
    <w:rsid w:val="009A2C70"/>
    <w:rsid w:val="009A38F8"/>
    <w:rsid w:val="009A4265"/>
    <w:rsid w:val="009A428A"/>
    <w:rsid w:val="009A4510"/>
    <w:rsid w:val="009A7269"/>
    <w:rsid w:val="009B04DD"/>
    <w:rsid w:val="009B04FA"/>
    <w:rsid w:val="009B1A7B"/>
    <w:rsid w:val="009B66C8"/>
    <w:rsid w:val="009B7911"/>
    <w:rsid w:val="009B7A94"/>
    <w:rsid w:val="009C1B10"/>
    <w:rsid w:val="009C4B5E"/>
    <w:rsid w:val="009C51CF"/>
    <w:rsid w:val="009C54E2"/>
    <w:rsid w:val="009C5AD9"/>
    <w:rsid w:val="009C6DCC"/>
    <w:rsid w:val="009D2541"/>
    <w:rsid w:val="009D5EC8"/>
    <w:rsid w:val="009D6310"/>
    <w:rsid w:val="009D68DF"/>
    <w:rsid w:val="009E058B"/>
    <w:rsid w:val="009E09DB"/>
    <w:rsid w:val="009E2603"/>
    <w:rsid w:val="009E3FB7"/>
    <w:rsid w:val="009E63C9"/>
    <w:rsid w:val="009E6DB0"/>
    <w:rsid w:val="009E6E1B"/>
    <w:rsid w:val="009E7758"/>
    <w:rsid w:val="009F13A8"/>
    <w:rsid w:val="009F2630"/>
    <w:rsid w:val="009F2C97"/>
    <w:rsid w:val="009F4A4A"/>
    <w:rsid w:val="009F4DE7"/>
    <w:rsid w:val="009F7050"/>
    <w:rsid w:val="009F7E90"/>
    <w:rsid w:val="00A01862"/>
    <w:rsid w:val="00A02E81"/>
    <w:rsid w:val="00A02F66"/>
    <w:rsid w:val="00A030FD"/>
    <w:rsid w:val="00A03D59"/>
    <w:rsid w:val="00A04110"/>
    <w:rsid w:val="00A0450D"/>
    <w:rsid w:val="00A0461B"/>
    <w:rsid w:val="00A060E6"/>
    <w:rsid w:val="00A074B5"/>
    <w:rsid w:val="00A102FA"/>
    <w:rsid w:val="00A10C4C"/>
    <w:rsid w:val="00A11B6F"/>
    <w:rsid w:val="00A12567"/>
    <w:rsid w:val="00A14684"/>
    <w:rsid w:val="00A15CDC"/>
    <w:rsid w:val="00A2210B"/>
    <w:rsid w:val="00A25EDD"/>
    <w:rsid w:val="00A260D8"/>
    <w:rsid w:val="00A26E8C"/>
    <w:rsid w:val="00A30C5F"/>
    <w:rsid w:val="00A319BF"/>
    <w:rsid w:val="00A323B4"/>
    <w:rsid w:val="00A3436A"/>
    <w:rsid w:val="00A35FDB"/>
    <w:rsid w:val="00A36679"/>
    <w:rsid w:val="00A36FBA"/>
    <w:rsid w:val="00A37058"/>
    <w:rsid w:val="00A411E1"/>
    <w:rsid w:val="00A42A1B"/>
    <w:rsid w:val="00A43497"/>
    <w:rsid w:val="00A43EA1"/>
    <w:rsid w:val="00A45F18"/>
    <w:rsid w:val="00A4617B"/>
    <w:rsid w:val="00A46370"/>
    <w:rsid w:val="00A5102E"/>
    <w:rsid w:val="00A5161D"/>
    <w:rsid w:val="00A5299B"/>
    <w:rsid w:val="00A547E7"/>
    <w:rsid w:val="00A55F9D"/>
    <w:rsid w:val="00A56D6A"/>
    <w:rsid w:val="00A600F2"/>
    <w:rsid w:val="00A61191"/>
    <w:rsid w:val="00A6369F"/>
    <w:rsid w:val="00A63D99"/>
    <w:rsid w:val="00A6571B"/>
    <w:rsid w:val="00A66587"/>
    <w:rsid w:val="00A67773"/>
    <w:rsid w:val="00A7054C"/>
    <w:rsid w:val="00A709FF"/>
    <w:rsid w:val="00A70CA8"/>
    <w:rsid w:val="00A801B1"/>
    <w:rsid w:val="00A80318"/>
    <w:rsid w:val="00A81C19"/>
    <w:rsid w:val="00A85492"/>
    <w:rsid w:val="00A856EC"/>
    <w:rsid w:val="00A85FF6"/>
    <w:rsid w:val="00A8751A"/>
    <w:rsid w:val="00A87AC4"/>
    <w:rsid w:val="00A91C1D"/>
    <w:rsid w:val="00A94384"/>
    <w:rsid w:val="00A96B30"/>
    <w:rsid w:val="00A96FD3"/>
    <w:rsid w:val="00AA07CB"/>
    <w:rsid w:val="00AA3386"/>
    <w:rsid w:val="00AA44C1"/>
    <w:rsid w:val="00AA6728"/>
    <w:rsid w:val="00AB0556"/>
    <w:rsid w:val="00AB06EF"/>
    <w:rsid w:val="00AB105A"/>
    <w:rsid w:val="00AB18C9"/>
    <w:rsid w:val="00AB1C4E"/>
    <w:rsid w:val="00AB5FC0"/>
    <w:rsid w:val="00AB6DC1"/>
    <w:rsid w:val="00AB70E1"/>
    <w:rsid w:val="00AB7E0D"/>
    <w:rsid w:val="00AC0DB6"/>
    <w:rsid w:val="00AC1C14"/>
    <w:rsid w:val="00AC212D"/>
    <w:rsid w:val="00AC487C"/>
    <w:rsid w:val="00AC6564"/>
    <w:rsid w:val="00AD09A0"/>
    <w:rsid w:val="00AD0C73"/>
    <w:rsid w:val="00AD1984"/>
    <w:rsid w:val="00AD1A5F"/>
    <w:rsid w:val="00AD1EC7"/>
    <w:rsid w:val="00AD21FE"/>
    <w:rsid w:val="00AD43AD"/>
    <w:rsid w:val="00AD559A"/>
    <w:rsid w:val="00AD563A"/>
    <w:rsid w:val="00AD5855"/>
    <w:rsid w:val="00AD5E85"/>
    <w:rsid w:val="00AD73E4"/>
    <w:rsid w:val="00AD7D96"/>
    <w:rsid w:val="00AD7DF1"/>
    <w:rsid w:val="00AE2634"/>
    <w:rsid w:val="00AE2CD8"/>
    <w:rsid w:val="00AE53C2"/>
    <w:rsid w:val="00AE541D"/>
    <w:rsid w:val="00AE63B3"/>
    <w:rsid w:val="00AE6977"/>
    <w:rsid w:val="00AF0B69"/>
    <w:rsid w:val="00AF22A4"/>
    <w:rsid w:val="00AF3A8B"/>
    <w:rsid w:val="00AF3A8D"/>
    <w:rsid w:val="00AF55E7"/>
    <w:rsid w:val="00AF61F3"/>
    <w:rsid w:val="00B005A2"/>
    <w:rsid w:val="00B07591"/>
    <w:rsid w:val="00B10739"/>
    <w:rsid w:val="00B10DB6"/>
    <w:rsid w:val="00B1102A"/>
    <w:rsid w:val="00B11151"/>
    <w:rsid w:val="00B12B8B"/>
    <w:rsid w:val="00B12D3E"/>
    <w:rsid w:val="00B13195"/>
    <w:rsid w:val="00B14251"/>
    <w:rsid w:val="00B14CDB"/>
    <w:rsid w:val="00B17965"/>
    <w:rsid w:val="00B202A8"/>
    <w:rsid w:val="00B2144D"/>
    <w:rsid w:val="00B21567"/>
    <w:rsid w:val="00B22AFF"/>
    <w:rsid w:val="00B2400E"/>
    <w:rsid w:val="00B24A63"/>
    <w:rsid w:val="00B3470E"/>
    <w:rsid w:val="00B40100"/>
    <w:rsid w:val="00B411FE"/>
    <w:rsid w:val="00B41C91"/>
    <w:rsid w:val="00B436F5"/>
    <w:rsid w:val="00B43C0B"/>
    <w:rsid w:val="00B45636"/>
    <w:rsid w:val="00B46F47"/>
    <w:rsid w:val="00B51187"/>
    <w:rsid w:val="00B523D4"/>
    <w:rsid w:val="00B563AE"/>
    <w:rsid w:val="00B572AC"/>
    <w:rsid w:val="00B5774E"/>
    <w:rsid w:val="00B57A54"/>
    <w:rsid w:val="00B57D06"/>
    <w:rsid w:val="00B632E4"/>
    <w:rsid w:val="00B64709"/>
    <w:rsid w:val="00B67BB4"/>
    <w:rsid w:val="00B67CFB"/>
    <w:rsid w:val="00B71972"/>
    <w:rsid w:val="00B71ABD"/>
    <w:rsid w:val="00B71E73"/>
    <w:rsid w:val="00B72CA0"/>
    <w:rsid w:val="00B745D6"/>
    <w:rsid w:val="00B74D52"/>
    <w:rsid w:val="00B7505D"/>
    <w:rsid w:val="00B75D1F"/>
    <w:rsid w:val="00B75F27"/>
    <w:rsid w:val="00B80D6E"/>
    <w:rsid w:val="00B81B0F"/>
    <w:rsid w:val="00B81E3F"/>
    <w:rsid w:val="00B82B4A"/>
    <w:rsid w:val="00B832DA"/>
    <w:rsid w:val="00B85394"/>
    <w:rsid w:val="00B85C10"/>
    <w:rsid w:val="00B87031"/>
    <w:rsid w:val="00B903AC"/>
    <w:rsid w:val="00B92C5A"/>
    <w:rsid w:val="00B9320E"/>
    <w:rsid w:val="00B93F61"/>
    <w:rsid w:val="00BA134B"/>
    <w:rsid w:val="00BA2145"/>
    <w:rsid w:val="00BA2162"/>
    <w:rsid w:val="00BA43E0"/>
    <w:rsid w:val="00BA50E1"/>
    <w:rsid w:val="00BA7DEB"/>
    <w:rsid w:val="00BA7F3C"/>
    <w:rsid w:val="00BB0296"/>
    <w:rsid w:val="00BB0E92"/>
    <w:rsid w:val="00BB1237"/>
    <w:rsid w:val="00BB153B"/>
    <w:rsid w:val="00BB248D"/>
    <w:rsid w:val="00BB3791"/>
    <w:rsid w:val="00BB3EBC"/>
    <w:rsid w:val="00BB52FF"/>
    <w:rsid w:val="00BB6696"/>
    <w:rsid w:val="00BC0F9F"/>
    <w:rsid w:val="00BC18B0"/>
    <w:rsid w:val="00BC1DC4"/>
    <w:rsid w:val="00BC55BB"/>
    <w:rsid w:val="00BC71F1"/>
    <w:rsid w:val="00BD2421"/>
    <w:rsid w:val="00BD283D"/>
    <w:rsid w:val="00BD32CF"/>
    <w:rsid w:val="00BD3E99"/>
    <w:rsid w:val="00BD4E8D"/>
    <w:rsid w:val="00BD4EAD"/>
    <w:rsid w:val="00BD5DDC"/>
    <w:rsid w:val="00BD65A4"/>
    <w:rsid w:val="00BE1D8E"/>
    <w:rsid w:val="00BE39AD"/>
    <w:rsid w:val="00BE3E06"/>
    <w:rsid w:val="00BE57A8"/>
    <w:rsid w:val="00BE5B5E"/>
    <w:rsid w:val="00BE6909"/>
    <w:rsid w:val="00BE7090"/>
    <w:rsid w:val="00BE7B34"/>
    <w:rsid w:val="00BF328A"/>
    <w:rsid w:val="00BF47AC"/>
    <w:rsid w:val="00BF4C22"/>
    <w:rsid w:val="00C00259"/>
    <w:rsid w:val="00C00781"/>
    <w:rsid w:val="00C03BE5"/>
    <w:rsid w:val="00C052FD"/>
    <w:rsid w:val="00C06909"/>
    <w:rsid w:val="00C06998"/>
    <w:rsid w:val="00C10686"/>
    <w:rsid w:val="00C10888"/>
    <w:rsid w:val="00C112C3"/>
    <w:rsid w:val="00C119CE"/>
    <w:rsid w:val="00C1326F"/>
    <w:rsid w:val="00C14D82"/>
    <w:rsid w:val="00C163C9"/>
    <w:rsid w:val="00C16655"/>
    <w:rsid w:val="00C170C5"/>
    <w:rsid w:val="00C17CAA"/>
    <w:rsid w:val="00C21B44"/>
    <w:rsid w:val="00C228F2"/>
    <w:rsid w:val="00C24356"/>
    <w:rsid w:val="00C25581"/>
    <w:rsid w:val="00C2753A"/>
    <w:rsid w:val="00C30275"/>
    <w:rsid w:val="00C3050C"/>
    <w:rsid w:val="00C327BF"/>
    <w:rsid w:val="00C35972"/>
    <w:rsid w:val="00C3717F"/>
    <w:rsid w:val="00C4010B"/>
    <w:rsid w:val="00C44EFE"/>
    <w:rsid w:val="00C4505D"/>
    <w:rsid w:val="00C46BD4"/>
    <w:rsid w:val="00C46F71"/>
    <w:rsid w:val="00C47554"/>
    <w:rsid w:val="00C50F85"/>
    <w:rsid w:val="00C5350E"/>
    <w:rsid w:val="00C536B7"/>
    <w:rsid w:val="00C55459"/>
    <w:rsid w:val="00C55F8E"/>
    <w:rsid w:val="00C56392"/>
    <w:rsid w:val="00C57D36"/>
    <w:rsid w:val="00C57D4B"/>
    <w:rsid w:val="00C60CE1"/>
    <w:rsid w:val="00C6107E"/>
    <w:rsid w:val="00C612D7"/>
    <w:rsid w:val="00C61536"/>
    <w:rsid w:val="00C61D09"/>
    <w:rsid w:val="00C653E9"/>
    <w:rsid w:val="00C65BAB"/>
    <w:rsid w:val="00C70260"/>
    <w:rsid w:val="00C706C5"/>
    <w:rsid w:val="00C73E05"/>
    <w:rsid w:val="00C74061"/>
    <w:rsid w:val="00C754B4"/>
    <w:rsid w:val="00C7686A"/>
    <w:rsid w:val="00C769DF"/>
    <w:rsid w:val="00C7703E"/>
    <w:rsid w:val="00C800DD"/>
    <w:rsid w:val="00C80182"/>
    <w:rsid w:val="00C83B9D"/>
    <w:rsid w:val="00C84160"/>
    <w:rsid w:val="00C849D7"/>
    <w:rsid w:val="00C8547F"/>
    <w:rsid w:val="00C868BE"/>
    <w:rsid w:val="00C868FD"/>
    <w:rsid w:val="00C87091"/>
    <w:rsid w:val="00C87E9E"/>
    <w:rsid w:val="00C932DF"/>
    <w:rsid w:val="00C94CE3"/>
    <w:rsid w:val="00C95638"/>
    <w:rsid w:val="00C96363"/>
    <w:rsid w:val="00C96A36"/>
    <w:rsid w:val="00CA497F"/>
    <w:rsid w:val="00CA4C72"/>
    <w:rsid w:val="00CA4E0F"/>
    <w:rsid w:val="00CA5A32"/>
    <w:rsid w:val="00CA5D22"/>
    <w:rsid w:val="00CA6496"/>
    <w:rsid w:val="00CA77F2"/>
    <w:rsid w:val="00CB3A63"/>
    <w:rsid w:val="00CB491A"/>
    <w:rsid w:val="00CB4B39"/>
    <w:rsid w:val="00CB5CD2"/>
    <w:rsid w:val="00CC033C"/>
    <w:rsid w:val="00CC08E9"/>
    <w:rsid w:val="00CC1DDE"/>
    <w:rsid w:val="00CC1DEE"/>
    <w:rsid w:val="00CC1F0B"/>
    <w:rsid w:val="00CC2376"/>
    <w:rsid w:val="00CC2CBF"/>
    <w:rsid w:val="00CC3FE3"/>
    <w:rsid w:val="00CC460C"/>
    <w:rsid w:val="00CC6247"/>
    <w:rsid w:val="00CC655D"/>
    <w:rsid w:val="00CC6761"/>
    <w:rsid w:val="00CC689D"/>
    <w:rsid w:val="00CD150C"/>
    <w:rsid w:val="00CD5145"/>
    <w:rsid w:val="00CD53F1"/>
    <w:rsid w:val="00CD5660"/>
    <w:rsid w:val="00CD5F5B"/>
    <w:rsid w:val="00CE0BE5"/>
    <w:rsid w:val="00CE1185"/>
    <w:rsid w:val="00CE2305"/>
    <w:rsid w:val="00CE31DE"/>
    <w:rsid w:val="00CE6A8C"/>
    <w:rsid w:val="00CE6AF0"/>
    <w:rsid w:val="00CE713E"/>
    <w:rsid w:val="00CF0960"/>
    <w:rsid w:val="00CF1487"/>
    <w:rsid w:val="00D013FA"/>
    <w:rsid w:val="00D024F0"/>
    <w:rsid w:val="00D0272B"/>
    <w:rsid w:val="00D035BF"/>
    <w:rsid w:val="00D035E1"/>
    <w:rsid w:val="00D03812"/>
    <w:rsid w:val="00D05DE3"/>
    <w:rsid w:val="00D0637C"/>
    <w:rsid w:val="00D06861"/>
    <w:rsid w:val="00D07F56"/>
    <w:rsid w:val="00D1176C"/>
    <w:rsid w:val="00D138FD"/>
    <w:rsid w:val="00D13DD8"/>
    <w:rsid w:val="00D160CA"/>
    <w:rsid w:val="00D20D17"/>
    <w:rsid w:val="00D226D3"/>
    <w:rsid w:val="00D22764"/>
    <w:rsid w:val="00D24DD0"/>
    <w:rsid w:val="00D262C9"/>
    <w:rsid w:val="00D26BCC"/>
    <w:rsid w:val="00D27D40"/>
    <w:rsid w:val="00D31F35"/>
    <w:rsid w:val="00D34427"/>
    <w:rsid w:val="00D35289"/>
    <w:rsid w:val="00D36988"/>
    <w:rsid w:val="00D36D0F"/>
    <w:rsid w:val="00D4236D"/>
    <w:rsid w:val="00D4663D"/>
    <w:rsid w:val="00D472CE"/>
    <w:rsid w:val="00D4797F"/>
    <w:rsid w:val="00D50081"/>
    <w:rsid w:val="00D51B9A"/>
    <w:rsid w:val="00D51FE6"/>
    <w:rsid w:val="00D52FBA"/>
    <w:rsid w:val="00D53D2E"/>
    <w:rsid w:val="00D5434B"/>
    <w:rsid w:val="00D556B5"/>
    <w:rsid w:val="00D55A6D"/>
    <w:rsid w:val="00D55F07"/>
    <w:rsid w:val="00D5699C"/>
    <w:rsid w:val="00D609AC"/>
    <w:rsid w:val="00D60D28"/>
    <w:rsid w:val="00D61ADD"/>
    <w:rsid w:val="00D63ED7"/>
    <w:rsid w:val="00D653E0"/>
    <w:rsid w:val="00D659F1"/>
    <w:rsid w:val="00D66934"/>
    <w:rsid w:val="00D66A5F"/>
    <w:rsid w:val="00D7359C"/>
    <w:rsid w:val="00D741F7"/>
    <w:rsid w:val="00D76320"/>
    <w:rsid w:val="00D77FBA"/>
    <w:rsid w:val="00D804CD"/>
    <w:rsid w:val="00D828F7"/>
    <w:rsid w:val="00D83117"/>
    <w:rsid w:val="00D84413"/>
    <w:rsid w:val="00D858F8"/>
    <w:rsid w:val="00D8775A"/>
    <w:rsid w:val="00D9014E"/>
    <w:rsid w:val="00D91B7B"/>
    <w:rsid w:val="00D951EF"/>
    <w:rsid w:val="00D9701A"/>
    <w:rsid w:val="00D97B0F"/>
    <w:rsid w:val="00DA1015"/>
    <w:rsid w:val="00DA1A9E"/>
    <w:rsid w:val="00DA255A"/>
    <w:rsid w:val="00DA2A86"/>
    <w:rsid w:val="00DA4A7D"/>
    <w:rsid w:val="00DA52D0"/>
    <w:rsid w:val="00DA5600"/>
    <w:rsid w:val="00DA59B2"/>
    <w:rsid w:val="00DA5A15"/>
    <w:rsid w:val="00DA5C9A"/>
    <w:rsid w:val="00DA6F14"/>
    <w:rsid w:val="00DB3107"/>
    <w:rsid w:val="00DB48F6"/>
    <w:rsid w:val="00DB521F"/>
    <w:rsid w:val="00DB6ADC"/>
    <w:rsid w:val="00DC004B"/>
    <w:rsid w:val="00DC14AF"/>
    <w:rsid w:val="00DC2014"/>
    <w:rsid w:val="00DD0E28"/>
    <w:rsid w:val="00DD2E3C"/>
    <w:rsid w:val="00DD3B06"/>
    <w:rsid w:val="00DD6E4F"/>
    <w:rsid w:val="00DE0246"/>
    <w:rsid w:val="00DE093D"/>
    <w:rsid w:val="00DE3297"/>
    <w:rsid w:val="00DE3B57"/>
    <w:rsid w:val="00DE4127"/>
    <w:rsid w:val="00DE42D5"/>
    <w:rsid w:val="00DE4917"/>
    <w:rsid w:val="00DE5C56"/>
    <w:rsid w:val="00DF08A5"/>
    <w:rsid w:val="00DF0B40"/>
    <w:rsid w:val="00DF22EA"/>
    <w:rsid w:val="00DF3BB4"/>
    <w:rsid w:val="00DF4EBB"/>
    <w:rsid w:val="00DF6EEC"/>
    <w:rsid w:val="00E00FBC"/>
    <w:rsid w:val="00E02ECC"/>
    <w:rsid w:val="00E06D0E"/>
    <w:rsid w:val="00E07711"/>
    <w:rsid w:val="00E15BC1"/>
    <w:rsid w:val="00E15ED7"/>
    <w:rsid w:val="00E17B81"/>
    <w:rsid w:val="00E214DD"/>
    <w:rsid w:val="00E21545"/>
    <w:rsid w:val="00E237B8"/>
    <w:rsid w:val="00E23E01"/>
    <w:rsid w:val="00E24584"/>
    <w:rsid w:val="00E24F15"/>
    <w:rsid w:val="00E322C1"/>
    <w:rsid w:val="00E32398"/>
    <w:rsid w:val="00E32E5B"/>
    <w:rsid w:val="00E34663"/>
    <w:rsid w:val="00E36F55"/>
    <w:rsid w:val="00E378D9"/>
    <w:rsid w:val="00E40021"/>
    <w:rsid w:val="00E4062B"/>
    <w:rsid w:val="00E406E0"/>
    <w:rsid w:val="00E412E7"/>
    <w:rsid w:val="00E41EA3"/>
    <w:rsid w:val="00E428D1"/>
    <w:rsid w:val="00E43393"/>
    <w:rsid w:val="00E43684"/>
    <w:rsid w:val="00E445A0"/>
    <w:rsid w:val="00E45EB9"/>
    <w:rsid w:val="00E47AE6"/>
    <w:rsid w:val="00E5093C"/>
    <w:rsid w:val="00E50E27"/>
    <w:rsid w:val="00E51114"/>
    <w:rsid w:val="00E54833"/>
    <w:rsid w:val="00E55828"/>
    <w:rsid w:val="00E55A8A"/>
    <w:rsid w:val="00E56B82"/>
    <w:rsid w:val="00E56CD1"/>
    <w:rsid w:val="00E56DFC"/>
    <w:rsid w:val="00E627AD"/>
    <w:rsid w:val="00E63AD7"/>
    <w:rsid w:val="00E67BB4"/>
    <w:rsid w:val="00E71823"/>
    <w:rsid w:val="00E71B9E"/>
    <w:rsid w:val="00E7267D"/>
    <w:rsid w:val="00E72F68"/>
    <w:rsid w:val="00E74520"/>
    <w:rsid w:val="00E76705"/>
    <w:rsid w:val="00E76D6D"/>
    <w:rsid w:val="00E832F1"/>
    <w:rsid w:val="00E8349A"/>
    <w:rsid w:val="00E84B84"/>
    <w:rsid w:val="00E85435"/>
    <w:rsid w:val="00E858C4"/>
    <w:rsid w:val="00E8699B"/>
    <w:rsid w:val="00E86C3E"/>
    <w:rsid w:val="00E87025"/>
    <w:rsid w:val="00E90D3F"/>
    <w:rsid w:val="00E91D0B"/>
    <w:rsid w:val="00E91E13"/>
    <w:rsid w:val="00E92A97"/>
    <w:rsid w:val="00E92D73"/>
    <w:rsid w:val="00E94A52"/>
    <w:rsid w:val="00E96801"/>
    <w:rsid w:val="00EA0DB7"/>
    <w:rsid w:val="00EA268A"/>
    <w:rsid w:val="00EA3E08"/>
    <w:rsid w:val="00EA6D5F"/>
    <w:rsid w:val="00EB08F7"/>
    <w:rsid w:val="00EB1153"/>
    <w:rsid w:val="00EB2713"/>
    <w:rsid w:val="00EB2FB9"/>
    <w:rsid w:val="00EB3C14"/>
    <w:rsid w:val="00EB62DF"/>
    <w:rsid w:val="00EB67F2"/>
    <w:rsid w:val="00EC01CE"/>
    <w:rsid w:val="00EC1669"/>
    <w:rsid w:val="00EC1896"/>
    <w:rsid w:val="00EC3CEF"/>
    <w:rsid w:val="00EC5B4E"/>
    <w:rsid w:val="00EC5D8C"/>
    <w:rsid w:val="00ED0B7C"/>
    <w:rsid w:val="00ED1F10"/>
    <w:rsid w:val="00ED3558"/>
    <w:rsid w:val="00ED58C1"/>
    <w:rsid w:val="00ED5F37"/>
    <w:rsid w:val="00ED6FDB"/>
    <w:rsid w:val="00ED77D6"/>
    <w:rsid w:val="00EE0CF3"/>
    <w:rsid w:val="00EE1718"/>
    <w:rsid w:val="00EE1CE8"/>
    <w:rsid w:val="00EE3728"/>
    <w:rsid w:val="00EF5C63"/>
    <w:rsid w:val="00EF5F46"/>
    <w:rsid w:val="00EF738F"/>
    <w:rsid w:val="00F05693"/>
    <w:rsid w:val="00F0574B"/>
    <w:rsid w:val="00F0616F"/>
    <w:rsid w:val="00F0697B"/>
    <w:rsid w:val="00F11C87"/>
    <w:rsid w:val="00F12742"/>
    <w:rsid w:val="00F13B13"/>
    <w:rsid w:val="00F16392"/>
    <w:rsid w:val="00F16F18"/>
    <w:rsid w:val="00F204D0"/>
    <w:rsid w:val="00F208FD"/>
    <w:rsid w:val="00F22004"/>
    <w:rsid w:val="00F259F8"/>
    <w:rsid w:val="00F26597"/>
    <w:rsid w:val="00F3106E"/>
    <w:rsid w:val="00F339B8"/>
    <w:rsid w:val="00F33A05"/>
    <w:rsid w:val="00F341DB"/>
    <w:rsid w:val="00F34761"/>
    <w:rsid w:val="00F3596C"/>
    <w:rsid w:val="00F3759B"/>
    <w:rsid w:val="00F40473"/>
    <w:rsid w:val="00F408EC"/>
    <w:rsid w:val="00F40C1F"/>
    <w:rsid w:val="00F431AD"/>
    <w:rsid w:val="00F4757F"/>
    <w:rsid w:val="00F47C82"/>
    <w:rsid w:val="00F508D3"/>
    <w:rsid w:val="00F5091C"/>
    <w:rsid w:val="00F50F4E"/>
    <w:rsid w:val="00F51FC8"/>
    <w:rsid w:val="00F522C5"/>
    <w:rsid w:val="00F5477A"/>
    <w:rsid w:val="00F560B3"/>
    <w:rsid w:val="00F56580"/>
    <w:rsid w:val="00F57120"/>
    <w:rsid w:val="00F57BA2"/>
    <w:rsid w:val="00F611EB"/>
    <w:rsid w:val="00F61794"/>
    <w:rsid w:val="00F61C11"/>
    <w:rsid w:val="00F648E3"/>
    <w:rsid w:val="00F64E31"/>
    <w:rsid w:val="00F651C2"/>
    <w:rsid w:val="00F700E9"/>
    <w:rsid w:val="00F7140E"/>
    <w:rsid w:val="00F719D1"/>
    <w:rsid w:val="00F726BE"/>
    <w:rsid w:val="00F73A82"/>
    <w:rsid w:val="00F74F4C"/>
    <w:rsid w:val="00F7547B"/>
    <w:rsid w:val="00F75B6C"/>
    <w:rsid w:val="00F75E2E"/>
    <w:rsid w:val="00F75ED7"/>
    <w:rsid w:val="00F7613D"/>
    <w:rsid w:val="00F76542"/>
    <w:rsid w:val="00F76DB6"/>
    <w:rsid w:val="00F801C3"/>
    <w:rsid w:val="00F80B50"/>
    <w:rsid w:val="00F81262"/>
    <w:rsid w:val="00F83AAC"/>
    <w:rsid w:val="00F83DBF"/>
    <w:rsid w:val="00F84FDA"/>
    <w:rsid w:val="00F8524E"/>
    <w:rsid w:val="00F863A1"/>
    <w:rsid w:val="00F86AE0"/>
    <w:rsid w:val="00F86AEA"/>
    <w:rsid w:val="00F87389"/>
    <w:rsid w:val="00F91190"/>
    <w:rsid w:val="00F911A1"/>
    <w:rsid w:val="00F91D96"/>
    <w:rsid w:val="00F92167"/>
    <w:rsid w:val="00F95E26"/>
    <w:rsid w:val="00F95FE1"/>
    <w:rsid w:val="00F96EBE"/>
    <w:rsid w:val="00F971D8"/>
    <w:rsid w:val="00F97B98"/>
    <w:rsid w:val="00FA1343"/>
    <w:rsid w:val="00FA1AF8"/>
    <w:rsid w:val="00FA3CF5"/>
    <w:rsid w:val="00FA4E3C"/>
    <w:rsid w:val="00FB09CB"/>
    <w:rsid w:val="00FB141E"/>
    <w:rsid w:val="00FB1FF4"/>
    <w:rsid w:val="00FB34C7"/>
    <w:rsid w:val="00FB4020"/>
    <w:rsid w:val="00FC2801"/>
    <w:rsid w:val="00FC36CD"/>
    <w:rsid w:val="00FC516E"/>
    <w:rsid w:val="00FC5470"/>
    <w:rsid w:val="00FC6007"/>
    <w:rsid w:val="00FD06CE"/>
    <w:rsid w:val="00FD07CE"/>
    <w:rsid w:val="00FD0C5D"/>
    <w:rsid w:val="00FD0FD2"/>
    <w:rsid w:val="00FD115E"/>
    <w:rsid w:val="00FD2AC6"/>
    <w:rsid w:val="00FD6153"/>
    <w:rsid w:val="00FD766E"/>
    <w:rsid w:val="00FD7DE6"/>
    <w:rsid w:val="00FE10D3"/>
    <w:rsid w:val="00FE11AC"/>
    <w:rsid w:val="00FE352F"/>
    <w:rsid w:val="00FE3677"/>
    <w:rsid w:val="00FF593D"/>
    <w:rsid w:val="00FF62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6D46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495"/>
      <w:outlineLvl w:val="0"/>
    </w:pPr>
    <w:rPr>
      <w:rFonts w:ascii="Arial" w:eastAsia="Arial" w:hAnsi="Arial" w:cs="Arial"/>
      <w:b/>
      <w:bCs/>
      <w:sz w:val="21"/>
      <w:szCs w:val="21"/>
    </w:rPr>
  </w:style>
  <w:style w:type="paragraph" w:styleId="Ttulo2">
    <w:name w:val="heading 2"/>
    <w:basedOn w:val="Normal"/>
    <w:next w:val="Normal"/>
    <w:link w:val="Ttulo2Char"/>
    <w:uiPriority w:val="9"/>
    <w:semiHidden/>
    <w:unhideWhenUsed/>
    <w:qFormat/>
    <w:rsid w:val="00085FE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1"/>
      <w:szCs w:val="21"/>
    </w:rPr>
  </w:style>
  <w:style w:type="paragraph" w:styleId="Ttulo">
    <w:name w:val="Title"/>
    <w:basedOn w:val="Normal"/>
    <w:uiPriority w:val="1"/>
    <w:qFormat/>
    <w:pPr>
      <w:spacing w:before="221"/>
      <w:ind w:left="621" w:right="631"/>
      <w:jc w:val="center"/>
    </w:pPr>
    <w:rPr>
      <w:rFonts w:ascii="Arial" w:eastAsia="Arial" w:hAnsi="Arial" w:cs="Arial"/>
      <w:b/>
      <w:bCs/>
      <w:sz w:val="36"/>
      <w:szCs w:val="36"/>
    </w:rPr>
  </w:style>
  <w:style w:type="paragraph" w:styleId="PargrafodaLista">
    <w:name w:val="List Paragraph"/>
    <w:basedOn w:val="Normal"/>
    <w:uiPriority w:val="1"/>
    <w:qFormat/>
    <w:pPr>
      <w:ind w:left="426" w:right="312"/>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F34761"/>
    <w:rPr>
      <w:rFonts w:ascii="Tahoma" w:hAnsi="Tahoma" w:cs="Tahoma"/>
      <w:sz w:val="16"/>
      <w:szCs w:val="16"/>
    </w:rPr>
  </w:style>
  <w:style w:type="character" w:customStyle="1" w:styleId="TextodebaloChar">
    <w:name w:val="Texto de balão Char"/>
    <w:basedOn w:val="Fontepargpadro"/>
    <w:link w:val="Textodebalo"/>
    <w:uiPriority w:val="99"/>
    <w:semiHidden/>
    <w:rsid w:val="00F34761"/>
    <w:rPr>
      <w:rFonts w:ascii="Tahoma" w:eastAsia="Arial MT" w:hAnsi="Tahoma" w:cs="Tahoma"/>
      <w:sz w:val="16"/>
      <w:szCs w:val="16"/>
      <w:lang w:val="pt-PT"/>
    </w:rPr>
  </w:style>
  <w:style w:type="paragraph" w:styleId="Cabealho">
    <w:name w:val="header"/>
    <w:basedOn w:val="Normal"/>
    <w:link w:val="CabealhoChar"/>
    <w:uiPriority w:val="99"/>
    <w:unhideWhenUsed/>
    <w:rsid w:val="00354C46"/>
    <w:pPr>
      <w:tabs>
        <w:tab w:val="center" w:pos="4252"/>
        <w:tab w:val="right" w:pos="8504"/>
      </w:tabs>
    </w:pPr>
  </w:style>
  <w:style w:type="character" w:customStyle="1" w:styleId="CabealhoChar">
    <w:name w:val="Cabeçalho Char"/>
    <w:basedOn w:val="Fontepargpadro"/>
    <w:link w:val="Cabealho"/>
    <w:uiPriority w:val="99"/>
    <w:rsid w:val="00354C46"/>
    <w:rPr>
      <w:rFonts w:ascii="Arial MT" w:eastAsia="Arial MT" w:hAnsi="Arial MT" w:cs="Arial MT"/>
      <w:lang w:val="pt-PT"/>
    </w:rPr>
  </w:style>
  <w:style w:type="paragraph" w:styleId="Rodap">
    <w:name w:val="footer"/>
    <w:basedOn w:val="Normal"/>
    <w:link w:val="RodapChar"/>
    <w:uiPriority w:val="99"/>
    <w:unhideWhenUsed/>
    <w:rsid w:val="00354C46"/>
    <w:pPr>
      <w:tabs>
        <w:tab w:val="center" w:pos="4252"/>
        <w:tab w:val="right" w:pos="8504"/>
      </w:tabs>
    </w:pPr>
  </w:style>
  <w:style w:type="character" w:customStyle="1" w:styleId="RodapChar">
    <w:name w:val="Rodapé Char"/>
    <w:basedOn w:val="Fontepargpadro"/>
    <w:link w:val="Rodap"/>
    <w:uiPriority w:val="99"/>
    <w:rsid w:val="00354C46"/>
    <w:rPr>
      <w:rFonts w:ascii="Arial MT" w:eastAsia="Arial MT" w:hAnsi="Arial MT" w:cs="Arial MT"/>
      <w:lang w:val="pt-PT"/>
    </w:rPr>
  </w:style>
  <w:style w:type="paragraph" w:styleId="NormalWeb">
    <w:name w:val="Normal (Web)"/>
    <w:basedOn w:val="Normal"/>
    <w:uiPriority w:val="99"/>
    <w:semiHidden/>
    <w:unhideWhenUsed/>
    <w:rsid w:val="004C464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uiPriority w:val="59"/>
    <w:rsid w:val="007F61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DC004B"/>
    <w:rPr>
      <w:i/>
      <w:iCs/>
    </w:rPr>
  </w:style>
  <w:style w:type="character" w:customStyle="1" w:styleId="Ttulo2Char">
    <w:name w:val="Título 2 Char"/>
    <w:basedOn w:val="Fontepargpadro"/>
    <w:link w:val="Ttulo2"/>
    <w:uiPriority w:val="9"/>
    <w:semiHidden/>
    <w:rsid w:val="00085FE8"/>
    <w:rPr>
      <w:rFonts w:asciiTheme="majorHAnsi" w:eastAsiaTheme="majorEastAsia" w:hAnsiTheme="majorHAnsi" w:cstheme="majorBidi"/>
      <w:b/>
      <w:bCs/>
      <w:color w:val="4F81BD" w:themeColor="accent1"/>
      <w:sz w:val="26"/>
      <w:szCs w:val="26"/>
      <w:lang w:val="pt-PT"/>
    </w:rPr>
  </w:style>
  <w:style w:type="character" w:styleId="Forte">
    <w:name w:val="Strong"/>
    <w:basedOn w:val="Fontepargpadro"/>
    <w:uiPriority w:val="22"/>
    <w:qFormat/>
    <w:rsid w:val="005844DD"/>
    <w:rPr>
      <w:b/>
      <w:bCs/>
    </w:rPr>
  </w:style>
  <w:style w:type="character" w:customStyle="1" w:styleId="mord">
    <w:name w:val="mord"/>
    <w:basedOn w:val="Fontepargpadro"/>
    <w:rsid w:val="00D24D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495"/>
      <w:outlineLvl w:val="0"/>
    </w:pPr>
    <w:rPr>
      <w:rFonts w:ascii="Arial" w:eastAsia="Arial" w:hAnsi="Arial" w:cs="Arial"/>
      <w:b/>
      <w:bCs/>
      <w:sz w:val="21"/>
      <w:szCs w:val="21"/>
    </w:rPr>
  </w:style>
  <w:style w:type="paragraph" w:styleId="Ttulo2">
    <w:name w:val="heading 2"/>
    <w:basedOn w:val="Normal"/>
    <w:next w:val="Normal"/>
    <w:link w:val="Ttulo2Char"/>
    <w:uiPriority w:val="9"/>
    <w:semiHidden/>
    <w:unhideWhenUsed/>
    <w:qFormat/>
    <w:rsid w:val="00085FE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1"/>
      <w:szCs w:val="21"/>
    </w:rPr>
  </w:style>
  <w:style w:type="paragraph" w:styleId="Ttulo">
    <w:name w:val="Title"/>
    <w:basedOn w:val="Normal"/>
    <w:uiPriority w:val="1"/>
    <w:qFormat/>
    <w:pPr>
      <w:spacing w:before="221"/>
      <w:ind w:left="621" w:right="631"/>
      <w:jc w:val="center"/>
    </w:pPr>
    <w:rPr>
      <w:rFonts w:ascii="Arial" w:eastAsia="Arial" w:hAnsi="Arial" w:cs="Arial"/>
      <w:b/>
      <w:bCs/>
      <w:sz w:val="36"/>
      <w:szCs w:val="36"/>
    </w:rPr>
  </w:style>
  <w:style w:type="paragraph" w:styleId="PargrafodaLista">
    <w:name w:val="List Paragraph"/>
    <w:basedOn w:val="Normal"/>
    <w:uiPriority w:val="1"/>
    <w:qFormat/>
    <w:pPr>
      <w:ind w:left="426" w:right="312"/>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F34761"/>
    <w:rPr>
      <w:rFonts w:ascii="Tahoma" w:hAnsi="Tahoma" w:cs="Tahoma"/>
      <w:sz w:val="16"/>
      <w:szCs w:val="16"/>
    </w:rPr>
  </w:style>
  <w:style w:type="character" w:customStyle="1" w:styleId="TextodebaloChar">
    <w:name w:val="Texto de balão Char"/>
    <w:basedOn w:val="Fontepargpadro"/>
    <w:link w:val="Textodebalo"/>
    <w:uiPriority w:val="99"/>
    <w:semiHidden/>
    <w:rsid w:val="00F34761"/>
    <w:rPr>
      <w:rFonts w:ascii="Tahoma" w:eastAsia="Arial MT" w:hAnsi="Tahoma" w:cs="Tahoma"/>
      <w:sz w:val="16"/>
      <w:szCs w:val="16"/>
      <w:lang w:val="pt-PT"/>
    </w:rPr>
  </w:style>
  <w:style w:type="paragraph" w:styleId="Cabealho">
    <w:name w:val="header"/>
    <w:basedOn w:val="Normal"/>
    <w:link w:val="CabealhoChar"/>
    <w:uiPriority w:val="99"/>
    <w:unhideWhenUsed/>
    <w:rsid w:val="00354C46"/>
    <w:pPr>
      <w:tabs>
        <w:tab w:val="center" w:pos="4252"/>
        <w:tab w:val="right" w:pos="8504"/>
      </w:tabs>
    </w:pPr>
  </w:style>
  <w:style w:type="character" w:customStyle="1" w:styleId="CabealhoChar">
    <w:name w:val="Cabeçalho Char"/>
    <w:basedOn w:val="Fontepargpadro"/>
    <w:link w:val="Cabealho"/>
    <w:uiPriority w:val="99"/>
    <w:rsid w:val="00354C46"/>
    <w:rPr>
      <w:rFonts w:ascii="Arial MT" w:eastAsia="Arial MT" w:hAnsi="Arial MT" w:cs="Arial MT"/>
      <w:lang w:val="pt-PT"/>
    </w:rPr>
  </w:style>
  <w:style w:type="paragraph" w:styleId="Rodap">
    <w:name w:val="footer"/>
    <w:basedOn w:val="Normal"/>
    <w:link w:val="RodapChar"/>
    <w:uiPriority w:val="99"/>
    <w:unhideWhenUsed/>
    <w:rsid w:val="00354C46"/>
    <w:pPr>
      <w:tabs>
        <w:tab w:val="center" w:pos="4252"/>
        <w:tab w:val="right" w:pos="8504"/>
      </w:tabs>
    </w:pPr>
  </w:style>
  <w:style w:type="character" w:customStyle="1" w:styleId="RodapChar">
    <w:name w:val="Rodapé Char"/>
    <w:basedOn w:val="Fontepargpadro"/>
    <w:link w:val="Rodap"/>
    <w:uiPriority w:val="99"/>
    <w:rsid w:val="00354C46"/>
    <w:rPr>
      <w:rFonts w:ascii="Arial MT" w:eastAsia="Arial MT" w:hAnsi="Arial MT" w:cs="Arial MT"/>
      <w:lang w:val="pt-PT"/>
    </w:rPr>
  </w:style>
  <w:style w:type="paragraph" w:styleId="NormalWeb">
    <w:name w:val="Normal (Web)"/>
    <w:basedOn w:val="Normal"/>
    <w:uiPriority w:val="99"/>
    <w:semiHidden/>
    <w:unhideWhenUsed/>
    <w:rsid w:val="004C464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uiPriority w:val="59"/>
    <w:rsid w:val="007F61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DC004B"/>
    <w:rPr>
      <w:i/>
      <w:iCs/>
    </w:rPr>
  </w:style>
  <w:style w:type="character" w:customStyle="1" w:styleId="Ttulo2Char">
    <w:name w:val="Título 2 Char"/>
    <w:basedOn w:val="Fontepargpadro"/>
    <w:link w:val="Ttulo2"/>
    <w:uiPriority w:val="9"/>
    <w:semiHidden/>
    <w:rsid w:val="00085FE8"/>
    <w:rPr>
      <w:rFonts w:asciiTheme="majorHAnsi" w:eastAsiaTheme="majorEastAsia" w:hAnsiTheme="majorHAnsi" w:cstheme="majorBidi"/>
      <w:b/>
      <w:bCs/>
      <w:color w:val="4F81BD" w:themeColor="accent1"/>
      <w:sz w:val="26"/>
      <w:szCs w:val="26"/>
      <w:lang w:val="pt-PT"/>
    </w:rPr>
  </w:style>
  <w:style w:type="character" w:styleId="Forte">
    <w:name w:val="Strong"/>
    <w:basedOn w:val="Fontepargpadro"/>
    <w:uiPriority w:val="22"/>
    <w:qFormat/>
    <w:rsid w:val="005844DD"/>
    <w:rPr>
      <w:b/>
      <w:bCs/>
    </w:rPr>
  </w:style>
  <w:style w:type="character" w:customStyle="1" w:styleId="mord">
    <w:name w:val="mord"/>
    <w:basedOn w:val="Fontepargpadro"/>
    <w:rsid w:val="00D2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6924">
      <w:bodyDiv w:val="1"/>
      <w:marLeft w:val="0"/>
      <w:marRight w:val="0"/>
      <w:marTop w:val="0"/>
      <w:marBottom w:val="0"/>
      <w:divBdr>
        <w:top w:val="none" w:sz="0" w:space="0" w:color="auto"/>
        <w:left w:val="none" w:sz="0" w:space="0" w:color="auto"/>
        <w:bottom w:val="none" w:sz="0" w:space="0" w:color="auto"/>
        <w:right w:val="none" w:sz="0" w:space="0" w:color="auto"/>
      </w:divBdr>
    </w:div>
    <w:div w:id="43061411">
      <w:bodyDiv w:val="1"/>
      <w:marLeft w:val="0"/>
      <w:marRight w:val="0"/>
      <w:marTop w:val="0"/>
      <w:marBottom w:val="0"/>
      <w:divBdr>
        <w:top w:val="none" w:sz="0" w:space="0" w:color="auto"/>
        <w:left w:val="none" w:sz="0" w:space="0" w:color="auto"/>
        <w:bottom w:val="none" w:sz="0" w:space="0" w:color="auto"/>
        <w:right w:val="none" w:sz="0" w:space="0" w:color="auto"/>
      </w:divBdr>
    </w:div>
    <w:div w:id="134379338">
      <w:bodyDiv w:val="1"/>
      <w:marLeft w:val="0"/>
      <w:marRight w:val="0"/>
      <w:marTop w:val="0"/>
      <w:marBottom w:val="0"/>
      <w:divBdr>
        <w:top w:val="none" w:sz="0" w:space="0" w:color="auto"/>
        <w:left w:val="none" w:sz="0" w:space="0" w:color="auto"/>
        <w:bottom w:val="none" w:sz="0" w:space="0" w:color="auto"/>
        <w:right w:val="none" w:sz="0" w:space="0" w:color="auto"/>
      </w:divBdr>
    </w:div>
    <w:div w:id="247737807">
      <w:bodyDiv w:val="1"/>
      <w:marLeft w:val="0"/>
      <w:marRight w:val="0"/>
      <w:marTop w:val="0"/>
      <w:marBottom w:val="0"/>
      <w:divBdr>
        <w:top w:val="none" w:sz="0" w:space="0" w:color="auto"/>
        <w:left w:val="none" w:sz="0" w:space="0" w:color="auto"/>
        <w:bottom w:val="none" w:sz="0" w:space="0" w:color="auto"/>
        <w:right w:val="none" w:sz="0" w:space="0" w:color="auto"/>
      </w:divBdr>
    </w:div>
    <w:div w:id="308559122">
      <w:bodyDiv w:val="1"/>
      <w:marLeft w:val="0"/>
      <w:marRight w:val="0"/>
      <w:marTop w:val="0"/>
      <w:marBottom w:val="0"/>
      <w:divBdr>
        <w:top w:val="none" w:sz="0" w:space="0" w:color="auto"/>
        <w:left w:val="none" w:sz="0" w:space="0" w:color="auto"/>
        <w:bottom w:val="none" w:sz="0" w:space="0" w:color="auto"/>
        <w:right w:val="none" w:sz="0" w:space="0" w:color="auto"/>
      </w:divBdr>
    </w:div>
    <w:div w:id="333384832">
      <w:bodyDiv w:val="1"/>
      <w:marLeft w:val="0"/>
      <w:marRight w:val="0"/>
      <w:marTop w:val="0"/>
      <w:marBottom w:val="0"/>
      <w:divBdr>
        <w:top w:val="none" w:sz="0" w:space="0" w:color="auto"/>
        <w:left w:val="none" w:sz="0" w:space="0" w:color="auto"/>
        <w:bottom w:val="none" w:sz="0" w:space="0" w:color="auto"/>
        <w:right w:val="none" w:sz="0" w:space="0" w:color="auto"/>
      </w:divBdr>
    </w:div>
    <w:div w:id="342517054">
      <w:bodyDiv w:val="1"/>
      <w:marLeft w:val="0"/>
      <w:marRight w:val="0"/>
      <w:marTop w:val="0"/>
      <w:marBottom w:val="0"/>
      <w:divBdr>
        <w:top w:val="none" w:sz="0" w:space="0" w:color="auto"/>
        <w:left w:val="none" w:sz="0" w:space="0" w:color="auto"/>
        <w:bottom w:val="none" w:sz="0" w:space="0" w:color="auto"/>
        <w:right w:val="none" w:sz="0" w:space="0" w:color="auto"/>
      </w:divBdr>
    </w:div>
    <w:div w:id="357313696">
      <w:bodyDiv w:val="1"/>
      <w:marLeft w:val="0"/>
      <w:marRight w:val="0"/>
      <w:marTop w:val="0"/>
      <w:marBottom w:val="0"/>
      <w:divBdr>
        <w:top w:val="none" w:sz="0" w:space="0" w:color="auto"/>
        <w:left w:val="none" w:sz="0" w:space="0" w:color="auto"/>
        <w:bottom w:val="none" w:sz="0" w:space="0" w:color="auto"/>
        <w:right w:val="none" w:sz="0" w:space="0" w:color="auto"/>
      </w:divBdr>
    </w:div>
    <w:div w:id="392822956">
      <w:bodyDiv w:val="1"/>
      <w:marLeft w:val="0"/>
      <w:marRight w:val="0"/>
      <w:marTop w:val="0"/>
      <w:marBottom w:val="0"/>
      <w:divBdr>
        <w:top w:val="none" w:sz="0" w:space="0" w:color="auto"/>
        <w:left w:val="none" w:sz="0" w:space="0" w:color="auto"/>
        <w:bottom w:val="none" w:sz="0" w:space="0" w:color="auto"/>
        <w:right w:val="none" w:sz="0" w:space="0" w:color="auto"/>
      </w:divBdr>
    </w:div>
    <w:div w:id="428236098">
      <w:bodyDiv w:val="1"/>
      <w:marLeft w:val="0"/>
      <w:marRight w:val="0"/>
      <w:marTop w:val="0"/>
      <w:marBottom w:val="0"/>
      <w:divBdr>
        <w:top w:val="none" w:sz="0" w:space="0" w:color="auto"/>
        <w:left w:val="none" w:sz="0" w:space="0" w:color="auto"/>
        <w:bottom w:val="none" w:sz="0" w:space="0" w:color="auto"/>
        <w:right w:val="none" w:sz="0" w:space="0" w:color="auto"/>
      </w:divBdr>
    </w:div>
    <w:div w:id="472261697">
      <w:bodyDiv w:val="1"/>
      <w:marLeft w:val="0"/>
      <w:marRight w:val="0"/>
      <w:marTop w:val="0"/>
      <w:marBottom w:val="0"/>
      <w:divBdr>
        <w:top w:val="none" w:sz="0" w:space="0" w:color="auto"/>
        <w:left w:val="none" w:sz="0" w:space="0" w:color="auto"/>
        <w:bottom w:val="none" w:sz="0" w:space="0" w:color="auto"/>
        <w:right w:val="none" w:sz="0" w:space="0" w:color="auto"/>
      </w:divBdr>
    </w:div>
    <w:div w:id="482043730">
      <w:bodyDiv w:val="1"/>
      <w:marLeft w:val="0"/>
      <w:marRight w:val="0"/>
      <w:marTop w:val="0"/>
      <w:marBottom w:val="0"/>
      <w:divBdr>
        <w:top w:val="none" w:sz="0" w:space="0" w:color="auto"/>
        <w:left w:val="none" w:sz="0" w:space="0" w:color="auto"/>
        <w:bottom w:val="none" w:sz="0" w:space="0" w:color="auto"/>
        <w:right w:val="none" w:sz="0" w:space="0" w:color="auto"/>
      </w:divBdr>
    </w:div>
    <w:div w:id="487937908">
      <w:bodyDiv w:val="1"/>
      <w:marLeft w:val="0"/>
      <w:marRight w:val="0"/>
      <w:marTop w:val="0"/>
      <w:marBottom w:val="0"/>
      <w:divBdr>
        <w:top w:val="none" w:sz="0" w:space="0" w:color="auto"/>
        <w:left w:val="none" w:sz="0" w:space="0" w:color="auto"/>
        <w:bottom w:val="none" w:sz="0" w:space="0" w:color="auto"/>
        <w:right w:val="none" w:sz="0" w:space="0" w:color="auto"/>
      </w:divBdr>
    </w:div>
    <w:div w:id="561216616">
      <w:bodyDiv w:val="1"/>
      <w:marLeft w:val="0"/>
      <w:marRight w:val="0"/>
      <w:marTop w:val="0"/>
      <w:marBottom w:val="0"/>
      <w:divBdr>
        <w:top w:val="none" w:sz="0" w:space="0" w:color="auto"/>
        <w:left w:val="none" w:sz="0" w:space="0" w:color="auto"/>
        <w:bottom w:val="none" w:sz="0" w:space="0" w:color="auto"/>
        <w:right w:val="none" w:sz="0" w:space="0" w:color="auto"/>
      </w:divBdr>
    </w:div>
    <w:div w:id="574777745">
      <w:bodyDiv w:val="1"/>
      <w:marLeft w:val="0"/>
      <w:marRight w:val="0"/>
      <w:marTop w:val="0"/>
      <w:marBottom w:val="0"/>
      <w:divBdr>
        <w:top w:val="none" w:sz="0" w:space="0" w:color="auto"/>
        <w:left w:val="none" w:sz="0" w:space="0" w:color="auto"/>
        <w:bottom w:val="none" w:sz="0" w:space="0" w:color="auto"/>
        <w:right w:val="none" w:sz="0" w:space="0" w:color="auto"/>
      </w:divBdr>
    </w:div>
    <w:div w:id="579559354">
      <w:bodyDiv w:val="1"/>
      <w:marLeft w:val="0"/>
      <w:marRight w:val="0"/>
      <w:marTop w:val="0"/>
      <w:marBottom w:val="0"/>
      <w:divBdr>
        <w:top w:val="none" w:sz="0" w:space="0" w:color="auto"/>
        <w:left w:val="none" w:sz="0" w:space="0" w:color="auto"/>
        <w:bottom w:val="none" w:sz="0" w:space="0" w:color="auto"/>
        <w:right w:val="none" w:sz="0" w:space="0" w:color="auto"/>
      </w:divBdr>
    </w:div>
    <w:div w:id="597906665">
      <w:bodyDiv w:val="1"/>
      <w:marLeft w:val="0"/>
      <w:marRight w:val="0"/>
      <w:marTop w:val="0"/>
      <w:marBottom w:val="0"/>
      <w:divBdr>
        <w:top w:val="none" w:sz="0" w:space="0" w:color="auto"/>
        <w:left w:val="none" w:sz="0" w:space="0" w:color="auto"/>
        <w:bottom w:val="none" w:sz="0" w:space="0" w:color="auto"/>
        <w:right w:val="none" w:sz="0" w:space="0" w:color="auto"/>
      </w:divBdr>
    </w:div>
    <w:div w:id="605503283">
      <w:bodyDiv w:val="1"/>
      <w:marLeft w:val="0"/>
      <w:marRight w:val="0"/>
      <w:marTop w:val="0"/>
      <w:marBottom w:val="0"/>
      <w:divBdr>
        <w:top w:val="none" w:sz="0" w:space="0" w:color="auto"/>
        <w:left w:val="none" w:sz="0" w:space="0" w:color="auto"/>
        <w:bottom w:val="none" w:sz="0" w:space="0" w:color="auto"/>
        <w:right w:val="none" w:sz="0" w:space="0" w:color="auto"/>
      </w:divBdr>
    </w:div>
    <w:div w:id="624434563">
      <w:bodyDiv w:val="1"/>
      <w:marLeft w:val="0"/>
      <w:marRight w:val="0"/>
      <w:marTop w:val="0"/>
      <w:marBottom w:val="0"/>
      <w:divBdr>
        <w:top w:val="none" w:sz="0" w:space="0" w:color="auto"/>
        <w:left w:val="none" w:sz="0" w:space="0" w:color="auto"/>
        <w:bottom w:val="none" w:sz="0" w:space="0" w:color="auto"/>
        <w:right w:val="none" w:sz="0" w:space="0" w:color="auto"/>
      </w:divBdr>
    </w:div>
    <w:div w:id="629483923">
      <w:bodyDiv w:val="1"/>
      <w:marLeft w:val="0"/>
      <w:marRight w:val="0"/>
      <w:marTop w:val="0"/>
      <w:marBottom w:val="0"/>
      <w:divBdr>
        <w:top w:val="none" w:sz="0" w:space="0" w:color="auto"/>
        <w:left w:val="none" w:sz="0" w:space="0" w:color="auto"/>
        <w:bottom w:val="none" w:sz="0" w:space="0" w:color="auto"/>
        <w:right w:val="none" w:sz="0" w:space="0" w:color="auto"/>
      </w:divBdr>
    </w:div>
    <w:div w:id="630599967">
      <w:bodyDiv w:val="1"/>
      <w:marLeft w:val="0"/>
      <w:marRight w:val="0"/>
      <w:marTop w:val="0"/>
      <w:marBottom w:val="0"/>
      <w:divBdr>
        <w:top w:val="none" w:sz="0" w:space="0" w:color="auto"/>
        <w:left w:val="none" w:sz="0" w:space="0" w:color="auto"/>
        <w:bottom w:val="none" w:sz="0" w:space="0" w:color="auto"/>
        <w:right w:val="none" w:sz="0" w:space="0" w:color="auto"/>
      </w:divBdr>
    </w:div>
    <w:div w:id="630867987">
      <w:bodyDiv w:val="1"/>
      <w:marLeft w:val="0"/>
      <w:marRight w:val="0"/>
      <w:marTop w:val="0"/>
      <w:marBottom w:val="0"/>
      <w:divBdr>
        <w:top w:val="none" w:sz="0" w:space="0" w:color="auto"/>
        <w:left w:val="none" w:sz="0" w:space="0" w:color="auto"/>
        <w:bottom w:val="none" w:sz="0" w:space="0" w:color="auto"/>
        <w:right w:val="none" w:sz="0" w:space="0" w:color="auto"/>
      </w:divBdr>
    </w:div>
    <w:div w:id="670329639">
      <w:bodyDiv w:val="1"/>
      <w:marLeft w:val="0"/>
      <w:marRight w:val="0"/>
      <w:marTop w:val="0"/>
      <w:marBottom w:val="0"/>
      <w:divBdr>
        <w:top w:val="none" w:sz="0" w:space="0" w:color="auto"/>
        <w:left w:val="none" w:sz="0" w:space="0" w:color="auto"/>
        <w:bottom w:val="none" w:sz="0" w:space="0" w:color="auto"/>
        <w:right w:val="none" w:sz="0" w:space="0" w:color="auto"/>
      </w:divBdr>
    </w:div>
    <w:div w:id="679623888">
      <w:bodyDiv w:val="1"/>
      <w:marLeft w:val="0"/>
      <w:marRight w:val="0"/>
      <w:marTop w:val="0"/>
      <w:marBottom w:val="0"/>
      <w:divBdr>
        <w:top w:val="none" w:sz="0" w:space="0" w:color="auto"/>
        <w:left w:val="none" w:sz="0" w:space="0" w:color="auto"/>
        <w:bottom w:val="none" w:sz="0" w:space="0" w:color="auto"/>
        <w:right w:val="none" w:sz="0" w:space="0" w:color="auto"/>
      </w:divBdr>
    </w:div>
    <w:div w:id="713434084">
      <w:bodyDiv w:val="1"/>
      <w:marLeft w:val="0"/>
      <w:marRight w:val="0"/>
      <w:marTop w:val="0"/>
      <w:marBottom w:val="0"/>
      <w:divBdr>
        <w:top w:val="none" w:sz="0" w:space="0" w:color="auto"/>
        <w:left w:val="none" w:sz="0" w:space="0" w:color="auto"/>
        <w:bottom w:val="none" w:sz="0" w:space="0" w:color="auto"/>
        <w:right w:val="none" w:sz="0" w:space="0" w:color="auto"/>
      </w:divBdr>
    </w:div>
    <w:div w:id="730737546">
      <w:bodyDiv w:val="1"/>
      <w:marLeft w:val="0"/>
      <w:marRight w:val="0"/>
      <w:marTop w:val="0"/>
      <w:marBottom w:val="0"/>
      <w:divBdr>
        <w:top w:val="none" w:sz="0" w:space="0" w:color="auto"/>
        <w:left w:val="none" w:sz="0" w:space="0" w:color="auto"/>
        <w:bottom w:val="none" w:sz="0" w:space="0" w:color="auto"/>
        <w:right w:val="none" w:sz="0" w:space="0" w:color="auto"/>
      </w:divBdr>
    </w:div>
    <w:div w:id="737484952">
      <w:bodyDiv w:val="1"/>
      <w:marLeft w:val="0"/>
      <w:marRight w:val="0"/>
      <w:marTop w:val="0"/>
      <w:marBottom w:val="0"/>
      <w:divBdr>
        <w:top w:val="none" w:sz="0" w:space="0" w:color="auto"/>
        <w:left w:val="none" w:sz="0" w:space="0" w:color="auto"/>
        <w:bottom w:val="none" w:sz="0" w:space="0" w:color="auto"/>
        <w:right w:val="none" w:sz="0" w:space="0" w:color="auto"/>
      </w:divBdr>
    </w:div>
    <w:div w:id="743917619">
      <w:bodyDiv w:val="1"/>
      <w:marLeft w:val="0"/>
      <w:marRight w:val="0"/>
      <w:marTop w:val="0"/>
      <w:marBottom w:val="0"/>
      <w:divBdr>
        <w:top w:val="none" w:sz="0" w:space="0" w:color="auto"/>
        <w:left w:val="none" w:sz="0" w:space="0" w:color="auto"/>
        <w:bottom w:val="none" w:sz="0" w:space="0" w:color="auto"/>
        <w:right w:val="none" w:sz="0" w:space="0" w:color="auto"/>
      </w:divBdr>
    </w:div>
    <w:div w:id="763577585">
      <w:bodyDiv w:val="1"/>
      <w:marLeft w:val="0"/>
      <w:marRight w:val="0"/>
      <w:marTop w:val="0"/>
      <w:marBottom w:val="0"/>
      <w:divBdr>
        <w:top w:val="none" w:sz="0" w:space="0" w:color="auto"/>
        <w:left w:val="none" w:sz="0" w:space="0" w:color="auto"/>
        <w:bottom w:val="none" w:sz="0" w:space="0" w:color="auto"/>
        <w:right w:val="none" w:sz="0" w:space="0" w:color="auto"/>
      </w:divBdr>
    </w:div>
    <w:div w:id="771439255">
      <w:bodyDiv w:val="1"/>
      <w:marLeft w:val="0"/>
      <w:marRight w:val="0"/>
      <w:marTop w:val="0"/>
      <w:marBottom w:val="0"/>
      <w:divBdr>
        <w:top w:val="none" w:sz="0" w:space="0" w:color="auto"/>
        <w:left w:val="none" w:sz="0" w:space="0" w:color="auto"/>
        <w:bottom w:val="none" w:sz="0" w:space="0" w:color="auto"/>
        <w:right w:val="none" w:sz="0" w:space="0" w:color="auto"/>
      </w:divBdr>
    </w:div>
    <w:div w:id="785538771">
      <w:bodyDiv w:val="1"/>
      <w:marLeft w:val="0"/>
      <w:marRight w:val="0"/>
      <w:marTop w:val="0"/>
      <w:marBottom w:val="0"/>
      <w:divBdr>
        <w:top w:val="none" w:sz="0" w:space="0" w:color="auto"/>
        <w:left w:val="none" w:sz="0" w:space="0" w:color="auto"/>
        <w:bottom w:val="none" w:sz="0" w:space="0" w:color="auto"/>
        <w:right w:val="none" w:sz="0" w:space="0" w:color="auto"/>
      </w:divBdr>
    </w:div>
    <w:div w:id="785848882">
      <w:bodyDiv w:val="1"/>
      <w:marLeft w:val="0"/>
      <w:marRight w:val="0"/>
      <w:marTop w:val="0"/>
      <w:marBottom w:val="0"/>
      <w:divBdr>
        <w:top w:val="none" w:sz="0" w:space="0" w:color="auto"/>
        <w:left w:val="none" w:sz="0" w:space="0" w:color="auto"/>
        <w:bottom w:val="none" w:sz="0" w:space="0" w:color="auto"/>
        <w:right w:val="none" w:sz="0" w:space="0" w:color="auto"/>
      </w:divBdr>
    </w:div>
    <w:div w:id="828518428">
      <w:bodyDiv w:val="1"/>
      <w:marLeft w:val="0"/>
      <w:marRight w:val="0"/>
      <w:marTop w:val="0"/>
      <w:marBottom w:val="0"/>
      <w:divBdr>
        <w:top w:val="none" w:sz="0" w:space="0" w:color="auto"/>
        <w:left w:val="none" w:sz="0" w:space="0" w:color="auto"/>
        <w:bottom w:val="none" w:sz="0" w:space="0" w:color="auto"/>
        <w:right w:val="none" w:sz="0" w:space="0" w:color="auto"/>
      </w:divBdr>
    </w:div>
    <w:div w:id="835077675">
      <w:bodyDiv w:val="1"/>
      <w:marLeft w:val="0"/>
      <w:marRight w:val="0"/>
      <w:marTop w:val="0"/>
      <w:marBottom w:val="0"/>
      <w:divBdr>
        <w:top w:val="none" w:sz="0" w:space="0" w:color="auto"/>
        <w:left w:val="none" w:sz="0" w:space="0" w:color="auto"/>
        <w:bottom w:val="none" w:sz="0" w:space="0" w:color="auto"/>
        <w:right w:val="none" w:sz="0" w:space="0" w:color="auto"/>
      </w:divBdr>
    </w:div>
    <w:div w:id="987054614">
      <w:bodyDiv w:val="1"/>
      <w:marLeft w:val="0"/>
      <w:marRight w:val="0"/>
      <w:marTop w:val="0"/>
      <w:marBottom w:val="0"/>
      <w:divBdr>
        <w:top w:val="none" w:sz="0" w:space="0" w:color="auto"/>
        <w:left w:val="none" w:sz="0" w:space="0" w:color="auto"/>
        <w:bottom w:val="none" w:sz="0" w:space="0" w:color="auto"/>
        <w:right w:val="none" w:sz="0" w:space="0" w:color="auto"/>
      </w:divBdr>
    </w:div>
    <w:div w:id="996609256">
      <w:bodyDiv w:val="1"/>
      <w:marLeft w:val="0"/>
      <w:marRight w:val="0"/>
      <w:marTop w:val="0"/>
      <w:marBottom w:val="0"/>
      <w:divBdr>
        <w:top w:val="none" w:sz="0" w:space="0" w:color="auto"/>
        <w:left w:val="none" w:sz="0" w:space="0" w:color="auto"/>
        <w:bottom w:val="none" w:sz="0" w:space="0" w:color="auto"/>
        <w:right w:val="none" w:sz="0" w:space="0" w:color="auto"/>
      </w:divBdr>
    </w:div>
    <w:div w:id="1009599832">
      <w:bodyDiv w:val="1"/>
      <w:marLeft w:val="0"/>
      <w:marRight w:val="0"/>
      <w:marTop w:val="0"/>
      <w:marBottom w:val="0"/>
      <w:divBdr>
        <w:top w:val="none" w:sz="0" w:space="0" w:color="auto"/>
        <w:left w:val="none" w:sz="0" w:space="0" w:color="auto"/>
        <w:bottom w:val="none" w:sz="0" w:space="0" w:color="auto"/>
        <w:right w:val="none" w:sz="0" w:space="0" w:color="auto"/>
      </w:divBdr>
    </w:div>
    <w:div w:id="1149176921">
      <w:bodyDiv w:val="1"/>
      <w:marLeft w:val="0"/>
      <w:marRight w:val="0"/>
      <w:marTop w:val="0"/>
      <w:marBottom w:val="0"/>
      <w:divBdr>
        <w:top w:val="none" w:sz="0" w:space="0" w:color="auto"/>
        <w:left w:val="none" w:sz="0" w:space="0" w:color="auto"/>
        <w:bottom w:val="none" w:sz="0" w:space="0" w:color="auto"/>
        <w:right w:val="none" w:sz="0" w:space="0" w:color="auto"/>
      </w:divBdr>
    </w:div>
    <w:div w:id="1152409023">
      <w:bodyDiv w:val="1"/>
      <w:marLeft w:val="0"/>
      <w:marRight w:val="0"/>
      <w:marTop w:val="0"/>
      <w:marBottom w:val="0"/>
      <w:divBdr>
        <w:top w:val="none" w:sz="0" w:space="0" w:color="auto"/>
        <w:left w:val="none" w:sz="0" w:space="0" w:color="auto"/>
        <w:bottom w:val="none" w:sz="0" w:space="0" w:color="auto"/>
        <w:right w:val="none" w:sz="0" w:space="0" w:color="auto"/>
      </w:divBdr>
    </w:div>
    <w:div w:id="1185437285">
      <w:bodyDiv w:val="1"/>
      <w:marLeft w:val="0"/>
      <w:marRight w:val="0"/>
      <w:marTop w:val="0"/>
      <w:marBottom w:val="0"/>
      <w:divBdr>
        <w:top w:val="none" w:sz="0" w:space="0" w:color="auto"/>
        <w:left w:val="none" w:sz="0" w:space="0" w:color="auto"/>
        <w:bottom w:val="none" w:sz="0" w:space="0" w:color="auto"/>
        <w:right w:val="none" w:sz="0" w:space="0" w:color="auto"/>
      </w:divBdr>
    </w:div>
    <w:div w:id="1187643780">
      <w:bodyDiv w:val="1"/>
      <w:marLeft w:val="0"/>
      <w:marRight w:val="0"/>
      <w:marTop w:val="0"/>
      <w:marBottom w:val="0"/>
      <w:divBdr>
        <w:top w:val="none" w:sz="0" w:space="0" w:color="auto"/>
        <w:left w:val="none" w:sz="0" w:space="0" w:color="auto"/>
        <w:bottom w:val="none" w:sz="0" w:space="0" w:color="auto"/>
        <w:right w:val="none" w:sz="0" w:space="0" w:color="auto"/>
      </w:divBdr>
    </w:div>
    <w:div w:id="1258294908">
      <w:bodyDiv w:val="1"/>
      <w:marLeft w:val="0"/>
      <w:marRight w:val="0"/>
      <w:marTop w:val="0"/>
      <w:marBottom w:val="0"/>
      <w:divBdr>
        <w:top w:val="none" w:sz="0" w:space="0" w:color="auto"/>
        <w:left w:val="none" w:sz="0" w:space="0" w:color="auto"/>
        <w:bottom w:val="none" w:sz="0" w:space="0" w:color="auto"/>
        <w:right w:val="none" w:sz="0" w:space="0" w:color="auto"/>
      </w:divBdr>
    </w:div>
    <w:div w:id="1278295319">
      <w:bodyDiv w:val="1"/>
      <w:marLeft w:val="0"/>
      <w:marRight w:val="0"/>
      <w:marTop w:val="0"/>
      <w:marBottom w:val="0"/>
      <w:divBdr>
        <w:top w:val="none" w:sz="0" w:space="0" w:color="auto"/>
        <w:left w:val="none" w:sz="0" w:space="0" w:color="auto"/>
        <w:bottom w:val="none" w:sz="0" w:space="0" w:color="auto"/>
        <w:right w:val="none" w:sz="0" w:space="0" w:color="auto"/>
      </w:divBdr>
    </w:div>
    <w:div w:id="1290279079">
      <w:bodyDiv w:val="1"/>
      <w:marLeft w:val="0"/>
      <w:marRight w:val="0"/>
      <w:marTop w:val="0"/>
      <w:marBottom w:val="0"/>
      <w:divBdr>
        <w:top w:val="none" w:sz="0" w:space="0" w:color="auto"/>
        <w:left w:val="none" w:sz="0" w:space="0" w:color="auto"/>
        <w:bottom w:val="none" w:sz="0" w:space="0" w:color="auto"/>
        <w:right w:val="none" w:sz="0" w:space="0" w:color="auto"/>
      </w:divBdr>
    </w:div>
    <w:div w:id="1291279228">
      <w:bodyDiv w:val="1"/>
      <w:marLeft w:val="0"/>
      <w:marRight w:val="0"/>
      <w:marTop w:val="0"/>
      <w:marBottom w:val="0"/>
      <w:divBdr>
        <w:top w:val="none" w:sz="0" w:space="0" w:color="auto"/>
        <w:left w:val="none" w:sz="0" w:space="0" w:color="auto"/>
        <w:bottom w:val="none" w:sz="0" w:space="0" w:color="auto"/>
        <w:right w:val="none" w:sz="0" w:space="0" w:color="auto"/>
      </w:divBdr>
    </w:div>
    <w:div w:id="1370570462">
      <w:bodyDiv w:val="1"/>
      <w:marLeft w:val="0"/>
      <w:marRight w:val="0"/>
      <w:marTop w:val="0"/>
      <w:marBottom w:val="0"/>
      <w:divBdr>
        <w:top w:val="none" w:sz="0" w:space="0" w:color="auto"/>
        <w:left w:val="none" w:sz="0" w:space="0" w:color="auto"/>
        <w:bottom w:val="none" w:sz="0" w:space="0" w:color="auto"/>
        <w:right w:val="none" w:sz="0" w:space="0" w:color="auto"/>
      </w:divBdr>
    </w:div>
    <w:div w:id="1384283605">
      <w:bodyDiv w:val="1"/>
      <w:marLeft w:val="0"/>
      <w:marRight w:val="0"/>
      <w:marTop w:val="0"/>
      <w:marBottom w:val="0"/>
      <w:divBdr>
        <w:top w:val="none" w:sz="0" w:space="0" w:color="auto"/>
        <w:left w:val="none" w:sz="0" w:space="0" w:color="auto"/>
        <w:bottom w:val="none" w:sz="0" w:space="0" w:color="auto"/>
        <w:right w:val="none" w:sz="0" w:space="0" w:color="auto"/>
      </w:divBdr>
    </w:div>
    <w:div w:id="1395735779">
      <w:bodyDiv w:val="1"/>
      <w:marLeft w:val="0"/>
      <w:marRight w:val="0"/>
      <w:marTop w:val="0"/>
      <w:marBottom w:val="0"/>
      <w:divBdr>
        <w:top w:val="none" w:sz="0" w:space="0" w:color="auto"/>
        <w:left w:val="none" w:sz="0" w:space="0" w:color="auto"/>
        <w:bottom w:val="none" w:sz="0" w:space="0" w:color="auto"/>
        <w:right w:val="none" w:sz="0" w:space="0" w:color="auto"/>
      </w:divBdr>
    </w:div>
    <w:div w:id="1428308865">
      <w:bodyDiv w:val="1"/>
      <w:marLeft w:val="0"/>
      <w:marRight w:val="0"/>
      <w:marTop w:val="0"/>
      <w:marBottom w:val="0"/>
      <w:divBdr>
        <w:top w:val="none" w:sz="0" w:space="0" w:color="auto"/>
        <w:left w:val="none" w:sz="0" w:space="0" w:color="auto"/>
        <w:bottom w:val="none" w:sz="0" w:space="0" w:color="auto"/>
        <w:right w:val="none" w:sz="0" w:space="0" w:color="auto"/>
      </w:divBdr>
    </w:div>
    <w:div w:id="1453593997">
      <w:bodyDiv w:val="1"/>
      <w:marLeft w:val="0"/>
      <w:marRight w:val="0"/>
      <w:marTop w:val="0"/>
      <w:marBottom w:val="0"/>
      <w:divBdr>
        <w:top w:val="none" w:sz="0" w:space="0" w:color="auto"/>
        <w:left w:val="none" w:sz="0" w:space="0" w:color="auto"/>
        <w:bottom w:val="none" w:sz="0" w:space="0" w:color="auto"/>
        <w:right w:val="none" w:sz="0" w:space="0" w:color="auto"/>
      </w:divBdr>
    </w:div>
    <w:div w:id="1500004924">
      <w:bodyDiv w:val="1"/>
      <w:marLeft w:val="0"/>
      <w:marRight w:val="0"/>
      <w:marTop w:val="0"/>
      <w:marBottom w:val="0"/>
      <w:divBdr>
        <w:top w:val="none" w:sz="0" w:space="0" w:color="auto"/>
        <w:left w:val="none" w:sz="0" w:space="0" w:color="auto"/>
        <w:bottom w:val="none" w:sz="0" w:space="0" w:color="auto"/>
        <w:right w:val="none" w:sz="0" w:space="0" w:color="auto"/>
      </w:divBdr>
    </w:div>
    <w:div w:id="1536842470">
      <w:bodyDiv w:val="1"/>
      <w:marLeft w:val="0"/>
      <w:marRight w:val="0"/>
      <w:marTop w:val="0"/>
      <w:marBottom w:val="0"/>
      <w:divBdr>
        <w:top w:val="none" w:sz="0" w:space="0" w:color="auto"/>
        <w:left w:val="none" w:sz="0" w:space="0" w:color="auto"/>
        <w:bottom w:val="none" w:sz="0" w:space="0" w:color="auto"/>
        <w:right w:val="none" w:sz="0" w:space="0" w:color="auto"/>
      </w:divBdr>
    </w:div>
    <w:div w:id="1565994467">
      <w:bodyDiv w:val="1"/>
      <w:marLeft w:val="0"/>
      <w:marRight w:val="0"/>
      <w:marTop w:val="0"/>
      <w:marBottom w:val="0"/>
      <w:divBdr>
        <w:top w:val="none" w:sz="0" w:space="0" w:color="auto"/>
        <w:left w:val="none" w:sz="0" w:space="0" w:color="auto"/>
        <w:bottom w:val="none" w:sz="0" w:space="0" w:color="auto"/>
        <w:right w:val="none" w:sz="0" w:space="0" w:color="auto"/>
      </w:divBdr>
    </w:div>
    <w:div w:id="1602376138">
      <w:bodyDiv w:val="1"/>
      <w:marLeft w:val="0"/>
      <w:marRight w:val="0"/>
      <w:marTop w:val="0"/>
      <w:marBottom w:val="0"/>
      <w:divBdr>
        <w:top w:val="none" w:sz="0" w:space="0" w:color="auto"/>
        <w:left w:val="none" w:sz="0" w:space="0" w:color="auto"/>
        <w:bottom w:val="none" w:sz="0" w:space="0" w:color="auto"/>
        <w:right w:val="none" w:sz="0" w:space="0" w:color="auto"/>
      </w:divBdr>
    </w:div>
    <w:div w:id="1644263792">
      <w:bodyDiv w:val="1"/>
      <w:marLeft w:val="0"/>
      <w:marRight w:val="0"/>
      <w:marTop w:val="0"/>
      <w:marBottom w:val="0"/>
      <w:divBdr>
        <w:top w:val="none" w:sz="0" w:space="0" w:color="auto"/>
        <w:left w:val="none" w:sz="0" w:space="0" w:color="auto"/>
        <w:bottom w:val="none" w:sz="0" w:space="0" w:color="auto"/>
        <w:right w:val="none" w:sz="0" w:space="0" w:color="auto"/>
      </w:divBdr>
    </w:div>
    <w:div w:id="1665163575">
      <w:bodyDiv w:val="1"/>
      <w:marLeft w:val="0"/>
      <w:marRight w:val="0"/>
      <w:marTop w:val="0"/>
      <w:marBottom w:val="0"/>
      <w:divBdr>
        <w:top w:val="none" w:sz="0" w:space="0" w:color="auto"/>
        <w:left w:val="none" w:sz="0" w:space="0" w:color="auto"/>
        <w:bottom w:val="none" w:sz="0" w:space="0" w:color="auto"/>
        <w:right w:val="none" w:sz="0" w:space="0" w:color="auto"/>
      </w:divBdr>
    </w:div>
    <w:div w:id="1682272310">
      <w:bodyDiv w:val="1"/>
      <w:marLeft w:val="0"/>
      <w:marRight w:val="0"/>
      <w:marTop w:val="0"/>
      <w:marBottom w:val="0"/>
      <w:divBdr>
        <w:top w:val="none" w:sz="0" w:space="0" w:color="auto"/>
        <w:left w:val="none" w:sz="0" w:space="0" w:color="auto"/>
        <w:bottom w:val="none" w:sz="0" w:space="0" w:color="auto"/>
        <w:right w:val="none" w:sz="0" w:space="0" w:color="auto"/>
      </w:divBdr>
    </w:div>
    <w:div w:id="1711370273">
      <w:bodyDiv w:val="1"/>
      <w:marLeft w:val="0"/>
      <w:marRight w:val="0"/>
      <w:marTop w:val="0"/>
      <w:marBottom w:val="0"/>
      <w:divBdr>
        <w:top w:val="none" w:sz="0" w:space="0" w:color="auto"/>
        <w:left w:val="none" w:sz="0" w:space="0" w:color="auto"/>
        <w:bottom w:val="none" w:sz="0" w:space="0" w:color="auto"/>
        <w:right w:val="none" w:sz="0" w:space="0" w:color="auto"/>
      </w:divBdr>
    </w:div>
    <w:div w:id="1717661145">
      <w:bodyDiv w:val="1"/>
      <w:marLeft w:val="0"/>
      <w:marRight w:val="0"/>
      <w:marTop w:val="0"/>
      <w:marBottom w:val="0"/>
      <w:divBdr>
        <w:top w:val="none" w:sz="0" w:space="0" w:color="auto"/>
        <w:left w:val="none" w:sz="0" w:space="0" w:color="auto"/>
        <w:bottom w:val="none" w:sz="0" w:space="0" w:color="auto"/>
        <w:right w:val="none" w:sz="0" w:space="0" w:color="auto"/>
      </w:divBdr>
    </w:div>
    <w:div w:id="1727140694">
      <w:bodyDiv w:val="1"/>
      <w:marLeft w:val="0"/>
      <w:marRight w:val="0"/>
      <w:marTop w:val="0"/>
      <w:marBottom w:val="0"/>
      <w:divBdr>
        <w:top w:val="none" w:sz="0" w:space="0" w:color="auto"/>
        <w:left w:val="none" w:sz="0" w:space="0" w:color="auto"/>
        <w:bottom w:val="none" w:sz="0" w:space="0" w:color="auto"/>
        <w:right w:val="none" w:sz="0" w:space="0" w:color="auto"/>
      </w:divBdr>
    </w:div>
    <w:div w:id="1811631309">
      <w:bodyDiv w:val="1"/>
      <w:marLeft w:val="0"/>
      <w:marRight w:val="0"/>
      <w:marTop w:val="0"/>
      <w:marBottom w:val="0"/>
      <w:divBdr>
        <w:top w:val="none" w:sz="0" w:space="0" w:color="auto"/>
        <w:left w:val="none" w:sz="0" w:space="0" w:color="auto"/>
        <w:bottom w:val="none" w:sz="0" w:space="0" w:color="auto"/>
        <w:right w:val="none" w:sz="0" w:space="0" w:color="auto"/>
      </w:divBdr>
    </w:div>
    <w:div w:id="1830438853">
      <w:bodyDiv w:val="1"/>
      <w:marLeft w:val="0"/>
      <w:marRight w:val="0"/>
      <w:marTop w:val="0"/>
      <w:marBottom w:val="0"/>
      <w:divBdr>
        <w:top w:val="none" w:sz="0" w:space="0" w:color="auto"/>
        <w:left w:val="none" w:sz="0" w:space="0" w:color="auto"/>
        <w:bottom w:val="none" w:sz="0" w:space="0" w:color="auto"/>
        <w:right w:val="none" w:sz="0" w:space="0" w:color="auto"/>
      </w:divBdr>
    </w:div>
    <w:div w:id="1840581930">
      <w:bodyDiv w:val="1"/>
      <w:marLeft w:val="0"/>
      <w:marRight w:val="0"/>
      <w:marTop w:val="0"/>
      <w:marBottom w:val="0"/>
      <w:divBdr>
        <w:top w:val="none" w:sz="0" w:space="0" w:color="auto"/>
        <w:left w:val="none" w:sz="0" w:space="0" w:color="auto"/>
        <w:bottom w:val="none" w:sz="0" w:space="0" w:color="auto"/>
        <w:right w:val="none" w:sz="0" w:space="0" w:color="auto"/>
      </w:divBdr>
    </w:div>
    <w:div w:id="1843928581">
      <w:bodyDiv w:val="1"/>
      <w:marLeft w:val="0"/>
      <w:marRight w:val="0"/>
      <w:marTop w:val="0"/>
      <w:marBottom w:val="0"/>
      <w:divBdr>
        <w:top w:val="none" w:sz="0" w:space="0" w:color="auto"/>
        <w:left w:val="none" w:sz="0" w:space="0" w:color="auto"/>
        <w:bottom w:val="none" w:sz="0" w:space="0" w:color="auto"/>
        <w:right w:val="none" w:sz="0" w:space="0" w:color="auto"/>
      </w:divBdr>
    </w:div>
    <w:div w:id="1849366136">
      <w:bodyDiv w:val="1"/>
      <w:marLeft w:val="0"/>
      <w:marRight w:val="0"/>
      <w:marTop w:val="0"/>
      <w:marBottom w:val="0"/>
      <w:divBdr>
        <w:top w:val="none" w:sz="0" w:space="0" w:color="auto"/>
        <w:left w:val="none" w:sz="0" w:space="0" w:color="auto"/>
        <w:bottom w:val="none" w:sz="0" w:space="0" w:color="auto"/>
        <w:right w:val="none" w:sz="0" w:space="0" w:color="auto"/>
      </w:divBdr>
    </w:div>
    <w:div w:id="1909146325">
      <w:bodyDiv w:val="1"/>
      <w:marLeft w:val="0"/>
      <w:marRight w:val="0"/>
      <w:marTop w:val="0"/>
      <w:marBottom w:val="0"/>
      <w:divBdr>
        <w:top w:val="none" w:sz="0" w:space="0" w:color="auto"/>
        <w:left w:val="none" w:sz="0" w:space="0" w:color="auto"/>
        <w:bottom w:val="none" w:sz="0" w:space="0" w:color="auto"/>
        <w:right w:val="none" w:sz="0" w:space="0" w:color="auto"/>
      </w:divBdr>
    </w:div>
    <w:div w:id="1932006337">
      <w:bodyDiv w:val="1"/>
      <w:marLeft w:val="0"/>
      <w:marRight w:val="0"/>
      <w:marTop w:val="0"/>
      <w:marBottom w:val="0"/>
      <w:divBdr>
        <w:top w:val="none" w:sz="0" w:space="0" w:color="auto"/>
        <w:left w:val="none" w:sz="0" w:space="0" w:color="auto"/>
        <w:bottom w:val="none" w:sz="0" w:space="0" w:color="auto"/>
        <w:right w:val="none" w:sz="0" w:space="0" w:color="auto"/>
      </w:divBdr>
    </w:div>
    <w:div w:id="1998725380">
      <w:bodyDiv w:val="1"/>
      <w:marLeft w:val="0"/>
      <w:marRight w:val="0"/>
      <w:marTop w:val="0"/>
      <w:marBottom w:val="0"/>
      <w:divBdr>
        <w:top w:val="none" w:sz="0" w:space="0" w:color="auto"/>
        <w:left w:val="none" w:sz="0" w:space="0" w:color="auto"/>
        <w:bottom w:val="none" w:sz="0" w:space="0" w:color="auto"/>
        <w:right w:val="none" w:sz="0" w:space="0" w:color="auto"/>
      </w:divBdr>
    </w:div>
    <w:div w:id="204459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4E68C-3A08-4543-B45F-0389A4026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45</Pages>
  <Words>15645</Words>
  <Characters>84484</Characters>
  <Application>Microsoft Office Word</Application>
  <DocSecurity>0</DocSecurity>
  <Lines>704</Lines>
  <Paragraphs>199</Paragraphs>
  <ScaleCrop>false</ScaleCrop>
  <HeadingPairs>
    <vt:vector size="2" baseType="variant">
      <vt:variant>
        <vt:lpstr>Título</vt:lpstr>
      </vt:variant>
      <vt:variant>
        <vt:i4>1</vt:i4>
      </vt:variant>
    </vt:vector>
  </HeadingPairs>
  <TitlesOfParts>
    <vt:vector size="1" baseType="lpstr">
      <vt:lpstr>Inserir Texto conforme as margens</vt:lpstr>
    </vt:vector>
  </TitlesOfParts>
  <Company/>
  <LinksUpToDate>false</LinksUpToDate>
  <CharactersWithSpaces>99930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Inserir Texto conforme as margens</dc:title>
  <dc:creator>tricolor</dc:creator>
  <cp:lastModifiedBy>usuario</cp:lastModifiedBy>
  <cp:revision>12</cp:revision>
  <cp:lastPrinted>2026-02-05T13:23:00Z</cp:lastPrinted>
  <dcterms:created xsi:type="dcterms:W3CDTF">2026-02-16T11:57:00Z</dcterms:created>
  <dcterms:modified xsi:type="dcterms:W3CDTF">2026-03-12T12:57:00Z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2024-06-04T00:00:00Z</vt:filetime>
  </property>
  <property fmtid="{D5CDD505-2E9C-101B-9397-08002B2CF9AE}" pid="3" name="Creator">
    <vt:lpwstr>Microsoft® Word 2010</vt:lpwstr>
  </property>
  <property fmtid="{D5CDD505-2E9C-101B-9397-08002B2CF9AE}" pid="4" name="LastSaved">
    <vt:filetime>2024-06-05T00:00:00Z</vt:filetime>
  </property>
</Properties>
</file>